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科技孵化器项目计划设计方案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12" w:history="1">
        <w:r>
          <w:rPr>
            <w:rFonts w:ascii="仿宋" w:eastAsia="仿宋" w:hAnsi="仿宋" w:cs="仿宋" w:hint="eastAsia"/>
            <w:lang w:eastAsia="zh-CN"/>
          </w:rPr>
          <w:t>概论</w:t>
        </w:r>
        <w:r>
          <w:tab/>
        </w:r>
        <w:r>
          <w:fldChar w:fldCharType="begin"/>
        </w:r>
        <w:r>
          <w:instrText xml:space="preserve"> PAGEREF _Toc5912 \h </w:instrText>
        </w:r>
        <w:r>
          <w:fldChar w:fldCharType="separate"/>
        </w:r>
        <w:r>
          <w:t>3</w:t>
        </w:r>
        <w:r>
          <w:fldChar w:fldCharType="end"/>
        </w:r>
      </w:hyperlink>
    </w:p>
    <w:p>
      <w:pPr>
        <w:pStyle w:val="TOC1"/>
        <w:tabs>
          <w:tab w:val="right" w:leader="dot" w:pos="8306"/>
        </w:tabs>
      </w:pPr>
      <w:hyperlink w:anchor="_Toc22087" w:history="1">
        <w:r>
          <w:rPr>
            <w:rFonts w:ascii="仿宋" w:eastAsia="仿宋" w:hAnsi="仿宋" w:cs="仿宋" w:hint="eastAsia"/>
            <w:lang w:eastAsia="zh-CN"/>
          </w:rPr>
          <w:t>一、科技孵化器项目文档管理</w:t>
        </w:r>
        <w:r>
          <w:tab/>
        </w:r>
        <w:r>
          <w:fldChar w:fldCharType="begin"/>
        </w:r>
        <w:r>
          <w:instrText xml:space="preserve"> PAGEREF _Toc22087 \h </w:instrText>
        </w:r>
        <w:r>
          <w:fldChar w:fldCharType="separate"/>
        </w:r>
        <w:r>
          <w:t>3</w:t>
        </w:r>
        <w:r>
          <w:fldChar w:fldCharType="end"/>
        </w:r>
      </w:hyperlink>
    </w:p>
    <w:p>
      <w:pPr>
        <w:pStyle w:val="TOC2"/>
        <w:tabs>
          <w:tab w:val="right" w:leader="dot" w:pos="8306"/>
        </w:tabs>
      </w:pPr>
      <w:hyperlink w:anchor="_Toc28391" w:history="1">
        <w:r>
          <w:rPr>
            <w:rFonts w:ascii="仿宋" w:eastAsia="仿宋" w:hAnsi="仿宋" w:cs="仿宋" w:hint="eastAsia"/>
            <w:lang w:eastAsia="zh-CN"/>
          </w:rPr>
          <w:t>(一)、文档编制与审查</w:t>
        </w:r>
        <w:r>
          <w:tab/>
        </w:r>
        <w:r>
          <w:fldChar w:fldCharType="begin"/>
        </w:r>
        <w:r>
          <w:instrText xml:space="preserve"> PAGEREF _Toc28391 \h </w:instrText>
        </w:r>
        <w:r>
          <w:fldChar w:fldCharType="separate"/>
        </w:r>
        <w:r>
          <w:t>3</w:t>
        </w:r>
        <w:r>
          <w:fldChar w:fldCharType="end"/>
        </w:r>
      </w:hyperlink>
    </w:p>
    <w:p>
      <w:pPr>
        <w:pStyle w:val="TOC2"/>
        <w:tabs>
          <w:tab w:val="right" w:leader="dot" w:pos="8306"/>
        </w:tabs>
      </w:pPr>
      <w:hyperlink w:anchor="_Toc30509" w:history="1">
        <w:r>
          <w:rPr>
            <w:rFonts w:ascii="仿宋" w:eastAsia="仿宋" w:hAnsi="仿宋" w:cs="仿宋" w:hint="eastAsia"/>
            <w:lang w:eastAsia="zh-CN"/>
          </w:rPr>
          <w:t>(二)、文档发布与分发</w:t>
        </w:r>
        <w:r>
          <w:tab/>
        </w:r>
        <w:r>
          <w:fldChar w:fldCharType="begin"/>
        </w:r>
        <w:r>
          <w:instrText xml:space="preserve"> PAGEREF _Toc30509 \h </w:instrText>
        </w:r>
        <w:r>
          <w:fldChar w:fldCharType="separate"/>
        </w:r>
        <w:r>
          <w:t>4</w:t>
        </w:r>
        <w:r>
          <w:fldChar w:fldCharType="end"/>
        </w:r>
      </w:hyperlink>
    </w:p>
    <w:p>
      <w:pPr>
        <w:pStyle w:val="TOC2"/>
        <w:tabs>
          <w:tab w:val="right" w:leader="dot" w:pos="8306"/>
        </w:tabs>
      </w:pPr>
      <w:hyperlink w:anchor="_Toc10708" w:history="1">
        <w:r>
          <w:rPr>
            <w:rFonts w:ascii="仿宋" w:eastAsia="仿宋" w:hAnsi="仿宋" w:cs="仿宋" w:hint="eastAsia"/>
            <w:lang w:eastAsia="zh-CN"/>
          </w:rPr>
          <w:t>(三)、文档存档与归档</w:t>
        </w:r>
        <w:r>
          <w:tab/>
        </w:r>
        <w:r>
          <w:fldChar w:fldCharType="begin"/>
        </w:r>
        <w:r>
          <w:instrText xml:space="preserve"> PAGEREF _Toc10708 \h </w:instrText>
        </w:r>
        <w:r>
          <w:fldChar w:fldCharType="separate"/>
        </w:r>
        <w:r>
          <w:t>5</w:t>
        </w:r>
        <w:r>
          <w:fldChar w:fldCharType="end"/>
        </w:r>
      </w:hyperlink>
    </w:p>
    <w:p>
      <w:pPr>
        <w:pStyle w:val="TOC1"/>
        <w:tabs>
          <w:tab w:val="right" w:leader="dot" w:pos="8306"/>
        </w:tabs>
      </w:pPr>
      <w:hyperlink w:anchor="_Toc10662" w:history="1">
        <w:r>
          <w:rPr>
            <w:rFonts w:ascii="仿宋" w:eastAsia="仿宋" w:hAnsi="仿宋" w:cs="仿宋" w:hint="eastAsia"/>
            <w:lang w:eastAsia="zh-CN"/>
          </w:rPr>
          <w:t>二、科技孵化器项目危机管理</w:t>
        </w:r>
        <w:r>
          <w:tab/>
        </w:r>
        <w:r>
          <w:fldChar w:fldCharType="begin"/>
        </w:r>
        <w:r>
          <w:instrText xml:space="preserve"> PAGEREF _Toc10662 \h </w:instrText>
        </w:r>
        <w:r>
          <w:fldChar w:fldCharType="separate"/>
        </w:r>
        <w:r>
          <w:t>6</w:t>
        </w:r>
        <w:r>
          <w:fldChar w:fldCharType="end"/>
        </w:r>
      </w:hyperlink>
    </w:p>
    <w:p>
      <w:pPr>
        <w:pStyle w:val="TOC2"/>
        <w:tabs>
          <w:tab w:val="right" w:leader="dot" w:pos="8306"/>
        </w:tabs>
      </w:pPr>
      <w:hyperlink w:anchor="_Toc13392" w:history="1">
        <w:r>
          <w:rPr>
            <w:rFonts w:ascii="仿宋" w:eastAsia="仿宋" w:hAnsi="仿宋" w:cs="仿宋" w:hint="eastAsia"/>
            <w:lang w:eastAsia="zh-CN"/>
          </w:rPr>
          <w:t>(一)、危机预警与识别</w:t>
        </w:r>
        <w:r>
          <w:tab/>
        </w:r>
        <w:r>
          <w:fldChar w:fldCharType="begin"/>
        </w:r>
        <w:r>
          <w:instrText xml:space="preserve"> PAGEREF _Toc13392 \h </w:instrText>
        </w:r>
        <w:r>
          <w:fldChar w:fldCharType="separate"/>
        </w:r>
        <w:r>
          <w:t>6</w:t>
        </w:r>
        <w:r>
          <w:fldChar w:fldCharType="end"/>
        </w:r>
      </w:hyperlink>
    </w:p>
    <w:p>
      <w:pPr>
        <w:pStyle w:val="TOC2"/>
        <w:tabs>
          <w:tab w:val="right" w:leader="dot" w:pos="8306"/>
        </w:tabs>
      </w:pPr>
      <w:hyperlink w:anchor="_Toc16805" w:history="1">
        <w:r>
          <w:rPr>
            <w:rFonts w:ascii="仿宋" w:eastAsia="仿宋" w:hAnsi="仿宋" w:cs="仿宋" w:hint="eastAsia"/>
            <w:lang w:eastAsia="zh-CN"/>
          </w:rPr>
          <w:t>(二)、危机应对与恢复</w:t>
        </w:r>
        <w:r>
          <w:tab/>
        </w:r>
        <w:r>
          <w:fldChar w:fldCharType="begin"/>
        </w:r>
        <w:r>
          <w:instrText xml:space="preserve"> PAGEREF _Toc16805 \h </w:instrText>
        </w:r>
        <w:r>
          <w:fldChar w:fldCharType="separate"/>
        </w:r>
        <w:r>
          <w:t>7</w:t>
        </w:r>
        <w:r>
          <w:fldChar w:fldCharType="end"/>
        </w:r>
      </w:hyperlink>
    </w:p>
    <w:p>
      <w:pPr>
        <w:pStyle w:val="TOC1"/>
        <w:tabs>
          <w:tab w:val="right" w:leader="dot" w:pos="8306"/>
        </w:tabs>
      </w:pPr>
      <w:hyperlink w:anchor="_Toc28318" w:history="1">
        <w:r>
          <w:rPr>
            <w:rFonts w:ascii="仿宋" w:eastAsia="仿宋" w:hAnsi="仿宋" w:cs="仿宋" w:hint="eastAsia"/>
            <w:lang w:eastAsia="zh-CN"/>
          </w:rPr>
          <w:t>三、产品规划分析</w:t>
        </w:r>
        <w:r>
          <w:tab/>
        </w:r>
        <w:r>
          <w:fldChar w:fldCharType="begin"/>
        </w:r>
        <w:r>
          <w:instrText xml:space="preserve"> PAGEREF _Toc28318 \h </w:instrText>
        </w:r>
        <w:r>
          <w:fldChar w:fldCharType="separate"/>
        </w:r>
        <w:r>
          <w:t>9</w:t>
        </w:r>
        <w:r>
          <w:fldChar w:fldCharType="end"/>
        </w:r>
      </w:hyperlink>
    </w:p>
    <w:p>
      <w:pPr>
        <w:pStyle w:val="TOC2"/>
        <w:tabs>
          <w:tab w:val="right" w:leader="dot" w:pos="8306"/>
        </w:tabs>
      </w:pPr>
      <w:hyperlink w:anchor="_Toc4599" w:history="1">
        <w:r>
          <w:rPr>
            <w:rFonts w:ascii="仿宋" w:eastAsia="仿宋" w:hAnsi="仿宋" w:cs="仿宋" w:hint="eastAsia"/>
            <w:lang w:eastAsia="zh-CN"/>
          </w:rPr>
          <w:t>(一)、产品规划</w:t>
        </w:r>
        <w:r>
          <w:tab/>
        </w:r>
        <w:r>
          <w:fldChar w:fldCharType="begin"/>
        </w:r>
        <w:r>
          <w:instrText xml:space="preserve"> PAGEREF _Toc4599 \h </w:instrText>
        </w:r>
        <w:r>
          <w:fldChar w:fldCharType="separate"/>
        </w:r>
        <w:r>
          <w:t>9</w:t>
        </w:r>
        <w:r>
          <w:fldChar w:fldCharType="end"/>
        </w:r>
      </w:hyperlink>
    </w:p>
    <w:p>
      <w:pPr>
        <w:pStyle w:val="TOC2"/>
        <w:tabs>
          <w:tab w:val="right" w:leader="dot" w:pos="8306"/>
        </w:tabs>
      </w:pPr>
      <w:hyperlink w:anchor="_Toc28041" w:history="1">
        <w:r>
          <w:rPr>
            <w:rFonts w:ascii="仿宋" w:eastAsia="仿宋" w:hAnsi="仿宋" w:cs="仿宋" w:hint="eastAsia"/>
            <w:lang w:eastAsia="zh-CN"/>
          </w:rPr>
          <w:t>(二)、建设规模</w:t>
        </w:r>
        <w:r>
          <w:tab/>
        </w:r>
        <w:r>
          <w:fldChar w:fldCharType="begin"/>
        </w:r>
        <w:r>
          <w:instrText xml:space="preserve"> PAGEREF _Toc28041 \h </w:instrText>
        </w:r>
        <w:r>
          <w:fldChar w:fldCharType="separate"/>
        </w:r>
        <w:r>
          <w:t>10</w:t>
        </w:r>
        <w:r>
          <w:fldChar w:fldCharType="end"/>
        </w:r>
      </w:hyperlink>
    </w:p>
    <w:p>
      <w:pPr>
        <w:pStyle w:val="TOC1"/>
        <w:tabs>
          <w:tab w:val="right" w:leader="dot" w:pos="8306"/>
        </w:tabs>
      </w:pPr>
      <w:hyperlink w:anchor="_Toc31917" w:history="1">
        <w:r>
          <w:rPr>
            <w:rFonts w:ascii="仿宋" w:eastAsia="仿宋" w:hAnsi="仿宋" w:cs="仿宋" w:hint="eastAsia"/>
            <w:lang w:eastAsia="zh-CN"/>
          </w:rPr>
          <w:t>四、工艺说明</w:t>
        </w:r>
        <w:r>
          <w:tab/>
        </w:r>
        <w:r>
          <w:fldChar w:fldCharType="begin"/>
        </w:r>
        <w:r>
          <w:instrText xml:space="preserve"> PAGEREF _Toc31917 \h </w:instrText>
        </w:r>
        <w:r>
          <w:fldChar w:fldCharType="separate"/>
        </w:r>
        <w:r>
          <w:t>11</w:t>
        </w:r>
        <w:r>
          <w:fldChar w:fldCharType="end"/>
        </w:r>
      </w:hyperlink>
    </w:p>
    <w:p>
      <w:pPr>
        <w:pStyle w:val="TOC2"/>
        <w:tabs>
          <w:tab w:val="right" w:leader="dot" w:pos="8306"/>
        </w:tabs>
      </w:pPr>
      <w:hyperlink w:anchor="_Toc20902" w:history="1">
        <w:r>
          <w:rPr>
            <w:rFonts w:ascii="仿宋" w:eastAsia="仿宋" w:hAnsi="仿宋" w:cs="仿宋" w:hint="eastAsia"/>
            <w:lang w:eastAsia="zh-CN"/>
          </w:rPr>
          <w:t>(一)、技术管理特点</w:t>
        </w:r>
        <w:r>
          <w:tab/>
        </w:r>
        <w:r>
          <w:fldChar w:fldCharType="begin"/>
        </w:r>
        <w:r>
          <w:instrText xml:space="preserve"> PAGEREF _Toc20902 \h </w:instrText>
        </w:r>
        <w:r>
          <w:fldChar w:fldCharType="separate"/>
        </w:r>
        <w:r>
          <w:t>11</w:t>
        </w:r>
        <w:r>
          <w:fldChar w:fldCharType="end"/>
        </w:r>
      </w:hyperlink>
    </w:p>
    <w:p>
      <w:pPr>
        <w:pStyle w:val="TOC2"/>
        <w:tabs>
          <w:tab w:val="right" w:leader="dot" w:pos="8306"/>
        </w:tabs>
      </w:pPr>
      <w:hyperlink w:anchor="_Toc21439" w:history="1">
        <w:r>
          <w:rPr>
            <w:rFonts w:ascii="仿宋" w:eastAsia="仿宋" w:hAnsi="仿宋" w:cs="仿宋" w:hint="eastAsia"/>
            <w:lang w:eastAsia="zh-CN"/>
          </w:rPr>
          <w:t>(二)、科技孵化器项目工艺技术设计方案</w:t>
        </w:r>
        <w:r>
          <w:tab/>
        </w:r>
        <w:r>
          <w:fldChar w:fldCharType="begin"/>
        </w:r>
        <w:r>
          <w:instrText xml:space="preserve"> PAGEREF _Toc21439 \h </w:instrText>
        </w:r>
        <w:r>
          <w:fldChar w:fldCharType="separate"/>
        </w:r>
        <w:r>
          <w:t>12</w:t>
        </w:r>
        <w:r>
          <w:fldChar w:fldCharType="end"/>
        </w:r>
      </w:hyperlink>
    </w:p>
    <w:p>
      <w:pPr>
        <w:pStyle w:val="TOC2"/>
        <w:tabs>
          <w:tab w:val="right" w:leader="dot" w:pos="8306"/>
        </w:tabs>
      </w:pPr>
      <w:hyperlink w:anchor="_Toc29147" w:history="1">
        <w:r>
          <w:rPr>
            <w:rFonts w:ascii="仿宋" w:eastAsia="仿宋" w:hAnsi="仿宋" w:cs="仿宋" w:hint="eastAsia"/>
            <w:lang w:eastAsia="zh-CN"/>
          </w:rPr>
          <w:t>(三)、设备选型方案</w:t>
        </w:r>
        <w:r>
          <w:tab/>
        </w:r>
        <w:r>
          <w:fldChar w:fldCharType="begin"/>
        </w:r>
        <w:r>
          <w:instrText xml:space="preserve"> PAGEREF _Toc29147 \h </w:instrText>
        </w:r>
        <w:r>
          <w:fldChar w:fldCharType="separate"/>
        </w:r>
        <w:r>
          <w:t>13</w:t>
        </w:r>
        <w:r>
          <w:fldChar w:fldCharType="end"/>
        </w:r>
      </w:hyperlink>
    </w:p>
    <w:p>
      <w:pPr>
        <w:pStyle w:val="TOC1"/>
        <w:tabs>
          <w:tab w:val="right" w:leader="dot" w:pos="8306"/>
        </w:tabs>
      </w:pPr>
      <w:hyperlink w:anchor="_Toc29697" w:history="1">
        <w:r>
          <w:rPr>
            <w:rFonts w:ascii="仿宋" w:eastAsia="仿宋" w:hAnsi="仿宋" w:cs="仿宋" w:hint="eastAsia"/>
            <w:lang w:eastAsia="zh-CN"/>
          </w:rPr>
          <w:t>五、科技孵化器项目绩效评估</w:t>
        </w:r>
        <w:r>
          <w:tab/>
        </w:r>
        <w:r>
          <w:fldChar w:fldCharType="begin"/>
        </w:r>
        <w:r>
          <w:instrText xml:space="preserve"> PAGEREF _Toc29697 \h </w:instrText>
        </w:r>
        <w:r>
          <w:fldChar w:fldCharType="separate"/>
        </w:r>
        <w:r>
          <w:t>14</w:t>
        </w:r>
        <w:r>
          <w:fldChar w:fldCharType="end"/>
        </w:r>
      </w:hyperlink>
    </w:p>
    <w:p>
      <w:pPr>
        <w:pStyle w:val="TOC2"/>
        <w:tabs>
          <w:tab w:val="right" w:leader="dot" w:pos="8306"/>
        </w:tabs>
      </w:pPr>
      <w:hyperlink w:anchor="_Toc15115" w:history="1">
        <w:r>
          <w:rPr>
            <w:rFonts w:ascii="仿宋" w:eastAsia="仿宋" w:hAnsi="仿宋" w:cs="仿宋" w:hint="eastAsia"/>
            <w:lang w:eastAsia="zh-CN"/>
          </w:rPr>
          <w:t>(一)、绩效评估指标</w:t>
        </w:r>
        <w:r>
          <w:tab/>
        </w:r>
        <w:r>
          <w:fldChar w:fldCharType="begin"/>
        </w:r>
        <w:r>
          <w:instrText xml:space="preserve"> PAGEREF _Toc15115 \h </w:instrText>
        </w:r>
        <w:r>
          <w:fldChar w:fldCharType="separate"/>
        </w:r>
        <w:r>
          <w:t>14</w:t>
        </w:r>
        <w:r>
          <w:fldChar w:fldCharType="end"/>
        </w:r>
      </w:hyperlink>
    </w:p>
    <w:p>
      <w:pPr>
        <w:pStyle w:val="TOC2"/>
        <w:tabs>
          <w:tab w:val="right" w:leader="dot" w:pos="8306"/>
        </w:tabs>
      </w:pPr>
      <w:hyperlink w:anchor="_Toc5290" w:history="1">
        <w:r>
          <w:rPr>
            <w:rFonts w:ascii="仿宋" w:eastAsia="仿宋" w:hAnsi="仿宋" w:cs="仿宋" w:hint="eastAsia"/>
            <w:lang w:eastAsia="zh-CN"/>
          </w:rPr>
          <w:t>(二)、绩效评估方法</w:t>
        </w:r>
        <w:r>
          <w:tab/>
        </w:r>
        <w:r>
          <w:fldChar w:fldCharType="begin"/>
        </w:r>
        <w:r>
          <w:instrText xml:space="preserve"> PAGEREF _Toc5290 \h </w:instrText>
        </w:r>
        <w:r>
          <w:fldChar w:fldCharType="separate"/>
        </w:r>
        <w:r>
          <w:t>15</w:t>
        </w:r>
        <w:r>
          <w:fldChar w:fldCharType="end"/>
        </w:r>
      </w:hyperlink>
    </w:p>
    <w:p>
      <w:pPr>
        <w:pStyle w:val="TOC2"/>
        <w:tabs>
          <w:tab w:val="right" w:leader="dot" w:pos="8306"/>
        </w:tabs>
      </w:pPr>
      <w:hyperlink w:anchor="_Toc30216" w:history="1">
        <w:r>
          <w:rPr>
            <w:rFonts w:ascii="仿宋" w:eastAsia="仿宋" w:hAnsi="仿宋" w:cs="仿宋" w:hint="eastAsia"/>
            <w:lang w:eastAsia="zh-CN"/>
          </w:rPr>
          <w:t>(三)、绩效评估周期</w:t>
        </w:r>
        <w:r>
          <w:tab/>
        </w:r>
        <w:r>
          <w:fldChar w:fldCharType="begin"/>
        </w:r>
        <w:r>
          <w:instrText xml:space="preserve"> PAGEREF _Toc30216 \h </w:instrText>
        </w:r>
        <w:r>
          <w:fldChar w:fldCharType="separate"/>
        </w:r>
        <w:r>
          <w:t>16</w:t>
        </w:r>
        <w:r>
          <w:fldChar w:fldCharType="end"/>
        </w:r>
      </w:hyperlink>
    </w:p>
    <w:p>
      <w:pPr>
        <w:pStyle w:val="TOC1"/>
        <w:tabs>
          <w:tab w:val="right" w:leader="dot" w:pos="8306"/>
        </w:tabs>
      </w:pPr>
      <w:hyperlink w:anchor="_Toc22506" w:history="1">
        <w:r>
          <w:rPr>
            <w:rFonts w:ascii="仿宋" w:eastAsia="仿宋" w:hAnsi="仿宋" w:cs="仿宋" w:hint="eastAsia"/>
            <w:lang w:eastAsia="zh-CN"/>
          </w:rPr>
          <w:t>六、科技孵化器项目选址可行性分析</w:t>
        </w:r>
        <w:r>
          <w:tab/>
        </w:r>
        <w:r>
          <w:fldChar w:fldCharType="begin"/>
        </w:r>
        <w:r>
          <w:instrText xml:space="preserve"> PAGEREF _Toc22506 \h </w:instrText>
        </w:r>
        <w:r>
          <w:fldChar w:fldCharType="separate"/>
        </w:r>
        <w:r>
          <w:t>18</w:t>
        </w:r>
        <w:r>
          <w:fldChar w:fldCharType="end"/>
        </w:r>
      </w:hyperlink>
    </w:p>
    <w:p>
      <w:pPr>
        <w:pStyle w:val="TOC2"/>
        <w:tabs>
          <w:tab w:val="right" w:leader="dot" w:pos="8306"/>
        </w:tabs>
      </w:pPr>
      <w:hyperlink w:anchor="_Toc28227" w:history="1">
        <w:r>
          <w:rPr>
            <w:rFonts w:ascii="仿宋" w:eastAsia="仿宋" w:hAnsi="仿宋" w:cs="仿宋" w:hint="eastAsia"/>
            <w:lang w:eastAsia="zh-CN"/>
          </w:rPr>
          <w:t>(一)、科技孵化器项目选址</w:t>
        </w:r>
        <w:r>
          <w:tab/>
        </w:r>
        <w:r>
          <w:fldChar w:fldCharType="begin"/>
        </w:r>
        <w:r>
          <w:instrText xml:space="preserve"> PAGEREF _Toc28227 \h </w:instrText>
        </w:r>
        <w:r>
          <w:fldChar w:fldCharType="separate"/>
        </w:r>
        <w:r>
          <w:t>18</w:t>
        </w:r>
        <w:r>
          <w:fldChar w:fldCharType="end"/>
        </w:r>
      </w:hyperlink>
    </w:p>
    <w:p>
      <w:pPr>
        <w:pStyle w:val="TOC2"/>
        <w:tabs>
          <w:tab w:val="right" w:leader="dot" w:pos="8306"/>
        </w:tabs>
      </w:pPr>
      <w:hyperlink w:anchor="_Toc19819" w:history="1">
        <w:r>
          <w:rPr>
            <w:rFonts w:ascii="仿宋" w:eastAsia="仿宋" w:hAnsi="仿宋" w:cs="仿宋" w:hint="eastAsia"/>
            <w:lang w:eastAsia="zh-CN"/>
          </w:rPr>
          <w:t>(二)、用地控制指标</w:t>
        </w:r>
        <w:r>
          <w:tab/>
        </w:r>
        <w:r>
          <w:fldChar w:fldCharType="begin"/>
        </w:r>
        <w:r>
          <w:instrText xml:space="preserve"> PAGEREF _Toc19819 \h </w:instrText>
        </w:r>
        <w:r>
          <w:fldChar w:fldCharType="separate"/>
        </w:r>
        <w:r>
          <w:t>18</w:t>
        </w:r>
        <w:r>
          <w:fldChar w:fldCharType="end"/>
        </w:r>
      </w:hyperlink>
    </w:p>
    <w:p>
      <w:pPr>
        <w:pStyle w:val="TOC2"/>
        <w:tabs>
          <w:tab w:val="right" w:leader="dot" w:pos="8306"/>
        </w:tabs>
      </w:pPr>
      <w:hyperlink w:anchor="_Toc1745" w:history="1">
        <w:r>
          <w:rPr>
            <w:rFonts w:ascii="仿宋" w:eastAsia="仿宋" w:hAnsi="仿宋" w:cs="仿宋" w:hint="eastAsia"/>
            <w:lang w:eastAsia="zh-CN"/>
          </w:rPr>
          <w:t>(三)、节约用地措施</w:t>
        </w:r>
        <w:r>
          <w:tab/>
        </w:r>
        <w:r>
          <w:fldChar w:fldCharType="begin"/>
        </w:r>
        <w:r>
          <w:instrText xml:space="preserve"> PAGEREF _Toc1745 \h </w:instrText>
        </w:r>
        <w:r>
          <w:fldChar w:fldCharType="separate"/>
        </w:r>
        <w:r>
          <w:t>20</w:t>
        </w:r>
        <w:r>
          <w:fldChar w:fldCharType="end"/>
        </w:r>
      </w:hyperlink>
    </w:p>
    <w:p>
      <w:pPr>
        <w:pStyle w:val="TOC2"/>
        <w:tabs>
          <w:tab w:val="right" w:leader="dot" w:pos="8306"/>
        </w:tabs>
      </w:pPr>
      <w:hyperlink w:anchor="_Toc23987" w:history="1">
        <w:r>
          <w:rPr>
            <w:rFonts w:ascii="仿宋" w:eastAsia="仿宋" w:hAnsi="仿宋" w:cs="仿宋" w:hint="eastAsia"/>
            <w:lang w:eastAsia="zh-CN"/>
          </w:rPr>
          <w:t>(四)、总图布置方案</w:t>
        </w:r>
        <w:r>
          <w:tab/>
        </w:r>
        <w:r>
          <w:fldChar w:fldCharType="begin"/>
        </w:r>
        <w:r>
          <w:instrText xml:space="preserve"> PAGEREF _Toc23987 \h </w:instrText>
        </w:r>
        <w:r>
          <w:fldChar w:fldCharType="separate"/>
        </w:r>
        <w:r>
          <w:t>21</w:t>
        </w:r>
        <w:r>
          <w:fldChar w:fldCharType="end"/>
        </w:r>
      </w:hyperlink>
    </w:p>
    <w:p>
      <w:pPr>
        <w:pStyle w:val="TOC2"/>
        <w:tabs>
          <w:tab w:val="right" w:leader="dot" w:pos="8306"/>
        </w:tabs>
      </w:pPr>
      <w:hyperlink w:anchor="_Toc30908" w:history="1">
        <w:r>
          <w:rPr>
            <w:rFonts w:ascii="仿宋" w:eastAsia="仿宋" w:hAnsi="仿宋" w:cs="仿宋" w:hint="eastAsia"/>
            <w:lang w:eastAsia="zh-CN"/>
          </w:rPr>
          <w:t>(五)、选址综合评价</w:t>
        </w:r>
        <w:r>
          <w:tab/>
        </w:r>
        <w:r>
          <w:fldChar w:fldCharType="begin"/>
        </w:r>
        <w:r>
          <w:instrText xml:space="preserve"> PAGEREF _Toc30908 \h </w:instrText>
        </w:r>
        <w:r>
          <w:fldChar w:fldCharType="separate"/>
        </w:r>
        <w:r>
          <w:t>22</w:t>
        </w:r>
        <w:r>
          <w:fldChar w:fldCharType="end"/>
        </w:r>
      </w:hyperlink>
    </w:p>
    <w:p>
      <w:pPr>
        <w:pStyle w:val="TOC1"/>
        <w:tabs>
          <w:tab w:val="right" w:leader="dot" w:pos="8306"/>
        </w:tabs>
      </w:pPr>
      <w:hyperlink w:anchor="_Toc3522" w:history="1">
        <w:r>
          <w:rPr>
            <w:rFonts w:ascii="仿宋" w:eastAsia="仿宋" w:hAnsi="仿宋" w:cs="仿宋" w:hint="eastAsia"/>
            <w:lang w:eastAsia="zh-CN"/>
          </w:rPr>
          <w:t>七、科技孵化器项目计划安排</w:t>
        </w:r>
        <w:r>
          <w:tab/>
        </w:r>
        <w:r>
          <w:fldChar w:fldCharType="begin"/>
        </w:r>
        <w:r>
          <w:instrText xml:space="preserve"> PAGEREF _Toc3522 \h </w:instrText>
        </w:r>
        <w:r>
          <w:fldChar w:fldCharType="separate"/>
        </w:r>
        <w:r>
          <w:t>23</w:t>
        </w:r>
        <w:r>
          <w:fldChar w:fldCharType="end"/>
        </w:r>
      </w:hyperlink>
    </w:p>
    <w:p>
      <w:pPr>
        <w:pStyle w:val="TOC2"/>
        <w:tabs>
          <w:tab w:val="right" w:leader="dot" w:pos="8306"/>
        </w:tabs>
      </w:pPr>
      <w:hyperlink w:anchor="_Toc3259" w:history="1">
        <w:r>
          <w:rPr>
            <w:rFonts w:ascii="仿宋" w:eastAsia="仿宋" w:hAnsi="仿宋" w:cs="仿宋" w:hint="eastAsia"/>
            <w:lang w:eastAsia="zh-CN"/>
          </w:rPr>
          <w:t>(一)、建设周期</w:t>
        </w:r>
        <w:r>
          <w:tab/>
        </w:r>
        <w:r>
          <w:fldChar w:fldCharType="begin"/>
        </w:r>
        <w:r>
          <w:instrText xml:space="preserve"> PAGEREF _Toc3259 \h </w:instrText>
        </w:r>
        <w:r>
          <w:fldChar w:fldCharType="separate"/>
        </w:r>
        <w:r>
          <w:t>23</w:t>
        </w:r>
        <w:r>
          <w:fldChar w:fldCharType="end"/>
        </w:r>
      </w:hyperlink>
    </w:p>
    <w:p>
      <w:pPr>
        <w:pStyle w:val="TOC2"/>
        <w:tabs>
          <w:tab w:val="right" w:leader="dot" w:pos="8306"/>
        </w:tabs>
      </w:pPr>
      <w:hyperlink w:anchor="_Toc17501" w:history="1">
        <w:r>
          <w:rPr>
            <w:rFonts w:ascii="仿宋" w:eastAsia="仿宋" w:hAnsi="仿宋" w:cs="仿宋" w:hint="eastAsia"/>
            <w:lang w:eastAsia="zh-CN"/>
          </w:rPr>
          <w:t>(二)、建设进度</w:t>
        </w:r>
        <w:r>
          <w:tab/>
        </w:r>
        <w:r>
          <w:fldChar w:fldCharType="begin"/>
        </w:r>
        <w:r>
          <w:instrText xml:space="preserve"> PAGEREF _Toc17501 \h </w:instrText>
        </w:r>
        <w:r>
          <w:fldChar w:fldCharType="separate"/>
        </w:r>
        <w:r>
          <w:t>24</w:t>
        </w:r>
        <w:r>
          <w:fldChar w:fldCharType="end"/>
        </w:r>
      </w:hyperlink>
    </w:p>
    <w:p>
      <w:pPr>
        <w:pStyle w:val="TOC2"/>
        <w:tabs>
          <w:tab w:val="right" w:leader="dot" w:pos="8306"/>
        </w:tabs>
      </w:pPr>
      <w:hyperlink w:anchor="_Toc29635" w:history="1">
        <w:r>
          <w:rPr>
            <w:rFonts w:ascii="仿宋" w:eastAsia="仿宋" w:hAnsi="仿宋" w:cs="仿宋" w:hint="eastAsia"/>
            <w:lang w:eastAsia="zh-CN"/>
          </w:rPr>
          <w:t>(三)、进度安排注意事项</w:t>
        </w:r>
        <w:r>
          <w:tab/>
        </w:r>
        <w:r>
          <w:fldChar w:fldCharType="begin"/>
        </w:r>
        <w:r>
          <w:instrText xml:space="preserve"> PAGEREF _Toc29635 \h </w:instrText>
        </w:r>
        <w:r>
          <w:fldChar w:fldCharType="separate"/>
        </w:r>
        <w:r>
          <w:t>25</w:t>
        </w:r>
        <w:r>
          <w:fldChar w:fldCharType="end"/>
        </w:r>
      </w:hyperlink>
    </w:p>
    <w:p>
      <w:pPr>
        <w:pStyle w:val="TOC2"/>
        <w:tabs>
          <w:tab w:val="right" w:leader="dot" w:pos="8306"/>
        </w:tabs>
      </w:pPr>
      <w:hyperlink w:anchor="_Toc18142" w:history="1">
        <w:r>
          <w:rPr>
            <w:rFonts w:ascii="仿宋" w:eastAsia="仿宋" w:hAnsi="仿宋" w:cs="仿宋" w:hint="eastAsia"/>
            <w:lang w:eastAsia="zh-CN"/>
          </w:rPr>
          <w:t>(四)、人力资源配置</w:t>
        </w:r>
        <w:r>
          <w:tab/>
        </w:r>
        <w:r>
          <w:fldChar w:fldCharType="begin"/>
        </w:r>
        <w:r>
          <w:instrText xml:space="preserve"> PAGEREF _Toc18142 \h </w:instrText>
        </w:r>
        <w:r>
          <w:fldChar w:fldCharType="separate"/>
        </w:r>
        <w:r>
          <w:t>26</w:t>
        </w:r>
        <w:r>
          <w:fldChar w:fldCharType="end"/>
        </w:r>
      </w:hyperlink>
    </w:p>
    <w:p>
      <w:pPr>
        <w:pStyle w:val="TOC1"/>
        <w:tabs>
          <w:tab w:val="right" w:leader="dot" w:pos="8306"/>
        </w:tabs>
      </w:pPr>
      <w:hyperlink w:anchor="_Toc15635" w:history="1">
        <w:r>
          <w:rPr>
            <w:rFonts w:ascii="仿宋" w:eastAsia="仿宋" w:hAnsi="仿宋" w:cs="仿宋" w:hint="eastAsia"/>
            <w:lang w:eastAsia="zh-CN"/>
          </w:rPr>
          <w:t>八、科技孵化器项目投资规划</w:t>
        </w:r>
        <w:r>
          <w:tab/>
        </w:r>
        <w:r>
          <w:fldChar w:fldCharType="begin"/>
        </w:r>
        <w:r>
          <w:instrText xml:space="preserve"> PAGEREF _Toc15635 \h </w:instrText>
        </w:r>
        <w:r>
          <w:fldChar w:fldCharType="separate"/>
        </w:r>
        <w:r>
          <w:t>27</w:t>
        </w:r>
        <w:r>
          <w:fldChar w:fldCharType="end"/>
        </w:r>
      </w:hyperlink>
    </w:p>
    <w:p>
      <w:pPr>
        <w:pStyle w:val="TOC2"/>
        <w:tabs>
          <w:tab w:val="right" w:leader="dot" w:pos="8306"/>
        </w:tabs>
      </w:pPr>
      <w:hyperlink w:anchor="_Toc4500" w:history="1">
        <w:r>
          <w:rPr>
            <w:rFonts w:ascii="仿宋" w:eastAsia="仿宋" w:hAnsi="仿宋" w:cs="仿宋" w:hint="eastAsia"/>
            <w:lang w:eastAsia="zh-CN"/>
          </w:rPr>
          <w:t>(一)、科技孵化器项目总投资估算</w:t>
        </w:r>
        <w:r>
          <w:tab/>
        </w:r>
        <w:r>
          <w:fldChar w:fldCharType="begin"/>
        </w:r>
        <w:r>
          <w:instrText xml:space="preserve"> PAGEREF _Toc4500 \h </w:instrText>
        </w:r>
        <w:r>
          <w:fldChar w:fldCharType="separate"/>
        </w:r>
        <w:r>
          <w:t>27</w:t>
        </w:r>
        <w:r>
          <w:fldChar w:fldCharType="end"/>
        </w:r>
      </w:hyperlink>
    </w:p>
    <w:p>
      <w:pPr>
        <w:pStyle w:val="TOC2"/>
        <w:tabs>
          <w:tab w:val="right" w:leader="dot" w:pos="8306"/>
        </w:tabs>
      </w:pPr>
      <w:hyperlink w:anchor="_Toc7590" w:history="1">
        <w:r>
          <w:rPr>
            <w:rFonts w:ascii="仿宋" w:eastAsia="仿宋" w:hAnsi="仿宋" w:cs="仿宋" w:hint="eastAsia"/>
            <w:lang w:eastAsia="zh-CN"/>
          </w:rPr>
          <w:t>(二)、资金筹措</w:t>
        </w:r>
        <w:r>
          <w:tab/>
        </w:r>
        <w:r>
          <w:fldChar w:fldCharType="begin"/>
        </w:r>
        <w:r>
          <w:instrText xml:space="preserve"> PAGEREF _Toc7590 \h </w:instrText>
        </w:r>
        <w:r>
          <w:fldChar w:fldCharType="separate"/>
        </w:r>
        <w:r>
          <w:t>28</w:t>
        </w:r>
        <w:r>
          <w:fldChar w:fldCharType="end"/>
        </w:r>
      </w:hyperlink>
    </w:p>
    <w:p>
      <w:pPr>
        <w:pStyle w:val="TOC1"/>
        <w:tabs>
          <w:tab w:val="right" w:leader="dot" w:pos="8306"/>
        </w:tabs>
      </w:pPr>
      <w:hyperlink w:anchor="_Toc4070" w:history="1">
        <w:r>
          <w:rPr>
            <w:rFonts w:ascii="仿宋" w:eastAsia="仿宋" w:hAnsi="仿宋" w:cs="仿宋" w:hint="eastAsia"/>
            <w:lang w:eastAsia="zh-CN"/>
          </w:rPr>
          <w:t>九、科技孵化器项目财务管理</w:t>
        </w:r>
        <w:r>
          <w:tab/>
        </w:r>
        <w:r>
          <w:fldChar w:fldCharType="begin"/>
        </w:r>
        <w:r>
          <w:instrText xml:space="preserve"> PAGEREF _Toc4070 \h </w:instrText>
        </w:r>
        <w:r>
          <w:fldChar w:fldCharType="separate"/>
        </w:r>
        <w:r>
          <w:t>29</w:t>
        </w:r>
        <w:r>
          <w:fldChar w:fldCharType="end"/>
        </w:r>
      </w:hyperlink>
    </w:p>
    <w:p>
      <w:pPr>
        <w:pStyle w:val="TOC2"/>
        <w:tabs>
          <w:tab w:val="right" w:leader="dot" w:pos="8306"/>
        </w:tabs>
      </w:pPr>
      <w:hyperlink w:anchor="_Toc7216" w:history="1">
        <w:r>
          <w:rPr>
            <w:rFonts w:ascii="仿宋" w:eastAsia="仿宋" w:hAnsi="仿宋" w:cs="仿宋" w:hint="eastAsia"/>
            <w:lang w:eastAsia="zh-CN"/>
          </w:rPr>
          <w:t>(一)、资金需求大</w:t>
        </w:r>
        <w:r>
          <w:tab/>
        </w:r>
        <w:r>
          <w:fldChar w:fldCharType="begin"/>
        </w:r>
        <w:r>
          <w:instrText xml:space="preserve"> PAGEREF _Toc7216 \h </w:instrText>
        </w:r>
        <w:r>
          <w:fldChar w:fldCharType="separate"/>
        </w:r>
        <w:r>
          <w:t>29</w:t>
        </w:r>
        <w:r>
          <w:fldChar w:fldCharType="end"/>
        </w:r>
      </w:hyperlink>
    </w:p>
    <w:p>
      <w:pPr>
        <w:pStyle w:val="TOC2"/>
        <w:tabs>
          <w:tab w:val="right" w:leader="dot" w:pos="8306"/>
        </w:tabs>
      </w:pPr>
      <w:hyperlink w:anchor="_Toc6881" w:history="1">
        <w:r>
          <w:rPr>
            <w:rFonts w:ascii="仿宋" w:eastAsia="仿宋" w:hAnsi="仿宋" w:cs="仿宋" w:hint="eastAsia"/>
            <w:lang w:eastAsia="zh-CN"/>
          </w:rPr>
          <w:t>(二)、研发周期长</w:t>
        </w:r>
        <w:r>
          <w:tab/>
        </w:r>
        <w:r>
          <w:fldChar w:fldCharType="begin"/>
        </w:r>
        <w:r>
          <w:instrText xml:space="preserve"> PAGEREF _Toc6881 \h </w:instrText>
        </w:r>
        <w:r>
          <w:fldChar w:fldCharType="separate"/>
        </w:r>
        <w:r>
          <w:t>30</w:t>
        </w:r>
        <w:r>
          <w:fldChar w:fldCharType="end"/>
        </w:r>
      </w:hyperlink>
    </w:p>
    <w:p>
      <w:pPr>
        <w:pStyle w:val="TOC2"/>
        <w:tabs>
          <w:tab w:val="right" w:leader="dot" w:pos="8306"/>
        </w:tabs>
      </w:pPr>
      <w:hyperlink w:anchor="_Toc3605" w:history="1">
        <w:r>
          <w:rPr>
            <w:rFonts w:ascii="仿宋" w:eastAsia="仿宋" w:hAnsi="仿宋" w:cs="仿宋" w:hint="eastAsia"/>
            <w:lang w:eastAsia="zh-CN"/>
          </w:rPr>
          <w:t>(三)、市场风险大</w:t>
        </w:r>
        <w:r>
          <w:tab/>
        </w:r>
        <w:r>
          <w:fldChar w:fldCharType="begin"/>
        </w:r>
        <w:r>
          <w:instrText xml:space="preserve"> PAGEREF _Toc3605 \h </w:instrText>
        </w:r>
        <w:r>
          <w:fldChar w:fldCharType="separate"/>
        </w:r>
        <w:r>
          <w:t>31</w:t>
        </w:r>
        <w:r>
          <w:fldChar w:fldCharType="end"/>
        </w:r>
      </w:hyperlink>
    </w:p>
    <w:p>
      <w:pPr>
        <w:pStyle w:val="TOC2"/>
        <w:tabs>
          <w:tab w:val="right" w:leader="dot" w:pos="8306"/>
        </w:tabs>
      </w:pPr>
      <w:hyperlink w:anchor="_Toc6355" w:history="1">
        <w:r>
          <w:rPr>
            <w:rFonts w:ascii="仿宋" w:eastAsia="仿宋" w:hAnsi="仿宋" w:cs="仿宋" w:hint="eastAsia"/>
            <w:lang w:eastAsia="zh-CN"/>
          </w:rPr>
          <w:t>(四)、利润率高</w:t>
        </w:r>
        <w:r>
          <w:tab/>
        </w:r>
        <w:r>
          <w:fldChar w:fldCharType="begin"/>
        </w:r>
        <w:r>
          <w:instrText xml:space="preserve"> PAGEREF _Toc6355 \h </w:instrText>
        </w:r>
        <w:r>
          <w:fldChar w:fldCharType="separate"/>
        </w:r>
        <w:r>
          <w:t>34</w:t>
        </w:r>
        <w:r>
          <w:fldChar w:fldCharType="end"/>
        </w:r>
      </w:hyperlink>
    </w:p>
    <w:p>
      <w:pPr>
        <w:pStyle w:val="TOC1"/>
        <w:tabs>
          <w:tab w:val="right" w:leader="dot" w:pos="8306"/>
        </w:tabs>
      </w:pPr>
      <w:hyperlink w:anchor="_Toc29944" w:history="1">
        <w:r>
          <w:rPr>
            <w:rFonts w:ascii="仿宋" w:eastAsia="仿宋" w:hAnsi="仿宋" w:cs="仿宋" w:hint="eastAsia"/>
            <w:lang w:eastAsia="zh-CN"/>
          </w:rPr>
          <w:t>十、科技孵化器项目创新与研发</w:t>
        </w:r>
        <w:r>
          <w:tab/>
        </w:r>
        <w:r>
          <w:fldChar w:fldCharType="begin"/>
        </w:r>
        <w:r>
          <w:instrText xml:space="preserve"> PAGEREF _Toc29944 \h </w:instrText>
        </w:r>
        <w:r>
          <w:fldChar w:fldCharType="separate"/>
        </w:r>
        <w:r>
          <w:t>36</w:t>
        </w:r>
        <w:r>
          <w:fldChar w:fldCharType="end"/>
        </w:r>
      </w:hyperlink>
    </w:p>
    <w:p>
      <w:pPr>
        <w:pStyle w:val="TOC2"/>
        <w:tabs>
          <w:tab w:val="right" w:leader="dot" w:pos="8306"/>
        </w:tabs>
      </w:pPr>
      <w:hyperlink w:anchor="_Toc12064" w:history="1">
        <w:r>
          <w:rPr>
            <w:rFonts w:ascii="仿宋" w:eastAsia="仿宋" w:hAnsi="仿宋" w:cs="仿宋" w:hint="eastAsia"/>
            <w:lang w:eastAsia="zh-CN"/>
          </w:rPr>
          <w:t>(一)、创新策略与方向</w:t>
        </w:r>
        <w:r>
          <w:tab/>
        </w:r>
        <w:r>
          <w:fldChar w:fldCharType="begin"/>
        </w:r>
        <w:r>
          <w:instrText xml:space="preserve"> PAGEREF _Toc12064 \h </w:instrText>
        </w:r>
        <w:r>
          <w:fldChar w:fldCharType="separate"/>
        </w:r>
        <w:r>
          <w:t>36</w:t>
        </w:r>
        <w:r>
          <w:fldChar w:fldCharType="end"/>
        </w:r>
      </w:hyperlink>
    </w:p>
    <w:p>
      <w:pPr>
        <w:pStyle w:val="TOC2"/>
        <w:tabs>
          <w:tab w:val="right" w:leader="dot" w:pos="8306"/>
        </w:tabs>
      </w:pPr>
      <w:hyperlink w:anchor="_Toc2510" w:history="1">
        <w:r>
          <w:rPr>
            <w:rFonts w:ascii="仿宋" w:eastAsia="仿宋" w:hAnsi="仿宋" w:cs="仿宋" w:hint="eastAsia"/>
            <w:lang w:eastAsia="zh-CN"/>
          </w:rPr>
          <w:t>(二)、研发规划与投入</w:t>
        </w:r>
        <w:r>
          <w:tab/>
        </w:r>
        <w:r>
          <w:fldChar w:fldCharType="begin"/>
        </w:r>
        <w:r>
          <w:instrText xml:space="preserve"> PAGEREF _Toc2510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56" w:history="1">
        <w:r>
          <w:rPr>
            <w:rFonts w:ascii="仿宋" w:eastAsia="仿宋" w:hAnsi="仿宋" w:cs="仿宋" w:hint="eastAsia"/>
            <w:lang w:eastAsia="zh-CN"/>
          </w:rPr>
          <w:t>十一、科技孵化器项目经营效益</w:t>
        </w:r>
        <w:r>
          <w:tab/>
        </w:r>
        <w:r>
          <w:fldChar w:fldCharType="begin"/>
        </w:r>
        <w:r>
          <w:instrText xml:space="preserve"> PAGEREF _Toc16256 \h </w:instrText>
        </w:r>
        <w:r>
          <w:fldChar w:fldCharType="separate"/>
        </w:r>
        <w:r>
          <w:t>39</w:t>
        </w:r>
        <w:r>
          <w:fldChar w:fldCharType="end"/>
        </w:r>
      </w:hyperlink>
    </w:p>
    <w:p>
      <w:pPr>
        <w:pStyle w:val="TOC2"/>
        <w:tabs>
          <w:tab w:val="right" w:leader="dot" w:pos="8306"/>
        </w:tabs>
      </w:pPr>
      <w:hyperlink w:anchor="_Toc27046" w:history="1">
        <w:r>
          <w:rPr>
            <w:rFonts w:ascii="仿宋" w:eastAsia="仿宋" w:hAnsi="仿宋" w:cs="仿宋" w:hint="eastAsia"/>
            <w:lang w:eastAsia="zh-CN"/>
          </w:rPr>
          <w:t>(一)、经济评价财务测算</w:t>
        </w:r>
        <w:r>
          <w:tab/>
        </w:r>
        <w:r>
          <w:fldChar w:fldCharType="begin"/>
        </w:r>
        <w:r>
          <w:instrText xml:space="preserve"> PAGEREF _Toc27046 \h </w:instrText>
        </w:r>
        <w:r>
          <w:fldChar w:fldCharType="separate"/>
        </w:r>
        <w:r>
          <w:t>39</w:t>
        </w:r>
        <w:r>
          <w:fldChar w:fldCharType="end"/>
        </w:r>
      </w:hyperlink>
    </w:p>
    <w:p>
      <w:pPr>
        <w:pStyle w:val="TOC2"/>
        <w:tabs>
          <w:tab w:val="right" w:leader="dot" w:pos="8306"/>
        </w:tabs>
      </w:pPr>
      <w:hyperlink w:anchor="_Toc29749" w:history="1">
        <w:r>
          <w:rPr>
            <w:rFonts w:ascii="仿宋" w:eastAsia="仿宋" w:hAnsi="仿宋" w:cs="仿宋" w:hint="eastAsia"/>
            <w:lang w:eastAsia="zh-CN"/>
          </w:rPr>
          <w:t>(二)、科技孵化器项目盈利能力分析</w:t>
        </w:r>
        <w:r>
          <w:tab/>
        </w:r>
        <w:r>
          <w:fldChar w:fldCharType="begin"/>
        </w:r>
        <w:r>
          <w:instrText xml:space="preserve"> PAGEREF _Toc29749 \h </w:instrText>
        </w:r>
        <w:r>
          <w:fldChar w:fldCharType="separate"/>
        </w:r>
        <w:r>
          <w:t>41</w:t>
        </w:r>
        <w:r>
          <w:fldChar w:fldCharType="end"/>
        </w:r>
      </w:hyperlink>
    </w:p>
    <w:p>
      <w:pPr>
        <w:pStyle w:val="TOC1"/>
        <w:tabs>
          <w:tab w:val="right" w:leader="dot" w:pos="8306"/>
        </w:tabs>
      </w:pPr>
      <w:hyperlink w:anchor="_Toc14714" w:history="1">
        <w:r>
          <w:rPr>
            <w:rFonts w:ascii="仿宋" w:eastAsia="仿宋" w:hAnsi="仿宋" w:cs="仿宋" w:hint="eastAsia"/>
            <w:lang w:eastAsia="zh-CN"/>
          </w:rPr>
          <w:t>十二、科技孵化器项目风险管理</w:t>
        </w:r>
        <w:r>
          <w:tab/>
        </w:r>
        <w:r>
          <w:fldChar w:fldCharType="begin"/>
        </w:r>
        <w:r>
          <w:instrText xml:space="preserve"> PAGEREF _Toc14714 \h </w:instrText>
        </w:r>
        <w:r>
          <w:fldChar w:fldCharType="separate"/>
        </w:r>
        <w:r>
          <w:t>41</w:t>
        </w:r>
        <w:r>
          <w:fldChar w:fldCharType="end"/>
        </w:r>
      </w:hyperlink>
    </w:p>
    <w:p>
      <w:pPr>
        <w:pStyle w:val="TOC2"/>
        <w:tabs>
          <w:tab w:val="right" w:leader="dot" w:pos="8306"/>
        </w:tabs>
      </w:pPr>
      <w:hyperlink w:anchor="_Toc31492" w:history="1">
        <w:r>
          <w:rPr>
            <w:rFonts w:ascii="仿宋" w:eastAsia="仿宋" w:hAnsi="仿宋" w:cs="仿宋" w:hint="eastAsia"/>
            <w:lang w:eastAsia="zh-CN"/>
          </w:rPr>
          <w:t>(一)、风险识别与评估</w:t>
        </w:r>
        <w:r>
          <w:tab/>
        </w:r>
        <w:r>
          <w:fldChar w:fldCharType="begin"/>
        </w:r>
        <w:r>
          <w:instrText xml:space="preserve"> PAGEREF _Toc31492 \h </w:instrText>
        </w:r>
        <w:r>
          <w:fldChar w:fldCharType="separate"/>
        </w:r>
        <w:r>
          <w:t>41</w:t>
        </w:r>
        <w:r>
          <w:fldChar w:fldCharType="end"/>
        </w:r>
      </w:hyperlink>
    </w:p>
    <w:p>
      <w:pPr>
        <w:pStyle w:val="TOC2"/>
        <w:tabs>
          <w:tab w:val="right" w:leader="dot" w:pos="8306"/>
        </w:tabs>
      </w:pPr>
      <w:hyperlink w:anchor="_Toc458" w:history="1">
        <w:r>
          <w:rPr>
            <w:rFonts w:ascii="仿宋" w:eastAsia="仿宋" w:hAnsi="仿宋" w:cs="仿宋" w:hint="eastAsia"/>
            <w:lang w:eastAsia="zh-CN"/>
          </w:rPr>
          <w:t>(二)、风险应对策略</w:t>
        </w:r>
        <w:r>
          <w:tab/>
        </w:r>
        <w:r>
          <w:fldChar w:fldCharType="begin"/>
        </w:r>
        <w:r>
          <w:instrText xml:space="preserve"> PAGEREF _Toc458 \h </w:instrText>
        </w:r>
        <w:r>
          <w:fldChar w:fldCharType="separate"/>
        </w:r>
        <w:r>
          <w:t>42</w:t>
        </w:r>
        <w:r>
          <w:fldChar w:fldCharType="end"/>
        </w:r>
      </w:hyperlink>
    </w:p>
    <w:p>
      <w:pPr>
        <w:pStyle w:val="TOC2"/>
        <w:tabs>
          <w:tab w:val="right" w:leader="dot" w:pos="8306"/>
        </w:tabs>
      </w:pPr>
      <w:hyperlink w:anchor="_Toc19707" w:history="1">
        <w:r>
          <w:rPr>
            <w:rFonts w:ascii="仿宋" w:eastAsia="仿宋" w:hAnsi="仿宋" w:cs="仿宋" w:hint="eastAsia"/>
            <w:lang w:eastAsia="zh-CN"/>
          </w:rPr>
          <w:t>(三)、风险监控与控制</w:t>
        </w:r>
        <w:r>
          <w:tab/>
        </w:r>
        <w:r>
          <w:fldChar w:fldCharType="begin"/>
        </w:r>
        <w:r>
          <w:instrText xml:space="preserve"> PAGEREF _Toc19707 \h </w:instrText>
        </w:r>
        <w:r>
          <w:fldChar w:fldCharType="separate"/>
        </w:r>
        <w:r>
          <w:t>44</w:t>
        </w:r>
        <w:r>
          <w:fldChar w:fldCharType="end"/>
        </w:r>
      </w:hyperlink>
    </w:p>
    <w:p>
      <w:pPr>
        <w:pStyle w:val="TOC1"/>
        <w:tabs>
          <w:tab w:val="right" w:leader="dot" w:pos="8306"/>
        </w:tabs>
      </w:pPr>
      <w:hyperlink w:anchor="_Toc18385" w:history="1">
        <w:r>
          <w:rPr>
            <w:rFonts w:ascii="仿宋" w:eastAsia="仿宋" w:hAnsi="仿宋" w:cs="仿宋" w:hint="eastAsia"/>
            <w:lang w:eastAsia="zh-CN"/>
          </w:rPr>
          <w:t>十三、科技孵化器项目治理与监督</w:t>
        </w:r>
        <w:r>
          <w:tab/>
        </w:r>
        <w:r>
          <w:fldChar w:fldCharType="begin"/>
        </w:r>
        <w:r>
          <w:instrText xml:space="preserve"> PAGEREF _Toc18385 \h </w:instrText>
        </w:r>
        <w:r>
          <w:fldChar w:fldCharType="separate"/>
        </w:r>
        <w:r>
          <w:t>45</w:t>
        </w:r>
        <w:r>
          <w:fldChar w:fldCharType="end"/>
        </w:r>
      </w:hyperlink>
    </w:p>
    <w:p>
      <w:pPr>
        <w:pStyle w:val="TOC2"/>
        <w:tabs>
          <w:tab w:val="right" w:leader="dot" w:pos="8306"/>
        </w:tabs>
      </w:pPr>
      <w:hyperlink w:anchor="_Toc4415" w:history="1">
        <w:r>
          <w:rPr>
            <w:rFonts w:ascii="仿宋" w:eastAsia="仿宋" w:hAnsi="仿宋" w:cs="仿宋" w:hint="eastAsia"/>
            <w:lang w:eastAsia="zh-CN"/>
          </w:rPr>
          <w:t>(一)、科技孵化器项目治理结构</w:t>
        </w:r>
        <w:r>
          <w:tab/>
        </w:r>
        <w:r>
          <w:fldChar w:fldCharType="begin"/>
        </w:r>
        <w:r>
          <w:instrText xml:space="preserve"> PAGEREF _Toc4415 \h </w:instrText>
        </w:r>
        <w:r>
          <w:fldChar w:fldCharType="separate"/>
        </w:r>
        <w:r>
          <w:t>45</w:t>
        </w:r>
        <w:r>
          <w:fldChar w:fldCharType="end"/>
        </w:r>
      </w:hyperlink>
    </w:p>
    <w:p>
      <w:pPr>
        <w:pStyle w:val="TOC2"/>
        <w:tabs>
          <w:tab w:val="right" w:leader="dot" w:pos="8306"/>
        </w:tabs>
      </w:pPr>
      <w:hyperlink w:anchor="_Toc22928" w:history="1">
        <w:r>
          <w:rPr>
            <w:rFonts w:ascii="仿宋" w:eastAsia="仿宋" w:hAnsi="仿宋" w:cs="仿宋" w:hint="eastAsia"/>
            <w:lang w:eastAsia="zh-CN"/>
          </w:rPr>
          <w:t>(二)、监督与审计</w:t>
        </w:r>
        <w:r>
          <w:tab/>
        </w:r>
        <w:r>
          <w:fldChar w:fldCharType="begin"/>
        </w:r>
        <w:r>
          <w:instrText xml:space="preserve"> PAGEREF _Toc22928 \h </w:instrText>
        </w:r>
        <w:r>
          <w:fldChar w:fldCharType="separate"/>
        </w:r>
        <w:r>
          <w:t>47</w:t>
        </w:r>
        <w:r>
          <w:fldChar w:fldCharType="end"/>
        </w:r>
      </w:hyperlink>
    </w:p>
    <w:p>
      <w:pPr>
        <w:pStyle w:val="TOC1"/>
        <w:tabs>
          <w:tab w:val="right" w:leader="dot" w:pos="8306"/>
        </w:tabs>
      </w:pPr>
      <w:hyperlink w:anchor="_Toc23421" w:history="1">
        <w:r>
          <w:rPr>
            <w:rFonts w:ascii="仿宋" w:eastAsia="仿宋" w:hAnsi="仿宋" w:cs="仿宋" w:hint="eastAsia"/>
            <w:lang w:eastAsia="zh-CN"/>
          </w:rPr>
          <w:t>十四、科技孵化器项目实施保障措施</w:t>
        </w:r>
        <w:r>
          <w:tab/>
        </w:r>
        <w:r>
          <w:fldChar w:fldCharType="begin"/>
        </w:r>
        <w:r>
          <w:instrText xml:space="preserve"> PAGEREF _Toc23421 \h </w:instrText>
        </w:r>
        <w:r>
          <w:fldChar w:fldCharType="separate"/>
        </w:r>
        <w:r>
          <w:t>48</w:t>
        </w:r>
        <w:r>
          <w:fldChar w:fldCharType="end"/>
        </w:r>
      </w:hyperlink>
    </w:p>
    <w:p>
      <w:pPr>
        <w:pStyle w:val="TOC2"/>
        <w:tabs>
          <w:tab w:val="right" w:leader="dot" w:pos="8306"/>
        </w:tabs>
      </w:pPr>
      <w:hyperlink w:anchor="_Toc11013" w:history="1">
        <w:r>
          <w:rPr>
            <w:rFonts w:ascii="仿宋" w:eastAsia="仿宋" w:hAnsi="仿宋" w:cs="仿宋" w:hint="eastAsia"/>
            <w:lang w:eastAsia="zh-CN"/>
          </w:rPr>
          <w:t>(一)、科技孵化器项目实施保障机制</w:t>
        </w:r>
        <w:r>
          <w:tab/>
        </w:r>
        <w:r>
          <w:fldChar w:fldCharType="begin"/>
        </w:r>
        <w:r>
          <w:instrText xml:space="preserve"> PAGEREF _Toc11013 \h </w:instrText>
        </w:r>
        <w:r>
          <w:fldChar w:fldCharType="separate"/>
        </w:r>
        <w:r>
          <w:t>48</w:t>
        </w:r>
        <w:r>
          <w:fldChar w:fldCharType="end"/>
        </w:r>
      </w:hyperlink>
    </w:p>
    <w:p>
      <w:pPr>
        <w:pStyle w:val="TOC2"/>
        <w:tabs>
          <w:tab w:val="right" w:leader="dot" w:pos="8306"/>
        </w:tabs>
      </w:pPr>
      <w:hyperlink w:anchor="_Toc19123" w:history="1">
        <w:r>
          <w:rPr>
            <w:rFonts w:ascii="仿宋" w:eastAsia="仿宋" w:hAnsi="仿宋" w:cs="仿宋" w:hint="eastAsia"/>
            <w:lang w:eastAsia="zh-CN"/>
          </w:rPr>
          <w:t>(二)、科技孵化器项目法律合规要求</w:t>
        </w:r>
        <w:r>
          <w:tab/>
        </w:r>
        <w:r>
          <w:fldChar w:fldCharType="begin"/>
        </w:r>
        <w:r>
          <w:instrText xml:space="preserve"> PAGEREF _Toc19123 \h </w:instrText>
        </w:r>
        <w:r>
          <w:fldChar w:fldCharType="separate"/>
        </w:r>
        <w:r>
          <w:t>52</w:t>
        </w:r>
        <w:r>
          <w:fldChar w:fldCharType="end"/>
        </w:r>
      </w:hyperlink>
    </w:p>
    <w:p>
      <w:pPr>
        <w:pStyle w:val="TOC2"/>
        <w:tabs>
          <w:tab w:val="right" w:leader="dot" w:pos="8306"/>
        </w:tabs>
      </w:pPr>
      <w:hyperlink w:anchor="_Toc22086" w:history="1">
        <w:r>
          <w:rPr>
            <w:rFonts w:ascii="仿宋" w:eastAsia="仿宋" w:hAnsi="仿宋" w:cs="仿宋" w:hint="eastAsia"/>
            <w:lang w:eastAsia="zh-CN"/>
          </w:rPr>
          <w:t>(三)、科技孵化器项目合同管理与法律事务</w:t>
        </w:r>
        <w:r>
          <w:tab/>
        </w:r>
        <w:r>
          <w:fldChar w:fldCharType="begin"/>
        </w:r>
        <w:r>
          <w:instrText xml:space="preserve"> PAGEREF _Toc22086 \h </w:instrText>
        </w:r>
        <w:r>
          <w:fldChar w:fldCharType="separate"/>
        </w:r>
        <w:r>
          <w:t>56</w:t>
        </w:r>
        <w:r>
          <w:fldChar w:fldCharType="end"/>
        </w:r>
      </w:hyperlink>
    </w:p>
    <w:p>
      <w:pPr>
        <w:pStyle w:val="TOC2"/>
        <w:tabs>
          <w:tab w:val="right" w:leader="dot" w:pos="8306"/>
        </w:tabs>
      </w:pPr>
      <w:hyperlink w:anchor="_Toc29545" w:history="1">
        <w:r>
          <w:rPr>
            <w:rFonts w:ascii="仿宋" w:eastAsia="仿宋" w:hAnsi="仿宋" w:cs="仿宋" w:hint="eastAsia"/>
            <w:lang w:eastAsia="zh-CN"/>
          </w:rPr>
          <w:t>(四)、科技孵化器项目知识产权保护策略</w:t>
        </w:r>
        <w:r>
          <w:tab/>
        </w:r>
        <w:r>
          <w:fldChar w:fldCharType="begin"/>
        </w:r>
        <w:r>
          <w:instrText xml:space="preserve"> PAGEREF _Toc29545 \h </w:instrText>
        </w:r>
        <w:r>
          <w:fldChar w:fldCharType="separate"/>
        </w:r>
        <w:r>
          <w:t>62</w:t>
        </w:r>
        <w:r>
          <w:fldChar w:fldCharType="end"/>
        </w:r>
      </w:hyperlink>
    </w:p>
    <w:p>
      <w:pPr>
        <w:pStyle w:val="TOC1"/>
        <w:tabs>
          <w:tab w:val="right" w:leader="dot" w:pos="8306"/>
        </w:tabs>
      </w:pPr>
      <w:hyperlink w:anchor="_Toc7518" w:history="1">
        <w:r>
          <w:rPr>
            <w:rFonts w:ascii="仿宋" w:eastAsia="仿宋" w:hAnsi="仿宋" w:cs="仿宋" w:hint="eastAsia"/>
            <w:lang w:eastAsia="zh-CN"/>
          </w:rPr>
          <w:t>十五、科技孵化器项目工程方案分析</w:t>
        </w:r>
        <w:r>
          <w:tab/>
        </w:r>
        <w:r>
          <w:fldChar w:fldCharType="begin"/>
        </w:r>
        <w:r>
          <w:instrText xml:space="preserve"> PAGEREF _Toc7518 \h </w:instrText>
        </w:r>
        <w:r>
          <w:fldChar w:fldCharType="separate"/>
        </w:r>
        <w:r>
          <w:t>65</w:t>
        </w:r>
        <w:r>
          <w:fldChar w:fldCharType="end"/>
        </w:r>
      </w:hyperlink>
    </w:p>
    <w:p>
      <w:pPr>
        <w:pStyle w:val="TOC2"/>
        <w:tabs>
          <w:tab w:val="right" w:leader="dot" w:pos="8306"/>
        </w:tabs>
      </w:pPr>
      <w:hyperlink w:anchor="_Toc6293" w:history="1">
        <w:r>
          <w:rPr>
            <w:rFonts w:ascii="仿宋" w:eastAsia="仿宋" w:hAnsi="仿宋" w:cs="仿宋" w:hint="eastAsia"/>
            <w:lang w:eastAsia="zh-CN"/>
          </w:rPr>
          <w:t>(一)、建筑工程设计原则</w:t>
        </w:r>
        <w:r>
          <w:tab/>
        </w:r>
        <w:r>
          <w:fldChar w:fldCharType="begin"/>
        </w:r>
        <w:r>
          <w:instrText xml:space="preserve"> PAGEREF _Toc6293 \h </w:instrText>
        </w:r>
        <w:r>
          <w:fldChar w:fldCharType="separate"/>
        </w:r>
        <w:r>
          <w:t>65</w:t>
        </w:r>
        <w:r>
          <w:fldChar w:fldCharType="end"/>
        </w:r>
      </w:hyperlink>
    </w:p>
    <w:p>
      <w:pPr>
        <w:pStyle w:val="TOC2"/>
        <w:tabs>
          <w:tab w:val="right" w:leader="dot" w:pos="8306"/>
        </w:tabs>
      </w:pPr>
      <w:hyperlink w:anchor="_Toc1049" w:history="1">
        <w:r>
          <w:rPr>
            <w:rFonts w:ascii="仿宋" w:eastAsia="仿宋" w:hAnsi="仿宋" w:cs="仿宋" w:hint="eastAsia"/>
            <w:lang w:eastAsia="zh-CN"/>
          </w:rPr>
          <w:t>(二)、土建工程建设指标</w:t>
        </w:r>
        <w:r>
          <w:tab/>
        </w:r>
        <w:r>
          <w:fldChar w:fldCharType="begin"/>
        </w:r>
        <w:r>
          <w:instrText xml:space="preserve"> PAGEREF _Toc1049 \h </w:instrText>
        </w:r>
        <w:r>
          <w:fldChar w:fldCharType="separate"/>
        </w:r>
        <w:r>
          <w:t>68</w:t>
        </w:r>
        <w:r>
          <w:fldChar w:fldCharType="end"/>
        </w:r>
      </w:hyperlink>
    </w:p>
    <w:p>
      <w:pPr>
        <w:pStyle w:val="TOC1"/>
        <w:tabs>
          <w:tab w:val="right" w:leader="dot" w:pos="8306"/>
        </w:tabs>
      </w:pPr>
      <w:hyperlink w:anchor="_Toc4289" w:history="1">
        <w:r>
          <w:rPr>
            <w:rFonts w:ascii="仿宋" w:eastAsia="仿宋" w:hAnsi="仿宋" w:cs="仿宋" w:hint="eastAsia"/>
            <w:lang w:eastAsia="zh-CN"/>
          </w:rPr>
          <w:t>十六、供应链管理</w:t>
        </w:r>
        <w:r>
          <w:tab/>
        </w:r>
        <w:r>
          <w:fldChar w:fldCharType="begin"/>
        </w:r>
        <w:r>
          <w:instrText xml:space="preserve"> PAGEREF _Toc4289 \h </w:instrText>
        </w:r>
        <w:r>
          <w:fldChar w:fldCharType="separate"/>
        </w:r>
        <w:r>
          <w:t>70</w:t>
        </w:r>
        <w:r>
          <w:fldChar w:fldCharType="end"/>
        </w:r>
      </w:hyperlink>
    </w:p>
    <w:p>
      <w:pPr>
        <w:pStyle w:val="TOC2"/>
        <w:tabs>
          <w:tab w:val="right" w:leader="dot" w:pos="8306"/>
        </w:tabs>
      </w:pPr>
      <w:hyperlink w:anchor="_Toc2337" w:history="1">
        <w:r>
          <w:rPr>
            <w:rFonts w:ascii="仿宋" w:eastAsia="仿宋" w:hAnsi="仿宋" w:cs="仿宋" w:hint="eastAsia"/>
            <w:lang w:eastAsia="zh-CN"/>
          </w:rPr>
          <w:t>(一)、供应链战略规划</w:t>
        </w:r>
        <w:r>
          <w:tab/>
        </w:r>
        <w:r>
          <w:fldChar w:fldCharType="begin"/>
        </w:r>
        <w:r>
          <w:instrText xml:space="preserve"> PAGEREF _Toc2337 \h </w:instrText>
        </w:r>
        <w:r>
          <w:fldChar w:fldCharType="separate"/>
        </w:r>
        <w:r>
          <w:t>70</w:t>
        </w:r>
        <w:r>
          <w:fldChar w:fldCharType="end"/>
        </w:r>
      </w:hyperlink>
    </w:p>
    <w:p>
      <w:pPr>
        <w:pStyle w:val="TOC2"/>
        <w:tabs>
          <w:tab w:val="right" w:leader="dot" w:pos="8306"/>
        </w:tabs>
      </w:pPr>
      <w:hyperlink w:anchor="_Toc24868" w:history="1">
        <w:r>
          <w:rPr>
            <w:rFonts w:ascii="仿宋" w:eastAsia="仿宋" w:hAnsi="仿宋" w:cs="仿宋" w:hint="eastAsia"/>
            <w:lang w:eastAsia="zh-CN"/>
          </w:rPr>
          <w:t>(二)、供应商选择与合作</w:t>
        </w:r>
        <w:r>
          <w:tab/>
        </w:r>
        <w:r>
          <w:fldChar w:fldCharType="begin"/>
        </w:r>
        <w:r>
          <w:instrText xml:space="preserve"> PAGEREF _Toc24868 \h </w:instrText>
        </w:r>
        <w:r>
          <w:fldChar w:fldCharType="separate"/>
        </w:r>
        <w:r>
          <w:t>71</w:t>
        </w:r>
        <w:r>
          <w:fldChar w:fldCharType="end"/>
        </w:r>
      </w:hyperlink>
    </w:p>
    <w:p>
      <w:pPr>
        <w:pStyle w:val="TOC2"/>
        <w:tabs>
          <w:tab w:val="right" w:leader="dot" w:pos="8306"/>
        </w:tabs>
      </w:pPr>
      <w:hyperlink w:anchor="_Toc287" w:history="1">
        <w:r>
          <w:rPr>
            <w:rFonts w:ascii="仿宋" w:eastAsia="仿宋" w:hAnsi="仿宋" w:cs="仿宋" w:hint="eastAsia"/>
            <w:lang w:eastAsia="zh-CN"/>
          </w:rPr>
          <w:t>(三)、物流与库存管理</w:t>
        </w:r>
        <w:r>
          <w:tab/>
        </w:r>
        <w:r>
          <w:fldChar w:fldCharType="begin"/>
        </w:r>
        <w:r>
          <w:instrText xml:space="preserve"> PAGEREF _Toc287 \h </w:instrText>
        </w:r>
        <w:r>
          <w:fldChar w:fldCharType="separate"/>
        </w:r>
        <w:r>
          <w:t>72</w:t>
        </w:r>
        <w:r>
          <w:fldChar w:fldCharType="end"/>
        </w:r>
      </w:hyperlink>
    </w:p>
    <w:p>
      <w:pPr>
        <w:pStyle w:val="TOC1"/>
        <w:tabs>
          <w:tab w:val="right" w:leader="dot" w:pos="8306"/>
        </w:tabs>
      </w:pPr>
      <w:hyperlink w:anchor="_Toc9940" w:history="1">
        <w:r>
          <w:rPr>
            <w:rFonts w:ascii="仿宋" w:eastAsia="仿宋" w:hAnsi="仿宋" w:cs="仿宋" w:hint="eastAsia"/>
            <w:lang w:eastAsia="zh-CN"/>
          </w:rPr>
          <w:t>十七、营销与推广策略</w:t>
        </w:r>
        <w:r>
          <w:tab/>
        </w:r>
        <w:r>
          <w:fldChar w:fldCharType="begin"/>
        </w:r>
        <w:r>
          <w:instrText xml:space="preserve"> PAGEREF _Toc9940 \h </w:instrText>
        </w:r>
        <w:r>
          <w:fldChar w:fldCharType="separate"/>
        </w:r>
        <w:r>
          <w:t>74</w:t>
        </w:r>
        <w:r>
          <w:fldChar w:fldCharType="end"/>
        </w:r>
      </w:hyperlink>
    </w:p>
    <w:p>
      <w:pPr>
        <w:pStyle w:val="TOC2"/>
        <w:tabs>
          <w:tab w:val="right" w:leader="dot" w:pos="8306"/>
        </w:tabs>
      </w:pPr>
      <w:hyperlink w:anchor="_Toc27575" w:history="1">
        <w:r>
          <w:rPr>
            <w:rFonts w:ascii="仿宋" w:eastAsia="仿宋" w:hAnsi="仿宋" w:cs="仿宋" w:hint="eastAsia"/>
            <w:lang w:eastAsia="zh-CN"/>
          </w:rPr>
          <w:t>(一)、产品/服务定位与特点</w:t>
        </w:r>
        <w:r>
          <w:tab/>
        </w:r>
        <w:r>
          <w:fldChar w:fldCharType="begin"/>
        </w:r>
        <w:r>
          <w:instrText xml:space="preserve"> PAGEREF _Toc27575 \h </w:instrText>
        </w:r>
        <w:r>
          <w:fldChar w:fldCharType="separate"/>
        </w:r>
        <w:r>
          <w:t>74</w:t>
        </w:r>
        <w:r>
          <w:fldChar w:fldCharType="end"/>
        </w:r>
      </w:hyperlink>
    </w:p>
    <w:p>
      <w:pPr>
        <w:pStyle w:val="TOC2"/>
        <w:tabs>
          <w:tab w:val="right" w:leader="dot" w:pos="8306"/>
        </w:tabs>
      </w:pPr>
      <w:hyperlink w:anchor="_Toc26170" w:history="1">
        <w:r>
          <w:rPr>
            <w:rFonts w:ascii="仿宋" w:eastAsia="仿宋" w:hAnsi="仿宋" w:cs="仿宋" w:hint="eastAsia"/>
            <w:lang w:eastAsia="zh-CN"/>
          </w:rPr>
          <w:t>(二)、市场定位与竞争分析</w:t>
        </w:r>
        <w:r>
          <w:tab/>
        </w:r>
        <w:r>
          <w:fldChar w:fldCharType="begin"/>
        </w:r>
        <w:r>
          <w:instrText xml:space="preserve"> PAGEREF _Toc26170 \h </w:instrText>
        </w:r>
        <w:r>
          <w:fldChar w:fldCharType="separate"/>
        </w:r>
        <w:r>
          <w:t>75</w:t>
        </w:r>
        <w:r>
          <w:fldChar w:fldCharType="end"/>
        </w:r>
      </w:hyperlink>
    </w:p>
    <w:p>
      <w:pPr>
        <w:pStyle w:val="TOC2"/>
        <w:tabs>
          <w:tab w:val="right" w:leader="dot" w:pos="8306"/>
        </w:tabs>
      </w:pPr>
      <w:hyperlink w:anchor="_Toc6555" w:history="1">
        <w:r>
          <w:rPr>
            <w:rFonts w:ascii="仿宋" w:eastAsia="仿宋" w:hAnsi="仿宋" w:cs="仿宋" w:hint="eastAsia"/>
            <w:lang w:eastAsia="zh-CN"/>
          </w:rPr>
          <w:t>(三)、营销渠道与策略</w:t>
        </w:r>
        <w:r>
          <w:tab/>
        </w:r>
        <w:r>
          <w:fldChar w:fldCharType="begin"/>
        </w:r>
        <w:r>
          <w:instrText xml:space="preserve"> PAGEREF _Toc6555 \h </w:instrText>
        </w:r>
        <w:r>
          <w:fldChar w:fldCharType="separate"/>
        </w:r>
        <w:r>
          <w:t>76</w:t>
        </w:r>
        <w:r>
          <w:fldChar w:fldCharType="end"/>
        </w:r>
      </w:hyperlink>
    </w:p>
    <w:p>
      <w:pPr>
        <w:pStyle w:val="TOC2"/>
        <w:tabs>
          <w:tab w:val="right" w:leader="dot" w:pos="8306"/>
        </w:tabs>
      </w:pPr>
      <w:hyperlink w:anchor="_Toc23405" w:history="1">
        <w:r>
          <w:rPr>
            <w:rFonts w:ascii="仿宋" w:eastAsia="仿宋" w:hAnsi="仿宋" w:cs="仿宋" w:hint="eastAsia"/>
            <w:lang w:eastAsia="zh-CN"/>
          </w:rPr>
          <w:t>(四)、推广与宣传活动</w:t>
        </w:r>
        <w:r>
          <w:tab/>
        </w:r>
        <w:r>
          <w:fldChar w:fldCharType="begin"/>
        </w:r>
        <w:r>
          <w:instrText xml:space="preserve"> PAGEREF _Toc23405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87"/>
      <w:r>
        <w:rPr>
          <w:rFonts w:ascii="仿宋" w:eastAsia="仿宋" w:hAnsi="仿宋" w:cs="仿宋" w:hint="eastAsia"/>
          <w:sz w:val="28"/>
          <w:lang w:eastAsia="zh-CN"/>
        </w:rPr>
        <w:t>一、科技孵化器项目文档管理</w:t>
      </w:r>
      <w:bookmarkEnd w:id="2"/>
    </w:p>
    <w:p>
      <w:pPr>
        <w:pStyle w:val="Heading2"/>
        <w:rPr>
          <w:rFonts w:ascii="仿宋" w:eastAsia="仿宋" w:hAnsi="仿宋" w:cs="仿宋" w:hint="eastAsia"/>
          <w:lang w:eastAsia="zh-CN"/>
        </w:rPr>
      </w:pPr>
      <w:bookmarkStart w:id="3" w:name="_Toc283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科技孵化器项目高度重视文档的质量和准确性，以支持科技孵化器项目的各项活动和决策。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文档的编制始于科技孵化器项目计划的初期，我们制定了详细的文档编制计划，明确了每个文档的内容、格式和编写责任人。在科技孵化器项目启动阶段，我们首先编制了科技孵化器项目章程，明确定义了科技孵化器项目的目标、范围、风险等关键要素。随后，科技孵化器项目团队根据计划陆续编制了需求文档、设计文档、测试文档等各类文档，确保科技孵化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科技孵化器项目管理中的重要环节，旨在确保科技孵化器项目文档符合质量标准和科技孵化器项目需求。在科技孵化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科技孵化器项目相关利益方和专业领域的专家对文档进行独立审查。这有助于获取更全面、客观的反馈，确保科技孵化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科技孵化器项目在文档编制与审查方面建立了严格的管理机制，通过规范的流程和多维度的审查，确保科技孵化器项目文档的质量、准确性和可靠性，为科技孵化器项目的顺利推进提供了有力支持。</w:t>
      </w:r>
    </w:p>
    <w:p>
      <w:pPr>
        <w:pStyle w:val="Heading2"/>
        <w:ind w:firstLine="560" w:firstLineChars="200"/>
        <w:rPr>
          <w:rFonts w:ascii="仿宋" w:eastAsia="仿宋" w:hAnsi="仿宋" w:cs="仿宋" w:hint="eastAsia"/>
          <w:sz w:val="28"/>
          <w:lang w:eastAsia="zh-CN"/>
        </w:rPr>
      </w:pPr>
      <w:bookmarkStart w:id="4" w:name="_Toc305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在科技孵化器项目中，我们致力于优化文档发布与分发过程，以确保信息的高效传递和团队间协作的顺畅进行。以下是我们采取的关键优化策略：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我们通过多渠道发布文档，包括电子邮件、科技孵化器项目管理平台、内部网站等，以满足不同团队成员的偏好和需求。多渠道发布确保了信息的全面覆盖。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我们采用了精细的权限控制，确保只有授权人员可以访问敏感信息。这种安全措施保护了科技孵化器项目文档的机密性，防止了未经授权的信息泄露。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7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文档存档与归档是科技孵化器项目生命周期中一个至关重要的环节，直接关系到科技孵化器项目信息的长期保存和历史记录的完整性。在科技孵化器项目中，我们实施了一系列有效的文档存档与归档管理策略：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662"/>
      <w:r>
        <w:rPr>
          <w:rFonts w:ascii="仿宋" w:eastAsia="仿宋" w:hAnsi="仿宋" w:cs="仿宋" w:hint="eastAsia"/>
          <w:sz w:val="28"/>
          <w:lang w:eastAsia="zh-CN"/>
        </w:rPr>
        <w:t>二、科技孵化器项目危机管理</w:t>
      </w:r>
      <w:bookmarkEnd w:id="6"/>
    </w:p>
    <w:p>
      <w:pPr>
        <w:pStyle w:val="Heading2"/>
        <w:rPr>
          <w:rFonts w:ascii="仿宋" w:eastAsia="仿宋" w:hAnsi="仿宋" w:cs="仿宋" w:hint="eastAsia"/>
          <w:lang w:eastAsia="zh-CN"/>
        </w:rPr>
      </w:pPr>
      <w:bookmarkStart w:id="7" w:name="_Toc1339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孵化器项目危机管理中，危机预警与识别是确保科技孵化器项目稳健运行的核心步骤。通过建立全面的监测机制，科技孵化器项目团队旨在及时发现和理解潜在的风险和危机因素，以便采取及时的预防和应对措施，确保科技孵化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首先，通过深入的风险评估，科技孵化器项目团队全面分析了整个科技孵化器项目和各个阶段可能存在的威胁。这包括准确评估每个潜在风险的发生概率和可能影响的程度，为后续危机预警提供了有力支持。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科技孵化器项目团队着重于明确定义科技孵化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科技孵化器项目进展的持续监控，团队能够及时发现潜在问题并作出迅速反应。科技孵化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在这一阶段，团队的专业素养和反应速度将发挥至关重要的作用，以确保潜在危机能够在初期得到有效的处理，最大程度地减轻负面影响。通过危机预警与识别，科技孵化器项目得以更有序、可控地推进。</w:t>
      </w:r>
    </w:p>
    <w:p>
      <w:pPr>
        <w:pStyle w:val="Heading2"/>
        <w:ind w:firstLine="560" w:firstLineChars="200"/>
        <w:rPr>
          <w:rFonts w:ascii="仿宋" w:eastAsia="仿宋" w:hAnsi="仿宋" w:cs="仿宋" w:hint="eastAsia"/>
          <w:sz w:val="28"/>
          <w:lang w:eastAsia="zh-CN"/>
        </w:rPr>
      </w:pPr>
      <w:bookmarkStart w:id="8" w:name="_Toc1680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在危机发生时，科技孵化器项目团队立即行动，成立了应急小组。该小组的任务是迅速制定并实施紧急应对措施，以最小化潜在损失。以下是采取的主要措施：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暂停科技孵化器项目进度：为遏制危机蔓延，科技孵化器项目暂时停止进行，以便全面评估当前状况。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资源重新分配：重新评估科技孵化器项目资源的分配，确保最大限度地减小损失。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实时沟通：与关键利益相关者建立实时沟通机制，向他们传递科技孵化器项目危机的实际状况，保障科技孵化器项目核心利益。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在紧急应对的同时，科技孵化器项目团队强调了团队协作和有效沟通的重要性。以下是团队协作的关键举措：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信息共享机制：建立了信息共享平台，确保团队成员能够及时获取科技孵化器项目危机的实时信息。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领导者沟通：科技孵化器项目领导者通过定期会议和即时沟通工具，指导团队应对危机，保持团队稳定运行。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随着危机得到初步控制，科技孵化器项目团队转向制定恢复计划，以确保科技孵化器项目能够从中迅速恢复。主要恢复计划包括：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修复受损的进度计划：重新评估科技孵化器项目进度，制定修复计划，确保科技孵化器项目尽快回归正常进程。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重新调整资源分配：优化资源分配，确保科技孵化器项目在有限资源下高效运转。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风险管理机制加强：对科技孵化器项目风险进行全面评估，制定更强化的风险管理策略，以预防未来可能的危机。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31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59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科技孵化器项目的主要产品是XXXX，预计年产值为XXX万元。这一产品在市场中占据着重要的地位，其广泛的应用范围使得该科技孵化器项目的市场前景非常广阔。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科技孵化器项目的xxx产品作为重要的原材料之一，将在多个领域发挥关键作用。其在建筑、交通、能源等方面的广泛应用将为整个产业链提供强大的支持，形成产业协同效应。科技孵化器项目的年产值XXX万XXX万XXX万万元不仅反映了其在市场上的巨大潜力，更预示着它对国民经济的积极贡献。这种关联度高、涉及面广的产业关系，使得该科技孵化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804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总征地面积为XXXX平方米，相当于约XX.XX亩，其中净用地面积为XXXX平方米，红线范围内相当于约XX.XX亩。这一用地规模充分考虑了科技孵化器项目的建设需求，保障了科技孵化器项目在合适的空间内得以充分发展。科技孵化器项目规划的总建筑面积为XXXX平方米，其中主体工程建设占XXXX平方米，计容建筑面积达XXXX平方米。预计建筑工程的投资将达到XXXX万元，为科技孵化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计划购置的设备共计XXXX台（套），设备购置费用为XXXX万元。这一设备购置计划充分考虑到科技孵化器项目的生产需求和技术要求，确保了科技孵化器项目在生产运营中具备先进的技术装备和高效的生产能力。设备的合理配置将为科技孵化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科技孵化器项目计划总投资为XXXX万元，预计年实现营业收入为XXXX万元。这一产能规模的设定旨在确保科技孵化器项目能够在投资与回报之间取得平衡，实现长期可持续的发展。科技孵化器项目的总投资充分考虑到各个方面的需求，包括用地建设、设备购置等多个环节，以确保科技孵化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91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90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技术管理特点体现在其创新导向。通过引入最先进的技术趋势和解决方案，科技孵化器项目致力于提升科技含量、提高质量和效率水平。这意味着我们将采用最新的工具和方法，确保科技孵化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科技孵化器项目技术管理的显著特征。通过整合不同领域的技术资源，我们实现了跨学科的协同工作。这有助于优化技术架构，提高整体效能。此外，整合性策略还促进了不同技术团队之间的紧密沟通和高效合作，确保科技孵化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科技孵化器项目所采用的技术。通过不断优化技术方案，科技孵化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科技孵化器项目团队将在科技孵化器项目初期识别可能的技术风险，并采取相应的预防和应对措施。通过建立健全的风险评估机制，科技孵化器项目能够在实施过程中及时发现并解决潜在的技术问题，保障科技孵化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科技孵化器项目中，技术将成为科技孵化器项目成功的有力支持。这一深度剖析揭示了技术管理在科技孵化器项目实施中的关键作用，为科技孵化器项目的技术基础奠定了坚实的基础。</w:t>
      </w:r>
    </w:p>
    <w:p>
      <w:pPr>
        <w:pStyle w:val="Heading2"/>
        <w:ind w:firstLine="560" w:firstLineChars="200"/>
        <w:rPr>
          <w:rFonts w:ascii="仿宋" w:eastAsia="仿宋" w:hAnsi="仿宋" w:cs="仿宋" w:hint="eastAsia"/>
          <w:sz w:val="28"/>
          <w:lang w:eastAsia="zh-CN"/>
        </w:rPr>
      </w:pPr>
      <w:bookmarkStart w:id="14" w:name="_Toc21439"/>
      <w:r>
        <w:rPr>
          <w:rFonts w:ascii="仿宋" w:eastAsia="仿宋" w:hAnsi="仿宋" w:cs="仿宋" w:hint="eastAsia"/>
          <w:sz w:val="28"/>
          <w:lang w:eastAsia="zh-CN"/>
        </w:rPr>
        <w:t>(二)、科技孵化器项目工艺技术设计方案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科技孵化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科技孵化器项目将严格按照相关行业规范要求进行组织。通过有效控制产品质量，科技孵化器项目将致力于为顾客提供优质的科技孵化器项目产品和良好的服务。这体现了科技孵化器项目对于生产活动合规性和质量标准的高度重视，为科技孵化器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科技孵化器项目注重生态效益和清洁生产原则。科技孵化器项目建设将紧密结合地方特色经济发展，与社会经济发展规划和区域环境保护规划方案相协调一致。通过与当地区域自然生态系统的结合，科技孵化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科技孵化器项目产品具有多样化的客户需求和个性化的特点。因此，科技孵化器项目产品规格品种多样，且单批生产数量较小。为满足这一特点，科技孵化器项目承办单位将建设先进的柔性制造生产线。通过广泛应用柔性制造技术，科技孵化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科技孵化器项目采用的技术具有较高的技术含量和自动化水平，处于国内先进水平。这一技术选用不仅体现了对生产效率、质量和环境友好性的高标准要求，同时为科技孵化器项目的可持续发展奠定了坚实的基础。</w:t>
      </w:r>
    </w:p>
    <w:p>
      <w:pPr>
        <w:pStyle w:val="Heading2"/>
        <w:ind w:firstLine="560" w:firstLineChars="200"/>
        <w:rPr>
          <w:rFonts w:ascii="仿宋" w:eastAsia="仿宋" w:hAnsi="仿宋" w:cs="仿宋" w:hint="eastAsia"/>
          <w:sz w:val="28"/>
          <w:lang w:eastAsia="zh-CN"/>
        </w:rPr>
      </w:pPr>
      <w:bookmarkStart w:id="15" w:name="_Toc2914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为确保科技孵化器项目的高效生产和技术实施，我们制定了一套精心设计的设备选型方案，以满足科技孵化器项目生产、质量和环保的要求。该方案的主要特点如下：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科技孵化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针对科技孵化器项目产品的多样性和小批量生产的特点，我们将建设柔性制造生产线。通过在设备选型中考虑柔性制造技术，可以灵活应对不同产品规格和生产需求，实现生产线的高度灵活性和适应性。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9697"/>
      <w:r>
        <w:rPr>
          <w:rFonts w:ascii="仿宋" w:eastAsia="仿宋" w:hAnsi="仿宋" w:cs="仿宋" w:hint="eastAsia"/>
          <w:sz w:val="28"/>
          <w:lang w:eastAsia="zh-CN"/>
        </w:rPr>
        <w:t>五、科技孵化器项目绩效评估</w:t>
      </w:r>
      <w:bookmarkEnd w:id="16"/>
    </w:p>
    <w:p>
      <w:pPr>
        <w:pStyle w:val="Heading2"/>
        <w:rPr>
          <w:rFonts w:ascii="仿宋" w:eastAsia="仿宋" w:hAnsi="仿宋" w:cs="仿宋" w:hint="eastAsia"/>
          <w:lang w:eastAsia="zh-CN"/>
        </w:rPr>
      </w:pPr>
      <w:bookmarkStart w:id="17" w:name="_Toc1511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孵化器项目中，我们设计了一套全面的绩效评估指标，以确保科技孵化器项目的可控和成功交付。这些指标跨足科技孵化器项目目标、成本、进度和质量等多个维度，为我们提供了全面洞察科技孵化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目标达成率是我们关注的首要指标。我们设定了明确的目标，并通过定期监测和评估，迅速发现并应对潜在的目标偏差。这为科技孵化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成本绩效是另一个核心关注点。通过实际成本与预算成本的对比分析，我们深入了解成本差异的原因，及时调整资源分配，保持科技孵化器项目在经济效益方面的合理水平。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进度作为关键的绩效指标之一，得到了精心的关注。我们制定了详细的科技孵化器项目进度计划，并设立了进度符合度指标，确保实际进度与计划进度保持一致。这使我们能够快速发现和解决潜在的进度问题，保持科技孵化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科技孵化器项目绩效的不可或缺的一环。我们引入了一系列的质量标准和客户满意度指标，以确保科技孵化器项目交付的成果在质量上达到或超越预期水平。通过持续监测这些指标，我们努力提升科技孵化器项目整体质量水平，为科技孵化器项目的成功交付提供有力保障。通过这些科学且全面的绩效评估，我们能够更好地引导科技孵化器项目的持续改进，确保科技孵化器项目目标的顺利达成。</w:t>
      </w:r>
    </w:p>
    <w:p>
      <w:pPr>
        <w:pStyle w:val="Heading2"/>
        <w:ind w:firstLine="560" w:firstLineChars="200"/>
        <w:rPr>
          <w:rFonts w:ascii="仿宋" w:eastAsia="仿宋" w:hAnsi="仿宋" w:cs="仿宋" w:hint="eastAsia"/>
          <w:sz w:val="28"/>
          <w:lang w:eastAsia="zh-CN"/>
        </w:rPr>
      </w:pPr>
      <w:bookmarkStart w:id="18" w:name="_Toc529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绩效评估是科技孵化器项目中的关键环节，为确保科技孵化器项目达到预期目标，我们采用了多层次、多维度的绩效评估方法。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科技孵化器项目的战略目标对齐，确保每个决策和行动都与科技孵化器项目整体目标保持一致。团队会定期召开战略对齐会议，审视当前工作与科技孵化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科技孵化器项目进度、质量、成本和风险等方面。这些指标通过数据收集和分析，为科技孵化器项目管理团队提供了客观的评估依据。例如，我们通过科技孵化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绩效评估不仅仅停留在科技孵化器项目内部，还考虑了科技孵化器项目对外部环境的影响。我们定期进行干系人满意度调查，以了解各利益相关方对科技孵化器项目的期望和满意度，并及时做出调整。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这种多层次、多角度的绩效评估方法，使得我们能够全面了解科技孵化器项目的运行状态，及时做出调整，确保科技孵化器项目在不断变化的环境中保持稳健前行。</w:t>
      </w:r>
    </w:p>
    <w:p>
      <w:pPr>
        <w:pStyle w:val="Heading2"/>
        <w:ind w:firstLine="560" w:firstLineChars="200"/>
        <w:rPr>
          <w:rFonts w:ascii="仿宋" w:eastAsia="仿宋" w:hAnsi="仿宋" w:cs="仿宋" w:hint="eastAsia"/>
          <w:sz w:val="28"/>
          <w:lang w:eastAsia="zh-CN"/>
        </w:rPr>
      </w:pPr>
      <w:bookmarkStart w:id="19" w:name="_Toc3021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https://d.book118.com/598037056011006050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D304F"/>
    <w:rsid w:val="5A9D3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7056011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2024-03-06T00:51:00Z</dcterms:created>
  <dcterms:modified xsi:type="dcterms:W3CDTF">2024-03-06T00:51:54Z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8A7BDD4338714A098F0A147F9E7BDA72_11</vt:lpwstr>
  </property>
  <property fmtid="{D5CDD505-2E9C-101B-9397-08002B2CF9AE}" pid="3" name="KSOProductBuildVer">
    <vt:lpwstr>2052-12.1.0.16388</vt:lpwstr>
  </property>
</Properties>
</file>