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387A" w14:paraId="47C2F2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87A" w14:paraId="0C40CE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87A" w14:paraId="030657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87A" w:rsidRPr="00EB387A" w14:paraId="71BB9341" w14:textId="3755BB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387A">
        <w:rPr>
          <w:rFonts w:ascii="宋体" w:eastAsia="宋体" w:hAnsi="宋体" w:hint="eastAsia"/>
          <w:b/>
          <w:sz w:val="60"/>
        </w:rPr>
        <w:t>高速、超硬精密刀具项目绩效评估报告</w:t>
      </w:r>
    </w:p>
    <w:p w:rsidR="00EB387A" w:rsidP="00EB387A" w14:paraId="1FE7F0D9" w14:textId="3110EF5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387A">
        <w:rPr>
          <w:rFonts w:ascii="仿宋" w:eastAsia="仿宋" w:hAnsi="仿宋" w:hint="eastAsia"/>
          <w:b/>
          <w:sz w:val="40"/>
        </w:rPr>
        <w:t>目录</w:t>
      </w:r>
    </w:p>
    <w:p w:rsidR="00EB387A" w14:paraId="7C339259" w14:textId="524E666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387A" w14:paraId="61825BAA" w14:textId="528ADE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87A" w14:paraId="610361FF" w14:textId="0ADC4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87A" w14:paraId="59D35A4A" w14:textId="0F823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387A" w14:paraId="1C3B9CE1" w14:textId="07E88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387A" w14:paraId="35FE2EF8" w14:textId="220A3B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387A" w14:paraId="735CA1A7" w14:textId="360DB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387A" w14:paraId="43B28166" w14:textId="36EF2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(二)、高速、超硬精密刀具项目技术工艺简要分析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387A" w14:paraId="321AF81A" w14:textId="0724B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387A" w14:paraId="4FACD350" w14:textId="6D14F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(四)、高速、超硬精密刀具项目技术流程简述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387A" w14:paraId="3433840C" w14:textId="20412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387A" w14:paraId="375D8DFC" w14:textId="601381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387A" w14:paraId="1B1CDD48" w14:textId="6F5FE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387A" w14:paraId="3D61D9BD" w14:textId="18F2A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387A" w14:paraId="6DEB058B" w14:textId="74910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87A" w14:paraId="6C409630" w14:textId="53E520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87A" w14:paraId="04CE9079" w14:textId="3A410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(一)、高速、超硬精密刀具项目工程设计总体要求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87A" w14:paraId="03892E21" w14:textId="5D99D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87A" w14:paraId="40BB55FF" w14:textId="77DA3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387A" w14:paraId="6DDEDF57" w14:textId="65C3A0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五、高速、超硬精密刀具项目规划进度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387A" w14:paraId="1A2B064B" w14:textId="7341D7F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(一)、高速、超硬精密刀具项目进度安排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387A" w14:paraId="7F9D1E1E" w14:textId="3E60A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(二)、高速、超硬精密刀具项目实施保障措施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387A" w14:paraId="499971EA" w14:textId="17A20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387A" w14:paraId="1EB3F228" w14:textId="34CEB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(四)、高速、超硬精密刀具项目进度监控与调整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387A" w14:paraId="785D9B54" w14:textId="47D91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387A" w14:paraId="3A1CEB90" w14:textId="7D520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387A" w14:paraId="0285CB82" w14:textId="2B952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387A" w14:paraId="61DCE5AF" w14:textId="4FB5B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387A" w14:paraId="726451E6" w14:textId="50F44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387A" w14:paraId="0DA6E7E8" w14:textId="7EEC7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387A" w14:paraId="571B72CA" w14:textId="2C03D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387A" w14:paraId="530FA279" w14:textId="7D3B3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387A" w14:paraId="19D8D5CC" w14:textId="171BB1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387A" w14:paraId="2E8EC4C8" w14:textId="1FE2A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387A" w14:paraId="3620060C" w14:textId="548F9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387A" w14:paraId="0594C897" w14:textId="608B3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387A" w14:paraId="37DFEE3F" w14:textId="47343C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387A" w14:paraId="24C3B2DE" w14:textId="6591C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387A" w14:paraId="02B1A92C" w14:textId="4C4A3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387A" w14:paraId="74B3AB23" w14:textId="06DF3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387A" w14:paraId="2BB959BA" w14:textId="1CE18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387A" w14:paraId="00B3F04B" w14:textId="2BE48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387A" w14:paraId="121617CF" w14:textId="7DE014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387A" w14:paraId="749C1A44" w14:textId="469FB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387A" w14:paraId="23A8A5A4" w14:textId="29D15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387A" w14:paraId="17E75B46" w14:textId="70221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387A" w14:paraId="21A545FA" w14:textId="42EB5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(三)、高速、超硬精密刀具项目盈利能力分析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387A" w14:paraId="5C7A4E7A" w14:textId="41799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387A" w14:paraId="5B21832C" w14:textId="6906F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387A" w14:paraId="2FB21B8F" w14:textId="2E089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387A" w14:paraId="5ED7F7FE" w14:textId="6F2140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387A" w14:paraId="1E51AA36" w14:textId="73D5C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387A" w14:paraId="3DFB926A" w14:textId="5D764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387A" w14:paraId="772CBA35" w14:textId="52C59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387A" w14:paraId="09F06AF5" w14:textId="326921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387A" w14:paraId="6743FB77" w14:textId="717AB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387A" w14:paraId="3612E27E" w14:textId="192FE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387A" w14:paraId="0D87C296" w14:textId="4DEE4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387A" w14:paraId="2C409A8F" w14:textId="2451E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387A" w14:paraId="45761DEA" w14:textId="61659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387A" w14:paraId="5F667C2A" w14:textId="7450D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387A" w14:paraId="79B62F25" w14:textId="1AFEF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387A" w14:paraId="5D3BA11D" w14:textId="724EBD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387A" w14:paraId="53A0CD58" w14:textId="32E9E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387A" w14:paraId="5AF293D1" w14:textId="5D0CE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https://d.book118.com/598100023024006027</w:t>
        </w:r>
      </w:hyperlink>
    </w:p>
    <w:p w:rsidR="00EB387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P="00D00549" w14:paraId="4AA6CE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87A" w14:paraId="4EEE42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P="00D00549" w14:paraId="7C5AC547" w14:textId="18B93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387A" w14:paraId="209510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paraId="36A71F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P="00D005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8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P="00D00549" w14:textId="18B93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38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P="00D005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8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P="00D00549" w14:textId="18B93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38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P="00D005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87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P="00D00549" w14:textId="18B93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387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paraId="7678D8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RPr="00EB387A" w:rsidP="00EB387A" w14:paraId="205ADE96" w14:textId="447104C9">
    <w:pPr>
      <w:pStyle w:val="Header"/>
      <w:rPr>
        <w:rFonts w:ascii="仿宋" w:eastAsia="仿宋" w:hAnsi="仿宋"/>
      </w:rPr>
    </w:pPr>
    <w:r w:rsidRPr="00EB387A">
      <w:rPr>
        <w:rFonts w:ascii="仿宋" w:eastAsia="仿宋" w:hAnsi="仿宋" w:hint="eastAsia"/>
      </w:rPr>
      <w:t>高速、超硬精密刀具项目绩效评估报告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paraId="35B21A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RPr="00EB387A" w:rsidP="00EB387A" w14:textId="447104C9">
    <w:pPr>
      <w:pStyle w:val="Header"/>
      <w:rPr>
        <w:rFonts w:ascii="仿宋" w:eastAsia="仿宋" w:hAnsi="仿宋"/>
      </w:rPr>
    </w:pPr>
    <w:r w:rsidRPr="00EB387A">
      <w:rPr>
        <w:rFonts w:ascii="仿宋" w:eastAsia="仿宋" w:hAnsi="仿宋" w:hint="eastAsia"/>
      </w:rPr>
      <w:t>高速、超硬精密刀具项目绩效评估报告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RPr="00EB387A" w:rsidP="00EB387A" w14:textId="447104C9">
    <w:pPr>
      <w:pStyle w:val="Header"/>
      <w:rPr>
        <w:rFonts w:ascii="仿宋" w:eastAsia="仿宋" w:hAnsi="仿宋"/>
      </w:rPr>
    </w:pPr>
    <w:r w:rsidRPr="00EB387A">
      <w:rPr>
        <w:rFonts w:ascii="仿宋" w:eastAsia="仿宋" w:hAnsi="仿宋" w:hint="eastAsia"/>
      </w:rPr>
      <w:t>高速、超硬精密刀具项目绩效评估报告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:rsidRPr="00EB387A" w:rsidP="00EB387A" w14:textId="447104C9">
    <w:pPr>
      <w:pStyle w:val="Header"/>
      <w:rPr>
        <w:rFonts w:ascii="仿宋" w:eastAsia="仿宋" w:hAnsi="仿宋"/>
      </w:rPr>
    </w:pPr>
    <w:r w:rsidRPr="00EB387A">
      <w:rPr>
        <w:rFonts w:ascii="仿宋" w:eastAsia="仿宋" w:hAnsi="仿宋" w:hint="eastAsia"/>
      </w:rPr>
      <w:t>高速、超硬精密刀具项目绩效评估报告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8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87A"/>
    <w:rsid w:val="006675CD"/>
    <w:rsid w:val="00D00549"/>
    <w:rsid w:val="00EB38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3F2244"/>
  <w15:chartTrackingRefBased/>
  <w15:docId w15:val="{60520DAA-4AE2-4FCF-8E2D-9F82899B9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38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38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387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38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38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387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3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387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387A"/>
  </w:style>
  <w:style w:type="paragraph" w:styleId="TOC1">
    <w:name w:val="toc 1"/>
    <w:basedOn w:val="Normal"/>
    <w:next w:val="Normal"/>
    <w:autoRedefine/>
    <w:uiPriority w:val="39"/>
    <w:unhideWhenUsed/>
    <w:rsid w:val="00EB387A"/>
  </w:style>
  <w:style w:type="paragraph" w:styleId="TOC2">
    <w:name w:val="toc 2"/>
    <w:basedOn w:val="Normal"/>
    <w:next w:val="Normal"/>
    <w:autoRedefine/>
    <w:uiPriority w:val="39"/>
    <w:unhideWhenUsed/>
    <w:rsid w:val="00EB387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98100023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3337</Words>
  <Characters>19024</Characters>
  <Application>Microsoft Office Word</Application>
  <DocSecurity>0</DocSecurity>
  <Lines>158</Lines>
  <Paragraphs>44</Paragraphs>
  <ScaleCrop>false</ScaleCrop>
  <Company/>
  <LinksUpToDate>false</LinksUpToDate>
  <CharactersWithSpaces>22317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2023-12-17T14:53:00Z</dcterms:created>
  <dcterms:modified xsi:type="dcterms:W3CDTF">2023-12-17T14:54:00Z</dcterms:modified>
</cp:coreProperties>
</file>