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返回系统的组件和部件项目计划设计方案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6" w:history="1">
        <w:r>
          <w:rPr>
            <w:rFonts w:ascii="仿宋" w:eastAsia="仿宋" w:hAnsi="仿宋" w:cs="仿宋" w:hint="eastAsia"/>
            <w:lang w:eastAsia="zh-CN"/>
          </w:rPr>
          <w:t>前言</w:t>
        </w:r>
        <w:r>
          <w:tab/>
        </w:r>
        <w:r>
          <w:fldChar w:fldCharType="begin"/>
        </w:r>
        <w:r>
          <w:instrText xml:space="preserve"> PAGEREF _Toc2436 \h </w:instrText>
        </w:r>
        <w:r>
          <w:fldChar w:fldCharType="separate"/>
        </w:r>
        <w:r>
          <w:t>3</w:t>
        </w:r>
        <w:r>
          <w:fldChar w:fldCharType="end"/>
        </w:r>
      </w:hyperlink>
    </w:p>
    <w:p>
      <w:pPr>
        <w:pStyle w:val="TOC1"/>
        <w:tabs>
          <w:tab w:val="right" w:leader="dot" w:pos="8306"/>
        </w:tabs>
      </w:pPr>
      <w:hyperlink w:anchor="_Toc1630" w:history="1">
        <w:r>
          <w:rPr>
            <w:rFonts w:ascii="仿宋" w:eastAsia="仿宋" w:hAnsi="仿宋" w:cs="仿宋" w:hint="eastAsia"/>
            <w:lang w:eastAsia="zh-CN"/>
          </w:rPr>
          <w:t>一、工艺说明</w:t>
        </w:r>
        <w:r>
          <w:tab/>
        </w:r>
        <w:r>
          <w:fldChar w:fldCharType="begin"/>
        </w:r>
        <w:r>
          <w:instrText xml:space="preserve"> PAGEREF _Toc1630 \h </w:instrText>
        </w:r>
        <w:r>
          <w:fldChar w:fldCharType="separate"/>
        </w:r>
        <w:r>
          <w:t>3</w:t>
        </w:r>
        <w:r>
          <w:fldChar w:fldCharType="end"/>
        </w:r>
      </w:hyperlink>
    </w:p>
    <w:p>
      <w:pPr>
        <w:pStyle w:val="TOC2"/>
        <w:tabs>
          <w:tab w:val="right" w:leader="dot" w:pos="8306"/>
        </w:tabs>
      </w:pPr>
      <w:hyperlink w:anchor="_Toc27866" w:history="1">
        <w:r>
          <w:rPr>
            <w:rFonts w:ascii="仿宋" w:eastAsia="仿宋" w:hAnsi="仿宋" w:cs="仿宋" w:hint="eastAsia"/>
            <w:lang w:eastAsia="zh-CN"/>
          </w:rPr>
          <w:t>(一)、技术管理特点</w:t>
        </w:r>
        <w:r>
          <w:tab/>
        </w:r>
        <w:r>
          <w:fldChar w:fldCharType="begin"/>
        </w:r>
        <w:r>
          <w:instrText xml:space="preserve"> PAGEREF _Toc27866 \h </w:instrText>
        </w:r>
        <w:r>
          <w:fldChar w:fldCharType="separate"/>
        </w:r>
        <w:r>
          <w:t>3</w:t>
        </w:r>
        <w:r>
          <w:fldChar w:fldCharType="end"/>
        </w:r>
      </w:hyperlink>
    </w:p>
    <w:p>
      <w:pPr>
        <w:pStyle w:val="TOC2"/>
        <w:tabs>
          <w:tab w:val="right" w:leader="dot" w:pos="8306"/>
        </w:tabs>
      </w:pPr>
      <w:hyperlink w:anchor="_Toc9657" w:history="1">
        <w:r>
          <w:rPr>
            <w:rFonts w:ascii="仿宋" w:eastAsia="仿宋" w:hAnsi="仿宋" w:cs="仿宋" w:hint="eastAsia"/>
            <w:lang w:eastAsia="zh-CN"/>
          </w:rPr>
          <w:t>(二)、返回系统的组件和部件项目工艺技术设计方案</w:t>
        </w:r>
        <w:r>
          <w:tab/>
        </w:r>
        <w:r>
          <w:fldChar w:fldCharType="begin"/>
        </w:r>
        <w:r>
          <w:instrText xml:space="preserve"> PAGEREF _Toc9657 \h </w:instrText>
        </w:r>
        <w:r>
          <w:fldChar w:fldCharType="separate"/>
        </w:r>
        <w:r>
          <w:t>4</w:t>
        </w:r>
        <w:r>
          <w:fldChar w:fldCharType="end"/>
        </w:r>
      </w:hyperlink>
    </w:p>
    <w:p>
      <w:pPr>
        <w:pStyle w:val="TOC2"/>
        <w:tabs>
          <w:tab w:val="right" w:leader="dot" w:pos="8306"/>
        </w:tabs>
      </w:pPr>
      <w:hyperlink w:anchor="_Toc27608" w:history="1">
        <w:r>
          <w:rPr>
            <w:rFonts w:ascii="仿宋" w:eastAsia="仿宋" w:hAnsi="仿宋" w:cs="仿宋" w:hint="eastAsia"/>
            <w:lang w:eastAsia="zh-CN"/>
          </w:rPr>
          <w:t>(三)、设备选型方案</w:t>
        </w:r>
        <w:r>
          <w:tab/>
        </w:r>
        <w:r>
          <w:fldChar w:fldCharType="begin"/>
        </w:r>
        <w:r>
          <w:instrText xml:space="preserve"> PAGEREF _Toc27608 \h </w:instrText>
        </w:r>
        <w:r>
          <w:fldChar w:fldCharType="separate"/>
        </w:r>
        <w:r>
          <w:t>6</w:t>
        </w:r>
        <w:r>
          <w:fldChar w:fldCharType="end"/>
        </w:r>
      </w:hyperlink>
    </w:p>
    <w:p>
      <w:pPr>
        <w:pStyle w:val="TOC1"/>
        <w:tabs>
          <w:tab w:val="right" w:leader="dot" w:pos="8306"/>
        </w:tabs>
      </w:pPr>
      <w:hyperlink w:anchor="_Toc26169" w:history="1">
        <w:r>
          <w:rPr>
            <w:rFonts w:ascii="仿宋" w:eastAsia="仿宋" w:hAnsi="仿宋" w:cs="仿宋" w:hint="eastAsia"/>
            <w:lang w:eastAsia="zh-CN"/>
          </w:rPr>
          <w:t>二、返回系统的组件和部件项目危机管理</w:t>
        </w:r>
        <w:r>
          <w:tab/>
        </w:r>
        <w:r>
          <w:fldChar w:fldCharType="begin"/>
        </w:r>
        <w:r>
          <w:instrText xml:space="preserve"> PAGEREF _Toc26169 \h </w:instrText>
        </w:r>
        <w:r>
          <w:fldChar w:fldCharType="separate"/>
        </w:r>
        <w:r>
          <w:t>7</w:t>
        </w:r>
        <w:r>
          <w:fldChar w:fldCharType="end"/>
        </w:r>
      </w:hyperlink>
    </w:p>
    <w:p>
      <w:pPr>
        <w:pStyle w:val="TOC2"/>
        <w:tabs>
          <w:tab w:val="right" w:leader="dot" w:pos="8306"/>
        </w:tabs>
      </w:pPr>
      <w:hyperlink w:anchor="_Toc29704" w:history="1">
        <w:r>
          <w:rPr>
            <w:rFonts w:ascii="仿宋" w:eastAsia="仿宋" w:hAnsi="仿宋" w:cs="仿宋" w:hint="eastAsia"/>
            <w:lang w:eastAsia="zh-CN"/>
          </w:rPr>
          <w:t>(一)、危机预警与识别</w:t>
        </w:r>
        <w:r>
          <w:tab/>
        </w:r>
        <w:r>
          <w:fldChar w:fldCharType="begin"/>
        </w:r>
        <w:r>
          <w:instrText xml:space="preserve"> PAGEREF _Toc29704 \h </w:instrText>
        </w:r>
        <w:r>
          <w:fldChar w:fldCharType="separate"/>
        </w:r>
        <w:r>
          <w:t>7</w:t>
        </w:r>
        <w:r>
          <w:fldChar w:fldCharType="end"/>
        </w:r>
      </w:hyperlink>
    </w:p>
    <w:p>
      <w:pPr>
        <w:pStyle w:val="TOC2"/>
        <w:tabs>
          <w:tab w:val="right" w:leader="dot" w:pos="8306"/>
        </w:tabs>
      </w:pPr>
      <w:hyperlink w:anchor="_Toc27188" w:history="1">
        <w:r>
          <w:rPr>
            <w:rFonts w:ascii="仿宋" w:eastAsia="仿宋" w:hAnsi="仿宋" w:cs="仿宋" w:hint="eastAsia"/>
            <w:lang w:eastAsia="zh-CN"/>
          </w:rPr>
          <w:t>(二)、危机应对与恢复</w:t>
        </w:r>
        <w:r>
          <w:tab/>
        </w:r>
        <w:r>
          <w:fldChar w:fldCharType="begin"/>
        </w:r>
        <w:r>
          <w:instrText xml:space="preserve"> PAGEREF _Toc27188 \h </w:instrText>
        </w:r>
        <w:r>
          <w:fldChar w:fldCharType="separate"/>
        </w:r>
        <w:r>
          <w:t>8</w:t>
        </w:r>
        <w:r>
          <w:fldChar w:fldCharType="end"/>
        </w:r>
      </w:hyperlink>
    </w:p>
    <w:p>
      <w:pPr>
        <w:pStyle w:val="TOC1"/>
        <w:tabs>
          <w:tab w:val="right" w:leader="dot" w:pos="8306"/>
        </w:tabs>
      </w:pPr>
      <w:hyperlink w:anchor="_Toc9624" w:history="1">
        <w:r>
          <w:rPr>
            <w:rFonts w:ascii="仿宋" w:eastAsia="仿宋" w:hAnsi="仿宋" w:cs="仿宋" w:hint="eastAsia"/>
            <w:lang w:eastAsia="zh-CN"/>
          </w:rPr>
          <w:t>三、返回系统的组件和部件项目土建工程</w:t>
        </w:r>
        <w:r>
          <w:tab/>
        </w:r>
        <w:r>
          <w:fldChar w:fldCharType="begin"/>
        </w:r>
        <w:r>
          <w:instrText xml:space="preserve"> PAGEREF _Toc9624 \h </w:instrText>
        </w:r>
        <w:r>
          <w:fldChar w:fldCharType="separate"/>
        </w:r>
        <w:r>
          <w:t>10</w:t>
        </w:r>
        <w:r>
          <w:fldChar w:fldCharType="end"/>
        </w:r>
      </w:hyperlink>
    </w:p>
    <w:p>
      <w:pPr>
        <w:pStyle w:val="TOC2"/>
        <w:tabs>
          <w:tab w:val="right" w:leader="dot" w:pos="8306"/>
        </w:tabs>
      </w:pPr>
      <w:hyperlink w:anchor="_Toc25503" w:history="1">
        <w:r>
          <w:rPr>
            <w:rFonts w:ascii="仿宋" w:eastAsia="仿宋" w:hAnsi="仿宋" w:cs="仿宋" w:hint="eastAsia"/>
            <w:lang w:eastAsia="zh-CN"/>
          </w:rPr>
          <w:t>(一)、建筑工程设计原则</w:t>
        </w:r>
        <w:r>
          <w:tab/>
        </w:r>
        <w:r>
          <w:fldChar w:fldCharType="begin"/>
        </w:r>
        <w:r>
          <w:instrText xml:space="preserve"> PAGEREF _Toc25503 \h </w:instrText>
        </w:r>
        <w:r>
          <w:fldChar w:fldCharType="separate"/>
        </w:r>
        <w:r>
          <w:t>10</w:t>
        </w:r>
        <w:r>
          <w:fldChar w:fldCharType="end"/>
        </w:r>
      </w:hyperlink>
    </w:p>
    <w:p>
      <w:pPr>
        <w:pStyle w:val="TOC2"/>
        <w:tabs>
          <w:tab w:val="right" w:leader="dot" w:pos="8306"/>
        </w:tabs>
      </w:pPr>
      <w:hyperlink w:anchor="_Toc15138" w:history="1">
        <w:r>
          <w:rPr>
            <w:rFonts w:ascii="仿宋" w:eastAsia="仿宋" w:hAnsi="仿宋" w:cs="仿宋" w:hint="eastAsia"/>
            <w:lang w:eastAsia="zh-CN"/>
          </w:rPr>
          <w:t>(二)、土建工程设计年限及安全等级</w:t>
        </w:r>
        <w:r>
          <w:tab/>
        </w:r>
        <w:r>
          <w:fldChar w:fldCharType="begin"/>
        </w:r>
        <w:r>
          <w:instrText xml:space="preserve"> PAGEREF _Toc15138 \h </w:instrText>
        </w:r>
        <w:r>
          <w:fldChar w:fldCharType="separate"/>
        </w:r>
        <w:r>
          <w:t>11</w:t>
        </w:r>
        <w:r>
          <w:fldChar w:fldCharType="end"/>
        </w:r>
      </w:hyperlink>
    </w:p>
    <w:p>
      <w:pPr>
        <w:pStyle w:val="TOC2"/>
        <w:tabs>
          <w:tab w:val="right" w:leader="dot" w:pos="8306"/>
        </w:tabs>
      </w:pPr>
      <w:hyperlink w:anchor="_Toc6467" w:history="1">
        <w:r>
          <w:rPr>
            <w:rFonts w:ascii="仿宋" w:eastAsia="仿宋" w:hAnsi="仿宋" w:cs="仿宋" w:hint="eastAsia"/>
            <w:lang w:eastAsia="zh-CN"/>
          </w:rPr>
          <w:t>(三)、建筑工程设计总体要求</w:t>
        </w:r>
        <w:r>
          <w:tab/>
        </w:r>
        <w:r>
          <w:fldChar w:fldCharType="begin"/>
        </w:r>
        <w:r>
          <w:instrText xml:space="preserve"> PAGEREF _Toc6467 \h </w:instrText>
        </w:r>
        <w:r>
          <w:fldChar w:fldCharType="separate"/>
        </w:r>
        <w:r>
          <w:t>12</w:t>
        </w:r>
        <w:r>
          <w:fldChar w:fldCharType="end"/>
        </w:r>
      </w:hyperlink>
    </w:p>
    <w:p>
      <w:pPr>
        <w:pStyle w:val="TOC2"/>
        <w:tabs>
          <w:tab w:val="right" w:leader="dot" w:pos="8306"/>
        </w:tabs>
      </w:pPr>
      <w:hyperlink w:anchor="_Toc17557" w:history="1">
        <w:r>
          <w:rPr>
            <w:rFonts w:ascii="仿宋" w:eastAsia="仿宋" w:hAnsi="仿宋" w:cs="仿宋" w:hint="eastAsia"/>
            <w:lang w:eastAsia="zh-CN"/>
          </w:rPr>
          <w:t>(四)、土建工程建设指标</w:t>
        </w:r>
        <w:r>
          <w:tab/>
        </w:r>
        <w:r>
          <w:fldChar w:fldCharType="begin"/>
        </w:r>
        <w:r>
          <w:instrText xml:space="preserve"> PAGEREF _Toc17557 \h </w:instrText>
        </w:r>
        <w:r>
          <w:fldChar w:fldCharType="separate"/>
        </w:r>
        <w:r>
          <w:t>13</w:t>
        </w:r>
        <w:r>
          <w:fldChar w:fldCharType="end"/>
        </w:r>
      </w:hyperlink>
    </w:p>
    <w:p>
      <w:pPr>
        <w:pStyle w:val="TOC1"/>
        <w:tabs>
          <w:tab w:val="right" w:leader="dot" w:pos="8306"/>
        </w:tabs>
      </w:pPr>
      <w:hyperlink w:anchor="_Toc22127" w:history="1">
        <w:r>
          <w:rPr>
            <w:rFonts w:ascii="仿宋" w:eastAsia="仿宋" w:hAnsi="仿宋" w:cs="仿宋" w:hint="eastAsia"/>
            <w:lang w:eastAsia="zh-CN"/>
          </w:rPr>
          <w:t>四、返回系统的组件和部件项目建设背景及必要性分析</w:t>
        </w:r>
        <w:r>
          <w:tab/>
        </w:r>
        <w:r>
          <w:fldChar w:fldCharType="begin"/>
        </w:r>
        <w:r>
          <w:instrText xml:space="preserve"> PAGEREF _Toc22127 \h </w:instrText>
        </w:r>
        <w:r>
          <w:fldChar w:fldCharType="separate"/>
        </w:r>
        <w:r>
          <w:t>13</w:t>
        </w:r>
        <w:r>
          <w:fldChar w:fldCharType="end"/>
        </w:r>
      </w:hyperlink>
    </w:p>
    <w:p>
      <w:pPr>
        <w:pStyle w:val="TOC2"/>
        <w:tabs>
          <w:tab w:val="right" w:leader="dot" w:pos="8306"/>
        </w:tabs>
      </w:pPr>
      <w:hyperlink w:anchor="_Toc30362" w:history="1">
        <w:r>
          <w:rPr>
            <w:rFonts w:ascii="仿宋" w:eastAsia="仿宋" w:hAnsi="仿宋" w:cs="仿宋" w:hint="eastAsia"/>
            <w:lang w:eastAsia="zh-CN"/>
          </w:rPr>
          <w:t>(一)、返回系统的组件和部件项目背景分析</w:t>
        </w:r>
        <w:r>
          <w:tab/>
        </w:r>
        <w:r>
          <w:fldChar w:fldCharType="begin"/>
        </w:r>
        <w:r>
          <w:instrText xml:space="preserve"> PAGEREF _Toc30362 \h </w:instrText>
        </w:r>
        <w:r>
          <w:fldChar w:fldCharType="separate"/>
        </w:r>
        <w:r>
          <w:t>13</w:t>
        </w:r>
        <w:r>
          <w:fldChar w:fldCharType="end"/>
        </w:r>
      </w:hyperlink>
    </w:p>
    <w:p>
      <w:pPr>
        <w:pStyle w:val="TOC2"/>
        <w:tabs>
          <w:tab w:val="right" w:leader="dot" w:pos="8306"/>
        </w:tabs>
      </w:pPr>
      <w:hyperlink w:anchor="_Toc8545" w:history="1">
        <w:r>
          <w:rPr>
            <w:rFonts w:ascii="仿宋" w:eastAsia="仿宋" w:hAnsi="仿宋" w:cs="仿宋" w:hint="eastAsia"/>
            <w:lang w:eastAsia="zh-CN"/>
          </w:rPr>
          <w:t>(二)、返回系统的组件和部件项目建设必要性分析</w:t>
        </w:r>
        <w:r>
          <w:tab/>
        </w:r>
        <w:r>
          <w:fldChar w:fldCharType="begin"/>
        </w:r>
        <w:r>
          <w:instrText xml:space="preserve"> PAGEREF _Toc8545 \h </w:instrText>
        </w:r>
        <w:r>
          <w:fldChar w:fldCharType="separate"/>
        </w:r>
        <w:r>
          <w:t>15</w:t>
        </w:r>
        <w:r>
          <w:fldChar w:fldCharType="end"/>
        </w:r>
      </w:hyperlink>
    </w:p>
    <w:p>
      <w:pPr>
        <w:pStyle w:val="TOC1"/>
        <w:tabs>
          <w:tab w:val="right" w:leader="dot" w:pos="8306"/>
        </w:tabs>
      </w:pPr>
      <w:hyperlink w:anchor="_Toc6630" w:history="1">
        <w:r>
          <w:rPr>
            <w:rFonts w:ascii="仿宋" w:eastAsia="仿宋" w:hAnsi="仿宋" w:cs="仿宋" w:hint="eastAsia"/>
            <w:lang w:eastAsia="zh-CN"/>
          </w:rPr>
          <w:t>五、返回系统的组件和部件项目概论</w:t>
        </w:r>
        <w:r>
          <w:tab/>
        </w:r>
        <w:r>
          <w:fldChar w:fldCharType="begin"/>
        </w:r>
        <w:r>
          <w:instrText xml:space="preserve"> PAGEREF _Toc6630 \h </w:instrText>
        </w:r>
        <w:r>
          <w:fldChar w:fldCharType="separate"/>
        </w:r>
        <w:r>
          <w:t>16</w:t>
        </w:r>
        <w:r>
          <w:fldChar w:fldCharType="end"/>
        </w:r>
      </w:hyperlink>
    </w:p>
    <w:p>
      <w:pPr>
        <w:pStyle w:val="TOC2"/>
        <w:tabs>
          <w:tab w:val="right" w:leader="dot" w:pos="8306"/>
        </w:tabs>
      </w:pPr>
      <w:hyperlink w:anchor="_Toc13751" w:history="1">
        <w:r>
          <w:rPr>
            <w:rFonts w:ascii="仿宋" w:eastAsia="仿宋" w:hAnsi="仿宋" w:cs="仿宋" w:hint="eastAsia"/>
            <w:lang w:eastAsia="zh-CN"/>
          </w:rPr>
          <w:t>(一)、返回系统的组件和部件项目概况</w:t>
        </w:r>
        <w:r>
          <w:tab/>
        </w:r>
        <w:r>
          <w:fldChar w:fldCharType="begin"/>
        </w:r>
        <w:r>
          <w:instrText xml:space="preserve"> PAGEREF _Toc13751 \h </w:instrText>
        </w:r>
        <w:r>
          <w:fldChar w:fldCharType="separate"/>
        </w:r>
        <w:r>
          <w:t>16</w:t>
        </w:r>
        <w:r>
          <w:fldChar w:fldCharType="end"/>
        </w:r>
      </w:hyperlink>
    </w:p>
    <w:p>
      <w:pPr>
        <w:pStyle w:val="TOC2"/>
        <w:tabs>
          <w:tab w:val="right" w:leader="dot" w:pos="8306"/>
        </w:tabs>
      </w:pPr>
      <w:hyperlink w:anchor="_Toc16984" w:history="1">
        <w:r>
          <w:rPr>
            <w:rFonts w:ascii="仿宋" w:eastAsia="仿宋" w:hAnsi="仿宋" w:cs="仿宋" w:hint="eastAsia"/>
            <w:lang w:eastAsia="zh-CN"/>
          </w:rPr>
          <w:t>(二)、返回系统的组件和部件项目目标</w:t>
        </w:r>
        <w:r>
          <w:tab/>
        </w:r>
        <w:r>
          <w:fldChar w:fldCharType="begin"/>
        </w:r>
        <w:r>
          <w:instrText xml:space="preserve"> PAGEREF _Toc16984 \h </w:instrText>
        </w:r>
        <w:r>
          <w:fldChar w:fldCharType="separate"/>
        </w:r>
        <w:r>
          <w:t>19</w:t>
        </w:r>
        <w:r>
          <w:fldChar w:fldCharType="end"/>
        </w:r>
      </w:hyperlink>
    </w:p>
    <w:p>
      <w:pPr>
        <w:pStyle w:val="TOC2"/>
        <w:tabs>
          <w:tab w:val="right" w:leader="dot" w:pos="8306"/>
        </w:tabs>
      </w:pPr>
      <w:hyperlink w:anchor="_Toc27558" w:history="1">
        <w:r>
          <w:rPr>
            <w:rFonts w:ascii="仿宋" w:eastAsia="仿宋" w:hAnsi="仿宋" w:cs="仿宋" w:hint="eastAsia"/>
            <w:lang w:eastAsia="zh-CN"/>
          </w:rPr>
          <w:t>(三)、返回系统的组件和部件项目提出的理由</w:t>
        </w:r>
        <w:r>
          <w:tab/>
        </w:r>
        <w:r>
          <w:fldChar w:fldCharType="begin"/>
        </w:r>
        <w:r>
          <w:instrText xml:space="preserve"> PAGEREF _Toc27558 \h </w:instrText>
        </w:r>
        <w:r>
          <w:fldChar w:fldCharType="separate"/>
        </w:r>
        <w:r>
          <w:t>20</w:t>
        </w:r>
        <w:r>
          <w:fldChar w:fldCharType="end"/>
        </w:r>
      </w:hyperlink>
    </w:p>
    <w:p>
      <w:pPr>
        <w:pStyle w:val="TOC2"/>
        <w:tabs>
          <w:tab w:val="right" w:leader="dot" w:pos="8306"/>
        </w:tabs>
      </w:pPr>
      <w:hyperlink w:anchor="_Toc29658" w:history="1">
        <w:r>
          <w:rPr>
            <w:rFonts w:ascii="仿宋" w:eastAsia="仿宋" w:hAnsi="仿宋" w:cs="仿宋" w:hint="eastAsia"/>
            <w:lang w:eastAsia="zh-CN"/>
          </w:rPr>
          <w:t>(四)、返回系统的组件和部件项目意义</w:t>
        </w:r>
        <w:r>
          <w:tab/>
        </w:r>
        <w:r>
          <w:fldChar w:fldCharType="begin"/>
        </w:r>
        <w:r>
          <w:instrText xml:space="preserve"> PAGEREF _Toc29658 \h </w:instrText>
        </w:r>
        <w:r>
          <w:fldChar w:fldCharType="separate"/>
        </w:r>
        <w:r>
          <w:t>22</w:t>
        </w:r>
        <w:r>
          <w:fldChar w:fldCharType="end"/>
        </w:r>
      </w:hyperlink>
    </w:p>
    <w:p>
      <w:pPr>
        <w:pStyle w:val="TOC2"/>
        <w:tabs>
          <w:tab w:val="right" w:leader="dot" w:pos="8306"/>
        </w:tabs>
      </w:pPr>
      <w:hyperlink w:anchor="_Toc14805" w:history="1">
        <w:r>
          <w:rPr>
            <w:rFonts w:ascii="仿宋" w:eastAsia="仿宋" w:hAnsi="仿宋" w:cs="仿宋" w:hint="eastAsia"/>
            <w:lang w:eastAsia="zh-CN"/>
          </w:rPr>
          <w:t>(五)、返回系统的组件和部件项目背景</w:t>
        </w:r>
        <w:r>
          <w:tab/>
        </w:r>
        <w:r>
          <w:fldChar w:fldCharType="begin"/>
        </w:r>
        <w:r>
          <w:instrText xml:space="preserve"> PAGEREF _Toc14805 \h </w:instrText>
        </w:r>
        <w:r>
          <w:fldChar w:fldCharType="separate"/>
        </w:r>
        <w:r>
          <w:t>22</w:t>
        </w:r>
        <w:r>
          <w:fldChar w:fldCharType="end"/>
        </w:r>
      </w:hyperlink>
    </w:p>
    <w:p>
      <w:pPr>
        <w:pStyle w:val="TOC1"/>
        <w:tabs>
          <w:tab w:val="right" w:leader="dot" w:pos="8306"/>
        </w:tabs>
      </w:pPr>
      <w:hyperlink w:anchor="_Toc19282" w:history="1">
        <w:r>
          <w:rPr>
            <w:rFonts w:ascii="仿宋" w:eastAsia="仿宋" w:hAnsi="仿宋" w:cs="仿宋" w:hint="eastAsia"/>
            <w:lang w:eastAsia="zh-CN"/>
          </w:rPr>
          <w:t>六、返回系统的组件和部件项目建设单位说明</w:t>
        </w:r>
        <w:r>
          <w:tab/>
        </w:r>
        <w:r>
          <w:fldChar w:fldCharType="begin"/>
        </w:r>
        <w:r>
          <w:instrText xml:space="preserve"> PAGEREF _Toc19282 \h </w:instrText>
        </w:r>
        <w:r>
          <w:fldChar w:fldCharType="separate"/>
        </w:r>
        <w:r>
          <w:t>23</w:t>
        </w:r>
        <w:r>
          <w:fldChar w:fldCharType="end"/>
        </w:r>
      </w:hyperlink>
    </w:p>
    <w:p>
      <w:pPr>
        <w:pStyle w:val="TOC2"/>
        <w:tabs>
          <w:tab w:val="right" w:leader="dot" w:pos="8306"/>
        </w:tabs>
      </w:pPr>
      <w:hyperlink w:anchor="_Toc12033" w:history="1">
        <w:r>
          <w:rPr>
            <w:rFonts w:ascii="仿宋" w:eastAsia="仿宋" w:hAnsi="仿宋" w:cs="仿宋" w:hint="eastAsia"/>
            <w:lang w:eastAsia="zh-CN"/>
          </w:rPr>
          <w:t>(一)、返回系统的组件和部件项目承办单位基本情况</w:t>
        </w:r>
        <w:r>
          <w:tab/>
        </w:r>
        <w:r>
          <w:fldChar w:fldCharType="begin"/>
        </w:r>
        <w:r>
          <w:instrText xml:space="preserve"> PAGEREF _Toc12033 \h </w:instrText>
        </w:r>
        <w:r>
          <w:fldChar w:fldCharType="separate"/>
        </w:r>
        <w:r>
          <w:t>23</w:t>
        </w:r>
        <w:r>
          <w:fldChar w:fldCharType="end"/>
        </w:r>
      </w:hyperlink>
    </w:p>
    <w:p>
      <w:pPr>
        <w:pStyle w:val="TOC2"/>
        <w:tabs>
          <w:tab w:val="right" w:leader="dot" w:pos="8306"/>
        </w:tabs>
      </w:pPr>
      <w:hyperlink w:anchor="_Toc13361" w:history="1">
        <w:r>
          <w:rPr>
            <w:rFonts w:ascii="仿宋" w:eastAsia="仿宋" w:hAnsi="仿宋" w:cs="仿宋" w:hint="eastAsia"/>
            <w:lang w:eastAsia="zh-CN"/>
          </w:rPr>
          <w:t>(二)、公司经济效益分析</w:t>
        </w:r>
        <w:r>
          <w:tab/>
        </w:r>
        <w:r>
          <w:fldChar w:fldCharType="begin"/>
        </w:r>
        <w:r>
          <w:instrText xml:space="preserve"> PAGEREF _Toc13361 \h </w:instrText>
        </w:r>
        <w:r>
          <w:fldChar w:fldCharType="separate"/>
        </w:r>
        <w:r>
          <w:t>24</w:t>
        </w:r>
        <w:r>
          <w:fldChar w:fldCharType="end"/>
        </w:r>
      </w:hyperlink>
    </w:p>
    <w:p>
      <w:pPr>
        <w:pStyle w:val="TOC1"/>
        <w:tabs>
          <w:tab w:val="right" w:leader="dot" w:pos="8306"/>
        </w:tabs>
      </w:pPr>
      <w:hyperlink w:anchor="_Toc27100" w:history="1">
        <w:r>
          <w:rPr>
            <w:rFonts w:ascii="仿宋" w:eastAsia="仿宋" w:hAnsi="仿宋" w:cs="仿宋" w:hint="eastAsia"/>
            <w:lang w:eastAsia="zh-CN"/>
          </w:rPr>
          <w:t>七、返回系统的组件和部件项目计划安排</w:t>
        </w:r>
        <w:r>
          <w:tab/>
        </w:r>
        <w:r>
          <w:fldChar w:fldCharType="begin"/>
        </w:r>
        <w:r>
          <w:instrText xml:space="preserve"> PAGEREF _Toc27100 \h </w:instrText>
        </w:r>
        <w:r>
          <w:fldChar w:fldCharType="separate"/>
        </w:r>
        <w:r>
          <w:t>25</w:t>
        </w:r>
        <w:r>
          <w:fldChar w:fldCharType="end"/>
        </w:r>
      </w:hyperlink>
    </w:p>
    <w:p>
      <w:pPr>
        <w:pStyle w:val="TOC2"/>
        <w:tabs>
          <w:tab w:val="right" w:leader="dot" w:pos="8306"/>
        </w:tabs>
      </w:pPr>
      <w:hyperlink w:anchor="_Toc14173" w:history="1">
        <w:r>
          <w:rPr>
            <w:rFonts w:ascii="仿宋" w:eastAsia="仿宋" w:hAnsi="仿宋" w:cs="仿宋" w:hint="eastAsia"/>
            <w:lang w:eastAsia="zh-CN"/>
          </w:rPr>
          <w:t>(一)、建设周期</w:t>
        </w:r>
        <w:r>
          <w:tab/>
        </w:r>
        <w:r>
          <w:fldChar w:fldCharType="begin"/>
        </w:r>
        <w:r>
          <w:instrText xml:space="preserve"> PAGEREF _Toc14173 \h </w:instrText>
        </w:r>
        <w:r>
          <w:fldChar w:fldCharType="separate"/>
        </w:r>
        <w:r>
          <w:t>25</w:t>
        </w:r>
        <w:r>
          <w:fldChar w:fldCharType="end"/>
        </w:r>
      </w:hyperlink>
    </w:p>
    <w:p>
      <w:pPr>
        <w:pStyle w:val="TOC2"/>
        <w:tabs>
          <w:tab w:val="right" w:leader="dot" w:pos="8306"/>
        </w:tabs>
      </w:pPr>
      <w:hyperlink w:anchor="_Toc2242" w:history="1">
        <w:r>
          <w:rPr>
            <w:rFonts w:ascii="仿宋" w:eastAsia="仿宋" w:hAnsi="仿宋" w:cs="仿宋" w:hint="eastAsia"/>
            <w:lang w:eastAsia="zh-CN"/>
          </w:rPr>
          <w:t>(二)、建设进度</w:t>
        </w:r>
        <w:r>
          <w:tab/>
        </w:r>
        <w:r>
          <w:fldChar w:fldCharType="begin"/>
        </w:r>
        <w:r>
          <w:instrText xml:space="preserve"> PAGEREF _Toc2242 \h </w:instrText>
        </w:r>
        <w:r>
          <w:fldChar w:fldCharType="separate"/>
        </w:r>
        <w:r>
          <w:t>26</w:t>
        </w:r>
        <w:r>
          <w:fldChar w:fldCharType="end"/>
        </w:r>
      </w:hyperlink>
    </w:p>
    <w:p>
      <w:pPr>
        <w:pStyle w:val="TOC2"/>
        <w:tabs>
          <w:tab w:val="right" w:leader="dot" w:pos="8306"/>
        </w:tabs>
      </w:pPr>
      <w:hyperlink w:anchor="_Toc5771" w:history="1">
        <w:r>
          <w:rPr>
            <w:rFonts w:ascii="仿宋" w:eastAsia="仿宋" w:hAnsi="仿宋" w:cs="仿宋" w:hint="eastAsia"/>
            <w:lang w:eastAsia="zh-CN"/>
          </w:rPr>
          <w:t>(三)、进度安排注意事项</w:t>
        </w:r>
        <w:r>
          <w:tab/>
        </w:r>
        <w:r>
          <w:fldChar w:fldCharType="begin"/>
        </w:r>
        <w:r>
          <w:instrText xml:space="preserve"> PAGEREF _Toc5771 \h </w:instrText>
        </w:r>
        <w:r>
          <w:fldChar w:fldCharType="separate"/>
        </w:r>
        <w:r>
          <w:t>27</w:t>
        </w:r>
        <w:r>
          <w:fldChar w:fldCharType="end"/>
        </w:r>
      </w:hyperlink>
    </w:p>
    <w:p>
      <w:pPr>
        <w:pStyle w:val="TOC2"/>
        <w:tabs>
          <w:tab w:val="right" w:leader="dot" w:pos="8306"/>
        </w:tabs>
      </w:pPr>
      <w:hyperlink w:anchor="_Toc6201" w:history="1">
        <w:r>
          <w:rPr>
            <w:rFonts w:ascii="仿宋" w:eastAsia="仿宋" w:hAnsi="仿宋" w:cs="仿宋" w:hint="eastAsia"/>
            <w:lang w:eastAsia="zh-CN"/>
          </w:rPr>
          <w:t>(四)、人力资源配置</w:t>
        </w:r>
        <w:r>
          <w:tab/>
        </w:r>
        <w:r>
          <w:fldChar w:fldCharType="begin"/>
        </w:r>
        <w:r>
          <w:instrText xml:space="preserve"> PAGEREF _Toc6201 \h </w:instrText>
        </w:r>
        <w:r>
          <w:fldChar w:fldCharType="separate"/>
        </w:r>
        <w:r>
          <w:t>29</w:t>
        </w:r>
        <w:r>
          <w:fldChar w:fldCharType="end"/>
        </w:r>
      </w:hyperlink>
    </w:p>
    <w:p>
      <w:pPr>
        <w:pStyle w:val="TOC1"/>
        <w:tabs>
          <w:tab w:val="right" w:leader="dot" w:pos="8306"/>
        </w:tabs>
      </w:pPr>
      <w:hyperlink w:anchor="_Toc16194" w:history="1">
        <w:r>
          <w:rPr>
            <w:rFonts w:ascii="仿宋" w:eastAsia="仿宋" w:hAnsi="仿宋" w:cs="仿宋" w:hint="eastAsia"/>
            <w:lang w:eastAsia="zh-CN"/>
          </w:rPr>
          <w:t>八、返回系统的组件和部件项目创新与研发</w:t>
        </w:r>
        <w:r>
          <w:tab/>
        </w:r>
        <w:r>
          <w:fldChar w:fldCharType="begin"/>
        </w:r>
        <w:r>
          <w:instrText xml:space="preserve"> PAGEREF _Toc16194 \h </w:instrText>
        </w:r>
        <w:r>
          <w:fldChar w:fldCharType="separate"/>
        </w:r>
        <w:r>
          <w:t>30</w:t>
        </w:r>
        <w:r>
          <w:fldChar w:fldCharType="end"/>
        </w:r>
      </w:hyperlink>
    </w:p>
    <w:p>
      <w:pPr>
        <w:pStyle w:val="TOC2"/>
        <w:tabs>
          <w:tab w:val="right" w:leader="dot" w:pos="8306"/>
        </w:tabs>
      </w:pPr>
      <w:hyperlink w:anchor="_Toc32347" w:history="1">
        <w:r>
          <w:rPr>
            <w:rFonts w:ascii="仿宋" w:eastAsia="仿宋" w:hAnsi="仿宋" w:cs="仿宋" w:hint="eastAsia"/>
            <w:lang w:eastAsia="zh-CN"/>
          </w:rPr>
          <w:t>(一)、创新策略与方向</w:t>
        </w:r>
        <w:r>
          <w:tab/>
        </w:r>
        <w:r>
          <w:fldChar w:fldCharType="begin"/>
        </w:r>
        <w:r>
          <w:instrText xml:space="preserve"> PAGEREF _Toc32347 \h </w:instrText>
        </w:r>
        <w:r>
          <w:fldChar w:fldCharType="separate"/>
        </w:r>
        <w:r>
          <w:t>30</w:t>
        </w:r>
        <w:r>
          <w:fldChar w:fldCharType="end"/>
        </w:r>
      </w:hyperlink>
    </w:p>
    <w:p>
      <w:pPr>
        <w:pStyle w:val="TOC2"/>
        <w:tabs>
          <w:tab w:val="right" w:leader="dot" w:pos="8306"/>
        </w:tabs>
      </w:pPr>
      <w:hyperlink w:anchor="_Toc15136" w:history="1">
        <w:r>
          <w:rPr>
            <w:rFonts w:ascii="仿宋" w:eastAsia="仿宋" w:hAnsi="仿宋" w:cs="仿宋" w:hint="eastAsia"/>
            <w:lang w:eastAsia="zh-CN"/>
          </w:rPr>
          <w:t>(二)、研发规划与投入</w:t>
        </w:r>
        <w:r>
          <w:tab/>
        </w:r>
        <w:r>
          <w:fldChar w:fldCharType="begin"/>
        </w:r>
        <w:r>
          <w:instrText xml:space="preserve"> PAGEREF _Toc15136 \h </w:instrText>
        </w:r>
        <w:r>
          <w:fldChar w:fldCharType="separate"/>
        </w:r>
        <w:r>
          <w:t>31</w:t>
        </w:r>
        <w:r>
          <w:fldChar w:fldCharType="end"/>
        </w:r>
      </w:hyperlink>
    </w:p>
    <w:p>
      <w:pPr>
        <w:pStyle w:val="TOC1"/>
        <w:tabs>
          <w:tab w:val="right" w:leader="dot" w:pos="8306"/>
        </w:tabs>
      </w:pPr>
      <w:hyperlink w:anchor="_Toc4758" w:history="1">
        <w:r>
          <w:rPr>
            <w:rFonts w:ascii="仿宋" w:eastAsia="仿宋" w:hAnsi="仿宋" w:cs="仿宋" w:hint="eastAsia"/>
            <w:lang w:eastAsia="zh-CN"/>
          </w:rPr>
          <w:t>九、返回系统的组件和部件项目环境影响分析</w:t>
        </w:r>
        <w:r>
          <w:tab/>
        </w:r>
        <w:r>
          <w:fldChar w:fldCharType="begin"/>
        </w:r>
        <w:r>
          <w:instrText xml:space="preserve"> PAGEREF _Toc4758 \h </w:instrText>
        </w:r>
        <w:r>
          <w:fldChar w:fldCharType="separate"/>
        </w:r>
        <w:r>
          <w:t>33</w:t>
        </w:r>
        <w:r>
          <w:fldChar w:fldCharType="end"/>
        </w:r>
      </w:hyperlink>
    </w:p>
    <w:p>
      <w:pPr>
        <w:pStyle w:val="TOC2"/>
        <w:tabs>
          <w:tab w:val="right" w:leader="dot" w:pos="8306"/>
        </w:tabs>
      </w:pPr>
      <w:hyperlink w:anchor="_Toc12053" w:history="1">
        <w:r>
          <w:rPr>
            <w:rFonts w:ascii="仿宋" w:eastAsia="仿宋" w:hAnsi="仿宋" w:cs="仿宋" w:hint="eastAsia"/>
            <w:lang w:eastAsia="zh-CN"/>
          </w:rPr>
          <w:t>(一)、建设区域环境质量现状</w:t>
        </w:r>
        <w:r>
          <w:tab/>
        </w:r>
        <w:r>
          <w:fldChar w:fldCharType="begin"/>
        </w:r>
        <w:r>
          <w:instrText xml:space="preserve"> PAGEREF _Toc12053 \h </w:instrText>
        </w:r>
        <w:r>
          <w:fldChar w:fldCharType="separate"/>
        </w:r>
        <w:r>
          <w:t>33</w:t>
        </w:r>
        <w:r>
          <w:fldChar w:fldCharType="end"/>
        </w:r>
      </w:hyperlink>
    </w:p>
    <w:p>
      <w:pPr>
        <w:pStyle w:val="TOC2"/>
        <w:tabs>
          <w:tab w:val="right" w:leader="dot" w:pos="8306"/>
        </w:tabs>
      </w:pPr>
      <w:hyperlink w:anchor="_Toc19559" w:history="1">
        <w:r>
          <w:rPr>
            <w:rFonts w:ascii="仿宋" w:eastAsia="仿宋" w:hAnsi="仿宋" w:cs="仿宋" w:hint="eastAsia"/>
            <w:lang w:eastAsia="zh-CN"/>
          </w:rPr>
          <w:t>(二)、建设期环境保护</w:t>
        </w:r>
        <w:r>
          <w:tab/>
        </w:r>
        <w:r>
          <w:fldChar w:fldCharType="begin"/>
        </w:r>
        <w:r>
          <w:instrText xml:space="preserve"> PAGEREF _Toc19559 \h </w:instrText>
        </w:r>
        <w:r>
          <w:fldChar w:fldCharType="separate"/>
        </w:r>
        <w:r>
          <w:t>34</w:t>
        </w:r>
        <w:r>
          <w:fldChar w:fldCharType="end"/>
        </w:r>
      </w:hyperlink>
    </w:p>
    <w:p>
      <w:pPr>
        <w:pStyle w:val="TOC2"/>
        <w:tabs>
          <w:tab w:val="right" w:leader="dot" w:pos="8306"/>
        </w:tabs>
      </w:pPr>
      <w:hyperlink w:anchor="_Toc18866" w:history="1">
        <w:r>
          <w:rPr>
            <w:rFonts w:ascii="仿宋" w:eastAsia="仿宋" w:hAnsi="仿宋" w:cs="仿宋" w:hint="eastAsia"/>
            <w:lang w:eastAsia="zh-CN"/>
          </w:rPr>
          <w:t>(三)、运营期环境保护</w:t>
        </w:r>
        <w:r>
          <w:tab/>
        </w:r>
        <w:r>
          <w:fldChar w:fldCharType="begin"/>
        </w:r>
        <w:r>
          <w:instrText xml:space="preserve"> PAGEREF _Toc18866 \h </w:instrText>
        </w:r>
        <w:r>
          <w:fldChar w:fldCharType="separate"/>
        </w:r>
        <w:r>
          <w:t>36</w:t>
        </w:r>
        <w:r>
          <w:fldChar w:fldCharType="end"/>
        </w:r>
      </w:hyperlink>
    </w:p>
    <w:p>
      <w:pPr>
        <w:pStyle w:val="TOC2"/>
        <w:tabs>
          <w:tab w:val="right" w:leader="dot" w:pos="8306"/>
        </w:tabs>
      </w:pPr>
      <w:hyperlink w:anchor="_Toc2302" w:history="1">
        <w:r>
          <w:rPr>
            <w:rFonts w:ascii="仿宋" w:eastAsia="仿宋" w:hAnsi="仿宋" w:cs="仿宋" w:hint="eastAsia"/>
            <w:lang w:eastAsia="zh-CN"/>
          </w:rPr>
          <w:t>(四)、返回系统的组件和部件项目建设对区域经济的影响</w:t>
        </w:r>
        <w:r>
          <w:tab/>
        </w:r>
        <w:r>
          <w:fldChar w:fldCharType="begin"/>
        </w:r>
        <w:r>
          <w:instrText xml:space="preserve"> PAGEREF _Toc2302 \h </w:instrText>
        </w:r>
        <w:r>
          <w:fldChar w:fldCharType="separate"/>
        </w:r>
        <w:r>
          <w:t>37</w:t>
        </w:r>
        <w:r>
          <w:fldChar w:fldCharType="end"/>
        </w:r>
      </w:hyperlink>
    </w:p>
    <w:p>
      <w:pPr>
        <w:pStyle w:val="TOC2"/>
        <w:tabs>
          <w:tab w:val="right" w:leader="dot" w:pos="8306"/>
        </w:tabs>
      </w:pPr>
      <w:hyperlink w:anchor="_Toc16578" w:history="1">
        <w:r>
          <w:rPr>
            <w:rFonts w:ascii="仿宋" w:eastAsia="仿宋" w:hAnsi="仿宋" w:cs="仿宋" w:hint="eastAsia"/>
            <w:lang w:eastAsia="zh-CN"/>
          </w:rPr>
          <w:t>(五)、废弃物处理</w:t>
        </w:r>
        <w:r>
          <w:tab/>
        </w:r>
        <w:r>
          <w:fldChar w:fldCharType="begin"/>
        </w:r>
        <w:r>
          <w:instrText xml:space="preserve"> PAGEREF _Toc16578 \h </w:instrText>
        </w:r>
        <w:r>
          <w:fldChar w:fldCharType="separate"/>
        </w:r>
        <w:r>
          <w:t>39</w:t>
        </w:r>
        <w:r>
          <w:fldChar w:fldCharType="end"/>
        </w:r>
      </w:hyperlink>
    </w:p>
    <w:p>
      <w:pPr>
        <w:pStyle w:val="TOC2"/>
        <w:tabs>
          <w:tab w:val="right" w:leader="dot" w:pos="8306"/>
        </w:tabs>
      </w:pPr>
      <w:hyperlink w:anchor="_Toc9963" w:history="1">
        <w:r>
          <w:rPr>
            <w:rFonts w:ascii="仿宋" w:eastAsia="仿宋" w:hAnsi="仿宋" w:cs="仿宋" w:hint="eastAsia"/>
            <w:lang w:eastAsia="zh-CN"/>
          </w:rPr>
          <w:t>(六)、特殊环境影响分析</w:t>
        </w:r>
        <w:r>
          <w:tab/>
        </w:r>
        <w:r>
          <w:fldChar w:fldCharType="begin"/>
        </w:r>
        <w:r>
          <w:instrText xml:space="preserve"> PAGEREF _Toc9963 \h </w:instrText>
        </w:r>
        <w:r>
          <w:fldChar w:fldCharType="separate"/>
        </w:r>
        <w:r>
          <w:t>40</w:t>
        </w:r>
        <w:r>
          <w:fldChar w:fldCharType="end"/>
        </w:r>
      </w:hyperlink>
    </w:p>
    <w:p>
      <w:pPr>
        <w:pStyle w:val="TOC2"/>
        <w:tabs>
          <w:tab w:val="right" w:leader="dot" w:pos="8306"/>
        </w:tabs>
      </w:pPr>
      <w:hyperlink w:anchor="_Toc16576" w:history="1">
        <w:r>
          <w:rPr>
            <w:rFonts w:ascii="仿宋" w:eastAsia="仿宋" w:hAnsi="仿宋" w:cs="仿宋" w:hint="eastAsia"/>
            <w:lang w:eastAsia="zh-CN"/>
          </w:rPr>
          <w:t>(七)、清洁生产</w:t>
        </w:r>
        <w:r>
          <w:tab/>
        </w:r>
        <w:r>
          <w:fldChar w:fldCharType="begin"/>
        </w:r>
        <w:r>
          <w:instrText xml:space="preserve"> PAGEREF _Toc16576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38" w:history="1">
        <w:r>
          <w:rPr>
            <w:rFonts w:ascii="仿宋" w:eastAsia="仿宋" w:hAnsi="仿宋" w:cs="仿宋" w:hint="eastAsia"/>
            <w:lang w:eastAsia="zh-CN"/>
          </w:rPr>
          <w:t>(八)、环境保护综合评价</w:t>
        </w:r>
        <w:r>
          <w:tab/>
        </w:r>
        <w:r>
          <w:fldChar w:fldCharType="begin"/>
        </w:r>
        <w:r>
          <w:instrText xml:space="preserve"> PAGEREF _Toc28738 \h </w:instrText>
        </w:r>
        <w:r>
          <w:fldChar w:fldCharType="separate"/>
        </w:r>
        <w:r>
          <w:t>43</w:t>
        </w:r>
        <w:r>
          <w:fldChar w:fldCharType="end"/>
        </w:r>
      </w:hyperlink>
    </w:p>
    <w:p>
      <w:pPr>
        <w:pStyle w:val="TOC1"/>
        <w:tabs>
          <w:tab w:val="right" w:leader="dot" w:pos="8306"/>
        </w:tabs>
      </w:pPr>
      <w:hyperlink w:anchor="_Toc1257" w:history="1">
        <w:r>
          <w:rPr>
            <w:rFonts w:ascii="仿宋" w:eastAsia="仿宋" w:hAnsi="仿宋" w:cs="仿宋" w:hint="eastAsia"/>
            <w:lang w:eastAsia="zh-CN"/>
          </w:rPr>
          <w:t>十、返回系统的组件和部件项目财务管理</w:t>
        </w:r>
        <w:r>
          <w:tab/>
        </w:r>
        <w:r>
          <w:fldChar w:fldCharType="begin"/>
        </w:r>
        <w:r>
          <w:instrText xml:space="preserve"> PAGEREF _Toc1257 \h </w:instrText>
        </w:r>
        <w:r>
          <w:fldChar w:fldCharType="separate"/>
        </w:r>
        <w:r>
          <w:t>44</w:t>
        </w:r>
        <w:r>
          <w:fldChar w:fldCharType="end"/>
        </w:r>
      </w:hyperlink>
    </w:p>
    <w:p>
      <w:pPr>
        <w:pStyle w:val="TOC2"/>
        <w:tabs>
          <w:tab w:val="right" w:leader="dot" w:pos="8306"/>
        </w:tabs>
      </w:pPr>
      <w:hyperlink w:anchor="_Toc20188" w:history="1">
        <w:r>
          <w:rPr>
            <w:rFonts w:ascii="仿宋" w:eastAsia="仿宋" w:hAnsi="仿宋" w:cs="仿宋" w:hint="eastAsia"/>
            <w:lang w:eastAsia="zh-CN"/>
          </w:rPr>
          <w:t>(一)、资金需求大</w:t>
        </w:r>
        <w:r>
          <w:tab/>
        </w:r>
        <w:r>
          <w:fldChar w:fldCharType="begin"/>
        </w:r>
        <w:r>
          <w:instrText xml:space="preserve"> PAGEREF _Toc20188 \h </w:instrText>
        </w:r>
        <w:r>
          <w:fldChar w:fldCharType="separate"/>
        </w:r>
        <w:r>
          <w:t>44</w:t>
        </w:r>
        <w:r>
          <w:fldChar w:fldCharType="end"/>
        </w:r>
      </w:hyperlink>
    </w:p>
    <w:p>
      <w:pPr>
        <w:pStyle w:val="TOC2"/>
        <w:tabs>
          <w:tab w:val="right" w:leader="dot" w:pos="8306"/>
        </w:tabs>
      </w:pPr>
      <w:hyperlink w:anchor="_Toc17661" w:history="1">
        <w:r>
          <w:rPr>
            <w:rFonts w:ascii="仿宋" w:eastAsia="仿宋" w:hAnsi="仿宋" w:cs="仿宋" w:hint="eastAsia"/>
            <w:lang w:eastAsia="zh-CN"/>
          </w:rPr>
          <w:t>(二)、研发周期长</w:t>
        </w:r>
        <w:r>
          <w:tab/>
        </w:r>
        <w:r>
          <w:fldChar w:fldCharType="begin"/>
        </w:r>
        <w:r>
          <w:instrText xml:space="preserve"> PAGEREF _Toc17661 \h </w:instrText>
        </w:r>
        <w:r>
          <w:fldChar w:fldCharType="separate"/>
        </w:r>
        <w:r>
          <w:t>45</w:t>
        </w:r>
        <w:r>
          <w:fldChar w:fldCharType="end"/>
        </w:r>
      </w:hyperlink>
    </w:p>
    <w:p>
      <w:pPr>
        <w:pStyle w:val="TOC2"/>
        <w:tabs>
          <w:tab w:val="right" w:leader="dot" w:pos="8306"/>
        </w:tabs>
      </w:pPr>
      <w:hyperlink w:anchor="_Toc25500" w:history="1">
        <w:r>
          <w:rPr>
            <w:rFonts w:ascii="仿宋" w:eastAsia="仿宋" w:hAnsi="仿宋" w:cs="仿宋" w:hint="eastAsia"/>
            <w:lang w:eastAsia="zh-CN"/>
          </w:rPr>
          <w:t>(三)、市场风险大</w:t>
        </w:r>
        <w:r>
          <w:tab/>
        </w:r>
        <w:r>
          <w:fldChar w:fldCharType="begin"/>
        </w:r>
        <w:r>
          <w:instrText xml:space="preserve"> PAGEREF _Toc25500 \h </w:instrText>
        </w:r>
        <w:r>
          <w:fldChar w:fldCharType="separate"/>
        </w:r>
        <w:r>
          <w:t>47</w:t>
        </w:r>
        <w:r>
          <w:fldChar w:fldCharType="end"/>
        </w:r>
      </w:hyperlink>
    </w:p>
    <w:p>
      <w:pPr>
        <w:pStyle w:val="TOC2"/>
        <w:tabs>
          <w:tab w:val="right" w:leader="dot" w:pos="8306"/>
        </w:tabs>
      </w:pPr>
      <w:hyperlink w:anchor="_Toc19948" w:history="1">
        <w:r>
          <w:rPr>
            <w:rFonts w:ascii="仿宋" w:eastAsia="仿宋" w:hAnsi="仿宋" w:cs="仿宋" w:hint="eastAsia"/>
            <w:lang w:eastAsia="zh-CN"/>
          </w:rPr>
          <w:t>(四)、利润率高</w:t>
        </w:r>
        <w:r>
          <w:tab/>
        </w:r>
        <w:r>
          <w:fldChar w:fldCharType="begin"/>
        </w:r>
        <w:r>
          <w:instrText xml:space="preserve"> PAGEREF _Toc19948 \h </w:instrText>
        </w:r>
        <w:r>
          <w:fldChar w:fldCharType="separate"/>
        </w:r>
        <w:r>
          <w:t>49</w:t>
        </w:r>
        <w:r>
          <w:fldChar w:fldCharType="end"/>
        </w:r>
      </w:hyperlink>
    </w:p>
    <w:p>
      <w:pPr>
        <w:pStyle w:val="TOC1"/>
        <w:tabs>
          <w:tab w:val="right" w:leader="dot" w:pos="8306"/>
        </w:tabs>
      </w:pPr>
      <w:hyperlink w:anchor="_Toc8418" w:history="1">
        <w:r>
          <w:rPr>
            <w:rFonts w:ascii="仿宋" w:eastAsia="仿宋" w:hAnsi="仿宋" w:cs="仿宋" w:hint="eastAsia"/>
            <w:lang w:eastAsia="zh-CN"/>
          </w:rPr>
          <w:t>十一、返回系统的组件和部件项目投资规划</w:t>
        </w:r>
        <w:r>
          <w:tab/>
        </w:r>
        <w:r>
          <w:fldChar w:fldCharType="begin"/>
        </w:r>
        <w:r>
          <w:instrText xml:space="preserve"> PAGEREF _Toc8418 \h </w:instrText>
        </w:r>
        <w:r>
          <w:fldChar w:fldCharType="separate"/>
        </w:r>
        <w:r>
          <w:t>52</w:t>
        </w:r>
        <w:r>
          <w:fldChar w:fldCharType="end"/>
        </w:r>
      </w:hyperlink>
    </w:p>
    <w:p>
      <w:pPr>
        <w:pStyle w:val="TOC2"/>
        <w:tabs>
          <w:tab w:val="right" w:leader="dot" w:pos="8306"/>
        </w:tabs>
      </w:pPr>
      <w:hyperlink w:anchor="_Toc1280" w:history="1">
        <w:r>
          <w:rPr>
            <w:rFonts w:ascii="仿宋" w:eastAsia="仿宋" w:hAnsi="仿宋" w:cs="仿宋" w:hint="eastAsia"/>
            <w:lang w:eastAsia="zh-CN"/>
          </w:rPr>
          <w:t>(一)、返回系统的组件和部件项目总投资估算</w:t>
        </w:r>
        <w:r>
          <w:tab/>
        </w:r>
        <w:r>
          <w:fldChar w:fldCharType="begin"/>
        </w:r>
        <w:r>
          <w:instrText xml:space="preserve"> PAGEREF _Toc1280 \h </w:instrText>
        </w:r>
        <w:r>
          <w:fldChar w:fldCharType="separate"/>
        </w:r>
        <w:r>
          <w:t>52</w:t>
        </w:r>
        <w:r>
          <w:fldChar w:fldCharType="end"/>
        </w:r>
      </w:hyperlink>
    </w:p>
    <w:p>
      <w:pPr>
        <w:pStyle w:val="TOC2"/>
        <w:tabs>
          <w:tab w:val="right" w:leader="dot" w:pos="8306"/>
        </w:tabs>
      </w:pPr>
      <w:hyperlink w:anchor="_Toc18835" w:history="1">
        <w:r>
          <w:rPr>
            <w:rFonts w:ascii="仿宋" w:eastAsia="仿宋" w:hAnsi="仿宋" w:cs="仿宋" w:hint="eastAsia"/>
            <w:lang w:eastAsia="zh-CN"/>
          </w:rPr>
          <w:t>(二)、资金筹措</w:t>
        </w:r>
        <w:r>
          <w:tab/>
        </w:r>
        <w:r>
          <w:fldChar w:fldCharType="begin"/>
        </w:r>
        <w:r>
          <w:instrText xml:space="preserve"> PAGEREF _Toc18835 \h </w:instrText>
        </w:r>
        <w:r>
          <w:fldChar w:fldCharType="separate"/>
        </w:r>
        <w:r>
          <w:t>53</w:t>
        </w:r>
        <w:r>
          <w:fldChar w:fldCharType="end"/>
        </w:r>
      </w:hyperlink>
    </w:p>
    <w:p>
      <w:pPr>
        <w:pStyle w:val="TOC1"/>
        <w:tabs>
          <w:tab w:val="right" w:leader="dot" w:pos="8306"/>
        </w:tabs>
      </w:pPr>
      <w:hyperlink w:anchor="_Toc20806" w:history="1">
        <w:r>
          <w:rPr>
            <w:rFonts w:ascii="仿宋" w:eastAsia="仿宋" w:hAnsi="仿宋" w:cs="仿宋" w:hint="eastAsia"/>
            <w:lang w:eastAsia="zh-CN"/>
          </w:rPr>
          <w:t>十二、返回系统的组件和部件项目人力资源管理</w:t>
        </w:r>
        <w:r>
          <w:tab/>
        </w:r>
        <w:r>
          <w:fldChar w:fldCharType="begin"/>
        </w:r>
        <w:r>
          <w:instrText xml:space="preserve"> PAGEREF _Toc20806 \h </w:instrText>
        </w:r>
        <w:r>
          <w:fldChar w:fldCharType="separate"/>
        </w:r>
        <w:r>
          <w:t>54</w:t>
        </w:r>
        <w:r>
          <w:fldChar w:fldCharType="end"/>
        </w:r>
      </w:hyperlink>
    </w:p>
    <w:p>
      <w:pPr>
        <w:pStyle w:val="TOC2"/>
        <w:tabs>
          <w:tab w:val="right" w:leader="dot" w:pos="8306"/>
        </w:tabs>
      </w:pPr>
      <w:hyperlink w:anchor="_Toc348" w:history="1">
        <w:r>
          <w:rPr>
            <w:rFonts w:ascii="仿宋" w:eastAsia="仿宋" w:hAnsi="仿宋" w:cs="仿宋" w:hint="eastAsia"/>
            <w:lang w:eastAsia="zh-CN"/>
          </w:rPr>
          <w:t>(一)、建立健全的预算管理制度</w:t>
        </w:r>
        <w:r>
          <w:tab/>
        </w:r>
        <w:r>
          <w:fldChar w:fldCharType="begin"/>
        </w:r>
        <w:r>
          <w:instrText xml:space="preserve"> PAGEREF _Toc348 \h </w:instrText>
        </w:r>
        <w:r>
          <w:fldChar w:fldCharType="separate"/>
        </w:r>
        <w:r>
          <w:t>54</w:t>
        </w:r>
        <w:r>
          <w:fldChar w:fldCharType="end"/>
        </w:r>
      </w:hyperlink>
    </w:p>
    <w:p>
      <w:pPr>
        <w:pStyle w:val="TOC2"/>
        <w:tabs>
          <w:tab w:val="right" w:leader="dot" w:pos="8306"/>
        </w:tabs>
      </w:pPr>
      <w:hyperlink w:anchor="_Toc1341" w:history="1">
        <w:r>
          <w:rPr>
            <w:rFonts w:ascii="仿宋" w:eastAsia="仿宋" w:hAnsi="仿宋" w:cs="仿宋" w:hint="eastAsia"/>
            <w:lang w:eastAsia="zh-CN"/>
          </w:rPr>
          <w:t>(二)、加强资金流动监控</w:t>
        </w:r>
        <w:r>
          <w:tab/>
        </w:r>
        <w:r>
          <w:fldChar w:fldCharType="begin"/>
        </w:r>
        <w:r>
          <w:instrText xml:space="preserve"> PAGEREF _Toc1341 \h </w:instrText>
        </w:r>
        <w:r>
          <w:fldChar w:fldCharType="separate"/>
        </w:r>
        <w:r>
          <w:t>56</w:t>
        </w:r>
        <w:r>
          <w:fldChar w:fldCharType="end"/>
        </w:r>
      </w:hyperlink>
    </w:p>
    <w:p>
      <w:pPr>
        <w:pStyle w:val="TOC2"/>
        <w:tabs>
          <w:tab w:val="right" w:leader="dot" w:pos="8306"/>
        </w:tabs>
      </w:pPr>
      <w:hyperlink w:anchor="_Toc16414" w:history="1">
        <w:r>
          <w:rPr>
            <w:rFonts w:ascii="仿宋" w:eastAsia="仿宋" w:hAnsi="仿宋" w:cs="仿宋" w:hint="eastAsia"/>
            <w:lang w:eastAsia="zh-CN"/>
          </w:rPr>
          <w:t>(三)、制定完善的风险控制机制</w:t>
        </w:r>
        <w:r>
          <w:tab/>
        </w:r>
        <w:r>
          <w:fldChar w:fldCharType="begin"/>
        </w:r>
        <w:r>
          <w:instrText xml:space="preserve"> PAGEREF _Toc16414 \h </w:instrText>
        </w:r>
        <w:r>
          <w:fldChar w:fldCharType="separate"/>
        </w:r>
        <w:r>
          <w:t>57</w:t>
        </w:r>
        <w:r>
          <w:fldChar w:fldCharType="end"/>
        </w:r>
      </w:hyperlink>
    </w:p>
    <w:p>
      <w:pPr>
        <w:pStyle w:val="TOC2"/>
        <w:tabs>
          <w:tab w:val="right" w:leader="dot" w:pos="8306"/>
        </w:tabs>
      </w:pPr>
      <w:hyperlink w:anchor="_Toc29470" w:history="1">
        <w:r>
          <w:rPr>
            <w:rFonts w:ascii="仿宋" w:eastAsia="仿宋" w:hAnsi="仿宋" w:cs="仿宋" w:hint="eastAsia"/>
            <w:lang w:eastAsia="zh-CN"/>
          </w:rPr>
          <w:t>(四)、优化成本管理</w:t>
        </w:r>
        <w:r>
          <w:tab/>
        </w:r>
        <w:r>
          <w:fldChar w:fldCharType="begin"/>
        </w:r>
        <w:r>
          <w:instrText xml:space="preserve"> PAGEREF _Toc29470 \h </w:instrText>
        </w:r>
        <w:r>
          <w:fldChar w:fldCharType="separate"/>
        </w:r>
        <w:r>
          <w:t>58</w:t>
        </w:r>
        <w:r>
          <w:fldChar w:fldCharType="end"/>
        </w:r>
      </w:hyperlink>
    </w:p>
    <w:p>
      <w:pPr>
        <w:pStyle w:val="TOC1"/>
        <w:tabs>
          <w:tab w:val="right" w:leader="dot" w:pos="8306"/>
        </w:tabs>
      </w:pPr>
      <w:hyperlink w:anchor="_Toc18852" w:history="1">
        <w:r>
          <w:rPr>
            <w:rFonts w:ascii="仿宋" w:eastAsia="仿宋" w:hAnsi="仿宋" w:cs="仿宋" w:hint="eastAsia"/>
            <w:lang w:eastAsia="zh-CN"/>
          </w:rPr>
          <w:t>十三、风险识别与分类</w:t>
        </w:r>
        <w:r>
          <w:tab/>
        </w:r>
        <w:r>
          <w:fldChar w:fldCharType="begin"/>
        </w:r>
        <w:r>
          <w:instrText xml:space="preserve"> PAGEREF _Toc18852 \h </w:instrText>
        </w:r>
        <w:r>
          <w:fldChar w:fldCharType="separate"/>
        </w:r>
        <w:r>
          <w:t>60</w:t>
        </w:r>
        <w:r>
          <w:fldChar w:fldCharType="end"/>
        </w:r>
      </w:hyperlink>
    </w:p>
    <w:p>
      <w:pPr>
        <w:pStyle w:val="TOC2"/>
        <w:tabs>
          <w:tab w:val="right" w:leader="dot" w:pos="8306"/>
        </w:tabs>
      </w:pPr>
      <w:hyperlink w:anchor="_Toc26676" w:history="1">
        <w:r>
          <w:rPr>
            <w:rFonts w:ascii="仿宋" w:eastAsia="仿宋" w:hAnsi="仿宋" w:cs="仿宋" w:hint="eastAsia"/>
            <w:lang w:eastAsia="zh-CN"/>
          </w:rPr>
          <w:t>(一)、风险识别</w:t>
        </w:r>
        <w:r>
          <w:tab/>
        </w:r>
        <w:r>
          <w:fldChar w:fldCharType="begin"/>
        </w:r>
        <w:r>
          <w:instrText xml:space="preserve"> PAGEREF _Toc26676 \h </w:instrText>
        </w:r>
        <w:r>
          <w:fldChar w:fldCharType="separate"/>
        </w:r>
        <w:r>
          <w:t>60</w:t>
        </w:r>
        <w:r>
          <w:fldChar w:fldCharType="end"/>
        </w:r>
      </w:hyperlink>
    </w:p>
    <w:p>
      <w:pPr>
        <w:pStyle w:val="TOC2"/>
        <w:tabs>
          <w:tab w:val="right" w:leader="dot" w:pos="8306"/>
        </w:tabs>
      </w:pPr>
      <w:hyperlink w:anchor="_Toc5132" w:history="1">
        <w:r>
          <w:rPr>
            <w:rFonts w:ascii="仿宋" w:eastAsia="仿宋" w:hAnsi="仿宋" w:cs="仿宋" w:hint="eastAsia"/>
            <w:lang w:eastAsia="zh-CN"/>
          </w:rPr>
          <w:t>(二)、风险分类</w:t>
        </w:r>
        <w:r>
          <w:tab/>
        </w:r>
        <w:r>
          <w:fldChar w:fldCharType="begin"/>
        </w:r>
        <w:r>
          <w:instrText xml:space="preserve"> PAGEREF _Toc5132 \h </w:instrText>
        </w:r>
        <w:r>
          <w:fldChar w:fldCharType="separate"/>
        </w:r>
        <w:r>
          <w:t>61</w:t>
        </w:r>
        <w:r>
          <w:fldChar w:fldCharType="end"/>
        </w:r>
      </w:hyperlink>
    </w:p>
    <w:p>
      <w:pPr>
        <w:pStyle w:val="TOC1"/>
        <w:tabs>
          <w:tab w:val="right" w:leader="dot" w:pos="8306"/>
        </w:tabs>
      </w:pPr>
      <w:hyperlink w:anchor="_Toc28699" w:history="1">
        <w:r>
          <w:rPr>
            <w:rFonts w:ascii="仿宋" w:eastAsia="仿宋" w:hAnsi="仿宋" w:cs="仿宋" w:hint="eastAsia"/>
            <w:lang w:eastAsia="zh-CN"/>
          </w:rPr>
          <w:t>十四、返回系统的组件和部件项目变更管理</w:t>
        </w:r>
        <w:r>
          <w:tab/>
        </w:r>
        <w:r>
          <w:fldChar w:fldCharType="begin"/>
        </w:r>
        <w:r>
          <w:instrText xml:space="preserve"> PAGEREF _Toc28699 \h </w:instrText>
        </w:r>
        <w:r>
          <w:fldChar w:fldCharType="separate"/>
        </w:r>
        <w:r>
          <w:t>63</w:t>
        </w:r>
        <w:r>
          <w:fldChar w:fldCharType="end"/>
        </w:r>
      </w:hyperlink>
    </w:p>
    <w:p>
      <w:pPr>
        <w:pStyle w:val="TOC2"/>
        <w:tabs>
          <w:tab w:val="right" w:leader="dot" w:pos="8306"/>
        </w:tabs>
      </w:pPr>
      <w:hyperlink w:anchor="_Toc6804" w:history="1">
        <w:r>
          <w:rPr>
            <w:rFonts w:ascii="仿宋" w:eastAsia="仿宋" w:hAnsi="仿宋" w:cs="仿宋" w:hint="eastAsia"/>
            <w:lang w:eastAsia="zh-CN"/>
          </w:rPr>
          <w:t>(一)、变更申请与评估</w:t>
        </w:r>
        <w:r>
          <w:tab/>
        </w:r>
        <w:r>
          <w:fldChar w:fldCharType="begin"/>
        </w:r>
        <w:r>
          <w:instrText xml:space="preserve"> PAGEREF _Toc6804 \h </w:instrText>
        </w:r>
        <w:r>
          <w:fldChar w:fldCharType="separate"/>
        </w:r>
        <w:r>
          <w:t>63</w:t>
        </w:r>
        <w:r>
          <w:fldChar w:fldCharType="end"/>
        </w:r>
      </w:hyperlink>
    </w:p>
    <w:p>
      <w:pPr>
        <w:pStyle w:val="TOC2"/>
        <w:tabs>
          <w:tab w:val="right" w:leader="dot" w:pos="8306"/>
        </w:tabs>
      </w:pPr>
      <w:hyperlink w:anchor="_Toc1768" w:history="1">
        <w:r>
          <w:rPr>
            <w:rFonts w:ascii="仿宋" w:eastAsia="仿宋" w:hAnsi="仿宋" w:cs="仿宋" w:hint="eastAsia"/>
            <w:lang w:eastAsia="zh-CN"/>
          </w:rPr>
          <w:t>(二)、变更实施与控制</w:t>
        </w:r>
        <w:r>
          <w:tab/>
        </w:r>
        <w:r>
          <w:fldChar w:fldCharType="begin"/>
        </w:r>
        <w:r>
          <w:instrText xml:space="preserve"> PAGEREF _Toc1768 \h </w:instrText>
        </w:r>
        <w:r>
          <w:fldChar w:fldCharType="separate"/>
        </w:r>
        <w:r>
          <w:t>64</w:t>
        </w:r>
        <w:r>
          <w:fldChar w:fldCharType="end"/>
        </w:r>
      </w:hyperlink>
    </w:p>
    <w:p>
      <w:pPr>
        <w:pStyle w:val="TOC1"/>
        <w:tabs>
          <w:tab w:val="right" w:leader="dot" w:pos="8306"/>
        </w:tabs>
      </w:pPr>
      <w:hyperlink w:anchor="_Toc18339" w:history="1">
        <w:r>
          <w:rPr>
            <w:rFonts w:ascii="仿宋" w:eastAsia="仿宋" w:hAnsi="仿宋" w:cs="仿宋" w:hint="eastAsia"/>
            <w:lang w:eastAsia="zh-CN"/>
          </w:rPr>
          <w:t>十五、营销与推广策略</w:t>
        </w:r>
        <w:r>
          <w:tab/>
        </w:r>
        <w:r>
          <w:fldChar w:fldCharType="begin"/>
        </w:r>
        <w:r>
          <w:instrText xml:space="preserve"> PAGEREF _Toc18339 \h </w:instrText>
        </w:r>
        <w:r>
          <w:fldChar w:fldCharType="separate"/>
        </w:r>
        <w:r>
          <w:t>64</w:t>
        </w:r>
        <w:r>
          <w:fldChar w:fldCharType="end"/>
        </w:r>
      </w:hyperlink>
    </w:p>
    <w:p>
      <w:pPr>
        <w:pStyle w:val="TOC2"/>
        <w:tabs>
          <w:tab w:val="right" w:leader="dot" w:pos="8306"/>
        </w:tabs>
      </w:pPr>
      <w:hyperlink w:anchor="_Toc22907" w:history="1">
        <w:r>
          <w:rPr>
            <w:rFonts w:ascii="仿宋" w:eastAsia="仿宋" w:hAnsi="仿宋" w:cs="仿宋" w:hint="eastAsia"/>
            <w:lang w:eastAsia="zh-CN"/>
          </w:rPr>
          <w:t>(一)、产品/服务定位与特点</w:t>
        </w:r>
        <w:r>
          <w:tab/>
        </w:r>
        <w:r>
          <w:fldChar w:fldCharType="begin"/>
        </w:r>
        <w:r>
          <w:instrText xml:space="preserve"> PAGEREF _Toc22907 \h </w:instrText>
        </w:r>
        <w:r>
          <w:fldChar w:fldCharType="separate"/>
        </w:r>
        <w:r>
          <w:t>64</w:t>
        </w:r>
        <w:r>
          <w:fldChar w:fldCharType="end"/>
        </w:r>
      </w:hyperlink>
    </w:p>
    <w:p>
      <w:pPr>
        <w:pStyle w:val="TOC2"/>
        <w:tabs>
          <w:tab w:val="right" w:leader="dot" w:pos="8306"/>
        </w:tabs>
      </w:pPr>
      <w:hyperlink w:anchor="_Toc14409" w:history="1">
        <w:r>
          <w:rPr>
            <w:rFonts w:ascii="仿宋" w:eastAsia="仿宋" w:hAnsi="仿宋" w:cs="仿宋" w:hint="eastAsia"/>
            <w:lang w:eastAsia="zh-CN"/>
          </w:rPr>
          <w:t>(二)、市场定位与竞争分析</w:t>
        </w:r>
        <w:r>
          <w:tab/>
        </w:r>
        <w:r>
          <w:fldChar w:fldCharType="begin"/>
        </w:r>
        <w:r>
          <w:instrText xml:space="preserve"> PAGEREF _Toc14409 \h </w:instrText>
        </w:r>
        <w:r>
          <w:fldChar w:fldCharType="separate"/>
        </w:r>
        <w:r>
          <w:t>66</w:t>
        </w:r>
        <w:r>
          <w:fldChar w:fldCharType="end"/>
        </w:r>
      </w:hyperlink>
    </w:p>
    <w:p>
      <w:pPr>
        <w:pStyle w:val="TOC2"/>
        <w:tabs>
          <w:tab w:val="right" w:leader="dot" w:pos="8306"/>
        </w:tabs>
      </w:pPr>
      <w:hyperlink w:anchor="_Toc28051" w:history="1">
        <w:r>
          <w:rPr>
            <w:rFonts w:ascii="仿宋" w:eastAsia="仿宋" w:hAnsi="仿宋" w:cs="仿宋" w:hint="eastAsia"/>
            <w:lang w:eastAsia="zh-CN"/>
          </w:rPr>
          <w:t>(三)、营销渠道与策略</w:t>
        </w:r>
        <w:r>
          <w:tab/>
        </w:r>
        <w:r>
          <w:fldChar w:fldCharType="begin"/>
        </w:r>
        <w:r>
          <w:instrText xml:space="preserve"> PAGEREF _Toc28051 \h </w:instrText>
        </w:r>
        <w:r>
          <w:fldChar w:fldCharType="separate"/>
        </w:r>
        <w:r>
          <w:t>67</w:t>
        </w:r>
        <w:r>
          <w:fldChar w:fldCharType="end"/>
        </w:r>
      </w:hyperlink>
    </w:p>
    <w:p>
      <w:pPr>
        <w:pStyle w:val="TOC2"/>
        <w:tabs>
          <w:tab w:val="right" w:leader="dot" w:pos="8306"/>
        </w:tabs>
      </w:pPr>
      <w:hyperlink w:anchor="_Toc27784" w:history="1">
        <w:r>
          <w:rPr>
            <w:rFonts w:ascii="仿宋" w:eastAsia="仿宋" w:hAnsi="仿宋" w:cs="仿宋" w:hint="eastAsia"/>
            <w:lang w:eastAsia="zh-CN"/>
          </w:rPr>
          <w:t>(四)、推广与宣传活动</w:t>
        </w:r>
        <w:r>
          <w:tab/>
        </w:r>
        <w:r>
          <w:fldChar w:fldCharType="begin"/>
        </w:r>
        <w:r>
          <w:instrText xml:space="preserve"> PAGEREF _Toc27784 \h </w:instrText>
        </w:r>
        <w:r>
          <w:fldChar w:fldCharType="separate"/>
        </w:r>
        <w:r>
          <w:t>68</w:t>
        </w:r>
        <w:r>
          <w:fldChar w:fldCharType="end"/>
        </w:r>
      </w:hyperlink>
    </w:p>
    <w:p>
      <w:pPr>
        <w:pStyle w:val="TOC1"/>
        <w:tabs>
          <w:tab w:val="right" w:leader="dot" w:pos="8306"/>
        </w:tabs>
      </w:pPr>
      <w:hyperlink w:anchor="_Toc5983" w:history="1">
        <w:r>
          <w:rPr>
            <w:rFonts w:ascii="仿宋" w:eastAsia="仿宋" w:hAnsi="仿宋" w:cs="仿宋" w:hint="eastAsia"/>
            <w:lang w:eastAsia="zh-CN"/>
          </w:rPr>
          <w:t>十六、返回系统的组件和部件项目治理与监督</w:t>
        </w:r>
        <w:r>
          <w:tab/>
        </w:r>
        <w:r>
          <w:fldChar w:fldCharType="begin"/>
        </w:r>
        <w:r>
          <w:instrText xml:space="preserve"> PAGEREF _Toc5983 \h </w:instrText>
        </w:r>
        <w:r>
          <w:fldChar w:fldCharType="separate"/>
        </w:r>
        <w:r>
          <w:t>74</w:t>
        </w:r>
        <w:r>
          <w:fldChar w:fldCharType="end"/>
        </w:r>
      </w:hyperlink>
    </w:p>
    <w:p>
      <w:pPr>
        <w:pStyle w:val="TOC2"/>
        <w:tabs>
          <w:tab w:val="right" w:leader="dot" w:pos="8306"/>
        </w:tabs>
      </w:pPr>
      <w:hyperlink w:anchor="_Toc21286" w:history="1">
        <w:r>
          <w:rPr>
            <w:rFonts w:ascii="仿宋" w:eastAsia="仿宋" w:hAnsi="仿宋" w:cs="仿宋" w:hint="eastAsia"/>
            <w:lang w:eastAsia="zh-CN"/>
          </w:rPr>
          <w:t>(一)、返回系统的组件和部件项目治理结构</w:t>
        </w:r>
        <w:r>
          <w:tab/>
        </w:r>
        <w:r>
          <w:fldChar w:fldCharType="begin"/>
        </w:r>
        <w:r>
          <w:instrText xml:space="preserve"> PAGEREF _Toc21286 \h </w:instrText>
        </w:r>
        <w:r>
          <w:fldChar w:fldCharType="separate"/>
        </w:r>
        <w:r>
          <w:t>74</w:t>
        </w:r>
        <w:r>
          <w:fldChar w:fldCharType="end"/>
        </w:r>
      </w:hyperlink>
    </w:p>
    <w:p>
      <w:pPr>
        <w:pStyle w:val="TOC2"/>
        <w:tabs>
          <w:tab w:val="right" w:leader="dot" w:pos="8306"/>
        </w:tabs>
      </w:pPr>
      <w:hyperlink w:anchor="_Toc4248" w:history="1">
        <w:r>
          <w:rPr>
            <w:rFonts w:ascii="仿宋" w:eastAsia="仿宋" w:hAnsi="仿宋" w:cs="仿宋" w:hint="eastAsia"/>
            <w:lang w:eastAsia="zh-CN"/>
          </w:rPr>
          <w:t>(二)、监督与审计</w:t>
        </w:r>
        <w:r>
          <w:tab/>
        </w:r>
        <w:r>
          <w:fldChar w:fldCharType="begin"/>
        </w:r>
        <w:r>
          <w:instrText xml:space="preserve"> PAGEREF _Toc4248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3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86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返回系统的组件和部件项目的技术管理特点体现在其创新导向。通过引入最先进的技术趋势和解决方案，返回系统的组件和部件项目致力于提升科技含量、提高质量和效率水平。这意味着我们将采用最新的工具和方法，确保返回系统的组件和部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返回系统的组件和部件项目技术管理的显著特征。通过整合不同领域的技术资源，我们实现了跨学科的协同工作。这有助于优化技术架构，提高整体效能。此外，整合性策略还促进了不同技术团队之间的紧密沟通和高效合作，确保返回系统的组件和部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返回系统的组件和部件项目所采用的技术。通过不断优化技术方案，返回系统的组件和部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返回系统的组件和部件项目团队将在返回系统的组件和部件项目初期识别可能的技术风险，并采取相应的预防和应对措施。通过建立健全的风险评估机制，返回系统的组件和部件项目能够在实施过程中及时发现并解决潜在的技术问题，保障返回系统的组件和部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返回系统的组件和部件项目中，技术将成为返回系统的组件和部件项目成功的有力支持。这一深度剖析揭示了技术管理在返回系统的组件和部件项目实施中的关键作用，为返回系统的组件和部件项目的技术基础奠定了坚实的基础。</w:t>
      </w:r>
    </w:p>
    <w:p>
      <w:pPr>
        <w:pStyle w:val="Heading2"/>
        <w:ind w:firstLine="560" w:firstLineChars="200"/>
        <w:rPr>
          <w:rFonts w:ascii="仿宋" w:eastAsia="仿宋" w:hAnsi="仿宋" w:cs="仿宋" w:hint="eastAsia"/>
          <w:sz w:val="28"/>
          <w:lang w:eastAsia="zh-CN"/>
        </w:rPr>
      </w:pPr>
      <w:bookmarkStart w:id="4" w:name="_Toc9657"/>
      <w:r>
        <w:rPr>
          <w:rFonts w:ascii="仿宋" w:eastAsia="仿宋" w:hAnsi="仿宋" w:cs="仿宋" w:hint="eastAsia"/>
          <w:sz w:val="28"/>
          <w:lang w:eastAsia="zh-CN"/>
        </w:rPr>
        <w:t>(二)、返回系统的组件和部件项目工艺技术设计方案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返回系统的组件和部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返回系统的组件和部件项目将严格按照相关行业规范要求进行组织。通过有效控制产品质量，返回系统的组件和部件项目将致力于为顾客提供优质的返回系统的组件和部件项目产品和良好的服务。这体现了返回系统的组件和部件项目对于生产活动合规性和质量标准的高度重视，为返回系统的组件和部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返回系统的组件和部件项目注重生态效益和清洁生产原则。返回系统的组件和部件项目建设将紧密结合地方特色经济发展，与社会经济发展规划和区域环境保护规划方案相协调一致。通过与当地区域自然生态系统的结合，返回系统的组件和部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返回系统的组件和部件项目产品具有多样化的客户需求和个性化的特点。因此，返回系统的组件和部件项目产品规格品种多样，且单批生产数量较小。为满足这一特点，返回系统的组件和部件项目承办单位将建设先进的柔性制造生产线。通过广泛应用柔性制造技术，返回系统的组件和部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返回系统的组件和部件项目采用的技术具有较高的技术含量和自动化水平，处于国内先进水平。这一技术选用不仅体现了对生产效率、质量和环境友好性的高标准要求，同时为返回系统的组件和部件项目的可持续发展奠定了坚实的基础。</w:t>
      </w:r>
    </w:p>
    <w:p>
      <w:pPr>
        <w:pStyle w:val="Heading2"/>
        <w:ind w:firstLine="560" w:firstLineChars="200"/>
        <w:rPr>
          <w:rFonts w:ascii="仿宋" w:eastAsia="仿宋" w:hAnsi="仿宋" w:cs="仿宋" w:hint="eastAsia"/>
          <w:sz w:val="28"/>
          <w:lang w:eastAsia="zh-CN"/>
        </w:rPr>
      </w:pPr>
      <w:bookmarkStart w:id="5" w:name="_Toc2760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为确保返回系统的组件和部件项目的高效生产和技术实施，我们制定了一套精心设计的设备选型方案，以满足返回系统的组件和部件项目生产、质量和环保的要求。该方案的主要特点如下：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返回系统的组件和部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返回系统的组件和部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169"/>
      <w:r>
        <w:rPr>
          <w:rFonts w:ascii="仿宋" w:eastAsia="仿宋" w:hAnsi="仿宋" w:cs="仿宋" w:hint="eastAsia"/>
          <w:sz w:val="28"/>
          <w:lang w:eastAsia="zh-CN"/>
        </w:rPr>
        <w:t>二、返回系统的组件和部件项目危机管理</w:t>
      </w:r>
      <w:bookmarkEnd w:id="6"/>
    </w:p>
    <w:p>
      <w:pPr>
        <w:pStyle w:val="Heading2"/>
        <w:rPr>
          <w:rFonts w:ascii="仿宋" w:eastAsia="仿宋" w:hAnsi="仿宋" w:cs="仿宋" w:hint="eastAsia"/>
          <w:lang w:eastAsia="zh-CN"/>
        </w:rPr>
      </w:pPr>
      <w:bookmarkStart w:id="7" w:name="_Toc29704"/>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返回系统的组件和部件项目危机管理中，危机预警与识别是确保返回系统的组件和部件项目稳健运行的核心步骤。通过建立全面的监测机制，返回系统的组件和部件项目团队旨在及时发现和理解潜在的风险和危机因素，以便采取及时的预防和应对措施，确保返回系统的组件和部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返回系统的组件和部件项目团队全面分析了整个返回系统的组件和部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返回系统的组件和部件项目团队着重于明确定义返回系统的组件和部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返回系统的组件和部件项目进展的持续监控，团队能够及时发现潜在问题并作出迅速反应。返回系统的组件和部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返回系统的组件和部件项目得以更有序、可控地推进。</w:t>
      </w:r>
    </w:p>
    <w:p>
      <w:pPr>
        <w:pStyle w:val="Heading2"/>
        <w:ind w:firstLine="560" w:firstLineChars="200"/>
        <w:rPr>
          <w:rFonts w:ascii="仿宋" w:eastAsia="仿宋" w:hAnsi="仿宋" w:cs="仿宋" w:hint="eastAsia"/>
          <w:sz w:val="28"/>
          <w:lang w:eastAsia="zh-CN"/>
        </w:rPr>
      </w:pPr>
      <w:bookmarkStart w:id="8" w:name="_Toc27188"/>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在危机发生时，返回系统的组件和部件项目团队立即行动，成立了应急小组。该小组的任务是迅速制定并实施紧急应对措施，以最小化潜在损失。以下是采取的主要措施：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暂停返回系统的组件和部件项目进度：为遏制危机蔓延，返回系统的组件和部件项目暂时停止进行，以便全面评估当前状况。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资源重新分配：重新评估返回系统的组件和部件项目资源的分配，确保最大限度地减小损失。</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实时沟通：与关键利益相关者建立实时沟通机制，向他们传递返回系统的组件和部件项目危机的实际状况，保障返回系统的组件和部件项目核心利益。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在紧急应对的同时，返回系统的组件和部件项目团队强调了团队协作和有效沟通的重要性。以下是团队协作的关键举措：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信息共享机制：建立了信息共享平台，确保团队成员能够及时获取返回系统的组件和部件项目危机的实时信息。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领导者沟通：返回系统的组件和部件项目领导者通过定期会议和即时沟通工具，指导团队应对危机，保持团队稳定运行。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随着危机得到初步控制，返回系统的组件和部件项目团队转向制定恢复计划，以确保返回系统的组件和部件项目能够从中迅速恢复。主要恢复计划包括：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修复受损的进度计划：重新评估返回系统的组件和部件项目进度，制定修复计划，确保返回系统的组件和部件项目尽快回归正常进程。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重新调整资源分配：优化资源分配，确保返回系统的组件和部件项目在有限资源下高效运转。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风险管理机制加强：对返回系统的组件和部件项目风险进行全面评估，制定更强化的风险管理策略，以预防未来可能的危机。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9624"/>
      <w:r>
        <w:rPr>
          <w:rFonts w:ascii="仿宋" w:eastAsia="仿宋" w:hAnsi="仿宋" w:cs="仿宋" w:hint="eastAsia"/>
          <w:sz w:val="28"/>
          <w:lang w:eastAsia="zh-CN"/>
        </w:rPr>
        <w:t>三、返回系统的组件和部件项目土建工程</w:t>
      </w:r>
      <w:bookmarkEnd w:id="9"/>
    </w:p>
    <w:p>
      <w:pPr>
        <w:pStyle w:val="Heading2"/>
        <w:rPr>
          <w:rFonts w:ascii="仿宋" w:eastAsia="仿宋" w:hAnsi="仿宋" w:cs="仿宋" w:hint="eastAsia"/>
          <w:lang w:eastAsia="zh-CN"/>
        </w:rPr>
      </w:pPr>
      <w:bookmarkStart w:id="10" w:name="_Toc25503"/>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在返回系统的组件和部件项目的建筑工程设计中，我们将秉承一系列重要的设计原则，以确保返回系统的组件和部件项目建筑在功能、美观、可持续性等方面达到最佳效果。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首要原则是确保建筑的功能性得到最大化的发挥。我们将充分理解返回系统的组件和部件项目的实际需求，合理布局各个功能区域，保证建筑在满足业务需求的同时，提供高效的工作环境。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在建筑设计中，我们将综合考虑建设和运营成本。通过精细的经济效益分析，确保设计方案在高效利用资源的同时，对返回系统的组件和部件项目的长期盈利能力有积极的贡献。</w:t>
      </w:r>
    </w:p>
    <w:p>
      <w:pPr>
        <w:pStyle w:val="Heading2"/>
        <w:ind w:firstLine="560" w:firstLineChars="200"/>
        <w:rPr>
          <w:rFonts w:ascii="仿宋" w:eastAsia="仿宋" w:hAnsi="仿宋" w:cs="仿宋" w:hint="eastAsia"/>
          <w:sz w:val="28"/>
          <w:lang w:eastAsia="zh-CN"/>
        </w:rPr>
      </w:pPr>
      <w:bookmarkStart w:id="11" w:name="_Toc15138"/>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返回系统的组件和部件项目的土建工程设计中，我们将精准设定设计年限，结合返回系统的组件和部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返回系统的组件和部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646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返回系统的组件和部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返回系统的组件和部件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返回系统的组件和部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7557"/>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本期工程返回系统的组件和部件项目预计总建筑面积XXX平方米，其中：计容建筑面积XXX平方米，计划建筑工程投资XX万元，占返回系统的组件和部件项目总投资的XX%。</w:t>
      </w:r>
    </w:p>
    <w:p>
      <w:pPr>
        <w:pStyle w:val="Heading1"/>
        <w:ind w:firstLine="560" w:firstLineChars="200"/>
        <w:rPr>
          <w:rFonts w:ascii="仿宋" w:eastAsia="仿宋" w:hAnsi="仿宋" w:cs="仿宋" w:hint="eastAsia"/>
          <w:sz w:val="28"/>
          <w:lang w:eastAsia="zh-CN"/>
        </w:rPr>
      </w:pPr>
      <w:bookmarkStart w:id="14" w:name="_Toc22127"/>
      <w:r>
        <w:rPr>
          <w:rFonts w:ascii="仿宋" w:eastAsia="仿宋" w:hAnsi="仿宋" w:cs="仿宋" w:hint="eastAsia"/>
          <w:sz w:val="28"/>
          <w:lang w:eastAsia="zh-CN"/>
        </w:rPr>
        <w:t>四、返回系统的组件和部件项目建设背景及必要性分析</w:t>
      </w:r>
      <w:bookmarkEnd w:id="14"/>
    </w:p>
    <w:p>
      <w:pPr>
        <w:pStyle w:val="Heading2"/>
        <w:rPr>
          <w:rFonts w:ascii="仿宋" w:eastAsia="仿宋" w:hAnsi="仿宋" w:cs="仿宋" w:hint="eastAsia"/>
          <w:lang w:eastAsia="zh-CN"/>
        </w:rPr>
      </w:pPr>
      <w:bookmarkStart w:id="15" w:name="_Toc30362"/>
      <w:r>
        <w:rPr>
          <w:rFonts w:ascii="仿宋" w:eastAsia="仿宋" w:hAnsi="仿宋" w:cs="仿宋" w:hint="eastAsia"/>
          <w:lang w:eastAsia="zh-CN"/>
        </w:rPr>
        <w:t>(一)、返回系统的组件和部件项目背景分析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返回系统的组件和部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返回系统的组件和部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返回系统的组件和部件项目在这个潮流中的定位。同时，我们将关注行业内涌现的新兴机遇，以便返回系统的组件和部件项目更好地融入行业发展的潮流中。</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返回系统的组件和部件项目提供了强大的发展动力。我们将聚焦于行业内最新的技术发展趋势，包括但不限于人工智能、大数据分析、物联网等领域。通过深度的技术研究，我们将确保返回系统的组件和部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返回系统的组件和部件项目发展的源泉。我们将投入更多的精力对市场需求进行深入剖析，超越表面的需求，深入挖掘潜在的市场痛点和机遇。通过对市场需求的细致了解，返回系统的组件和部件项目将更有针对性地设计解决方案，满足市场的多样化需求，从而更好地促进返回系统的组件和部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返回系统的组件和部件项目战略至关重要。我们将对竞争态势进行更为深入的分析，包括但不限于市场份额、产品特点、客户满意度等多个维度。通过深度的竞争分析，返回系统的组件和部件项目将能够更准确地把握市场脉搏，制定具有竞争力的返回系统的组件和部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返回系统的组件和部件项目的发展具有直接的影响。我们将进行更为全面的法规和政策分析，了解行业发展中的潜在法律风险和合规挑战。通过充分了解和遵守相关法规，返回系统的组件和部件项目将确保在法律框架内合法合规运营，为返回系统的组件和部件项目的稳健发展提供有力支持。</w:t>
      </w:r>
    </w:p>
    <w:p>
      <w:pPr>
        <w:pStyle w:val="Heading2"/>
        <w:ind w:firstLine="560" w:firstLineChars="200"/>
        <w:rPr>
          <w:rFonts w:ascii="仿宋" w:eastAsia="仿宋" w:hAnsi="仿宋" w:cs="仿宋" w:hint="eastAsia"/>
          <w:sz w:val="28"/>
          <w:lang w:eastAsia="zh-CN"/>
        </w:rPr>
      </w:pPr>
      <w:bookmarkStart w:id="16" w:name="_Toc8545"/>
      <w:r>
        <w:rPr>
          <w:rFonts w:ascii="仿宋" w:eastAsia="仿宋" w:hAnsi="仿宋" w:cs="仿宋" w:hint="eastAsia"/>
          <w:sz w:val="28"/>
          <w:lang w:eastAsia="zh-CN"/>
        </w:rPr>
        <w:t>(二)、返回系统的组件和部件项目建设必要性分析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返回系统的组件和部件项目建设的迫切性源于对行业发展趋势的深刻洞察。我们正处于一个行业变革的时代，科技创新、数字化转型成为企业发展的关键动力。返回系统的组件和部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返回系统的组件和部件项目建设不仅仅是为了跟上潮流，更是为了通过技术创新推动企业的持续发展。通过引入先进的技术和解决方案，返回系统的组件和部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返回系统的组件和部件项目的建设成为必然选择，通过提高产品质量、拓展服务领域，从而在竞争中获得更多的机会。返回系统的组件和部件项目建设将使企业更好地适应市场需求，增强市场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返回系统的组件和部件项目建设的必要性体现在对客户需求更精准的满足。通过返回系统的组件和部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返回系统的组件和部件项目建设的背后是对企业持续创新的追求。只有通过不断创新，企业才能在竞争中立于不败之地。返回系统的组件和部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6630"/>
      <w:r>
        <w:rPr>
          <w:rFonts w:ascii="仿宋" w:eastAsia="仿宋" w:hAnsi="仿宋" w:cs="仿宋" w:hint="eastAsia"/>
          <w:sz w:val="28"/>
          <w:lang w:eastAsia="zh-CN"/>
        </w:rPr>
        <w:t>五、返回系统的组件和部件项目概论</w:t>
      </w:r>
      <w:bookmarkEnd w:id="17"/>
    </w:p>
    <w:p>
      <w:pPr>
        <w:pStyle w:val="Heading2"/>
        <w:rPr>
          <w:rFonts w:ascii="仿宋" w:eastAsia="仿宋" w:hAnsi="仿宋" w:cs="仿宋" w:hint="eastAsia"/>
          <w:lang w:eastAsia="zh-CN"/>
        </w:rPr>
      </w:pPr>
      <w:bookmarkStart w:id="18" w:name="_Toc13751"/>
      <w:r>
        <w:rPr>
          <w:rFonts w:ascii="仿宋" w:eastAsia="仿宋" w:hAnsi="仿宋" w:cs="仿宋" w:hint="eastAsia"/>
          <w:lang w:eastAsia="zh-CN"/>
        </w:rPr>
        <w:t>(一)、返回系统的组件和部件项目概况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https://d.book118.com/598103115052006045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返回系统的组件和部件项目计划设计方案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返回系统的组件和部件项目计划设计方案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返回系统的组件和部件项目计划设计方案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返回系统的组件和部件项目计划设计方案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返回系统的组件和部件项目计划设计方案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返回系统的组件和部件项目计划设计方案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返回系统的组件和部件项目计划设计方案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返回系统的组件和部件项目计划设计方案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返回系统的组件和部件项目计划设计方案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返回系统的组件和部件项目计划设计方案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返回系统的组件和部件项目计划设计方案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返回系统的组件和部件项目计划设计方案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返回系统的组件和部件项目计划设计方案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返回系统的组件和部件项目计划设计方案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返回系统的组件和部件项目计划设计方案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返回系统的组件和部件项目计划设计方案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返回系统的组件和部件项目计划设计方案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F70DF5"/>
    <w:rsid w:val="5AF70D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103115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2024-03-04T12:19:00Z</dcterms:created>
  <dcterms:modified xsi:type="dcterms:W3CDTF">2024-03-04T12:19:52Z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AF63DD8156B243EF9B2732CB80ECD787_11</vt:lpwstr>
  </property>
  <property fmtid="{D5CDD505-2E9C-101B-9397-08002B2CF9AE}" pid="3" name="KSOProductBuildVer">
    <vt:lpwstr>2052-12.1.0.16388</vt:lpwstr>
  </property>
</Properties>
</file>