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860" w:rsidRPr="00D93AA9" w:rsidP="001F1224">
      <w:pPr>
        <w:spacing w:line="360" w:lineRule="auto"/>
        <w:jc w:val="center"/>
      </w:pPr>
      <w:r w:rsidRPr="00D93AA9">
        <w:rPr>
          <w:rFonts w:eastAsia="Times New Roman" w:cs="Times New Roman"/>
          <w:b/>
          <w:noProof/>
          <w:sz w:val="32"/>
        </w:rPr>
        <w:drawing>
          <wp:anchor distT="0" distB="0" distL="114300" distR="114300" simplePos="0" relativeHeight="251658240" behindDoc="0" locked="0" layoutInCell="1" allowOverlap="1">
            <wp:simplePos x="0" y="0"/>
            <wp:positionH relativeFrom="page">
              <wp:posOffset>12446000</wp:posOffset>
            </wp:positionH>
            <wp:positionV relativeFrom="topMargin">
              <wp:posOffset>11087100</wp:posOffset>
            </wp:positionV>
            <wp:extent cx="406400" cy="317500"/>
            <wp:effectExtent l="19050" t="0" r="0" b="0"/>
            <wp:wrapNone/>
            <wp:docPr id="100016"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
                    <pic:cNvPicPr>
                      <a:picLocks noChangeAspect="1"/>
                    </pic:cNvPicPr>
                  </pic:nvPicPr>
                  <pic:blipFill>
                    <a:blip xmlns:r="http://schemas.openxmlformats.org/officeDocument/2006/relationships" r:embed="rId4"/>
                    <a:stretch>
                      <a:fillRect/>
                    </a:stretch>
                  </pic:blipFill>
                  <pic:spPr>
                    <a:xfrm>
                      <a:off x="0" y="0"/>
                      <a:ext cx="406400" cy="317500"/>
                    </a:xfrm>
                    <a:prstGeom prst="rect">
                      <a:avLst/>
                    </a:prstGeom>
                  </pic:spPr>
                </pic:pic>
              </a:graphicData>
            </a:graphic>
          </wp:anchor>
        </w:drawing>
      </w:r>
      <w:r w:rsidRPr="00D93AA9">
        <w:rPr>
          <w:rFonts w:eastAsia="Times New Roman" w:cs="Times New Roman"/>
          <w:b/>
          <w:sz w:val="32"/>
        </w:rPr>
        <w:t>2023</w:t>
      </w:r>
      <w:r w:rsidRPr="00D93AA9">
        <w:rPr>
          <w:rFonts w:ascii="宋体" w:hAnsi="宋体"/>
          <w:b/>
          <w:sz w:val="32"/>
        </w:rPr>
        <w:t>-</w:t>
      </w:r>
      <w:r w:rsidRPr="00D93AA9">
        <w:rPr>
          <w:rFonts w:eastAsia="Times New Roman" w:cs="Times New Roman"/>
          <w:b/>
          <w:sz w:val="32"/>
        </w:rPr>
        <w:t>2024</w:t>
      </w:r>
      <w:r w:rsidRPr="00D93AA9">
        <w:rPr>
          <w:rFonts w:ascii="宋体" w:hAnsi="宋体"/>
          <w:b/>
          <w:sz w:val="32"/>
        </w:rPr>
        <w:t>学年第一学期福州市四校教学联盟</w:t>
      </w:r>
      <w:r w:rsidRPr="00D93AA9">
        <w:rPr>
          <w:rFonts w:eastAsia="Times New Roman" w:cs="Times New Roman"/>
          <w:b/>
          <w:sz w:val="32"/>
        </w:rPr>
        <w:t>12</w:t>
      </w:r>
      <w:r w:rsidRPr="00D93AA9">
        <w:rPr>
          <w:rFonts w:ascii="宋体" w:hAnsi="宋体"/>
          <w:b/>
          <w:sz w:val="32"/>
        </w:rPr>
        <w:t>月阶段适应性检测</w:t>
      </w:r>
    </w:p>
    <w:p w:rsidR="00FC5860" w:rsidRPr="00D93AA9" w:rsidP="001F1224">
      <w:pPr>
        <w:spacing w:line="360" w:lineRule="auto"/>
        <w:jc w:val="center"/>
      </w:pPr>
      <w:r w:rsidRPr="00D93AA9">
        <w:rPr>
          <w:rFonts w:ascii="宋体" w:hAnsi="宋体"/>
          <w:b/>
          <w:sz w:val="32"/>
        </w:rPr>
        <w:t>高一语文试卷</w:t>
      </w:r>
    </w:p>
    <w:p w:rsidR="00FC5860" w:rsidRPr="00D93AA9" w:rsidP="001F1224">
      <w:pPr>
        <w:spacing w:line="360" w:lineRule="auto"/>
        <w:jc w:val="center"/>
      </w:pPr>
      <w:r w:rsidRPr="00D93AA9">
        <w:rPr>
          <w:rFonts w:ascii="宋体" w:hAnsi="宋体"/>
          <w:b/>
          <w:sz w:val="24"/>
        </w:rPr>
        <w:t>考试范围：必修上册        命题教师：高一语文</w:t>
      </w:r>
      <w:r w:rsidRPr="00D93AA9">
        <w:rPr>
          <w:rFonts w:ascii="宋体" w:hAnsi="宋体"/>
          <w:b/>
          <w:sz w:val="24"/>
        </w:rPr>
        <w:t>集备组</w:t>
      </w:r>
      <w:r w:rsidRPr="00D93AA9">
        <w:rPr>
          <w:rFonts w:ascii="宋体" w:hAnsi="宋体"/>
          <w:b/>
          <w:sz w:val="24"/>
        </w:rPr>
        <w:t xml:space="preserve">     审核教师：高一语文</w:t>
      </w:r>
      <w:r w:rsidRPr="00D93AA9">
        <w:rPr>
          <w:rFonts w:ascii="宋体" w:hAnsi="宋体"/>
          <w:b/>
          <w:sz w:val="24"/>
        </w:rPr>
        <w:t>集备组</w:t>
      </w:r>
    </w:p>
    <w:p w:rsidR="00FC5860" w:rsidRPr="00D93AA9" w:rsidP="001F1224">
      <w:pPr>
        <w:spacing w:line="360" w:lineRule="auto"/>
        <w:jc w:val="center"/>
      </w:pPr>
      <w:r w:rsidRPr="00D93AA9">
        <w:rPr>
          <w:rFonts w:ascii="宋体" w:hAnsi="宋体"/>
          <w:b/>
          <w:sz w:val="24"/>
        </w:rPr>
        <w:t>考试时间：</w:t>
      </w:r>
      <w:r w:rsidRPr="00D93AA9">
        <w:rPr>
          <w:rFonts w:eastAsia="Times New Roman" w:cs="Times New Roman"/>
          <w:b/>
          <w:sz w:val="24"/>
        </w:rPr>
        <w:t>12</w:t>
      </w:r>
      <w:r w:rsidRPr="00D93AA9">
        <w:rPr>
          <w:rFonts w:ascii="宋体" w:hAnsi="宋体"/>
          <w:b/>
          <w:sz w:val="24"/>
        </w:rPr>
        <w:t>月</w:t>
      </w:r>
      <w:r w:rsidRPr="00D93AA9">
        <w:rPr>
          <w:rFonts w:eastAsia="Times New Roman" w:cs="Times New Roman"/>
          <w:b/>
          <w:sz w:val="24"/>
        </w:rPr>
        <w:t>14</w:t>
      </w:r>
      <w:r w:rsidRPr="00D93AA9">
        <w:rPr>
          <w:rFonts w:ascii="宋体" w:hAnsi="宋体"/>
          <w:b/>
          <w:sz w:val="24"/>
        </w:rPr>
        <w:t>日         完卷时间：</w:t>
      </w:r>
      <w:r w:rsidRPr="00D93AA9">
        <w:rPr>
          <w:rFonts w:eastAsia="Times New Roman" w:cs="Times New Roman"/>
          <w:b/>
          <w:sz w:val="24"/>
        </w:rPr>
        <w:t>150</w:t>
      </w:r>
      <w:r w:rsidRPr="00D93AA9">
        <w:rPr>
          <w:rFonts w:ascii="宋体" w:hAnsi="宋体"/>
          <w:b/>
          <w:sz w:val="24"/>
        </w:rPr>
        <w:t>分钟         满  分：</w:t>
      </w:r>
      <w:r w:rsidRPr="00D93AA9">
        <w:rPr>
          <w:rFonts w:eastAsia="Times New Roman" w:cs="Times New Roman"/>
          <w:b/>
          <w:sz w:val="24"/>
        </w:rPr>
        <w:t>150</w:t>
      </w:r>
      <w:r w:rsidRPr="00D93AA9">
        <w:rPr>
          <w:rFonts w:ascii="宋体" w:hAnsi="宋体"/>
          <w:b/>
          <w:sz w:val="24"/>
        </w:rPr>
        <w:t>分</w:t>
      </w:r>
    </w:p>
    <w:p w:rsidR="00FC5860" w:rsidRPr="00D93AA9" w:rsidP="001F1224">
      <w:pPr>
        <w:spacing w:line="360" w:lineRule="auto"/>
        <w:jc w:val="left"/>
      </w:pPr>
      <w:r w:rsidRPr="00D93AA9">
        <w:rPr>
          <w:rFonts w:ascii="宋体" w:hAnsi="宋体"/>
          <w:b/>
          <w:sz w:val="24"/>
        </w:rPr>
        <w:t>一、语言文字应用（每小题</w:t>
      </w:r>
      <w:r w:rsidRPr="00D93AA9">
        <w:rPr>
          <w:rFonts w:eastAsia="Times New Roman" w:cs="Times New Roman"/>
          <w:b/>
          <w:sz w:val="24"/>
        </w:rPr>
        <w:t>3</w:t>
      </w:r>
      <w:r w:rsidRPr="00D93AA9">
        <w:rPr>
          <w:rFonts w:ascii="宋体" w:hAnsi="宋体"/>
          <w:b/>
          <w:sz w:val="24"/>
        </w:rPr>
        <w:t>分，共</w:t>
      </w:r>
      <w:r w:rsidRPr="00D93AA9">
        <w:rPr>
          <w:rFonts w:eastAsia="Times New Roman" w:cs="Times New Roman"/>
          <w:b/>
          <w:sz w:val="24"/>
        </w:rPr>
        <w:t>18</w:t>
      </w:r>
      <w:r w:rsidRPr="00D93AA9">
        <w:rPr>
          <w:rFonts w:ascii="宋体" w:hAnsi="宋体"/>
          <w:b/>
          <w:sz w:val="24"/>
        </w:rPr>
        <w:t>分）</w:t>
      </w:r>
    </w:p>
    <w:p w:rsidR="00FC5860" w:rsidRPr="00D93AA9" w:rsidP="001F1224">
      <w:pPr>
        <w:spacing w:line="360" w:lineRule="auto"/>
        <w:ind w:firstLine="480"/>
        <w:jc w:val="left"/>
      </w:pPr>
      <w:r w:rsidRPr="00D93AA9">
        <w:rPr>
          <w:rFonts w:ascii="宋体" w:hAnsi="宋体"/>
          <w:b/>
          <w:sz w:val="24"/>
        </w:rPr>
        <w:t>（一）基础语言文字应用。（每小题</w:t>
      </w:r>
      <w:r w:rsidRPr="00D93AA9">
        <w:rPr>
          <w:rFonts w:eastAsia="Times New Roman" w:cs="Times New Roman"/>
          <w:b/>
          <w:sz w:val="24"/>
        </w:rPr>
        <w:t>3</w:t>
      </w:r>
      <w:r w:rsidRPr="00D93AA9">
        <w:rPr>
          <w:rFonts w:ascii="宋体" w:hAnsi="宋体"/>
          <w:b/>
          <w:sz w:val="24"/>
        </w:rPr>
        <w:t>分，共</w:t>
      </w:r>
      <w:r w:rsidRPr="00D93AA9">
        <w:rPr>
          <w:rFonts w:eastAsia="Times New Roman" w:cs="Times New Roman"/>
          <w:b/>
          <w:sz w:val="24"/>
        </w:rPr>
        <w:t>12</w:t>
      </w:r>
      <w:r w:rsidRPr="00D93AA9">
        <w:rPr>
          <w:rFonts w:ascii="宋体" w:hAnsi="宋体"/>
          <w:b/>
          <w:sz w:val="24"/>
        </w:rPr>
        <w:t>分）</w:t>
      </w:r>
    </w:p>
    <w:p w:rsidR="00FC5860" w:rsidRPr="00D93AA9" w:rsidP="001F1224">
      <w:pPr>
        <w:spacing w:line="360" w:lineRule="auto"/>
        <w:jc w:val="left"/>
      </w:pPr>
      <w:r w:rsidRPr="00D93AA9">
        <w:t xml:space="preserve">1. </w:t>
      </w:r>
      <w:r w:rsidRPr="00D93AA9">
        <w:rPr>
          <w:rFonts w:ascii="宋体" w:hAnsi="宋体"/>
        </w:rPr>
        <w:t>下列词语中，下划线字词的读音全部正确的一项是（　　）</w:t>
      </w:r>
    </w:p>
    <w:p w:rsidR="00302D92" w:rsidRPr="00D93AA9" w:rsidP="001F1224">
      <w:pPr>
        <w:spacing w:line="360" w:lineRule="auto"/>
        <w:jc w:val="left"/>
        <w:textAlignment w:val="center"/>
      </w:pPr>
      <w:r w:rsidRPr="00D93AA9">
        <w:t xml:space="preserve">A. </w:t>
      </w:r>
      <w:r w:rsidRPr="00D93AA9" w:rsidR="00EC794A">
        <w:rPr>
          <w:rFonts w:ascii="宋体" w:hAnsi="宋体"/>
          <w:u w:val="single"/>
        </w:rPr>
        <w:t>孱</w:t>
      </w:r>
      <w:r w:rsidRPr="00D93AA9" w:rsidR="00EC794A">
        <w:rPr>
          <w:rFonts w:ascii="宋体" w:hAnsi="宋体"/>
        </w:rPr>
        <w:t>头（</w:t>
      </w:r>
      <w:r w:rsidRPr="00D93AA9" w:rsidR="00EC794A">
        <w:rPr>
          <w:rFonts w:eastAsia="Times New Roman" w:cs="Times New Roman"/>
        </w:rPr>
        <w:t>cān</w:t>
      </w:r>
      <w:r w:rsidRPr="00D93AA9" w:rsidR="00EC794A">
        <w:rPr>
          <w:rFonts w:ascii="宋体" w:hAnsi="宋体"/>
        </w:rPr>
        <w:t>）    </w:t>
      </w:r>
      <w:r w:rsidRPr="00D93AA9" w:rsidR="00EC794A">
        <w:rPr>
          <w:rFonts w:ascii="宋体" w:hAnsi="宋体"/>
          <w:u w:val="single"/>
        </w:rPr>
        <w:t>跬</w:t>
      </w:r>
      <w:r w:rsidRPr="00D93AA9" w:rsidR="00EC794A">
        <w:rPr>
          <w:rFonts w:ascii="宋体" w:hAnsi="宋体"/>
        </w:rPr>
        <w:t>步（</w:t>
      </w:r>
      <w:r w:rsidRPr="00D93AA9" w:rsidR="00EC794A">
        <w:rPr>
          <w:rFonts w:eastAsia="Times New Roman" w:cs="Times New Roman"/>
        </w:rPr>
        <w:t>kuǐ</w:t>
      </w:r>
      <w:r w:rsidRPr="00D93AA9" w:rsidR="00EC794A">
        <w:rPr>
          <w:rFonts w:ascii="宋体" w:hAnsi="宋体"/>
        </w:rPr>
        <w:t>）    </w:t>
      </w:r>
      <w:r w:rsidRPr="00D93AA9" w:rsidR="00EC794A">
        <w:rPr>
          <w:rFonts w:ascii="宋体" w:hAnsi="宋体"/>
          <w:u w:val="single"/>
        </w:rPr>
        <w:t>迸</w:t>
      </w:r>
      <w:r w:rsidRPr="00D93AA9" w:rsidR="00EC794A">
        <w:rPr>
          <w:rFonts w:ascii="宋体" w:hAnsi="宋体"/>
        </w:rPr>
        <w:t>涌（</w:t>
      </w:r>
      <w:r w:rsidRPr="00D93AA9" w:rsidR="00EC794A">
        <w:rPr>
          <w:rFonts w:eastAsia="Times New Roman" w:cs="Times New Roman"/>
        </w:rPr>
        <w:t>bèng</w:t>
      </w:r>
      <w:r w:rsidRPr="00D93AA9" w:rsidR="00EC794A">
        <w:rPr>
          <w:rFonts w:ascii="宋体" w:hAnsi="宋体"/>
        </w:rPr>
        <w:t>）   </w:t>
      </w:r>
      <w:r w:rsidRPr="00D93AA9" w:rsidR="00EC794A">
        <w:rPr>
          <w:rFonts w:ascii="宋体" w:hAnsi="宋体"/>
          <w:u w:val="single"/>
        </w:rPr>
        <w:t>讪</w:t>
      </w:r>
      <w:r w:rsidRPr="00D93AA9" w:rsidR="00EC794A">
        <w:rPr>
          <w:rFonts w:ascii="宋体" w:hAnsi="宋体"/>
        </w:rPr>
        <w:t>讪（</w:t>
      </w:r>
      <w:r w:rsidRPr="00D93AA9" w:rsidR="00EC794A">
        <w:rPr>
          <w:rFonts w:eastAsia="Times New Roman" w:cs="Times New Roman"/>
        </w:rPr>
        <w:t>shàn</w:t>
      </w:r>
      <w:r w:rsidRPr="00D93AA9" w:rsidR="00EC794A">
        <w:rPr>
          <w:rFonts w:ascii="宋体" w:hAnsi="宋体"/>
        </w:rPr>
        <w:t>）</w:t>
      </w:r>
    </w:p>
    <w:p w:rsidR="00302D92" w:rsidRPr="00D93AA9" w:rsidP="001F1224">
      <w:pPr>
        <w:spacing w:line="360" w:lineRule="auto"/>
        <w:jc w:val="left"/>
        <w:textAlignment w:val="center"/>
      </w:pPr>
      <w:r w:rsidRPr="00D93AA9">
        <w:t xml:space="preserve">B. </w:t>
      </w:r>
      <w:r w:rsidRPr="00D93AA9" w:rsidR="00EC794A">
        <w:rPr>
          <w:rFonts w:ascii="宋体" w:hAnsi="宋体"/>
        </w:rPr>
        <w:t>木</w:t>
      </w:r>
      <w:r w:rsidRPr="00D93AA9" w:rsidR="00EC794A">
        <w:rPr>
          <w:rFonts w:ascii="宋体" w:hAnsi="宋体"/>
          <w:u w:val="single"/>
        </w:rPr>
        <w:t>讷</w:t>
      </w:r>
      <w:r w:rsidRPr="00D93AA9" w:rsidR="00EC794A">
        <w:rPr>
          <w:rFonts w:ascii="宋体" w:hAnsi="宋体"/>
        </w:rPr>
        <w:t>（</w:t>
      </w:r>
      <w:r w:rsidRPr="00D93AA9" w:rsidR="00EC794A">
        <w:rPr>
          <w:rFonts w:eastAsia="Times New Roman" w:cs="Times New Roman"/>
        </w:rPr>
        <w:t>nè</w:t>
      </w:r>
      <w:r w:rsidRPr="00D93AA9" w:rsidR="00EC794A">
        <w:rPr>
          <w:rFonts w:ascii="宋体" w:hAnsi="宋体"/>
        </w:rPr>
        <w:t>）    </w:t>
      </w:r>
      <w:r w:rsidRPr="00D93AA9" w:rsidR="00EC794A">
        <w:rPr>
          <w:rFonts w:ascii="宋体" w:hAnsi="宋体"/>
          <w:u w:val="single"/>
        </w:rPr>
        <w:t>渌</w:t>
      </w:r>
      <w:r w:rsidRPr="00D93AA9" w:rsidR="00EC794A">
        <w:rPr>
          <w:rFonts w:ascii="宋体" w:hAnsi="宋体"/>
        </w:rPr>
        <w:t>水（</w:t>
      </w:r>
      <w:r w:rsidRPr="00D93AA9" w:rsidR="00EC794A">
        <w:rPr>
          <w:rFonts w:eastAsia="Times New Roman" w:cs="Times New Roman"/>
        </w:rPr>
        <w:t>lù</w:t>
      </w:r>
      <w:r w:rsidRPr="00D93AA9" w:rsidR="00EC794A">
        <w:rPr>
          <w:rFonts w:ascii="宋体" w:hAnsi="宋体"/>
        </w:rPr>
        <w:t>）     </w:t>
      </w:r>
      <w:r w:rsidRPr="00D93AA9" w:rsidR="00EC794A">
        <w:rPr>
          <w:rFonts w:ascii="宋体" w:hAnsi="宋体"/>
          <w:u w:val="single"/>
        </w:rPr>
        <w:t>暧</w:t>
      </w:r>
      <w:r w:rsidRPr="00D93AA9" w:rsidR="00EC794A">
        <w:rPr>
          <w:rFonts w:ascii="宋体" w:hAnsi="宋体"/>
        </w:rPr>
        <w:t>暧（</w:t>
      </w:r>
      <w:r w:rsidRPr="00D93AA9" w:rsidR="00EC794A">
        <w:rPr>
          <w:rFonts w:eastAsia="Times New Roman" w:cs="Times New Roman"/>
        </w:rPr>
        <w:t>ài</w:t>
      </w:r>
      <w:r w:rsidRPr="00D93AA9" w:rsidR="00EC794A">
        <w:rPr>
          <w:rFonts w:ascii="宋体" w:hAnsi="宋体"/>
        </w:rPr>
        <w:t>）    舒窈</w:t>
      </w:r>
      <w:r w:rsidRPr="00D93AA9" w:rsidR="00EC794A">
        <w:rPr>
          <w:rFonts w:ascii="宋体" w:hAnsi="宋体"/>
          <w:u w:val="single"/>
        </w:rPr>
        <w:t>纠</w:t>
      </w:r>
      <w:r w:rsidRPr="00D93AA9" w:rsidR="00EC794A">
        <w:rPr>
          <w:rFonts w:ascii="宋体" w:hAnsi="宋体"/>
        </w:rPr>
        <w:t>兮（</w:t>
      </w:r>
      <w:r w:rsidRPr="00D93AA9" w:rsidR="00EC794A">
        <w:rPr>
          <w:rFonts w:eastAsia="Times New Roman" w:cs="Times New Roman"/>
        </w:rPr>
        <w:t>jiǎo</w:t>
      </w:r>
      <w:r w:rsidRPr="00D93AA9" w:rsidR="00EC794A">
        <w:rPr>
          <w:rFonts w:ascii="宋体" w:hAnsi="宋体"/>
        </w:rPr>
        <w:t>）</w:t>
      </w:r>
    </w:p>
    <w:p w:rsidR="00302D92" w:rsidRPr="00D93AA9" w:rsidP="001F1224">
      <w:pPr>
        <w:spacing w:line="360" w:lineRule="auto"/>
        <w:jc w:val="left"/>
        <w:textAlignment w:val="center"/>
      </w:pPr>
      <w:r w:rsidRPr="00D93AA9">
        <w:t xml:space="preserve">C. </w:t>
      </w:r>
      <w:r w:rsidRPr="00D93AA9" w:rsidR="00EC794A">
        <w:rPr>
          <w:rFonts w:ascii="宋体" w:hAnsi="宋体"/>
        </w:rPr>
        <w:t>房</w:t>
      </w:r>
      <w:r w:rsidRPr="00D93AA9" w:rsidR="00EC794A">
        <w:rPr>
          <w:rFonts w:ascii="宋体" w:hAnsi="宋体"/>
          <w:u w:val="single"/>
        </w:rPr>
        <w:t>檩</w:t>
      </w:r>
      <w:r w:rsidRPr="00D93AA9" w:rsidR="00EC794A">
        <w:rPr>
          <w:rFonts w:ascii="宋体" w:hAnsi="宋体"/>
        </w:rPr>
        <w:t>（</w:t>
      </w:r>
      <w:r w:rsidRPr="00D93AA9" w:rsidR="00EC794A">
        <w:rPr>
          <w:rFonts w:eastAsia="Times New Roman" w:cs="Times New Roman"/>
        </w:rPr>
        <w:t>lín</w:t>
      </w:r>
      <w:r w:rsidRPr="00D93AA9" w:rsidR="00EC794A">
        <w:rPr>
          <w:rFonts w:ascii="宋体" w:hAnsi="宋体"/>
        </w:rPr>
        <w:t>）    </w:t>
      </w:r>
      <w:r w:rsidRPr="00D93AA9" w:rsidR="00EC794A">
        <w:rPr>
          <w:rFonts w:ascii="宋体" w:hAnsi="宋体"/>
          <w:u w:val="single"/>
        </w:rPr>
        <w:t>虔</w:t>
      </w:r>
      <w:r w:rsidRPr="00D93AA9" w:rsidR="00EC794A">
        <w:rPr>
          <w:rFonts w:ascii="宋体" w:hAnsi="宋体"/>
        </w:rPr>
        <w:t>诚（</w:t>
      </w:r>
      <w:r w:rsidRPr="00D93AA9" w:rsidR="00EC794A">
        <w:rPr>
          <w:rFonts w:eastAsia="Times New Roman" w:cs="Times New Roman"/>
        </w:rPr>
        <w:t>qián</w:t>
      </w:r>
      <w:r w:rsidRPr="00D93AA9" w:rsidR="00EC794A">
        <w:rPr>
          <w:rFonts w:ascii="宋体" w:hAnsi="宋体"/>
        </w:rPr>
        <w:t>）    </w:t>
      </w:r>
      <w:r w:rsidRPr="00D93AA9" w:rsidR="00EC794A">
        <w:rPr>
          <w:rFonts w:ascii="宋体" w:hAnsi="宋体"/>
          <w:u w:val="single"/>
        </w:rPr>
        <w:t>挟</w:t>
      </w:r>
      <w:r w:rsidRPr="00D93AA9" w:rsidR="00EC794A">
        <w:rPr>
          <w:rFonts w:ascii="宋体" w:hAnsi="宋体"/>
        </w:rPr>
        <w:t>带（</w:t>
      </w:r>
      <w:r w:rsidRPr="00D93AA9" w:rsidR="00EC794A">
        <w:rPr>
          <w:rFonts w:eastAsia="Times New Roman" w:cs="Times New Roman"/>
        </w:rPr>
        <w:t>xié</w:t>
      </w:r>
      <w:r w:rsidRPr="00D93AA9" w:rsidR="00EC794A">
        <w:rPr>
          <w:rFonts w:ascii="宋体" w:hAnsi="宋体"/>
        </w:rPr>
        <w:t>）    磨</w:t>
      </w:r>
      <w:r w:rsidRPr="00D93AA9" w:rsidR="00EC794A">
        <w:rPr>
          <w:rFonts w:ascii="宋体" w:hAnsi="宋体"/>
          <w:u w:val="single"/>
        </w:rPr>
        <w:t>蹭</w:t>
      </w:r>
      <w:r w:rsidRPr="00D93AA9" w:rsidR="00EC794A">
        <w:rPr>
          <w:rFonts w:ascii="宋体" w:hAnsi="宋体"/>
        </w:rPr>
        <w:t>（</w:t>
      </w:r>
      <w:r w:rsidRPr="00D93AA9" w:rsidR="00EC794A">
        <w:rPr>
          <w:rFonts w:eastAsia="Times New Roman" w:cs="Times New Roman"/>
        </w:rPr>
        <w:t>cèng</w:t>
      </w:r>
      <w:r w:rsidRPr="00D93AA9" w:rsidR="00EC794A">
        <w:rPr>
          <w:rFonts w:ascii="宋体" w:hAnsi="宋体"/>
        </w:rPr>
        <w:t>）</w:t>
      </w:r>
    </w:p>
    <w:p w:rsidR="00302D92" w:rsidRPr="00D93AA9" w:rsidP="001F1224">
      <w:pPr>
        <w:spacing w:line="360" w:lineRule="auto"/>
        <w:jc w:val="left"/>
        <w:textAlignment w:val="center"/>
      </w:pPr>
      <w:r w:rsidRPr="00D93AA9">
        <w:t xml:space="preserve">D. </w:t>
      </w:r>
      <w:r w:rsidRPr="00D93AA9" w:rsidR="00EC794A">
        <w:rPr>
          <w:rFonts w:ascii="宋体" w:hAnsi="宋体"/>
          <w:u w:val="single"/>
        </w:rPr>
        <w:t>瞟</w:t>
      </w:r>
      <w:r w:rsidRPr="00D93AA9" w:rsidR="00EC794A">
        <w:rPr>
          <w:rFonts w:ascii="宋体" w:hAnsi="宋体"/>
        </w:rPr>
        <w:t>一眼（</w:t>
      </w:r>
      <w:r w:rsidRPr="00D93AA9" w:rsidR="00EC794A">
        <w:rPr>
          <w:rFonts w:eastAsia="Times New Roman" w:cs="Times New Roman"/>
        </w:rPr>
        <w:t>piǎo</w:t>
      </w:r>
      <w:r w:rsidRPr="00D93AA9" w:rsidR="00EC794A">
        <w:rPr>
          <w:rFonts w:ascii="宋体" w:hAnsi="宋体"/>
        </w:rPr>
        <w:t>）</w:t>
      </w:r>
      <w:r w:rsidRPr="00D93AA9" w:rsidR="00EC794A">
        <w:rPr>
          <w:rFonts w:ascii="宋体" w:hAnsi="宋体"/>
        </w:rPr>
        <w:t>  </w:t>
      </w:r>
      <w:r w:rsidRPr="00D93AA9" w:rsidR="00EC794A">
        <w:rPr>
          <w:rFonts w:ascii="宋体" w:hAnsi="宋体"/>
          <w:u w:val="single"/>
        </w:rPr>
        <w:t>蓊</w:t>
      </w:r>
      <w:r w:rsidRPr="00D93AA9" w:rsidR="00EC794A">
        <w:rPr>
          <w:rFonts w:ascii="宋体" w:hAnsi="宋体"/>
        </w:rPr>
        <w:t>蓊郁郁</w:t>
      </w:r>
      <w:r w:rsidRPr="00D93AA9" w:rsidR="00EC794A">
        <w:rPr>
          <w:rFonts w:ascii="宋体" w:hAnsi="宋体"/>
        </w:rPr>
        <w:t>（</w:t>
      </w:r>
      <w:r w:rsidRPr="00D93AA9" w:rsidR="00EC794A">
        <w:rPr>
          <w:rFonts w:eastAsia="Times New Roman" w:cs="Times New Roman"/>
        </w:rPr>
        <w:t>wēng</w:t>
      </w:r>
      <w:r w:rsidRPr="00D93AA9" w:rsidR="00EC794A">
        <w:rPr>
          <w:rFonts w:ascii="宋体" w:hAnsi="宋体"/>
        </w:rPr>
        <w:t>）  吐</w:t>
      </w:r>
      <w:r w:rsidRPr="00D93AA9" w:rsidR="00EC794A">
        <w:rPr>
          <w:rFonts w:ascii="宋体" w:hAnsi="宋体"/>
          <w:u w:val="single"/>
        </w:rPr>
        <w:t>哺</w:t>
      </w:r>
      <w:r w:rsidRPr="00D93AA9" w:rsidR="00EC794A">
        <w:rPr>
          <w:rFonts w:ascii="宋体" w:hAnsi="宋体"/>
        </w:rPr>
        <w:t>（</w:t>
      </w:r>
      <w:r w:rsidRPr="00D93AA9" w:rsidR="00EC794A">
        <w:rPr>
          <w:rFonts w:eastAsia="Times New Roman" w:cs="Times New Roman"/>
        </w:rPr>
        <w:t>bǔ</w:t>
      </w:r>
      <w:r w:rsidRPr="00D93AA9" w:rsidR="00EC794A">
        <w:rPr>
          <w:rFonts w:ascii="宋体" w:hAnsi="宋体"/>
        </w:rPr>
        <w:t>）    </w:t>
      </w:r>
      <w:r w:rsidRPr="00D93AA9" w:rsidR="00EC794A">
        <w:rPr>
          <w:rFonts w:ascii="宋体" w:hAnsi="宋体"/>
          <w:u w:val="single"/>
        </w:rPr>
        <w:t>剡</w:t>
      </w:r>
      <w:r w:rsidRPr="00D93AA9" w:rsidR="00EC794A">
        <w:rPr>
          <w:rFonts w:ascii="宋体" w:hAnsi="宋体"/>
        </w:rPr>
        <w:t>溪（</w:t>
      </w:r>
      <w:r w:rsidRPr="00D93AA9" w:rsidR="00EC794A">
        <w:rPr>
          <w:rFonts w:eastAsia="Times New Roman" w:cs="Times New Roman"/>
        </w:rPr>
        <w:t>shàn</w:t>
      </w:r>
      <w:r w:rsidRPr="00D93AA9" w:rsidR="00EC794A">
        <w:rPr>
          <w:rFonts w:ascii="宋体" w:hAnsi="宋体"/>
        </w:rPr>
        <w:t>）</w:t>
      </w:r>
    </w:p>
    <w:p w:rsidR="00302D92" w:rsidRPr="00D93AA9" w:rsidP="001F1224">
      <w:pPr>
        <w:spacing w:line="360" w:lineRule="auto"/>
        <w:textAlignment w:val="center"/>
      </w:pPr>
      <w:r w:rsidRPr="00D93AA9">
        <w:t>【答案】</w:t>
      </w:r>
      <w:r w:rsidRPr="00D93AA9">
        <w:t>B</w:t>
      </w:r>
    </w:p>
    <w:p w:rsidR="00302D92" w:rsidRPr="00D93AA9" w:rsidP="00D93AA9">
      <w:pPr>
        <w:spacing w:line="360" w:lineRule="auto"/>
        <w:textAlignment w:val="center"/>
      </w:pPr>
      <w:r w:rsidRPr="00D93AA9">
        <w:t>【解析】本题考查学生识记常用字字音的能力。</w:t>
      </w:r>
    </w:p>
    <w:p w:rsidR="00302D92" w:rsidRPr="00D93AA9" w:rsidP="001F1224">
      <w:pPr>
        <w:spacing w:line="360" w:lineRule="auto"/>
        <w:jc w:val="left"/>
        <w:textAlignment w:val="center"/>
      </w:pPr>
      <w:r w:rsidRPr="00D93AA9">
        <w:t>A.</w:t>
      </w:r>
      <w:r w:rsidRPr="00D93AA9">
        <w:rPr>
          <w:rFonts w:ascii="宋体" w:hAnsi="宋体"/>
        </w:rPr>
        <w:t>“</w:t>
      </w:r>
      <w:r w:rsidRPr="00D93AA9">
        <w:rPr>
          <w:rFonts w:ascii="宋体" w:hAnsi="宋体"/>
        </w:rPr>
        <w:t>孱头</w:t>
      </w:r>
      <w:r w:rsidRPr="00D93AA9">
        <w:rPr>
          <w:rFonts w:ascii="宋体" w:hAnsi="宋体"/>
        </w:rPr>
        <w:t>”</w:t>
      </w:r>
      <w:r w:rsidRPr="00D93AA9">
        <w:rPr>
          <w:rFonts w:ascii="宋体" w:hAnsi="宋体"/>
        </w:rPr>
        <w:t>的“孱”应</w:t>
      </w:r>
      <w:r w:rsidRPr="00D93AA9">
        <w:t>读</w:t>
      </w:r>
      <w:r w:rsidRPr="00D93AA9">
        <w:t>càn</w:t>
      </w:r>
      <w:r w:rsidRPr="00D93AA9">
        <w:t>；</w:t>
      </w:r>
    </w:p>
    <w:p w:rsidR="00302D92" w:rsidRPr="00D93AA9" w:rsidP="001F1224">
      <w:pPr>
        <w:spacing w:line="360" w:lineRule="auto"/>
        <w:jc w:val="left"/>
        <w:textAlignment w:val="center"/>
      </w:pPr>
      <w:r w:rsidRPr="00D93AA9">
        <w:t>C.</w:t>
      </w:r>
      <w:r w:rsidRPr="00D93AA9">
        <w:rPr>
          <w:rFonts w:ascii="宋体" w:hAnsi="宋体"/>
        </w:rPr>
        <w:t>“</w:t>
      </w:r>
      <w:r w:rsidRPr="00D93AA9">
        <w:rPr>
          <w:rFonts w:ascii="宋体" w:hAnsi="宋体"/>
        </w:rPr>
        <w:t>房</w:t>
      </w:r>
      <w:r w:rsidRPr="00D93AA9">
        <w:rPr>
          <w:rFonts w:ascii="宋体" w:hAnsi="宋体"/>
        </w:rPr>
        <w:t>檩”</w:t>
      </w:r>
      <w:r w:rsidRPr="00D93AA9">
        <w:rPr>
          <w:rFonts w:ascii="宋体" w:hAnsi="宋体"/>
        </w:rPr>
        <w:t>的“檩”应</w:t>
      </w:r>
      <w:r w:rsidRPr="00D93AA9">
        <w:t>读</w:t>
      </w:r>
      <w:r w:rsidRPr="00D93AA9">
        <w:t>lǐn</w:t>
      </w:r>
      <w:r w:rsidRPr="00D93AA9">
        <w:t>；</w:t>
      </w:r>
    </w:p>
    <w:p w:rsidR="00302D92" w:rsidRPr="00D93AA9" w:rsidP="001F1224">
      <w:pPr>
        <w:spacing w:line="360" w:lineRule="auto"/>
        <w:jc w:val="left"/>
        <w:textAlignment w:val="center"/>
      </w:pPr>
      <w:r w:rsidRPr="00D93AA9">
        <w:t>D.</w:t>
      </w:r>
      <w:r w:rsidRPr="00D93AA9">
        <w:rPr>
          <w:rFonts w:ascii="宋体" w:hAnsi="宋体"/>
        </w:rPr>
        <w:t>“蓊蓊郁</w:t>
      </w:r>
      <w:r w:rsidRPr="00D93AA9">
        <w:rPr>
          <w:rFonts w:ascii="宋体" w:hAnsi="宋体"/>
        </w:rPr>
        <w:t>郁</w:t>
      </w:r>
      <w:r w:rsidRPr="00D93AA9">
        <w:rPr>
          <w:rFonts w:ascii="宋体" w:hAnsi="宋体"/>
        </w:rPr>
        <w:t>”</w:t>
      </w:r>
      <w:r w:rsidRPr="00D93AA9">
        <w:rPr>
          <w:rFonts w:ascii="宋体" w:hAnsi="宋体"/>
        </w:rPr>
        <w:t>的“蓊”应</w:t>
      </w:r>
      <w:r w:rsidRPr="00D93AA9">
        <w:t>读</w:t>
      </w:r>
      <w:r w:rsidRPr="00D93AA9">
        <w:t>wěng</w:t>
      </w:r>
      <w:r w:rsidRPr="00D93AA9">
        <w:t>。</w:t>
      </w:r>
    </w:p>
    <w:p w:rsidR="00302D92" w:rsidRPr="00D93AA9" w:rsidP="001F1224">
      <w:pPr>
        <w:spacing w:line="360" w:lineRule="auto"/>
        <w:jc w:val="left"/>
        <w:textAlignment w:val="center"/>
      </w:pPr>
      <w:r w:rsidRPr="00D93AA9">
        <w:t>故选</w:t>
      </w:r>
      <w:r w:rsidRPr="00D93AA9">
        <w:t>B</w:t>
      </w:r>
      <w:r w:rsidRPr="00D93AA9">
        <w:t>。</w:t>
      </w:r>
    </w:p>
    <w:p w:rsidR="00302D92" w:rsidRPr="00D93AA9" w:rsidP="001F1224">
      <w:pPr>
        <w:spacing w:line="360" w:lineRule="auto"/>
        <w:jc w:val="left"/>
        <w:textAlignment w:val="center"/>
      </w:pPr>
      <w:r w:rsidRPr="00D93AA9">
        <w:t xml:space="preserve">2. </w:t>
      </w:r>
      <w:r w:rsidRPr="00D93AA9">
        <w:rPr>
          <w:rFonts w:ascii="宋体" w:hAnsi="宋体"/>
        </w:rPr>
        <w:t>下列各句中，没有语病的一句是（   ）</w:t>
      </w:r>
    </w:p>
    <w:p w:rsidR="00302D92" w:rsidRPr="00D93AA9" w:rsidP="001F1224">
      <w:pPr>
        <w:spacing w:line="360" w:lineRule="auto"/>
        <w:jc w:val="left"/>
        <w:textAlignment w:val="center"/>
      </w:pPr>
      <w:r w:rsidRPr="00D93AA9">
        <w:t xml:space="preserve">A. </w:t>
      </w:r>
      <w:r w:rsidRPr="00D93AA9">
        <w:rPr>
          <w:rFonts w:ascii="宋体" w:hAnsi="宋体"/>
        </w:rPr>
        <w:t>文化自信，对于行进在实现自己伟大梦想征途中的民族、国家意义重大，对于实现潜能、追求幸福的个体更是不可或缺。</w:t>
      </w:r>
    </w:p>
    <w:p w:rsidR="00302D92" w:rsidRPr="00D93AA9" w:rsidP="001F1224">
      <w:pPr>
        <w:spacing w:line="360" w:lineRule="auto"/>
        <w:jc w:val="left"/>
        <w:textAlignment w:val="center"/>
      </w:pPr>
      <w:r w:rsidRPr="00D93AA9">
        <w:t xml:space="preserve">B. </w:t>
      </w:r>
      <w:r w:rsidRPr="00D93AA9">
        <w:rPr>
          <w:rFonts w:ascii="宋体" w:hAnsi="宋体"/>
        </w:rPr>
        <w:t>虽然纯文学读者有限，却是为人类精神文化提供原创性财富的一部分，往往成为民族的骄傲，在商业社会，更要注意保护这类创造。</w:t>
      </w:r>
    </w:p>
    <w:p w:rsidR="00302D92" w:rsidRPr="00D93AA9" w:rsidP="001F1224">
      <w:pPr>
        <w:spacing w:line="360" w:lineRule="auto"/>
        <w:jc w:val="left"/>
        <w:textAlignment w:val="center"/>
      </w:pPr>
      <w:r w:rsidRPr="00D93AA9">
        <w:t xml:space="preserve">C. </w:t>
      </w:r>
      <w:r w:rsidRPr="00D93AA9">
        <w:rPr>
          <w:rFonts w:ascii="宋体" w:hAnsi="宋体"/>
        </w:rPr>
        <w:t>被全世界公认为“超级计算机界的下一顶皇冠”的百亿亿次超级计算机，科学家希望它在解决人类共同面临的气候变化等重大问题上发挥巨大作用。</w:t>
      </w:r>
    </w:p>
    <w:p w:rsidR="00302D92" w:rsidRPr="00D93AA9" w:rsidP="001F1224">
      <w:pPr>
        <w:spacing w:line="360" w:lineRule="auto"/>
        <w:jc w:val="left"/>
        <w:textAlignment w:val="center"/>
      </w:pPr>
      <w:r w:rsidRPr="00D93AA9">
        <w:t xml:space="preserve">D. </w:t>
      </w:r>
      <w:r w:rsidRPr="00D93AA9">
        <w:rPr>
          <w:rFonts w:ascii="宋体" w:hAnsi="宋体"/>
        </w:rPr>
        <w:t>诗歌浸透着古人的生活，对于作者当时而言，那就是他们的一种生活方式，诗歌作为一种曾经的生活方式，都或隐或现地揭示着诗人们彼时的生活方式和人生选择。</w:t>
      </w:r>
    </w:p>
    <w:p w:rsidR="00302D92" w:rsidRPr="00D93AA9" w:rsidP="001F1224">
      <w:pPr>
        <w:spacing w:line="360" w:lineRule="auto"/>
        <w:textAlignment w:val="center"/>
      </w:pPr>
      <w:r w:rsidRPr="00D93AA9">
        <w:t>【答案】</w:t>
      </w:r>
      <w:r w:rsidRPr="00D93AA9">
        <w:t>D</w:t>
      </w:r>
    </w:p>
    <w:p w:rsidR="00302D92" w:rsidRPr="00D93AA9" w:rsidP="00D93AA9">
      <w:pPr>
        <w:spacing w:line="360" w:lineRule="auto"/>
        <w:textAlignment w:val="center"/>
      </w:pPr>
      <w:r w:rsidRPr="00D93AA9">
        <w:t>【解析】</w:t>
      </w:r>
      <w:r w:rsidRPr="00D93AA9">
        <w:rPr>
          <w:rFonts w:ascii="宋体" w:hAnsi="宋体"/>
        </w:rPr>
        <w:t>本题考查病句的辨析和修改。</w:t>
      </w:r>
    </w:p>
    <w:p w:rsidR="00302D92" w:rsidRPr="00D93AA9" w:rsidP="001F1224">
      <w:pPr>
        <w:spacing w:line="360" w:lineRule="auto"/>
        <w:jc w:val="left"/>
        <w:textAlignment w:val="center"/>
        <w:sectPr w:rsidSect="00C321EB">
          <w:pgSz w:w="11906" w:h="16838"/>
          <w:pgMar w:top="910" w:right="1080" w:bottom="1440" w:left="1080" w:header="152" w:footer="0" w:gutter="0"/>
          <w:cols w:space="720"/>
          <w:docGrid w:type="lines" w:linePitch="312"/>
        </w:sectPr>
      </w:pPr>
      <w:r w:rsidRPr="00D93AA9">
        <w:rPr>
          <w:rFonts w:eastAsia="Times New Roman" w:cs="Times New Roman"/>
        </w:rPr>
        <w:t>A</w:t>
      </w:r>
      <w:r w:rsidRPr="00D93AA9">
        <w:rPr>
          <w:rFonts w:ascii="宋体" w:hAnsi="宋体"/>
        </w:rPr>
        <w:t>项，语序不当，“对于行进在实现自己伟大梦想征途中的民族、国家意义重大，对于实现潜能、追求幸福的个体更是不可或缺”语序不当，应改为“对于实现潜能、追求幸福的个体更是不可或缺，对于行进在</w:t>
      </w:r>
    </w:p>
    <w:p w:rsidR="00302D92" w:rsidRPr="00D93AA9" w:rsidP="001F1224">
      <w:pPr>
        <w:spacing w:line="360" w:lineRule="auto"/>
        <w:jc w:val="left"/>
        <w:textAlignment w:val="center"/>
      </w:pPr>
      <w:r w:rsidRPr="00D93AA9">
        <w:rPr>
          <w:rFonts w:ascii="宋体" w:hAnsi="宋体"/>
        </w:rPr>
        <w:t>实现自己伟大梦想征途中的民族、国家意义重大”。</w:t>
      </w:r>
    </w:p>
    <w:p w:rsidR="00302D92" w:rsidRPr="00D93AA9" w:rsidP="001F1224">
      <w:pPr>
        <w:spacing w:line="360" w:lineRule="auto"/>
        <w:jc w:val="left"/>
        <w:textAlignment w:val="center"/>
      </w:pPr>
      <w:r w:rsidRPr="00D93AA9">
        <w:rPr>
          <w:rFonts w:eastAsia="Times New Roman" w:cs="Times New Roman"/>
        </w:rPr>
        <w:t>B</w:t>
      </w:r>
      <w:r w:rsidRPr="00D93AA9">
        <w:rPr>
          <w:rFonts w:ascii="宋体" w:hAnsi="宋体"/>
        </w:rPr>
        <w:t>项，关联词位置不当。“虽然纯文学读者有限”，复句主语一致，关联词应在主语之后，所以应改为“纯文学读者虽然有限”。</w:t>
      </w:r>
    </w:p>
    <w:p w:rsidR="00302D92" w:rsidRPr="00D93AA9" w:rsidP="001F1224">
      <w:pPr>
        <w:spacing w:line="360" w:lineRule="auto"/>
        <w:jc w:val="left"/>
        <w:textAlignment w:val="center"/>
      </w:pPr>
      <w:r w:rsidRPr="00D93AA9">
        <w:rPr>
          <w:rFonts w:eastAsia="Times New Roman" w:cs="Times New Roman"/>
        </w:rPr>
        <w:t>C</w:t>
      </w:r>
      <w:r w:rsidRPr="00D93AA9">
        <w:rPr>
          <w:rFonts w:ascii="宋体" w:hAnsi="宋体"/>
        </w:rPr>
        <w:t>项，不合逻辑。“被全世界公认为‘超级计算机界的下一顶皇冠’的</w:t>
      </w:r>
      <w:r w:rsidRPr="00D93AA9">
        <w:rPr>
          <w:rFonts w:ascii="宋体" w:hAnsi="宋体"/>
        </w:rPr>
        <w:t>百亿亿</w:t>
      </w:r>
      <w:r w:rsidRPr="00D93AA9">
        <w:rPr>
          <w:rFonts w:ascii="宋体" w:hAnsi="宋体"/>
        </w:rPr>
        <w:t>次超级计算机，科学家希望”主语不一致，应改为“科学家希望被全世界公认为‘超级计算机界的下一顶皇冠’的</w:t>
      </w:r>
      <w:r w:rsidRPr="00D93AA9">
        <w:rPr>
          <w:rFonts w:ascii="宋体" w:hAnsi="宋体"/>
        </w:rPr>
        <w:t>百亿亿</w:t>
      </w:r>
      <w:r w:rsidRPr="00D93AA9">
        <w:rPr>
          <w:rFonts w:ascii="宋体" w:hAnsi="宋体"/>
        </w:rPr>
        <w:t>次超级计算机，在解决人类共同面临的气候变化等重大问题上发挥巨大作用”。</w:t>
      </w:r>
    </w:p>
    <w:p w:rsidR="00302D92" w:rsidRPr="00D93AA9" w:rsidP="001F1224">
      <w:pPr>
        <w:spacing w:line="360" w:lineRule="auto"/>
        <w:jc w:val="left"/>
        <w:textAlignment w:val="center"/>
      </w:pPr>
      <w:r w:rsidRPr="00D93AA9">
        <w:rPr>
          <w:rFonts w:ascii="宋体" w:hAnsi="宋体"/>
        </w:rPr>
        <w:t>故选</w:t>
      </w:r>
      <w:r w:rsidRPr="00D93AA9">
        <w:rPr>
          <w:rFonts w:eastAsia="Times New Roman" w:cs="Times New Roman"/>
        </w:rPr>
        <w:t>D</w:t>
      </w:r>
      <w:r w:rsidRPr="00D93AA9">
        <w:rPr>
          <w:rFonts w:ascii="宋体" w:hAnsi="宋体"/>
        </w:rPr>
        <w:t>。</w:t>
      </w:r>
    </w:p>
    <w:p w:rsidR="00302D92" w:rsidRPr="00D93AA9" w:rsidP="001F1224">
      <w:pPr>
        <w:spacing w:line="360" w:lineRule="auto"/>
        <w:jc w:val="left"/>
        <w:textAlignment w:val="center"/>
      </w:pPr>
      <w:r w:rsidRPr="00D93AA9">
        <w:t xml:space="preserve">3. </w:t>
      </w:r>
      <w:r w:rsidRPr="00D93AA9">
        <w:rPr>
          <w:rFonts w:ascii="宋体" w:hAnsi="宋体"/>
        </w:rPr>
        <w:t>下列表述不正确的是（　　）</w:t>
      </w:r>
    </w:p>
    <w:p w:rsidR="00302D92" w:rsidRPr="00D93AA9" w:rsidP="001F1224">
      <w:pPr>
        <w:spacing w:line="360" w:lineRule="auto"/>
        <w:jc w:val="left"/>
        <w:textAlignment w:val="center"/>
      </w:pPr>
      <w:r w:rsidRPr="00D93AA9">
        <w:t xml:space="preserve">A. </w:t>
      </w:r>
      <w:r w:rsidRPr="00D93AA9">
        <w:rPr>
          <w:rFonts w:ascii="宋体" w:hAnsi="宋体"/>
        </w:rPr>
        <w:t>“</w:t>
      </w:r>
      <w:r w:rsidRPr="00D93AA9">
        <w:t>樗</w:t>
      </w:r>
      <w:r w:rsidRPr="00D93AA9">
        <w:rPr>
          <w:rFonts w:ascii="宋体" w:hAnsi="宋体"/>
        </w:rPr>
        <w:t>蒱”是古代的一种植物，长形而前端尖锐。</w:t>
      </w:r>
    </w:p>
    <w:p w:rsidR="00302D92" w:rsidRPr="00D93AA9" w:rsidP="001F1224">
      <w:pPr>
        <w:spacing w:line="360" w:lineRule="auto"/>
        <w:jc w:val="left"/>
        <w:textAlignment w:val="center"/>
      </w:pPr>
      <w:r w:rsidRPr="00D93AA9">
        <w:t xml:space="preserve">B. </w:t>
      </w:r>
      <w:r w:rsidRPr="00D93AA9">
        <w:rPr>
          <w:rFonts w:ascii="宋体" w:hAnsi="宋体"/>
        </w:rPr>
        <w:t>“椽”读音为</w:t>
      </w:r>
      <w:r w:rsidRPr="00D93AA9">
        <w:rPr>
          <w:rFonts w:eastAsia="Times New Roman" w:cs="Times New Roman"/>
        </w:rPr>
        <w:t>chuán</w:t>
      </w:r>
      <w:r w:rsidRPr="00D93AA9">
        <w:rPr>
          <w:rFonts w:ascii="宋体" w:hAnsi="宋体"/>
        </w:rPr>
        <w:t>，是放在房檩上架着屋面板和瓦的木条。</w:t>
      </w:r>
    </w:p>
    <w:p w:rsidR="00302D92" w:rsidRPr="00D93AA9" w:rsidP="001F1224">
      <w:pPr>
        <w:spacing w:line="360" w:lineRule="auto"/>
        <w:jc w:val="left"/>
        <w:textAlignment w:val="center"/>
      </w:pPr>
      <w:r w:rsidRPr="00D93AA9">
        <w:t xml:space="preserve">C. </w:t>
      </w:r>
      <w:r w:rsidRPr="00D93AA9">
        <w:rPr>
          <w:rFonts w:ascii="宋体" w:hAnsi="宋体"/>
        </w:rPr>
        <w:t>《赤壁赋》是兴盛于汉唐的一种文题，多采用主客问答的形式。《赤壁赋》的作者是苏轼，他与黄庭坚、米芾、蔡襄并称“宋四家”。</w:t>
      </w:r>
    </w:p>
    <w:p w:rsidR="00302D92" w:rsidRPr="00D93AA9" w:rsidP="001F1224">
      <w:pPr>
        <w:spacing w:line="360" w:lineRule="auto"/>
        <w:jc w:val="left"/>
        <w:textAlignment w:val="center"/>
      </w:pPr>
      <w:r w:rsidRPr="00D93AA9">
        <w:t xml:space="preserve">D. </w:t>
      </w:r>
      <w:r w:rsidRPr="00D93AA9">
        <w:rPr>
          <w:rFonts w:ascii="宋体" w:hAnsi="宋体"/>
        </w:rPr>
        <w:t>泰山是古代封禅之地，“封”为祭天，“禅”为祭地。</w:t>
      </w:r>
    </w:p>
    <w:p w:rsidR="00302D92" w:rsidRPr="00D93AA9" w:rsidP="001F1224">
      <w:pPr>
        <w:spacing w:line="360" w:lineRule="auto"/>
        <w:textAlignment w:val="center"/>
      </w:pPr>
      <w:r w:rsidRPr="00D93AA9">
        <w:t>【答案】</w:t>
      </w:r>
      <w:r w:rsidRPr="00D93AA9">
        <w:t>A</w:t>
      </w:r>
    </w:p>
    <w:p w:rsidR="00302D92" w:rsidRPr="00D93AA9" w:rsidP="00D93AA9">
      <w:pPr>
        <w:spacing w:line="360" w:lineRule="auto"/>
        <w:textAlignment w:val="center"/>
      </w:pPr>
      <w:r w:rsidRPr="00D93AA9">
        <w:t>【解析】本题考查学生了解并掌握常见的文学文化常识的能力。</w:t>
      </w:r>
    </w:p>
    <w:p w:rsidR="00302D92" w:rsidRPr="00D93AA9" w:rsidP="001F1224">
      <w:pPr>
        <w:spacing w:line="360" w:lineRule="auto"/>
        <w:jc w:val="left"/>
        <w:textAlignment w:val="center"/>
      </w:pPr>
      <w:r w:rsidRPr="00D93AA9">
        <w:t>A.</w:t>
      </w:r>
      <w:r w:rsidRPr="00D93AA9">
        <w:rPr>
          <w:rFonts w:ascii="宋体" w:hAnsi="宋体"/>
        </w:rPr>
        <w:t>“</w:t>
      </w:r>
      <w:r w:rsidRPr="00D93AA9">
        <w:rPr>
          <w:rFonts w:ascii="宋体" w:hAnsi="宋体"/>
        </w:rPr>
        <w:t>是古代的一种植物，长形而前端尖锐</w:t>
      </w:r>
      <w:r w:rsidRPr="00D93AA9">
        <w:rPr>
          <w:rFonts w:ascii="宋体" w:hAnsi="宋体"/>
        </w:rPr>
        <w:t>”</w:t>
      </w:r>
      <w:r w:rsidRPr="00D93AA9">
        <w:rPr>
          <w:rFonts w:ascii="宋体" w:hAnsi="宋体"/>
        </w:rPr>
        <w:t>错误，</w:t>
      </w:r>
      <w:r w:rsidRPr="00D93AA9">
        <w:rPr>
          <w:rFonts w:ascii="宋体" w:hAnsi="宋体"/>
        </w:rPr>
        <w:t>樗</w:t>
      </w:r>
      <w:r w:rsidRPr="00D93AA9">
        <w:rPr>
          <w:rFonts w:ascii="宋体" w:hAnsi="宋体"/>
        </w:rPr>
        <w:t>蒱是古代的一种博戏，也指</w:t>
      </w:r>
      <w:r w:rsidRPr="00D93AA9">
        <w:rPr>
          <w:rFonts w:ascii="宋体" w:hAnsi="宋体"/>
        </w:rPr>
        <w:t>樗</w:t>
      </w:r>
      <w:r w:rsidRPr="00D93AA9">
        <w:rPr>
          <w:rFonts w:ascii="宋体" w:hAnsi="宋体"/>
        </w:rPr>
        <w:t>蒱所用的掷具，长形而尖端尖锐，立起来</w:t>
      </w:r>
      <w:r w:rsidRPr="00D93AA9">
        <w:rPr>
          <w:rFonts w:ascii="宋体" w:hAnsi="宋体"/>
        </w:rPr>
        <w:t>像山</w:t>
      </w:r>
      <w:r w:rsidRPr="00D93AA9">
        <w:rPr>
          <w:rFonts w:ascii="宋体" w:hAnsi="宋体"/>
        </w:rPr>
        <w:t>峰。</w:t>
      </w:r>
    </w:p>
    <w:p w:rsidR="00302D92" w:rsidRPr="00D93AA9" w:rsidP="001F1224">
      <w:pPr>
        <w:spacing w:line="360" w:lineRule="auto"/>
        <w:jc w:val="left"/>
        <w:textAlignment w:val="center"/>
      </w:pPr>
      <w:r w:rsidRPr="00D93AA9">
        <w:t>故选</w:t>
      </w:r>
      <w:r w:rsidRPr="00D93AA9">
        <w:t>A</w:t>
      </w:r>
      <w:r w:rsidRPr="00D93AA9">
        <w:t>。</w:t>
      </w:r>
    </w:p>
    <w:p w:rsidR="00302D92" w:rsidRPr="00D93AA9" w:rsidP="001F1224">
      <w:pPr>
        <w:spacing w:line="360" w:lineRule="auto"/>
        <w:jc w:val="left"/>
        <w:textAlignment w:val="center"/>
      </w:pPr>
      <w:r w:rsidRPr="00D93AA9">
        <w:t xml:space="preserve">4. </w:t>
      </w:r>
      <w:r w:rsidRPr="00D93AA9">
        <w:rPr>
          <w:rFonts w:ascii="宋体" w:hAnsi="宋体"/>
        </w:rPr>
        <w:t>下列有关《乡土中国》理解错误的是（　　）</w:t>
      </w:r>
    </w:p>
    <w:p w:rsidR="00302D92" w:rsidRPr="00D93AA9" w:rsidP="001F1224">
      <w:pPr>
        <w:spacing w:line="360" w:lineRule="auto"/>
        <w:jc w:val="left"/>
        <w:textAlignment w:val="center"/>
      </w:pPr>
      <w:r w:rsidRPr="00D93AA9">
        <w:t xml:space="preserve">A. </w:t>
      </w:r>
      <w:r w:rsidRPr="00D93AA9">
        <w:rPr>
          <w:rFonts w:ascii="宋体" w:hAnsi="宋体"/>
        </w:rPr>
        <w:t>“差序格局”即以自我为中心，按照与自己距离的远近来划分疏密关系，具有等级化与明确标准性的特点。</w:t>
      </w:r>
    </w:p>
    <w:p w:rsidR="00302D92" w:rsidRPr="00D93AA9" w:rsidP="001F1224">
      <w:pPr>
        <w:spacing w:line="360" w:lineRule="auto"/>
        <w:jc w:val="left"/>
        <w:textAlignment w:val="center"/>
      </w:pPr>
      <w:r w:rsidRPr="00D93AA9">
        <w:t xml:space="preserve">B. </w:t>
      </w:r>
      <w:r w:rsidRPr="00D93AA9">
        <w:rPr>
          <w:rFonts w:ascii="宋体" w:hAnsi="宋体"/>
        </w:rPr>
        <w:t>“家”在西洋社会是界限分明的团体，在我们的团体社会中则是范围不定的概念。</w:t>
      </w:r>
    </w:p>
    <w:p w:rsidR="00302D92" w:rsidRPr="00D93AA9" w:rsidP="001F1224">
      <w:pPr>
        <w:spacing w:line="360" w:lineRule="auto"/>
        <w:jc w:val="left"/>
        <w:textAlignment w:val="center"/>
      </w:pPr>
      <w:r w:rsidRPr="00D93AA9">
        <w:t xml:space="preserve">C. </w:t>
      </w:r>
      <w:r w:rsidRPr="00D93AA9">
        <w:rPr>
          <w:rFonts w:ascii="宋体" w:hAnsi="宋体"/>
        </w:rPr>
        <w:t>差序格局下的私人道德不同于西洋团体格局中的道德体系。</w:t>
      </w:r>
    </w:p>
    <w:p w:rsidR="00302D92" w:rsidRPr="00D93AA9" w:rsidP="001F1224">
      <w:pPr>
        <w:spacing w:line="360" w:lineRule="auto"/>
        <w:jc w:val="left"/>
        <w:textAlignment w:val="center"/>
      </w:pPr>
      <w:r w:rsidRPr="00D93AA9">
        <w:t xml:space="preserve">D. </w:t>
      </w:r>
      <w:r w:rsidRPr="00D93AA9">
        <w:rPr>
          <w:rFonts w:ascii="宋体" w:hAnsi="宋体"/>
        </w:rPr>
        <w:t>乡土社会不需要文字是由于文字对于乡土社会的不适用性、不必要性与局限性。</w:t>
      </w:r>
    </w:p>
    <w:p w:rsidR="00302D92" w:rsidRPr="00D93AA9" w:rsidP="001F1224">
      <w:pPr>
        <w:spacing w:line="360" w:lineRule="auto"/>
        <w:textAlignment w:val="center"/>
      </w:pPr>
      <w:r w:rsidRPr="00D93AA9">
        <w:t>【答案】</w:t>
      </w:r>
      <w:r w:rsidRPr="00D93AA9">
        <w:t>A</w:t>
      </w:r>
    </w:p>
    <w:p w:rsidR="00302D92" w:rsidRPr="00D93AA9" w:rsidP="00D93AA9">
      <w:pPr>
        <w:spacing w:line="360" w:lineRule="auto"/>
        <w:textAlignment w:val="center"/>
      </w:pPr>
      <w:r w:rsidRPr="00D93AA9">
        <w:t>【解析】本题考查学生对经典名著人物、情节和基本内容的整体把握能力。</w:t>
      </w:r>
    </w:p>
    <w:p w:rsidR="00302D92" w:rsidRPr="00D93AA9" w:rsidP="001F1224">
      <w:pPr>
        <w:spacing w:line="360" w:lineRule="auto"/>
        <w:jc w:val="left"/>
        <w:textAlignment w:val="center"/>
      </w:pPr>
      <w:r w:rsidRPr="00D93AA9">
        <w:t>A.</w:t>
      </w:r>
      <w:r w:rsidRPr="00D93AA9">
        <w:rPr>
          <w:rFonts w:ascii="宋体" w:hAnsi="宋体"/>
        </w:rPr>
        <w:t>“</w:t>
      </w:r>
      <w:r w:rsidRPr="00D93AA9">
        <w:rPr>
          <w:rFonts w:ascii="宋体" w:hAnsi="宋体"/>
        </w:rPr>
        <w:t>明确标准性的特点</w:t>
      </w:r>
      <w:r w:rsidRPr="00D93AA9">
        <w:rPr>
          <w:rFonts w:ascii="宋体" w:hAnsi="宋体"/>
        </w:rPr>
        <w:t>”</w:t>
      </w:r>
      <w:r w:rsidRPr="00D93AA9">
        <w:rPr>
          <w:rFonts w:ascii="宋体" w:hAnsi="宋体"/>
        </w:rPr>
        <w:t>错误，“差序格局”具有伸缩性和模糊性的特点，没有明确标准性的特点。</w:t>
      </w:r>
    </w:p>
    <w:p w:rsidR="00302D92" w:rsidRPr="00D93AA9" w:rsidP="001F1224">
      <w:pPr>
        <w:spacing w:line="360" w:lineRule="auto"/>
        <w:jc w:val="left"/>
        <w:textAlignment w:val="center"/>
      </w:pPr>
      <w:r w:rsidRPr="00D93AA9">
        <w:t>故选</w:t>
      </w:r>
      <w:r w:rsidRPr="00D93AA9">
        <w:t>A</w:t>
      </w:r>
      <w:r w:rsidRPr="00D93AA9">
        <w:t>。</w:t>
      </w:r>
    </w:p>
    <w:p w:rsidR="00302D92" w:rsidRPr="00D93AA9" w:rsidP="001F1224">
      <w:pPr>
        <w:spacing w:line="360" w:lineRule="auto"/>
        <w:ind w:firstLine="480"/>
        <w:jc w:val="left"/>
        <w:textAlignment w:val="center"/>
      </w:pPr>
      <w:r w:rsidRPr="00D93AA9">
        <w:rPr>
          <w:rFonts w:ascii="宋体" w:hAnsi="宋体"/>
          <w:b/>
          <w:sz w:val="24"/>
        </w:rPr>
        <w:t>（二）语言文段应用。（共</w:t>
      </w:r>
      <w:r w:rsidRPr="00D93AA9">
        <w:rPr>
          <w:rFonts w:eastAsia="Times New Roman" w:cs="Times New Roman"/>
          <w:b/>
          <w:sz w:val="24"/>
        </w:rPr>
        <w:t>6</w:t>
      </w:r>
      <w:r w:rsidRPr="00D93AA9">
        <w:rPr>
          <w:rFonts w:ascii="宋体" w:hAnsi="宋体"/>
          <w:b/>
          <w:sz w:val="24"/>
        </w:rPr>
        <w:t>分）</w:t>
      </w:r>
    </w:p>
    <w:p w:rsidR="00302D92" w:rsidRPr="00D93AA9" w:rsidP="001F1224">
      <w:pPr>
        <w:spacing w:line="360" w:lineRule="auto"/>
        <w:ind w:firstLine="420"/>
        <w:jc w:val="left"/>
        <w:textAlignment w:val="center"/>
      </w:pPr>
      <w:r w:rsidRPr="00D93AA9">
        <w:rPr>
          <w:rFonts w:ascii="宋体" w:hAnsi="宋体"/>
        </w:rPr>
        <w:t>阅读下面文字，完成下列小题。</w:t>
      </w:r>
    </w:p>
    <w:p w:rsidR="00302D92" w:rsidRPr="00D93AA9" w:rsidP="001F1224">
      <w:pPr>
        <w:spacing w:line="360" w:lineRule="auto"/>
        <w:ind w:firstLine="420"/>
        <w:jc w:val="left"/>
        <w:textAlignment w:val="center"/>
        <w:sectPr w:rsidSect="00C321EB">
          <w:type w:val="nextPage"/>
          <w:pgSz w:w="11906" w:h="16838"/>
          <w:pgMar w:top="910" w:right="1080" w:bottom="1440" w:left="1080" w:header="152" w:footer="0" w:gutter="0"/>
          <w:pgNumType w:start="2"/>
          <w:cols w:space="720"/>
          <w:titlePg w:val="0"/>
          <w:docGrid w:type="lines" w:linePitch="312"/>
        </w:sectPr>
      </w:pPr>
      <w:r w:rsidRPr="00D93AA9">
        <w:rPr>
          <w:rFonts w:ascii="楷体" w:eastAsia="楷体" w:hAnsi="楷体" w:cs="楷体"/>
        </w:rPr>
        <w:t>西关外靠着城根的地面，本是一块官地；中间歪歪斜斜一条细路，是贪走便道的人，用鞋底造成的，</w:t>
      </w:r>
    </w:p>
    <w:p w:rsidR="00302D92" w:rsidRPr="00D93AA9" w:rsidP="001F1224">
      <w:pPr>
        <w:spacing w:line="360" w:lineRule="auto"/>
        <w:ind w:firstLine="420"/>
        <w:jc w:val="left"/>
        <w:textAlignment w:val="center"/>
      </w:pPr>
      <w:r w:rsidRPr="00D93AA9">
        <w:rPr>
          <w:rFonts w:ascii="楷体" w:eastAsia="楷体" w:hAnsi="楷体" w:cs="楷体"/>
        </w:rPr>
        <w:t>但却成了自然的界限。路的左边，都埋着死刑和瘐毙的人，右边是穷人的丛冢。两面都已埋到层层叠叠，宛然阔人家里祝寿时的馒头。</w:t>
      </w:r>
    </w:p>
    <w:p w:rsidR="00302D92" w:rsidRPr="00D93AA9" w:rsidP="001F1224">
      <w:pPr>
        <w:spacing w:line="360" w:lineRule="auto"/>
        <w:ind w:firstLine="420"/>
        <w:jc w:val="left"/>
        <w:textAlignment w:val="center"/>
      </w:pPr>
      <w:r w:rsidRPr="00D93AA9">
        <w:rPr>
          <w:rFonts w:ascii="楷体" w:eastAsia="楷体" w:hAnsi="楷体" w:cs="楷体"/>
        </w:rPr>
        <w:t xml:space="preserve">这一年的清明，分外寒冷；① </w:t>
      </w:r>
      <w:r w:rsidRPr="00D93AA9">
        <w:rPr>
          <w:rFonts w:ascii="楷体" w:eastAsia="楷体" w:hAnsi="楷体" w:cs="楷体"/>
          <w:u w:val="wave"/>
        </w:rPr>
        <w:t xml:space="preserve">杨柳才吐出仿佛半粒米似的新芽 </w:t>
      </w:r>
      <w:r w:rsidRPr="00D93AA9">
        <w:rPr>
          <w:rFonts w:ascii="楷体" w:eastAsia="楷体" w:hAnsi="楷体" w:cs="楷体"/>
        </w:rPr>
        <w:t xml:space="preserve">。天明未久，华大妈已在右边的一座新坟前面，排出四碟菜，一碗饭，哭了一场。化过纸，呆呆的坐在地上；② </w:t>
      </w:r>
      <w:r w:rsidRPr="00D93AA9">
        <w:rPr>
          <w:rFonts w:ascii="楷体" w:eastAsia="楷体" w:hAnsi="楷体" w:cs="楷体"/>
          <w:u w:val="wave"/>
        </w:rPr>
        <w:t xml:space="preserve">仿佛等候什么似的 </w:t>
      </w:r>
      <w:r w:rsidRPr="00D93AA9">
        <w:rPr>
          <w:rFonts w:ascii="楷体" w:eastAsia="楷体" w:hAnsi="楷体" w:cs="楷体"/>
        </w:rPr>
        <w:t>，但自己也说不出等候什么。微风起来，吹动她短发，</w:t>
      </w:r>
      <w:r w:rsidRPr="00D93AA9">
        <w:rPr>
          <w:rFonts w:ascii="楷体" w:eastAsia="楷体" w:hAnsi="楷体" w:cs="楷体"/>
        </w:rPr>
        <w:t>确乎比</w:t>
      </w:r>
      <w:r w:rsidRPr="00D93AA9">
        <w:rPr>
          <w:rFonts w:ascii="楷体" w:eastAsia="楷体" w:hAnsi="楷体" w:cs="楷体"/>
        </w:rPr>
        <w:t>去年白得多了。小路上又来了一个女人，也是半白头发，褴褛的衣裙；提一个破旧的朱漆圆篮，外挂一串纸锭，三步一歇的走。忽然见华大妈坐在地上看她，便有些踌躇，惨白的脸上，现出些羞愧的颜色；但终于硬着头皮，走到左边的一坐坟前，放下了篮子。</w:t>
      </w:r>
    </w:p>
    <w:p w:rsidR="00302D92" w:rsidRPr="00D93AA9" w:rsidP="001F1224">
      <w:pPr>
        <w:spacing w:line="360" w:lineRule="auto"/>
        <w:ind w:firstLine="420"/>
        <w:jc w:val="left"/>
        <w:textAlignment w:val="center"/>
      </w:pPr>
      <w:r w:rsidRPr="00D93AA9">
        <w:rPr>
          <w:rFonts w:ascii="楷体" w:eastAsia="楷体" w:hAnsi="楷体" w:cs="楷体"/>
        </w:rPr>
        <w:t>那坟与小</w:t>
      </w:r>
      <w:r w:rsidRPr="00D93AA9">
        <w:rPr>
          <w:rFonts w:ascii="楷体" w:eastAsia="楷体" w:hAnsi="楷体" w:cs="楷体"/>
        </w:rPr>
        <w:t>栓</w:t>
      </w:r>
      <w:r w:rsidRPr="00D93AA9">
        <w:rPr>
          <w:rFonts w:ascii="楷体" w:eastAsia="楷体" w:hAnsi="楷体" w:cs="楷体"/>
        </w:rPr>
        <w:t>的坟，一字儿排着，中间只隔一条小路。华大妈看她排好四碟菜，一碗饭，立着哭了一通，化过纸锭；心里暗暗地想，</w:t>
      </w:r>
      <w:r w:rsidRPr="00D93AA9">
        <w:rPr>
          <w:rFonts w:ascii="宋体" w:hAnsi="宋体"/>
        </w:rPr>
        <w:t>“</w:t>
      </w:r>
      <w:r w:rsidRPr="00D93AA9">
        <w:rPr>
          <w:rFonts w:ascii="楷体" w:eastAsia="楷体" w:hAnsi="楷体" w:cs="楷体"/>
        </w:rPr>
        <w:t>这坟里的也是儿子了。</w:t>
      </w:r>
      <w:r w:rsidRPr="00D93AA9">
        <w:rPr>
          <w:rFonts w:ascii="宋体" w:hAnsi="宋体"/>
        </w:rPr>
        <w:t>”</w:t>
      </w:r>
      <w:r w:rsidRPr="00D93AA9">
        <w:rPr>
          <w:rFonts w:ascii="楷体" w:eastAsia="楷体" w:hAnsi="楷体" w:cs="楷体"/>
        </w:rPr>
        <w:t>那老女人徘徊观望了一回，忽然手脚有些发抖，跄跄踉踉退下几步，瞪着眼只是发怔。</w:t>
      </w:r>
    </w:p>
    <w:p w:rsidR="00302D92" w:rsidRPr="00D93AA9" w:rsidP="001F1224">
      <w:pPr>
        <w:spacing w:line="360" w:lineRule="auto"/>
        <w:ind w:firstLine="420"/>
        <w:jc w:val="left"/>
        <w:textAlignment w:val="center"/>
      </w:pPr>
      <w:r w:rsidRPr="00D93AA9">
        <w:rPr>
          <w:rFonts w:ascii="楷体" w:eastAsia="楷体" w:hAnsi="楷体" w:cs="楷体"/>
        </w:rPr>
        <w:t>华大妈见这样子，生怕她伤心到快要发狂了；便忍不住立起身，跨过小路，低声对她说，</w:t>
      </w:r>
      <w:r w:rsidRPr="00D93AA9">
        <w:rPr>
          <w:rFonts w:ascii="宋体" w:hAnsi="宋体"/>
        </w:rPr>
        <w:t>“</w:t>
      </w:r>
      <w:r w:rsidRPr="00D93AA9">
        <w:rPr>
          <w:rFonts w:ascii="楷体" w:eastAsia="楷体" w:hAnsi="楷体" w:cs="楷体"/>
        </w:rPr>
        <w:t>你这位老奶奶不要伤心了，——我们还是回去罢。</w:t>
      </w:r>
      <w:r w:rsidRPr="00D93AA9">
        <w:rPr>
          <w:rFonts w:ascii="宋体" w:hAnsi="宋体"/>
        </w:rPr>
        <w:t>”</w:t>
      </w:r>
    </w:p>
    <w:p w:rsidR="00302D92" w:rsidRPr="00D93AA9" w:rsidP="001F1224">
      <w:pPr>
        <w:spacing w:line="360" w:lineRule="auto"/>
        <w:ind w:firstLine="420"/>
        <w:jc w:val="right"/>
        <w:textAlignment w:val="center"/>
      </w:pPr>
      <w:r w:rsidRPr="00D93AA9">
        <w:rPr>
          <w:rFonts w:ascii="楷体" w:eastAsia="楷体" w:hAnsi="楷体" w:cs="楷体"/>
        </w:rPr>
        <w:t>（节选自鲁迅《药》）</w:t>
      </w:r>
    </w:p>
    <w:p w:rsidR="00302D92" w:rsidRPr="00D93AA9" w:rsidP="001F1224">
      <w:pPr>
        <w:spacing w:line="360" w:lineRule="auto"/>
        <w:jc w:val="left"/>
        <w:textAlignment w:val="center"/>
      </w:pPr>
      <w:r w:rsidRPr="00D93AA9">
        <w:t xml:space="preserve">5. </w:t>
      </w:r>
      <w:r w:rsidRPr="00D93AA9">
        <w:rPr>
          <w:rFonts w:ascii="宋体" w:hAnsi="宋体"/>
        </w:rPr>
        <w:t>下</w:t>
      </w:r>
      <w:r w:rsidRPr="00D93AA9">
        <w:rPr>
          <w:rFonts w:ascii="宋体" w:hAnsi="宋体"/>
        </w:rPr>
        <w:t>列句</w:t>
      </w:r>
      <w:r w:rsidRPr="00D93AA9">
        <w:rPr>
          <w:rFonts w:ascii="宋体" w:hAnsi="宋体"/>
        </w:rPr>
        <w:t>中破折号的用法和文中破折号相同的一项是（　　）</w:t>
      </w:r>
    </w:p>
    <w:p w:rsidR="00302D92" w:rsidRPr="00D93AA9" w:rsidP="001F1224">
      <w:pPr>
        <w:spacing w:line="360" w:lineRule="auto"/>
        <w:jc w:val="left"/>
        <w:textAlignment w:val="center"/>
      </w:pPr>
      <w:r w:rsidRPr="00D93AA9">
        <w:t xml:space="preserve">A. </w:t>
      </w:r>
      <w:r w:rsidRPr="00D93AA9">
        <w:rPr>
          <w:rFonts w:ascii="宋体" w:hAnsi="宋体"/>
        </w:rPr>
        <w:t>通讯员在战斗时，除了送信，还干什么——我不知道自己为什么要问这些。</w:t>
      </w:r>
    </w:p>
    <w:p w:rsidR="00302D92" w:rsidRPr="00D93AA9" w:rsidP="001F1224">
      <w:pPr>
        <w:spacing w:line="360" w:lineRule="auto"/>
        <w:jc w:val="left"/>
        <w:textAlignment w:val="center"/>
      </w:pPr>
      <w:r w:rsidRPr="00D93AA9">
        <w:t xml:space="preserve">B. </w:t>
      </w:r>
      <w:r w:rsidRPr="00D93AA9">
        <w:rPr>
          <w:rFonts w:ascii="宋体" w:hAnsi="宋体"/>
        </w:rPr>
        <w:t>“（这床被子）是我的——”新媳妇气汹汹地嚷了半句，就扭过脸去。</w:t>
      </w:r>
    </w:p>
    <w:p w:rsidR="00302D92" w:rsidRPr="00D93AA9" w:rsidP="001F1224">
      <w:pPr>
        <w:spacing w:line="360" w:lineRule="auto"/>
        <w:jc w:val="left"/>
        <w:textAlignment w:val="center"/>
      </w:pPr>
      <w:r w:rsidRPr="00D93AA9">
        <w:t xml:space="preserve">C. </w:t>
      </w:r>
      <w:r w:rsidRPr="00D93AA9">
        <w:rPr>
          <w:rFonts w:ascii="宋体" w:hAnsi="宋体"/>
        </w:rPr>
        <w:t>外国文章说杂交稻是“三不稻”——米不养人，糠不养猪，草不养牛。</w:t>
      </w:r>
    </w:p>
    <w:p w:rsidR="00302D92" w:rsidRPr="00D93AA9" w:rsidP="001F1224">
      <w:pPr>
        <w:spacing w:line="360" w:lineRule="auto"/>
        <w:jc w:val="left"/>
        <w:textAlignment w:val="center"/>
      </w:pPr>
      <w:r w:rsidRPr="00D93AA9">
        <w:t xml:space="preserve">D. </w:t>
      </w:r>
      <w:r w:rsidRPr="00D93AA9">
        <w:rPr>
          <w:rFonts w:ascii="宋体" w:hAnsi="宋体"/>
        </w:rPr>
        <w:t>雨后的斜桥影里，遇见熟人，便微叹着互答着说：“唉，天可真凉了——”</w:t>
      </w:r>
    </w:p>
    <w:p w:rsidR="00302D92" w:rsidRPr="00D93AA9" w:rsidP="001F1224">
      <w:pPr>
        <w:spacing w:line="360" w:lineRule="auto"/>
        <w:jc w:val="left"/>
        <w:textAlignment w:val="center"/>
      </w:pPr>
      <w:r w:rsidRPr="00D93AA9">
        <w:t xml:space="preserve">6. </w:t>
      </w:r>
      <w:r w:rsidRPr="00D93AA9">
        <w:rPr>
          <w:rFonts w:ascii="宋体" w:hAnsi="宋体"/>
        </w:rPr>
        <w:t>文中画波浪线部分，都有“仿佛……似的”，说说它有何表达效果。</w:t>
      </w:r>
    </w:p>
    <w:p w:rsidR="00302D92" w:rsidRPr="00D93AA9" w:rsidP="001F1224">
      <w:pPr>
        <w:spacing w:line="360" w:lineRule="auto"/>
        <w:textAlignment w:val="center"/>
      </w:pPr>
      <w:r w:rsidRPr="00D93AA9">
        <w:t>【答案】</w:t>
      </w:r>
      <w:r w:rsidRPr="00D93AA9">
        <w:t xml:space="preserve">5. A6. </w:t>
      </w:r>
      <w:r w:rsidRPr="00D93AA9">
        <w:rPr>
          <w:rFonts w:ascii="宋体" w:hAnsi="宋体"/>
        </w:rPr>
        <w:t>①运用比喻的修辞手法，把新芽比喻为半粒米，生动呈现杨柳才吐芽的形态。</w:t>
      </w:r>
      <w:r w:rsidRPr="00D93AA9">
        <w:rPr>
          <w:rFonts w:ascii="宋体" w:hAnsi="宋体"/>
        </w:rPr>
        <w:br/>
        <w:t xml:space="preserve">②表示猜测，用来描写一种不确定的状态，像是又不一定是。 </w:t>
      </w:r>
    </w:p>
    <w:p w:rsidR="00302D92" w:rsidRPr="00D93AA9" w:rsidP="001F1224">
      <w:pPr>
        <w:spacing w:line="360" w:lineRule="auto"/>
        <w:textAlignment w:val="center"/>
      </w:pPr>
      <w:r w:rsidRPr="00D93AA9">
        <w:t>【解析】</w:t>
      </w:r>
    </w:p>
    <w:p w:rsidR="00302D92" w:rsidRPr="00D93AA9" w:rsidP="001F1224">
      <w:pPr>
        <w:spacing w:line="360" w:lineRule="auto"/>
        <w:textAlignment w:val="center"/>
      </w:pPr>
      <w:r w:rsidRPr="00D93AA9">
        <w:t>【</w:t>
      </w:r>
      <w:r w:rsidRPr="00D93AA9">
        <w:t>5</w:t>
      </w:r>
      <w:r w:rsidRPr="00D93AA9">
        <w:t>题】</w:t>
      </w:r>
    </w:p>
    <w:p w:rsidR="00302D92" w:rsidRPr="00D93AA9" w:rsidP="001F1224">
      <w:pPr>
        <w:spacing w:line="360" w:lineRule="auto"/>
        <w:jc w:val="left"/>
        <w:textAlignment w:val="center"/>
      </w:pPr>
      <w:r w:rsidRPr="00D93AA9">
        <w:t>本题考查学生正确使用标点符号的能力。</w:t>
      </w:r>
    </w:p>
    <w:p w:rsidR="00302D92" w:rsidRPr="00D93AA9" w:rsidP="001F1224">
      <w:pPr>
        <w:spacing w:line="360" w:lineRule="auto"/>
        <w:jc w:val="left"/>
        <w:textAlignment w:val="center"/>
      </w:pPr>
      <w:r w:rsidRPr="00D93AA9">
        <w:t>文中破折号表示意思的跳跃、转换或转折。</w:t>
      </w:r>
    </w:p>
    <w:p w:rsidR="00302D92" w:rsidRPr="00D93AA9" w:rsidP="001F1224">
      <w:pPr>
        <w:spacing w:line="360" w:lineRule="auto"/>
        <w:jc w:val="left"/>
        <w:textAlignment w:val="center"/>
      </w:pPr>
      <w:r w:rsidRPr="00D93AA9">
        <w:t>A.</w:t>
      </w:r>
      <w:r w:rsidRPr="00D93AA9">
        <w:t>表示意思的跳跃、转换或转折。</w:t>
      </w:r>
    </w:p>
    <w:p w:rsidR="00302D92" w:rsidRPr="00D93AA9" w:rsidP="001F1224">
      <w:pPr>
        <w:spacing w:line="360" w:lineRule="auto"/>
        <w:jc w:val="left"/>
        <w:textAlignment w:val="center"/>
      </w:pPr>
      <w:r w:rsidRPr="00D93AA9">
        <w:t>B.</w:t>
      </w:r>
      <w:r w:rsidRPr="00D93AA9">
        <w:t>话语的中断。</w:t>
      </w:r>
    </w:p>
    <w:p w:rsidR="00302D92" w:rsidRPr="00D93AA9" w:rsidP="001F1224">
      <w:pPr>
        <w:spacing w:line="360" w:lineRule="auto"/>
        <w:jc w:val="left"/>
        <w:textAlignment w:val="center"/>
      </w:pPr>
      <w:r w:rsidRPr="00D93AA9">
        <w:t>C.</w:t>
      </w:r>
      <w:r w:rsidRPr="00D93AA9">
        <w:t>解释说明。</w:t>
      </w:r>
    </w:p>
    <w:p w:rsidR="00302D92" w:rsidRPr="00D93AA9" w:rsidP="001F1224">
      <w:pPr>
        <w:spacing w:line="360" w:lineRule="auto"/>
        <w:jc w:val="left"/>
        <w:textAlignment w:val="center"/>
      </w:pPr>
      <w:r w:rsidRPr="00D93AA9">
        <w:t>D.</w:t>
      </w:r>
      <w:r w:rsidRPr="00D93AA9">
        <w:t>语音</w:t>
      </w:r>
      <w:r w:rsidRPr="00D93AA9">
        <w:rPr>
          <w:noProof/>
        </w:rPr>
        <w:drawing>
          <wp:inline distT="0" distB="0" distL="0" distR="0">
            <wp:extent cx="133350" cy="177800"/>
            <wp:effectExtent l="19050" t="0" r="0" b="0"/>
            <wp:docPr id="10000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D93AA9">
        <w:t>延长。</w:t>
      </w:r>
    </w:p>
    <w:p w:rsidR="00302D92" w:rsidRPr="00D93AA9" w:rsidP="001F1224">
      <w:pPr>
        <w:spacing w:line="360" w:lineRule="auto"/>
        <w:jc w:val="left"/>
        <w:textAlignment w:val="center"/>
      </w:pPr>
      <w:r w:rsidRPr="00D93AA9">
        <w:t>故选</w:t>
      </w:r>
      <w:r w:rsidRPr="00D93AA9">
        <w:t>A</w:t>
      </w:r>
      <w:r w:rsidRPr="00D93AA9">
        <w:t>。</w:t>
      </w:r>
    </w:p>
    <w:p w:rsidR="00302D92" w:rsidRPr="00D93AA9" w:rsidP="001F1224">
      <w:pPr>
        <w:spacing w:line="360" w:lineRule="auto"/>
        <w:jc w:val="left"/>
        <w:textAlignment w:val="center"/>
        <w:sectPr w:rsidSect="00C321EB">
          <w:type w:val="nextPage"/>
          <w:pgSz w:w="11906" w:h="16838"/>
          <w:pgMar w:top="910" w:right="1080" w:bottom="1440" w:left="1080" w:header="152" w:footer="0" w:gutter="0"/>
          <w:pgNumType w:start="3"/>
          <w:cols w:space="720"/>
          <w:titlePg w:val="0"/>
          <w:docGrid w:type="lines" w:linePitch="312"/>
        </w:sectPr>
      </w:pPr>
      <w:r w:rsidRPr="00D93AA9">
        <w:t>【</w:t>
      </w:r>
      <w:r w:rsidRPr="00D93AA9">
        <w:t>6</w:t>
      </w:r>
      <w:r w:rsidRPr="00D93AA9">
        <w:t>题】</w:t>
      </w:r>
    </w:p>
    <w:p w:rsidR="00302D92" w:rsidRPr="00D93AA9" w:rsidP="001F1224">
      <w:pPr>
        <w:spacing w:line="360" w:lineRule="auto"/>
        <w:jc w:val="left"/>
        <w:textAlignment w:val="center"/>
      </w:pPr>
      <w:r w:rsidRPr="00D93AA9">
        <w:t>本题考查学生分析语句表达效果的能力。</w:t>
      </w:r>
    </w:p>
    <w:p w:rsidR="00302D92" w:rsidRPr="00D93AA9" w:rsidP="001F1224">
      <w:pPr>
        <w:spacing w:line="360" w:lineRule="auto"/>
        <w:jc w:val="left"/>
        <w:textAlignment w:val="center"/>
      </w:pPr>
      <w:r w:rsidRPr="00D93AA9">
        <w:rPr>
          <w:rFonts w:ascii="宋体" w:hAnsi="宋体"/>
        </w:rPr>
        <w:t>①此处的“仿佛……似的”是比喻修辞，“新芽”为本体，“半粒米”为喻体，把新芽比喻为半粒米，生动形象地描绘出杨柳才吐芽的形态，启人想象。</w:t>
      </w:r>
    </w:p>
    <w:p w:rsidR="00302D92" w:rsidRPr="00D93AA9" w:rsidP="001F1224">
      <w:pPr>
        <w:spacing w:line="360" w:lineRule="auto"/>
        <w:jc w:val="left"/>
        <w:textAlignment w:val="center"/>
      </w:pPr>
      <w:r w:rsidRPr="00D93AA9">
        <w:rPr>
          <w:rFonts w:ascii="宋体" w:hAnsi="宋体"/>
        </w:rPr>
        <w:t>②“仿佛等候什么似的”，描写华大妈</w:t>
      </w:r>
      <w:r w:rsidRPr="00D93AA9">
        <w:rPr>
          <w:rFonts w:ascii="宋体" w:hAnsi="宋体"/>
        </w:rPr>
        <w:t>上完坟后的</w:t>
      </w:r>
      <w:r w:rsidRPr="00D93AA9">
        <w:rPr>
          <w:rFonts w:ascii="宋体" w:hAnsi="宋体"/>
        </w:rPr>
        <w:t>状态，表示猜测，像是等候又不一定是等候，表达一种不确定的状态，呈现出华大妈失去儿子后的茫然失落，心无寄托。</w:t>
      </w:r>
    </w:p>
    <w:p w:rsidR="00302D92" w:rsidRPr="00D93AA9" w:rsidP="001F1224">
      <w:pPr>
        <w:spacing w:line="360" w:lineRule="auto"/>
        <w:jc w:val="left"/>
        <w:textAlignment w:val="center"/>
      </w:pPr>
      <w:r w:rsidRPr="00D93AA9">
        <w:rPr>
          <w:rFonts w:ascii="宋体" w:hAnsi="宋体"/>
          <w:b/>
          <w:sz w:val="24"/>
        </w:rPr>
        <w:t>二、古代诗文阅读（</w:t>
      </w:r>
      <w:r w:rsidRPr="00D93AA9">
        <w:rPr>
          <w:rFonts w:eastAsia="Times New Roman" w:cs="Times New Roman"/>
          <w:b/>
          <w:sz w:val="24"/>
        </w:rPr>
        <w:t>43</w:t>
      </w:r>
      <w:r w:rsidRPr="00D93AA9">
        <w:rPr>
          <w:rFonts w:ascii="宋体" w:hAnsi="宋体"/>
          <w:b/>
          <w:sz w:val="24"/>
        </w:rPr>
        <w:t>分）</w:t>
      </w:r>
    </w:p>
    <w:p w:rsidR="00302D92" w:rsidRPr="00D93AA9" w:rsidP="001F1224">
      <w:pPr>
        <w:spacing w:line="360" w:lineRule="auto"/>
        <w:ind w:firstLine="480"/>
        <w:jc w:val="left"/>
        <w:textAlignment w:val="center"/>
      </w:pPr>
      <w:r w:rsidRPr="00D93AA9">
        <w:rPr>
          <w:rFonts w:ascii="宋体" w:hAnsi="宋体"/>
          <w:b/>
          <w:sz w:val="24"/>
        </w:rPr>
        <w:t>（一）课内古诗</w:t>
      </w:r>
      <w:r w:rsidRPr="00D93AA9">
        <w:rPr>
          <w:rFonts w:ascii="宋体" w:hAnsi="宋体"/>
          <w:b/>
          <w:sz w:val="24"/>
        </w:rPr>
        <w:t>文基础</w:t>
      </w:r>
      <w:r w:rsidRPr="00D93AA9">
        <w:rPr>
          <w:rFonts w:ascii="宋体" w:hAnsi="宋体"/>
          <w:b/>
          <w:sz w:val="24"/>
        </w:rPr>
        <w:t>知识。（每小题</w:t>
      </w:r>
      <w:r w:rsidRPr="00D93AA9">
        <w:rPr>
          <w:rFonts w:eastAsia="Times New Roman" w:cs="Times New Roman"/>
          <w:b/>
          <w:sz w:val="24"/>
        </w:rPr>
        <w:t>2</w:t>
      </w:r>
      <w:r w:rsidRPr="00D93AA9">
        <w:rPr>
          <w:rFonts w:ascii="宋体" w:hAnsi="宋体"/>
          <w:b/>
          <w:sz w:val="24"/>
        </w:rPr>
        <w:t>分，共</w:t>
      </w:r>
      <w:r w:rsidRPr="00D93AA9">
        <w:rPr>
          <w:rFonts w:eastAsia="Times New Roman" w:cs="Times New Roman"/>
          <w:b/>
          <w:sz w:val="24"/>
        </w:rPr>
        <w:t>8</w:t>
      </w:r>
      <w:r w:rsidRPr="00D93AA9">
        <w:rPr>
          <w:rFonts w:ascii="宋体" w:hAnsi="宋体"/>
          <w:b/>
          <w:sz w:val="24"/>
        </w:rPr>
        <w:t>分）</w:t>
      </w:r>
    </w:p>
    <w:p w:rsidR="00302D92" w:rsidRPr="00D93AA9" w:rsidP="001F1224">
      <w:pPr>
        <w:spacing w:line="360" w:lineRule="auto"/>
        <w:jc w:val="left"/>
        <w:textAlignment w:val="center"/>
      </w:pPr>
      <w:r w:rsidRPr="00D93AA9">
        <w:t xml:space="preserve">7. </w:t>
      </w:r>
      <w:r w:rsidRPr="00D93AA9">
        <w:rPr>
          <w:rFonts w:ascii="宋体" w:hAnsi="宋体"/>
        </w:rPr>
        <w:t>下列句子中下划线</w:t>
      </w:r>
      <w:r w:rsidRPr="00D93AA9">
        <w:rPr>
          <w:rFonts w:ascii="宋体" w:hAnsi="宋体"/>
          <w:noProof/>
        </w:rPr>
        <w:drawing>
          <wp:inline distT="0" distB="0" distL="0" distR="0">
            <wp:extent cx="133350" cy="177800"/>
            <wp:effectExtent l="19050" t="0" r="0" b="0"/>
            <wp:docPr id="10000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D93AA9">
        <w:rPr>
          <w:rFonts w:ascii="宋体" w:hAnsi="宋体"/>
        </w:rPr>
        <w:t>字词，解释均正确的一项是（   ）</w:t>
      </w:r>
    </w:p>
    <w:p w:rsidR="00302D92" w:rsidRPr="00D93AA9" w:rsidP="001F1224">
      <w:pPr>
        <w:spacing w:line="360" w:lineRule="auto"/>
        <w:jc w:val="left"/>
        <w:textAlignment w:val="center"/>
      </w:pPr>
      <w:r w:rsidRPr="00D93AA9">
        <w:t xml:space="preserve">A. </w:t>
      </w:r>
      <w:r w:rsidRPr="00D93AA9">
        <w:rPr>
          <w:rFonts w:ascii="宋体" w:hAnsi="宋体"/>
        </w:rPr>
        <w:t>耳得</w:t>
      </w:r>
      <w:r w:rsidRPr="00D93AA9">
        <w:rPr>
          <w:rFonts w:ascii="宋体" w:hAnsi="宋体"/>
          <w:u w:val="single"/>
        </w:rPr>
        <w:t>之</w:t>
      </w:r>
      <w:r w:rsidRPr="00D93AA9">
        <w:rPr>
          <w:rFonts w:ascii="宋体" w:hAnsi="宋体"/>
        </w:rPr>
        <w:t>而为声         之：无实义                木直</w:t>
      </w:r>
      <w:r w:rsidRPr="00D93AA9">
        <w:rPr>
          <w:rFonts w:ascii="宋体" w:hAnsi="宋体"/>
          <w:u w:val="single"/>
        </w:rPr>
        <w:t>中</w:t>
      </w:r>
      <w:r w:rsidRPr="00D93AA9">
        <w:rPr>
          <w:rFonts w:ascii="宋体" w:hAnsi="宋体"/>
        </w:rPr>
        <w:t>绳             中：合乎</w:t>
      </w:r>
    </w:p>
    <w:p w:rsidR="00302D92" w:rsidRPr="00D93AA9" w:rsidP="001F1224">
      <w:pPr>
        <w:spacing w:line="360" w:lineRule="auto"/>
        <w:jc w:val="left"/>
        <w:textAlignment w:val="center"/>
      </w:pPr>
      <w:r w:rsidRPr="00D93AA9">
        <w:t xml:space="preserve">B. </w:t>
      </w:r>
      <w:r w:rsidRPr="00D93AA9">
        <w:rPr>
          <w:rFonts w:ascii="宋体" w:hAnsi="宋体"/>
        </w:rPr>
        <w:t>而半山</w:t>
      </w:r>
      <w:r w:rsidRPr="00D93AA9">
        <w:rPr>
          <w:rFonts w:ascii="宋体" w:hAnsi="宋体"/>
          <w:u w:val="single"/>
        </w:rPr>
        <w:t>居</w:t>
      </w:r>
      <w:r w:rsidRPr="00D93AA9">
        <w:rPr>
          <w:rFonts w:ascii="宋体" w:hAnsi="宋体"/>
        </w:rPr>
        <w:t>雾若带然     居：残留的​                    余</w:t>
      </w:r>
      <w:r w:rsidRPr="00D93AA9">
        <w:rPr>
          <w:rFonts w:ascii="宋体" w:hAnsi="宋体"/>
          <w:u w:val="single"/>
        </w:rPr>
        <w:t>嘉</w:t>
      </w:r>
      <w:r w:rsidRPr="00D93AA9">
        <w:rPr>
          <w:rFonts w:ascii="宋体" w:hAnsi="宋体"/>
        </w:rPr>
        <w:t>其能行古道       嘉：赞许</w:t>
      </w:r>
    </w:p>
    <w:p w:rsidR="00302D92" w:rsidRPr="00D93AA9" w:rsidP="001F1224">
      <w:pPr>
        <w:spacing w:line="360" w:lineRule="auto"/>
        <w:jc w:val="left"/>
        <w:textAlignment w:val="center"/>
      </w:pPr>
      <w:r w:rsidRPr="00D93AA9">
        <w:t xml:space="preserve">C. </w:t>
      </w:r>
      <w:r w:rsidRPr="00D93AA9">
        <w:rPr>
          <w:rFonts w:ascii="宋体" w:hAnsi="宋体"/>
        </w:rPr>
        <w:t>冯</w:t>
      </w:r>
      <w:r w:rsidRPr="00D93AA9">
        <w:rPr>
          <w:rFonts w:ascii="宋体" w:hAnsi="宋体"/>
          <w:u w:val="single"/>
        </w:rPr>
        <w:t>虚御</w:t>
      </w:r>
      <w:r w:rsidRPr="00D93AA9">
        <w:rPr>
          <w:rFonts w:ascii="宋体" w:hAnsi="宋体"/>
        </w:rPr>
        <w:t>风            虚：风。御：驾​​​​         圣人无</w:t>
      </w:r>
      <w:r w:rsidRPr="00D93AA9">
        <w:rPr>
          <w:rFonts w:ascii="宋体" w:hAnsi="宋体"/>
          <w:u w:val="single"/>
        </w:rPr>
        <w:t>常</w:t>
      </w:r>
      <w:r w:rsidRPr="00D93AA9">
        <w:rPr>
          <w:rFonts w:ascii="宋体" w:hAnsi="宋体"/>
        </w:rPr>
        <w:t>师           常：固定的</w:t>
      </w:r>
    </w:p>
    <w:p w:rsidR="00302D92" w:rsidRPr="00D93AA9" w:rsidP="001F1224">
      <w:pPr>
        <w:spacing w:line="360" w:lineRule="auto"/>
        <w:jc w:val="left"/>
        <w:textAlignment w:val="center"/>
      </w:pPr>
      <w:r w:rsidRPr="00D93AA9">
        <w:t xml:space="preserve">D. </w:t>
      </w:r>
      <w:r w:rsidRPr="00D93AA9">
        <w:rPr>
          <w:rFonts w:ascii="宋体" w:hAnsi="宋体"/>
        </w:rPr>
        <w:t>声非加</w:t>
      </w:r>
      <w:r w:rsidRPr="00D93AA9">
        <w:rPr>
          <w:rFonts w:ascii="宋体" w:hAnsi="宋体"/>
          <w:u w:val="single"/>
        </w:rPr>
        <w:t>疾</w:t>
      </w:r>
      <w:r w:rsidRPr="00D93AA9">
        <w:rPr>
          <w:rFonts w:ascii="宋体" w:hAnsi="宋体"/>
        </w:rPr>
        <w:t>也           疾：强，指声音宏大​​​        君子不</w:t>
      </w:r>
      <w:r w:rsidRPr="00D93AA9">
        <w:rPr>
          <w:rFonts w:ascii="宋体" w:hAnsi="宋体"/>
          <w:u w:val="single"/>
        </w:rPr>
        <w:t>齿</w:t>
      </w:r>
      <w:r w:rsidRPr="00D93AA9">
        <w:rPr>
          <w:rFonts w:ascii="宋体" w:hAnsi="宋体"/>
        </w:rPr>
        <w:t>       齿：并列、排列</w:t>
      </w:r>
    </w:p>
    <w:p w:rsidR="00302D92" w:rsidRPr="00D93AA9" w:rsidP="001F1224">
      <w:pPr>
        <w:spacing w:line="360" w:lineRule="auto"/>
        <w:textAlignment w:val="center"/>
      </w:pPr>
      <w:r w:rsidRPr="00D93AA9">
        <w:t>【答案】</w:t>
      </w:r>
      <w:r w:rsidRPr="00D93AA9">
        <w:t>D</w:t>
      </w:r>
    </w:p>
    <w:p w:rsidR="00302D92" w:rsidRPr="00D93AA9" w:rsidP="001F1224">
      <w:pPr>
        <w:spacing w:line="360" w:lineRule="auto"/>
        <w:textAlignment w:val="center"/>
      </w:pPr>
      <w:r w:rsidRPr="00D93AA9">
        <w:t>【解析】</w:t>
      </w:r>
    </w:p>
    <w:p w:rsidR="00302D92" w:rsidRPr="00D93AA9" w:rsidP="001F1224">
      <w:pPr>
        <w:spacing w:line="360" w:lineRule="auto"/>
        <w:jc w:val="left"/>
        <w:textAlignment w:val="center"/>
      </w:pPr>
      <w:r w:rsidRPr="00D93AA9">
        <w:t>【】本题考查学生理解文言实词、虚词在文中的意义和用法的能力。</w:t>
      </w:r>
    </w:p>
    <w:p w:rsidR="00302D92" w:rsidRPr="00D93AA9" w:rsidP="001F1224">
      <w:pPr>
        <w:spacing w:line="360" w:lineRule="auto"/>
        <w:jc w:val="left"/>
        <w:textAlignment w:val="center"/>
      </w:pPr>
      <w:r w:rsidRPr="00D93AA9">
        <w:t>A.</w:t>
      </w:r>
      <w:r w:rsidRPr="00D93AA9">
        <w:t>之：代词，它。句意：耳朵听到了就成为声音。</w:t>
      </w:r>
    </w:p>
    <w:p w:rsidR="00302D92" w:rsidRPr="00D93AA9" w:rsidP="001F1224">
      <w:pPr>
        <w:spacing w:line="360" w:lineRule="auto"/>
        <w:jc w:val="left"/>
        <w:textAlignment w:val="center"/>
      </w:pPr>
      <w:r w:rsidRPr="00D93AA9">
        <w:t>B.</w:t>
      </w:r>
      <w:r w:rsidRPr="00D93AA9">
        <w:t>居：停留。句意：停留在半山腰处的云雾，就像是一条舞动的飘带。</w:t>
      </w:r>
    </w:p>
    <w:p w:rsidR="00302D92" w:rsidRPr="00D93AA9" w:rsidP="001F1224">
      <w:pPr>
        <w:spacing w:line="360" w:lineRule="auto"/>
        <w:jc w:val="left"/>
        <w:textAlignment w:val="center"/>
      </w:pPr>
      <w:r w:rsidRPr="00D93AA9">
        <w:t>C.</w:t>
      </w:r>
      <w:r w:rsidRPr="00D93AA9">
        <w:t>虚：太空。句意：凌空驾风而行。</w:t>
      </w:r>
    </w:p>
    <w:p w:rsidR="00302D92" w:rsidRPr="00D93AA9" w:rsidP="001F1224">
      <w:pPr>
        <w:spacing w:line="360" w:lineRule="auto"/>
        <w:jc w:val="left"/>
        <w:textAlignment w:val="center"/>
      </w:pPr>
      <w:r w:rsidRPr="00D93AA9">
        <w:t>故选</w:t>
      </w:r>
      <w:r w:rsidRPr="00D93AA9">
        <w:t>D</w:t>
      </w:r>
      <w:r w:rsidRPr="00D93AA9">
        <w:t>。</w:t>
      </w:r>
    </w:p>
    <w:p w:rsidR="00302D92" w:rsidRPr="00D93AA9" w:rsidP="001F1224">
      <w:pPr>
        <w:spacing w:line="360" w:lineRule="auto"/>
        <w:jc w:val="left"/>
        <w:textAlignment w:val="center"/>
      </w:pPr>
      <w:r w:rsidRPr="00D93AA9">
        <w:t xml:space="preserve">8. </w:t>
      </w:r>
      <w:r w:rsidRPr="00D93AA9">
        <w:rPr>
          <w:rFonts w:ascii="宋体" w:hAnsi="宋体"/>
        </w:rPr>
        <w:t>下列各句中，加点词的活用情况与例句相同的一项是（   ）</w:t>
      </w:r>
    </w:p>
    <w:p w:rsidR="00302D92" w:rsidRPr="00D93AA9" w:rsidP="001F1224">
      <w:pPr>
        <w:spacing w:line="360" w:lineRule="auto"/>
        <w:jc w:val="left"/>
        <w:textAlignment w:val="center"/>
      </w:pPr>
      <w:r w:rsidRPr="00D93AA9">
        <w:rPr>
          <w:rFonts w:ascii="宋体" w:hAnsi="宋体"/>
        </w:rPr>
        <w:t>例句：吾</w:t>
      </w:r>
      <w:r w:rsidRPr="00D93AA9">
        <w:rPr>
          <w:rFonts w:ascii="宋体" w:hAnsi="宋体"/>
          <w:em w:val="dot"/>
        </w:rPr>
        <w:t>师</w:t>
      </w:r>
      <w:r w:rsidRPr="00D93AA9">
        <w:rPr>
          <w:rFonts w:ascii="宋体" w:hAnsi="宋体"/>
        </w:rPr>
        <w:t>道也。</w:t>
      </w:r>
    </w:p>
    <w:p w:rsidR="00302D92" w:rsidRPr="00D93AA9" w:rsidP="001F1224">
      <w:pPr>
        <w:tabs>
          <w:tab w:val="left" w:pos="4873"/>
        </w:tabs>
        <w:spacing w:line="360" w:lineRule="auto"/>
        <w:jc w:val="left"/>
        <w:textAlignment w:val="center"/>
      </w:pPr>
      <w:r w:rsidRPr="00D93AA9">
        <w:t xml:space="preserve">A. </w:t>
      </w:r>
      <w:r w:rsidRPr="00D93AA9">
        <w:rPr>
          <w:rFonts w:ascii="宋体" w:hAnsi="宋体"/>
        </w:rPr>
        <w:t>君子</w:t>
      </w:r>
      <w:r w:rsidRPr="00D93AA9">
        <w:rPr>
          <w:rFonts w:ascii="宋体" w:hAnsi="宋体"/>
          <w:em w:val="dot"/>
        </w:rPr>
        <w:t>博</w:t>
      </w:r>
      <w:r w:rsidRPr="00D93AA9">
        <w:rPr>
          <w:rFonts w:ascii="宋体" w:hAnsi="宋体"/>
        </w:rPr>
        <w:t>学而日参省乎己</w:t>
      </w:r>
      <w:r w:rsidRPr="00D93AA9">
        <w:tab/>
        <w:t xml:space="preserve">B. </w:t>
      </w:r>
      <w:r w:rsidRPr="00D93AA9">
        <w:rPr>
          <w:rFonts w:ascii="宋体" w:hAnsi="宋体"/>
        </w:rPr>
        <w:t>巫医乐师百工之人，不</w:t>
      </w:r>
      <w:r w:rsidRPr="00D93AA9">
        <w:rPr>
          <w:rFonts w:ascii="宋体" w:hAnsi="宋体"/>
          <w:em w:val="dot"/>
        </w:rPr>
        <w:t>耻</w:t>
      </w:r>
      <w:r w:rsidRPr="00D93AA9">
        <w:rPr>
          <w:rFonts w:ascii="宋体" w:hAnsi="宋体"/>
        </w:rPr>
        <w:t>相师</w:t>
      </w:r>
    </w:p>
    <w:p w:rsidR="00302D92" w:rsidRPr="00D93AA9" w:rsidP="001F1224">
      <w:pPr>
        <w:tabs>
          <w:tab w:val="left" w:pos="4873"/>
        </w:tabs>
        <w:spacing w:line="360" w:lineRule="auto"/>
        <w:jc w:val="left"/>
        <w:textAlignment w:val="center"/>
      </w:pPr>
      <w:r w:rsidRPr="00D93AA9">
        <w:t xml:space="preserve">C. </w:t>
      </w:r>
      <w:r w:rsidRPr="00D93AA9">
        <w:rPr>
          <w:rFonts w:ascii="宋体" w:hAnsi="宋体"/>
        </w:rPr>
        <w:t>非能</w:t>
      </w:r>
      <w:r w:rsidRPr="00D93AA9">
        <w:rPr>
          <w:rFonts w:ascii="宋体" w:hAnsi="宋体"/>
          <w:em w:val="dot"/>
        </w:rPr>
        <w:t>水</w:t>
      </w:r>
      <w:r w:rsidRPr="00D93AA9">
        <w:rPr>
          <w:rFonts w:ascii="宋体" w:hAnsi="宋体"/>
        </w:rPr>
        <w:t>也</w:t>
      </w:r>
      <w:r w:rsidRPr="00D93AA9">
        <w:tab/>
        <w:t xml:space="preserve">D. </w:t>
      </w:r>
      <w:r w:rsidRPr="00D93AA9">
        <w:rPr>
          <w:rFonts w:ascii="宋体" w:hAnsi="宋体"/>
        </w:rPr>
        <w:t>位卑则足</w:t>
      </w:r>
      <w:r w:rsidRPr="00D93AA9">
        <w:rPr>
          <w:rFonts w:ascii="宋体" w:hAnsi="宋体"/>
          <w:em w:val="dot"/>
        </w:rPr>
        <w:t>羞</w:t>
      </w:r>
    </w:p>
    <w:p w:rsidR="00302D92" w:rsidRPr="00D93AA9" w:rsidP="001F1224">
      <w:pPr>
        <w:spacing w:line="360" w:lineRule="auto"/>
        <w:textAlignment w:val="center"/>
      </w:pPr>
      <w:r w:rsidRPr="00D93AA9">
        <w:t>【答案】</w:t>
      </w:r>
      <w:r w:rsidRPr="00D93AA9">
        <w:t>C</w:t>
      </w:r>
    </w:p>
    <w:p w:rsidR="00302D92" w:rsidRPr="00D93AA9" w:rsidP="001F1224">
      <w:pPr>
        <w:spacing w:line="360" w:lineRule="auto"/>
        <w:textAlignment w:val="center"/>
      </w:pPr>
      <w:r w:rsidRPr="00D93AA9">
        <w:t>【解析】</w:t>
      </w:r>
    </w:p>
    <w:p w:rsidR="00302D92" w:rsidRPr="00D93AA9" w:rsidP="001F1224">
      <w:pPr>
        <w:spacing w:line="360" w:lineRule="auto"/>
        <w:jc w:val="left"/>
        <w:textAlignment w:val="center"/>
      </w:pPr>
      <w:r w:rsidRPr="00D93AA9">
        <w:t>【】</w:t>
      </w:r>
      <w:r w:rsidRPr="00D93AA9">
        <w:rPr>
          <w:rFonts w:ascii="宋体" w:hAnsi="宋体"/>
        </w:rPr>
        <w:t>本题考查学生对文言实词中的词类活用现象的理解能力。</w:t>
      </w:r>
    </w:p>
    <w:p w:rsidR="00302D92" w:rsidRPr="00D93AA9" w:rsidP="001F1224">
      <w:pPr>
        <w:spacing w:line="360" w:lineRule="auto"/>
        <w:jc w:val="left"/>
        <w:textAlignment w:val="center"/>
      </w:pPr>
      <w:r w:rsidRPr="00D93AA9">
        <w:rPr>
          <w:rFonts w:ascii="宋体" w:hAnsi="宋体"/>
        </w:rPr>
        <w:t>“师”，名词用作动词，学习。句意：我（是向他）学习道理。</w:t>
      </w:r>
    </w:p>
    <w:p w:rsidR="00302D92" w:rsidRPr="00D93AA9" w:rsidP="001F1224">
      <w:pPr>
        <w:spacing w:line="360" w:lineRule="auto"/>
        <w:jc w:val="left"/>
        <w:textAlignment w:val="center"/>
      </w:pPr>
      <w:r w:rsidRPr="00D93AA9">
        <w:rPr>
          <w:rFonts w:eastAsia="Times New Roman" w:cs="Times New Roman"/>
        </w:rPr>
        <w:t>A</w:t>
      </w:r>
      <w:r w:rsidRPr="00D93AA9">
        <w:rPr>
          <w:rFonts w:ascii="宋体" w:hAnsi="宋体"/>
        </w:rPr>
        <w:t>.没有活用，广泛地。句意：君子广泛地学习，并且每天对自己进行检查省察。</w:t>
      </w:r>
    </w:p>
    <w:p w:rsidR="00302D92" w:rsidRPr="00D93AA9" w:rsidP="001F1224">
      <w:pPr>
        <w:spacing w:line="360" w:lineRule="auto"/>
        <w:jc w:val="left"/>
        <w:textAlignment w:val="center"/>
      </w:pPr>
      <w:r w:rsidRPr="00D93AA9">
        <w:rPr>
          <w:rFonts w:eastAsia="Times New Roman" w:cs="Times New Roman"/>
        </w:rPr>
        <w:t>B</w:t>
      </w:r>
      <w:r w:rsidRPr="00D93AA9">
        <w:rPr>
          <w:rFonts w:ascii="宋体" w:hAnsi="宋体"/>
        </w:rPr>
        <w:t>.形容词的意动用法，</w:t>
      </w:r>
      <w:r w:rsidRPr="00D93AA9">
        <w:rPr>
          <w:rFonts w:ascii="宋体" w:hAnsi="宋体"/>
        </w:rPr>
        <w:t>以</w:t>
      </w:r>
      <w:r w:rsidRPr="00D93AA9">
        <w:rPr>
          <w:rFonts w:ascii="宋体" w:hAnsi="宋体"/>
        </w:rPr>
        <w:t>……为耻。句意：巫医乐师和各种工匠这些人，不以互相学习为耻。</w:t>
      </w:r>
    </w:p>
    <w:p w:rsidR="00302D92" w:rsidRPr="00D93AA9" w:rsidP="001F1224">
      <w:pPr>
        <w:spacing w:line="360" w:lineRule="auto"/>
        <w:jc w:val="left"/>
        <w:textAlignment w:val="center"/>
      </w:pPr>
      <w:r w:rsidRPr="00D93AA9">
        <w:rPr>
          <w:rFonts w:eastAsia="Times New Roman" w:cs="Times New Roman"/>
        </w:rPr>
        <w:t>C</w:t>
      </w:r>
      <w:r w:rsidRPr="00D93AA9">
        <w:rPr>
          <w:rFonts w:ascii="宋体" w:hAnsi="宋体"/>
        </w:rPr>
        <w:t>.名词用作动词，游泳。句意：并非善于游泳。</w:t>
      </w:r>
    </w:p>
    <w:p w:rsidR="00302D92" w:rsidRPr="00D93AA9" w:rsidP="001F1224">
      <w:pPr>
        <w:spacing w:line="360" w:lineRule="auto"/>
        <w:jc w:val="left"/>
        <w:textAlignment w:val="center"/>
        <w:sectPr w:rsidSect="00C321EB">
          <w:type w:val="nextPage"/>
          <w:pgSz w:w="11906" w:h="16838"/>
          <w:pgMar w:top="910" w:right="1080" w:bottom="1440" w:left="1080" w:header="152" w:footer="0" w:gutter="0"/>
          <w:pgNumType w:start="4"/>
          <w:cols w:space="720"/>
          <w:titlePg w:val="0"/>
          <w:docGrid w:type="lines" w:linePitch="312"/>
        </w:sectPr>
      </w:pPr>
      <w:r w:rsidRPr="00D93AA9">
        <w:rPr>
          <w:rFonts w:eastAsia="Times New Roman" w:cs="Times New Roman"/>
        </w:rPr>
        <w:t>D</w:t>
      </w:r>
      <w:r w:rsidRPr="00D93AA9">
        <w:rPr>
          <w:rFonts w:ascii="宋体" w:hAnsi="宋体"/>
        </w:rPr>
        <w:t>.形容词的意动用法，</w:t>
      </w:r>
      <w:r w:rsidRPr="00D93AA9">
        <w:rPr>
          <w:rFonts w:ascii="宋体" w:hAnsi="宋体"/>
        </w:rPr>
        <w:t>以</w:t>
      </w:r>
      <w:r w:rsidRPr="00D93AA9">
        <w:rPr>
          <w:rFonts w:ascii="宋体" w:hAnsi="宋体"/>
        </w:rPr>
        <w:t>……为羞，觉得羞耻。句意：（以）地位低（的人为师），就觉得羞耻。</w:t>
      </w:r>
    </w:p>
    <w:p w:rsidR="00302D92" w:rsidRPr="00D93AA9" w:rsidP="001F1224">
      <w:pPr>
        <w:spacing w:line="360" w:lineRule="auto"/>
        <w:jc w:val="left"/>
        <w:textAlignment w:val="center"/>
      </w:pPr>
      <w:r w:rsidRPr="00D93AA9">
        <w:rPr>
          <w:rFonts w:ascii="宋体" w:hAnsi="宋体"/>
        </w:rPr>
        <w:t>故选</w:t>
      </w:r>
      <w:r w:rsidRPr="00D93AA9">
        <w:rPr>
          <w:rFonts w:eastAsia="Times New Roman" w:cs="Times New Roman"/>
        </w:rPr>
        <w:t>C</w:t>
      </w:r>
      <w:r w:rsidRPr="00D93AA9">
        <w:rPr>
          <w:rFonts w:ascii="宋体" w:hAnsi="宋体"/>
        </w:rPr>
        <w:t>。</w:t>
      </w:r>
    </w:p>
    <w:p w:rsidR="00302D92" w:rsidRPr="00D93AA9" w:rsidP="001F1224">
      <w:pPr>
        <w:spacing w:line="360" w:lineRule="auto"/>
        <w:jc w:val="left"/>
        <w:textAlignment w:val="center"/>
      </w:pPr>
      <w:r w:rsidRPr="00D93AA9">
        <w:t xml:space="preserve">9. </w:t>
      </w:r>
      <w:r w:rsidRPr="00D93AA9">
        <w:rPr>
          <w:rFonts w:ascii="宋体" w:hAnsi="宋体"/>
        </w:rPr>
        <w:t>下列各句的句式和例句相同的一项是（   ）</w:t>
      </w:r>
    </w:p>
    <w:p w:rsidR="00302D92" w:rsidRPr="00D93AA9" w:rsidP="001F1224">
      <w:pPr>
        <w:spacing w:line="360" w:lineRule="auto"/>
        <w:jc w:val="left"/>
        <w:textAlignment w:val="center"/>
      </w:pPr>
      <w:r w:rsidRPr="00D93AA9">
        <w:rPr>
          <w:rFonts w:ascii="宋体" w:hAnsi="宋体"/>
        </w:rPr>
        <w:t>例句：句读之不知，惑之不解</w:t>
      </w:r>
    </w:p>
    <w:p w:rsidR="00302D92" w:rsidRPr="00D93AA9" w:rsidP="001F1224">
      <w:pPr>
        <w:spacing w:line="360" w:lineRule="auto"/>
        <w:jc w:val="left"/>
        <w:textAlignment w:val="center"/>
      </w:pPr>
      <w:r w:rsidRPr="00D93AA9">
        <w:t xml:space="preserve">A. </w:t>
      </w:r>
      <w:r w:rsidRPr="00D93AA9">
        <w:rPr>
          <w:rFonts w:ascii="宋体" w:hAnsi="宋体"/>
        </w:rPr>
        <w:t>冰，水为之，而寒于水</w:t>
      </w:r>
    </w:p>
    <w:p w:rsidR="00302D92" w:rsidRPr="00D93AA9" w:rsidP="001F1224">
      <w:pPr>
        <w:spacing w:line="360" w:lineRule="auto"/>
        <w:jc w:val="left"/>
        <w:textAlignment w:val="center"/>
      </w:pPr>
      <w:r w:rsidRPr="00D93AA9">
        <w:rPr>
          <w:rFonts w:ascii="宋体" w:hAnsi="宋体"/>
        </w:rPr>
        <w:t>生乎吾前，其闻道也固先乎吾</w:t>
      </w:r>
    </w:p>
    <w:p w:rsidR="00302D92" w:rsidRPr="00D93AA9" w:rsidP="001F1224">
      <w:pPr>
        <w:spacing w:line="360" w:lineRule="auto"/>
        <w:jc w:val="left"/>
        <w:textAlignment w:val="center"/>
      </w:pPr>
      <w:r w:rsidRPr="00D93AA9">
        <w:t xml:space="preserve">B. </w:t>
      </w:r>
      <w:r w:rsidRPr="00D93AA9">
        <w:rPr>
          <w:rFonts w:ascii="宋体" w:hAnsi="宋体"/>
        </w:rPr>
        <w:t>居庙堂之高则忧其民</w:t>
      </w:r>
    </w:p>
    <w:p w:rsidR="00302D92" w:rsidRPr="00D93AA9" w:rsidP="001F1224">
      <w:pPr>
        <w:spacing w:line="360" w:lineRule="auto"/>
        <w:jc w:val="left"/>
        <w:textAlignment w:val="center"/>
      </w:pPr>
      <w:r w:rsidRPr="00D93AA9">
        <w:rPr>
          <w:rFonts w:ascii="宋体" w:hAnsi="宋体"/>
        </w:rPr>
        <w:t>蚓</w:t>
      </w:r>
      <w:r w:rsidRPr="00D93AA9">
        <w:rPr>
          <w:rFonts w:ascii="宋体" w:hAnsi="宋体"/>
        </w:rPr>
        <w:t>无爪牙之利，筋骨之强</w:t>
      </w:r>
    </w:p>
    <w:p w:rsidR="00302D92" w:rsidRPr="00D93AA9" w:rsidP="001F1224">
      <w:pPr>
        <w:spacing w:line="360" w:lineRule="auto"/>
        <w:jc w:val="left"/>
        <w:textAlignment w:val="center"/>
      </w:pPr>
      <w:r w:rsidRPr="00D93AA9">
        <w:t xml:space="preserve">C. </w:t>
      </w:r>
      <w:r w:rsidRPr="00D93AA9">
        <w:rPr>
          <w:rFonts w:ascii="宋体" w:hAnsi="宋体"/>
        </w:rPr>
        <w:t>微斯人，吾谁与归</w:t>
      </w:r>
    </w:p>
    <w:p w:rsidR="00302D92" w:rsidRPr="00D93AA9" w:rsidP="001F1224">
      <w:pPr>
        <w:spacing w:line="360" w:lineRule="auto"/>
        <w:jc w:val="left"/>
        <w:textAlignment w:val="center"/>
      </w:pPr>
      <w:r w:rsidRPr="00D93AA9">
        <w:rPr>
          <w:rFonts w:ascii="宋体" w:hAnsi="宋体"/>
        </w:rPr>
        <w:t>孔子云：何陋之有？</w:t>
      </w:r>
    </w:p>
    <w:p w:rsidR="00302D92" w:rsidRPr="00D93AA9" w:rsidP="001F1224">
      <w:pPr>
        <w:spacing w:line="360" w:lineRule="auto"/>
        <w:jc w:val="left"/>
        <w:textAlignment w:val="center"/>
      </w:pPr>
      <w:r w:rsidRPr="00D93AA9">
        <w:t xml:space="preserve">D. </w:t>
      </w:r>
      <w:r w:rsidRPr="00D93AA9">
        <w:rPr>
          <w:rFonts w:ascii="宋体" w:hAnsi="宋体"/>
        </w:rPr>
        <w:t>师者，所以传道受业解惑也</w:t>
      </w:r>
    </w:p>
    <w:p w:rsidR="00302D92" w:rsidRPr="00D93AA9" w:rsidP="001F1224">
      <w:pPr>
        <w:spacing w:line="360" w:lineRule="auto"/>
        <w:jc w:val="left"/>
        <w:textAlignment w:val="center"/>
      </w:pPr>
      <w:r w:rsidRPr="00D93AA9">
        <w:rPr>
          <w:rFonts w:ascii="宋体" w:hAnsi="宋体"/>
        </w:rPr>
        <w:t>非蛇</w:t>
      </w:r>
      <w:r w:rsidRPr="00D93AA9">
        <w:rPr>
          <w:rFonts w:ascii="宋体" w:hAnsi="宋体"/>
        </w:rPr>
        <w:t>鳝</w:t>
      </w:r>
      <w:r w:rsidRPr="00D93AA9">
        <w:rPr>
          <w:rFonts w:ascii="宋体" w:hAnsi="宋体"/>
        </w:rPr>
        <w:t>之穴无可寄托者，用心</w:t>
      </w:r>
      <w:r w:rsidRPr="00D93AA9">
        <w:rPr>
          <w:rFonts w:ascii="宋体" w:hAnsi="宋体"/>
        </w:rPr>
        <w:t>躁</w:t>
      </w:r>
      <w:r w:rsidRPr="00D93AA9">
        <w:rPr>
          <w:rFonts w:ascii="宋体" w:hAnsi="宋体"/>
        </w:rPr>
        <w:t>也</w:t>
      </w:r>
    </w:p>
    <w:p w:rsidR="00302D92" w:rsidRPr="00D93AA9" w:rsidP="001F1224">
      <w:pPr>
        <w:spacing w:line="360" w:lineRule="auto"/>
        <w:textAlignment w:val="center"/>
      </w:pPr>
      <w:r w:rsidRPr="00D93AA9">
        <w:t>【答案】</w:t>
      </w:r>
      <w:r w:rsidRPr="00D93AA9">
        <w:t>C</w:t>
      </w:r>
    </w:p>
    <w:p w:rsidR="00302D92" w:rsidRPr="00D93AA9" w:rsidP="001F1224">
      <w:pPr>
        <w:spacing w:line="360" w:lineRule="auto"/>
        <w:textAlignment w:val="center"/>
      </w:pPr>
      <w:r w:rsidRPr="00D93AA9">
        <w:t>【解析】</w:t>
      </w:r>
    </w:p>
    <w:p w:rsidR="00302D92" w:rsidRPr="00D93AA9" w:rsidP="001F1224">
      <w:pPr>
        <w:spacing w:line="360" w:lineRule="auto"/>
        <w:jc w:val="left"/>
        <w:textAlignment w:val="center"/>
      </w:pPr>
      <w:r w:rsidRPr="00D93AA9">
        <w:t>【】</w:t>
      </w:r>
      <w:r w:rsidRPr="00D93AA9">
        <w:rPr>
          <w:rFonts w:ascii="宋体" w:hAnsi="宋体"/>
        </w:rPr>
        <w:t>本题考查文言句式的理解分析能力。</w:t>
      </w:r>
    </w:p>
    <w:p w:rsidR="00302D92" w:rsidRPr="00D93AA9" w:rsidP="001F1224">
      <w:pPr>
        <w:spacing w:line="360" w:lineRule="auto"/>
        <w:jc w:val="left"/>
        <w:textAlignment w:val="center"/>
      </w:pPr>
      <w:r w:rsidRPr="00D93AA9">
        <w:rPr>
          <w:rFonts w:ascii="宋体" w:hAnsi="宋体"/>
        </w:rPr>
        <w:t>例句的句式是宾语前置句，正常语序为：不知句读，</w:t>
      </w:r>
      <w:r w:rsidRPr="00D93AA9">
        <w:rPr>
          <w:rFonts w:ascii="宋体" w:hAnsi="宋体"/>
        </w:rPr>
        <w:t>不</w:t>
      </w:r>
      <w:r w:rsidRPr="00D93AA9">
        <w:rPr>
          <w:rFonts w:ascii="宋体" w:hAnsi="宋体"/>
        </w:rPr>
        <w:t>解惑，“之”宾语前置的标志，不翻译。</w:t>
      </w:r>
    </w:p>
    <w:p w:rsidR="00302D92" w:rsidRPr="00D93AA9" w:rsidP="001F1224">
      <w:pPr>
        <w:spacing w:line="360" w:lineRule="auto"/>
        <w:jc w:val="left"/>
        <w:textAlignment w:val="center"/>
      </w:pPr>
      <w:r w:rsidRPr="00D93AA9">
        <w:rPr>
          <w:rFonts w:eastAsia="Times New Roman" w:cs="Times New Roman"/>
        </w:rPr>
        <w:t>A</w:t>
      </w:r>
      <w:r w:rsidRPr="00D93AA9">
        <w:rPr>
          <w:rFonts w:ascii="宋体" w:hAnsi="宋体"/>
        </w:rPr>
        <w:t>项，状语后置句，正常语序是“比水寒”；状语后置句，正常语序是“吾前生”“乎吾先”。</w:t>
      </w:r>
    </w:p>
    <w:p w:rsidR="00302D92" w:rsidRPr="00D93AA9" w:rsidP="001F1224">
      <w:pPr>
        <w:spacing w:line="360" w:lineRule="auto"/>
        <w:jc w:val="left"/>
        <w:textAlignment w:val="center"/>
      </w:pPr>
      <w:r w:rsidRPr="00D93AA9">
        <w:rPr>
          <w:rFonts w:eastAsia="Times New Roman" w:cs="Times New Roman"/>
        </w:rPr>
        <w:t>B</w:t>
      </w:r>
      <w:r w:rsidRPr="00D93AA9">
        <w:rPr>
          <w:rFonts w:ascii="宋体" w:hAnsi="宋体"/>
        </w:rPr>
        <w:t>项，定语后置句，“高”是“庙堂”的后置定语；定语后置句，“利”修饰</w:t>
      </w:r>
      <w:r w:rsidRPr="00D93AA9">
        <w:rPr>
          <w:rFonts w:ascii="宋体" w:hAnsi="宋体"/>
        </w:rPr>
        <w:t>“</w:t>
      </w:r>
      <w:r w:rsidRPr="00D93AA9">
        <w:rPr>
          <w:rFonts w:ascii="宋体" w:hAnsi="宋体"/>
        </w:rPr>
        <w:t>爪牙，“强”修饰“筋骨”。</w:t>
      </w:r>
    </w:p>
    <w:p w:rsidR="00302D92" w:rsidRPr="00D93AA9" w:rsidP="001F1224">
      <w:pPr>
        <w:spacing w:line="360" w:lineRule="auto"/>
        <w:jc w:val="left"/>
        <w:textAlignment w:val="center"/>
      </w:pPr>
      <w:r w:rsidRPr="00D93AA9">
        <w:rPr>
          <w:rFonts w:eastAsia="Times New Roman" w:cs="Times New Roman"/>
        </w:rPr>
        <w:t>C</w:t>
      </w:r>
      <w:r w:rsidRPr="00D93AA9">
        <w:rPr>
          <w:rFonts w:ascii="宋体" w:hAnsi="宋体"/>
        </w:rPr>
        <w:t>项，都是宾语前置句，正常语序是“与谁归”“有何陋”。</w:t>
      </w:r>
    </w:p>
    <w:p w:rsidR="00302D92" w:rsidRPr="00D93AA9" w:rsidP="001F1224">
      <w:pPr>
        <w:spacing w:line="360" w:lineRule="auto"/>
        <w:jc w:val="left"/>
        <w:textAlignment w:val="center"/>
      </w:pPr>
      <w:r w:rsidRPr="00D93AA9">
        <w:rPr>
          <w:rFonts w:eastAsia="Times New Roman" w:cs="Times New Roman"/>
        </w:rPr>
        <w:t>D</w:t>
      </w:r>
      <w:r w:rsidRPr="00D93AA9">
        <w:rPr>
          <w:rFonts w:ascii="宋体" w:hAnsi="宋体"/>
        </w:rPr>
        <w:t>项，都是判断句，“者……也”表判断语气。</w:t>
      </w:r>
    </w:p>
    <w:p w:rsidR="00302D92" w:rsidRPr="00D93AA9" w:rsidP="001F1224">
      <w:pPr>
        <w:spacing w:line="360" w:lineRule="auto"/>
        <w:jc w:val="left"/>
        <w:textAlignment w:val="center"/>
      </w:pPr>
      <w:r w:rsidRPr="00D93AA9">
        <w:rPr>
          <w:rFonts w:ascii="宋体" w:hAnsi="宋体"/>
        </w:rPr>
        <w:t>故选</w:t>
      </w:r>
      <w:r w:rsidRPr="00D93AA9">
        <w:rPr>
          <w:rFonts w:eastAsia="Times New Roman" w:cs="Times New Roman"/>
        </w:rPr>
        <w:t>C</w:t>
      </w:r>
      <w:r w:rsidRPr="00D93AA9">
        <w:rPr>
          <w:rFonts w:ascii="宋体" w:hAnsi="宋体"/>
        </w:rPr>
        <w:t>。</w:t>
      </w:r>
    </w:p>
    <w:p w:rsidR="00302D92" w:rsidRPr="00D93AA9" w:rsidP="001F1224">
      <w:pPr>
        <w:spacing w:line="360" w:lineRule="auto"/>
        <w:jc w:val="left"/>
        <w:textAlignment w:val="center"/>
      </w:pPr>
      <w:r w:rsidRPr="00D93AA9">
        <w:t xml:space="preserve">10. </w:t>
      </w:r>
      <w:r w:rsidRPr="00D93AA9">
        <w:rPr>
          <w:rFonts w:ascii="宋体" w:hAnsi="宋体"/>
        </w:rPr>
        <w:t>下列说法正确的是（　　）</w:t>
      </w:r>
    </w:p>
    <w:p w:rsidR="00302D92" w:rsidRPr="00D93AA9" w:rsidP="001F1224">
      <w:pPr>
        <w:spacing w:line="360" w:lineRule="auto"/>
        <w:jc w:val="left"/>
        <w:textAlignment w:val="center"/>
      </w:pPr>
      <w:r w:rsidRPr="00D93AA9">
        <w:t xml:space="preserve">A. </w:t>
      </w:r>
      <w:r w:rsidRPr="00D93AA9">
        <w:rPr>
          <w:rFonts w:ascii="宋体" w:hAnsi="宋体"/>
        </w:rPr>
        <w:t>“童子”，即未考取进士的读书人。</w:t>
      </w:r>
    </w:p>
    <w:p w:rsidR="00302D92" w:rsidRPr="00D93AA9" w:rsidP="001F1224">
      <w:pPr>
        <w:spacing w:line="360" w:lineRule="auto"/>
        <w:jc w:val="left"/>
        <w:textAlignment w:val="center"/>
      </w:pPr>
      <w:r w:rsidRPr="00D93AA9">
        <w:t xml:space="preserve">B. </w:t>
      </w:r>
      <w:r w:rsidRPr="00D93AA9">
        <w:rPr>
          <w:rFonts w:ascii="宋体" w:hAnsi="宋体"/>
        </w:rPr>
        <w:t>“岱祠”是古时用来供奉祖先的庙堂，与“</w:t>
      </w:r>
      <w:r w:rsidRPr="00D93AA9">
        <w:t>佛狸祠</w:t>
      </w:r>
      <w:r w:rsidRPr="00D93AA9">
        <w:rPr>
          <w:rFonts w:ascii="宋体" w:hAnsi="宋体"/>
        </w:rPr>
        <w:t>”的作用相同。</w:t>
      </w:r>
    </w:p>
    <w:p w:rsidR="00302D92" w:rsidRPr="00D93AA9" w:rsidP="001F1224">
      <w:pPr>
        <w:spacing w:line="360" w:lineRule="auto"/>
        <w:jc w:val="left"/>
        <w:textAlignment w:val="center"/>
      </w:pPr>
      <w:r w:rsidRPr="00D93AA9">
        <w:t xml:space="preserve">C. </w:t>
      </w:r>
      <w:r w:rsidRPr="00D93AA9">
        <w:rPr>
          <w:rFonts w:ascii="宋体" w:hAnsi="宋体"/>
        </w:rPr>
        <w:t>“司马”是古代官名，于汉代开设，参与军事计划的拟定。</w:t>
      </w:r>
    </w:p>
    <w:p w:rsidR="00302D92" w:rsidRPr="00D93AA9" w:rsidP="001F1224">
      <w:pPr>
        <w:spacing w:line="360" w:lineRule="auto"/>
        <w:jc w:val="left"/>
        <w:textAlignment w:val="center"/>
      </w:pPr>
      <w:r w:rsidRPr="00D93AA9">
        <w:t xml:space="preserve">D. </w:t>
      </w:r>
      <w:r w:rsidRPr="00D93AA9">
        <w:rPr>
          <w:rFonts w:ascii="宋体" w:hAnsi="宋体"/>
        </w:rPr>
        <w:t>《核舟记》中“八分有奇”，古时计十分为一寸，即不足一寸。而“高可二</w:t>
      </w:r>
      <w:r w:rsidRPr="00D93AA9">
        <w:rPr>
          <w:rFonts w:ascii="宋体" w:hAnsi="宋体"/>
        </w:rPr>
        <w:t>黍</w:t>
      </w:r>
      <w:r w:rsidRPr="00D93AA9">
        <w:rPr>
          <w:rFonts w:ascii="宋体" w:hAnsi="宋体"/>
        </w:rPr>
        <w:t>许”，一个纵</w:t>
      </w:r>
      <w:r w:rsidRPr="00D93AA9">
        <w:rPr>
          <w:rFonts w:ascii="宋体" w:hAnsi="宋体"/>
        </w:rPr>
        <w:t>黍</w:t>
      </w:r>
      <w:r w:rsidRPr="00D93AA9">
        <w:rPr>
          <w:rFonts w:ascii="宋体" w:hAnsi="宋体"/>
        </w:rPr>
        <w:t>为一分，二</w:t>
      </w:r>
      <w:r w:rsidRPr="00D93AA9">
        <w:rPr>
          <w:rFonts w:ascii="宋体" w:hAnsi="宋体"/>
        </w:rPr>
        <w:t>黍</w:t>
      </w:r>
      <w:r w:rsidRPr="00D93AA9">
        <w:rPr>
          <w:rFonts w:ascii="宋体" w:hAnsi="宋体"/>
        </w:rPr>
        <w:t>即二分左右。</w:t>
      </w:r>
    </w:p>
    <w:p w:rsidR="00302D92" w:rsidRPr="00D93AA9" w:rsidP="001F1224">
      <w:pPr>
        <w:spacing w:line="360" w:lineRule="auto"/>
        <w:textAlignment w:val="center"/>
      </w:pPr>
      <w:r w:rsidRPr="00D93AA9">
        <w:t>【答案】</w:t>
      </w:r>
      <w:r w:rsidRPr="00D93AA9">
        <w:t>D</w:t>
      </w:r>
    </w:p>
    <w:p w:rsidR="00302D92" w:rsidRPr="00D93AA9" w:rsidP="001F1224">
      <w:pPr>
        <w:spacing w:line="360" w:lineRule="auto"/>
        <w:textAlignment w:val="center"/>
      </w:pPr>
      <w:r w:rsidRPr="00D93AA9">
        <w:t>【解析】</w:t>
      </w:r>
    </w:p>
    <w:p w:rsidR="00302D92" w:rsidRPr="00D93AA9" w:rsidP="001F1224">
      <w:pPr>
        <w:spacing w:line="360" w:lineRule="auto"/>
        <w:jc w:val="left"/>
        <w:textAlignment w:val="center"/>
      </w:pPr>
      <w:r w:rsidRPr="00D93AA9">
        <w:t>【】本题考查学生对古代文化常识的掌握能力。</w:t>
      </w:r>
    </w:p>
    <w:p w:rsidR="00302D92" w:rsidRPr="00D93AA9" w:rsidP="001F1224">
      <w:pPr>
        <w:spacing w:line="360" w:lineRule="auto"/>
        <w:jc w:val="left"/>
        <w:textAlignment w:val="center"/>
        <w:sectPr w:rsidSect="00C321EB">
          <w:type w:val="nextPage"/>
          <w:pgSz w:w="11906" w:h="16838"/>
          <w:pgMar w:top="910" w:right="1080" w:bottom="1440" w:left="1080" w:header="152" w:footer="0" w:gutter="0"/>
          <w:pgNumType w:start="5"/>
          <w:cols w:space="720"/>
          <w:titlePg w:val="0"/>
          <w:docGrid w:type="lines" w:linePitch="312"/>
        </w:sectPr>
      </w:pPr>
      <w:r w:rsidRPr="00D93AA9">
        <w:t>A.</w:t>
      </w:r>
      <w:r w:rsidRPr="00D93AA9">
        <w:rPr>
          <w:rFonts w:ascii="宋体" w:hAnsi="宋体"/>
        </w:rPr>
        <w:t>“</w:t>
      </w:r>
      <w:r w:rsidRPr="00D93AA9">
        <w:rPr>
          <w:rFonts w:ascii="宋体" w:hAnsi="宋体"/>
        </w:rPr>
        <w:t>未考取进士的读书人</w:t>
      </w:r>
      <w:r w:rsidRPr="00D93AA9">
        <w:rPr>
          <w:rFonts w:ascii="宋体" w:hAnsi="宋体"/>
        </w:rPr>
        <w:t>”</w:t>
      </w:r>
      <w:r w:rsidRPr="00D93AA9">
        <w:rPr>
          <w:rFonts w:ascii="宋体" w:hAnsi="宋体"/>
        </w:rPr>
        <w:t>错误，指还没考取秀才的读书人。</w:t>
      </w:r>
    </w:p>
    <w:p w:rsidR="00302D92" w:rsidRPr="00D93AA9" w:rsidP="001F1224">
      <w:pPr>
        <w:spacing w:line="360" w:lineRule="auto"/>
        <w:jc w:val="left"/>
        <w:textAlignment w:val="center"/>
      </w:pPr>
      <w:r w:rsidRPr="00D93AA9">
        <w:t>B.</w:t>
      </w:r>
      <w:r w:rsidRPr="00D93AA9">
        <w:rPr>
          <w:rFonts w:ascii="宋体" w:hAnsi="宋体"/>
        </w:rPr>
        <w:t>“</w:t>
      </w:r>
      <w:r w:rsidRPr="00D93AA9">
        <w:rPr>
          <w:rFonts w:ascii="宋体" w:hAnsi="宋体"/>
        </w:rPr>
        <w:t>是古时用来供奉祖先的庙堂，与‘佛狸祠’的作用相同</w:t>
      </w:r>
      <w:r w:rsidRPr="00D93AA9">
        <w:rPr>
          <w:rFonts w:ascii="宋体" w:hAnsi="宋体"/>
        </w:rPr>
        <w:t>”</w:t>
      </w:r>
      <w:r w:rsidRPr="00D93AA9">
        <w:rPr>
          <w:rFonts w:ascii="宋体" w:hAnsi="宋体"/>
        </w:rPr>
        <w:t>错误，“岱祠”是供奉东岳大帝的庙堂，“佛</w:t>
      </w:r>
      <w:r w:rsidRPr="00D93AA9">
        <w:rPr>
          <w:rFonts w:ascii="宋体" w:hAnsi="宋体"/>
        </w:rPr>
        <w:t>狸祠”是北魏</w:t>
      </w:r>
      <w:r w:rsidRPr="00D93AA9">
        <w:rPr>
          <w:rFonts w:ascii="宋体" w:hAnsi="宋体"/>
        </w:rPr>
        <w:t>太</w:t>
      </w:r>
      <w:r w:rsidRPr="00D93AA9">
        <w:rPr>
          <w:rFonts w:ascii="宋体" w:hAnsi="宋体"/>
        </w:rPr>
        <w:t>武帝拓跋</w:t>
      </w:r>
      <w:r w:rsidRPr="00D93AA9">
        <w:rPr>
          <w:rFonts w:ascii="宋体" w:hAnsi="宋体"/>
        </w:rPr>
        <w:t>焘</w:t>
      </w:r>
      <w:r w:rsidRPr="00D93AA9">
        <w:rPr>
          <w:rFonts w:ascii="宋体" w:hAnsi="宋体"/>
        </w:rPr>
        <w:t>（小名佛狸），在长江</w:t>
      </w:r>
      <w:r w:rsidRPr="00D93AA9">
        <w:rPr>
          <w:rFonts w:ascii="宋体" w:hAnsi="宋体"/>
        </w:rPr>
        <w:t>北岸瓜</w:t>
      </w:r>
      <w:r w:rsidRPr="00D93AA9">
        <w:rPr>
          <w:rFonts w:ascii="宋体" w:hAnsi="宋体"/>
        </w:rPr>
        <w:t>步山上建立的行宫。二者作用不同。</w:t>
      </w:r>
    </w:p>
    <w:p w:rsidR="00302D92" w:rsidRPr="00D93AA9" w:rsidP="001F1224">
      <w:pPr>
        <w:spacing w:line="360" w:lineRule="auto"/>
        <w:jc w:val="left"/>
        <w:textAlignment w:val="center"/>
      </w:pPr>
      <w:r w:rsidRPr="00D93AA9">
        <w:t>C.</w:t>
      </w:r>
      <w:r w:rsidRPr="00D93AA9">
        <w:rPr>
          <w:rFonts w:ascii="宋体" w:hAnsi="宋体"/>
        </w:rPr>
        <w:t>“</w:t>
      </w:r>
      <w:r w:rsidRPr="00D93AA9">
        <w:rPr>
          <w:rFonts w:ascii="宋体" w:hAnsi="宋体"/>
        </w:rPr>
        <w:t>于汉代开设</w:t>
      </w:r>
      <w:r w:rsidRPr="00D93AA9">
        <w:rPr>
          <w:rFonts w:ascii="宋体" w:hAnsi="宋体"/>
        </w:rPr>
        <w:t>”</w:t>
      </w:r>
      <w:r w:rsidRPr="00D93AA9">
        <w:rPr>
          <w:rFonts w:ascii="宋体" w:hAnsi="宋体"/>
        </w:rPr>
        <w:t>错误，应是殷商时代始置。</w:t>
      </w:r>
    </w:p>
    <w:p w:rsidR="00302D92" w:rsidRPr="00D93AA9" w:rsidP="001F1224">
      <w:pPr>
        <w:spacing w:line="360" w:lineRule="auto"/>
        <w:jc w:val="left"/>
        <w:textAlignment w:val="center"/>
      </w:pPr>
      <w:r w:rsidRPr="00D93AA9">
        <w:t>故选</w:t>
      </w:r>
      <w:r w:rsidRPr="00D93AA9">
        <w:t>D</w:t>
      </w:r>
      <w:r w:rsidRPr="00D93AA9">
        <w:t>。</w:t>
      </w:r>
    </w:p>
    <w:p w:rsidR="00302D92" w:rsidRPr="00D93AA9" w:rsidP="001F1224">
      <w:pPr>
        <w:spacing w:line="360" w:lineRule="auto"/>
        <w:ind w:firstLine="480"/>
        <w:jc w:val="left"/>
        <w:textAlignment w:val="center"/>
      </w:pPr>
      <w:r w:rsidRPr="00D93AA9">
        <w:rPr>
          <w:rFonts w:ascii="宋体" w:hAnsi="宋体"/>
          <w:b/>
          <w:sz w:val="24"/>
        </w:rPr>
        <w:t>（二）（</w:t>
      </w:r>
      <w:r w:rsidRPr="00D93AA9">
        <w:rPr>
          <w:rFonts w:eastAsia="Times New Roman" w:cs="Times New Roman"/>
          <w:b/>
          <w:sz w:val="24"/>
        </w:rPr>
        <w:t>18</w:t>
      </w:r>
      <w:r w:rsidRPr="00D93AA9">
        <w:rPr>
          <w:rFonts w:ascii="宋体" w:hAnsi="宋体"/>
          <w:b/>
          <w:sz w:val="24"/>
        </w:rPr>
        <w:t>分）</w:t>
      </w:r>
    </w:p>
    <w:p w:rsidR="00302D92" w:rsidRPr="00D93AA9" w:rsidP="001F1224">
      <w:pPr>
        <w:spacing w:line="360" w:lineRule="auto"/>
        <w:jc w:val="left"/>
        <w:textAlignment w:val="center"/>
      </w:pPr>
      <w:r w:rsidRPr="00D93AA9">
        <w:rPr>
          <w:rFonts w:ascii="宋体" w:hAnsi="宋体"/>
        </w:rPr>
        <w:t>阅读下面的文言文，完成下面小题。</w:t>
      </w:r>
    </w:p>
    <w:p w:rsidR="00302D92" w:rsidRPr="00D93AA9" w:rsidP="001F1224">
      <w:pPr>
        <w:spacing w:line="360" w:lineRule="auto"/>
        <w:ind w:firstLine="420"/>
        <w:jc w:val="left"/>
        <w:textAlignment w:val="center"/>
      </w:pPr>
      <w:r w:rsidRPr="00D93AA9">
        <w:rPr>
          <w:rFonts w:ascii="楷体" w:eastAsia="楷体" w:hAnsi="楷体" w:cs="楷体"/>
        </w:rPr>
        <w:t>许衡，字仲平，怀之河内人也。幼有异质，七岁入学。稍长，嗜学如饥渴，然遭</w:t>
      </w:r>
      <w:r w:rsidRPr="00D93AA9">
        <w:rPr>
          <w:rFonts w:ascii="楷体" w:eastAsia="楷体" w:hAnsi="楷体" w:cs="楷体"/>
        </w:rPr>
        <w:t>世</w:t>
      </w:r>
      <w:r w:rsidRPr="00D93AA9">
        <w:rPr>
          <w:rFonts w:ascii="楷体" w:eastAsia="楷体" w:hAnsi="楷体" w:cs="楷体"/>
        </w:rPr>
        <w:t>乱，</w:t>
      </w:r>
      <w:r w:rsidRPr="00D93AA9">
        <w:rPr>
          <w:rFonts w:ascii="楷体" w:eastAsia="楷体" w:hAnsi="楷体" w:cs="楷体"/>
        </w:rPr>
        <w:t>且贫无书</w:t>
      </w:r>
      <w:r w:rsidRPr="00D93AA9">
        <w:rPr>
          <w:rFonts w:ascii="楷体" w:eastAsia="楷体" w:hAnsi="楷体" w:cs="楷体"/>
        </w:rPr>
        <w:t>。</w:t>
      </w:r>
      <w:r w:rsidRPr="00D93AA9">
        <w:rPr>
          <w:rFonts w:ascii="楷体" w:eastAsia="楷体" w:hAnsi="楷体" w:cs="楷体"/>
        </w:rPr>
        <w:t>转鲁留魏</w:t>
      </w:r>
      <w:r w:rsidRPr="00D93AA9">
        <w:rPr>
          <w:rFonts w:ascii="楷体" w:eastAsia="楷体" w:hAnsi="楷体" w:cs="楷体"/>
        </w:rPr>
        <w:t>，人见其有德，稍稍从之。居三年，</w:t>
      </w:r>
      <w:r w:rsidRPr="00D93AA9">
        <w:rPr>
          <w:rFonts w:ascii="楷体" w:eastAsia="楷体" w:hAnsi="楷体" w:cs="楷体"/>
        </w:rPr>
        <w:t>闻乱且定</w:t>
      </w:r>
      <w:r w:rsidRPr="00D93AA9">
        <w:rPr>
          <w:rFonts w:ascii="楷体" w:eastAsia="楷体" w:hAnsi="楷体" w:cs="楷体"/>
        </w:rPr>
        <w:t>，乃还怀。往来河、</w:t>
      </w:r>
      <w:r w:rsidRPr="00D93AA9">
        <w:rPr>
          <w:rFonts w:ascii="楷体" w:eastAsia="楷体" w:hAnsi="楷体" w:cs="楷体"/>
        </w:rPr>
        <w:t>洛</w:t>
      </w:r>
      <w:r w:rsidRPr="00D93AA9">
        <w:rPr>
          <w:rFonts w:ascii="楷体" w:eastAsia="楷体" w:hAnsi="楷体" w:cs="楷体"/>
        </w:rPr>
        <w:t>间，从柳城姚</w:t>
      </w:r>
      <w:r w:rsidRPr="00D93AA9">
        <w:rPr>
          <w:rFonts w:ascii="楷体" w:eastAsia="楷体" w:hAnsi="楷体" w:cs="楷体"/>
        </w:rPr>
        <w:t>枢</w:t>
      </w:r>
      <w:r w:rsidRPr="00D93AA9">
        <w:rPr>
          <w:rFonts w:ascii="楷体" w:eastAsia="楷体" w:hAnsi="楷体" w:cs="楷体"/>
        </w:rPr>
        <w:t>得</w:t>
      </w:r>
      <w:r w:rsidRPr="00D93AA9">
        <w:rPr>
          <w:rFonts w:ascii="楷体" w:eastAsia="楷体" w:hAnsi="楷体" w:cs="楷体"/>
        </w:rPr>
        <w:t>伊洛程反及新安</w:t>
      </w:r>
      <w:r w:rsidRPr="00D93AA9">
        <w:rPr>
          <w:rFonts w:ascii="楷体" w:eastAsia="楷体" w:hAnsi="楷体" w:cs="楷体"/>
        </w:rPr>
        <w:t>朱氏书，益大有得。</w:t>
      </w:r>
      <w:r w:rsidRPr="00D93AA9">
        <w:rPr>
          <w:rFonts w:ascii="楷体" w:eastAsia="楷体" w:hAnsi="楷体" w:cs="楷体"/>
        </w:rPr>
        <w:t>寻居苏</w:t>
      </w:r>
      <w:r w:rsidRPr="00D93AA9">
        <w:rPr>
          <w:rFonts w:ascii="楷体" w:eastAsia="楷体" w:hAnsi="楷体" w:cs="楷体"/>
        </w:rPr>
        <w:t>门，与</w:t>
      </w:r>
      <w:r w:rsidRPr="00D93AA9">
        <w:rPr>
          <w:rFonts w:ascii="楷体" w:eastAsia="楷体" w:hAnsi="楷体" w:cs="楷体"/>
        </w:rPr>
        <w:t>枢</w:t>
      </w:r>
      <w:r w:rsidRPr="00D93AA9">
        <w:rPr>
          <w:rFonts w:ascii="楷体" w:eastAsia="楷体" w:hAnsi="楷体" w:cs="楷体"/>
        </w:rPr>
        <w:t>及窦默相讲习。家贫躬耕，</w:t>
      </w:r>
      <w:r w:rsidRPr="00D93AA9">
        <w:rPr>
          <w:rFonts w:ascii="楷体" w:eastAsia="楷体" w:hAnsi="楷体" w:cs="楷体"/>
        </w:rPr>
        <w:t>粟熟则</w:t>
      </w:r>
      <w:r w:rsidRPr="00D93AA9">
        <w:rPr>
          <w:rFonts w:ascii="楷体" w:eastAsia="楷体" w:hAnsi="楷体" w:cs="楷体"/>
        </w:rPr>
        <w:t>食，粟不熟则食</w:t>
      </w:r>
      <w:r w:rsidRPr="00D93AA9">
        <w:rPr>
          <w:rFonts w:ascii="楷体" w:eastAsia="楷体" w:hAnsi="楷体" w:cs="楷体"/>
        </w:rPr>
        <w:t>糠核菜茹</w:t>
      </w:r>
      <w:r w:rsidRPr="00D93AA9">
        <w:rPr>
          <w:rFonts w:ascii="楷体" w:eastAsia="楷体" w:hAnsi="楷体" w:cs="楷体"/>
        </w:rPr>
        <w:t>，处之泰然，</w:t>
      </w:r>
      <w:r w:rsidRPr="00D93AA9">
        <w:rPr>
          <w:rFonts w:ascii="楷体" w:eastAsia="楷体" w:hAnsi="楷体" w:cs="楷体"/>
        </w:rPr>
        <w:t>讴</w:t>
      </w:r>
      <w:r w:rsidRPr="00D93AA9">
        <w:rPr>
          <w:rFonts w:ascii="楷体" w:eastAsia="楷体" w:hAnsi="楷体" w:cs="楷体"/>
        </w:rPr>
        <w:t>诵之声闻户外如金石。财有余，即以分诸族人及诸生之贫者。人有所遗，一毫</w:t>
      </w:r>
      <w:r w:rsidRPr="00D93AA9">
        <w:rPr>
          <w:rFonts w:ascii="楷体" w:eastAsia="楷体" w:hAnsi="楷体" w:cs="楷体"/>
        </w:rPr>
        <w:t>弗</w:t>
      </w:r>
      <w:r w:rsidRPr="00D93AA9">
        <w:rPr>
          <w:rFonts w:ascii="楷体" w:eastAsia="楷体" w:hAnsi="楷体" w:cs="楷体"/>
        </w:rPr>
        <w:t>义，</w:t>
      </w:r>
      <w:r w:rsidRPr="00D93AA9">
        <w:rPr>
          <w:rFonts w:ascii="楷体" w:eastAsia="楷体" w:hAnsi="楷体" w:cs="楷体"/>
        </w:rPr>
        <w:t>弗</w:t>
      </w:r>
      <w:r w:rsidRPr="00D93AA9">
        <w:rPr>
          <w:rFonts w:ascii="楷体" w:eastAsia="楷体" w:hAnsi="楷体" w:cs="楷体"/>
        </w:rPr>
        <w:t>受也。</w:t>
      </w:r>
      <w:r w:rsidRPr="00D93AA9">
        <w:rPr>
          <w:rFonts w:ascii="楷体" w:eastAsia="楷体" w:hAnsi="楷体" w:cs="楷体"/>
        </w:rPr>
        <w:t>枢</w:t>
      </w:r>
      <w:r w:rsidRPr="00D93AA9">
        <w:rPr>
          <w:rFonts w:ascii="楷体" w:eastAsia="楷体" w:hAnsi="楷体" w:cs="楷体"/>
        </w:rPr>
        <w:t>尝被召入京师，以其雪</w:t>
      </w:r>
      <w:r w:rsidRPr="00D93AA9">
        <w:rPr>
          <w:rFonts w:ascii="楷体" w:eastAsia="楷体" w:hAnsi="楷体" w:cs="楷体"/>
        </w:rPr>
        <w:t>斋居衡</w:t>
      </w:r>
      <w:r w:rsidRPr="00D93AA9">
        <w:rPr>
          <w:rFonts w:ascii="楷体" w:eastAsia="楷体" w:hAnsi="楷体" w:cs="楷体"/>
        </w:rPr>
        <w:t>，命守者馆之，衡拒不受。庭有果熟烂堕地，</w:t>
      </w:r>
      <w:r w:rsidRPr="00D93AA9">
        <w:rPr>
          <w:rFonts w:ascii="楷体" w:eastAsia="楷体" w:hAnsi="楷体" w:cs="楷体"/>
          <w:u w:val="single"/>
        </w:rPr>
        <w:t>童子过之，亦</w:t>
      </w:r>
      <w:r w:rsidRPr="00D93AA9">
        <w:rPr>
          <w:rFonts w:ascii="楷体" w:eastAsia="楷体" w:hAnsi="楷体" w:cs="楷体"/>
          <w:u w:val="single"/>
        </w:rPr>
        <w:t>不</w:t>
      </w:r>
      <w:r w:rsidRPr="00D93AA9">
        <w:rPr>
          <w:rFonts w:ascii="楷体" w:eastAsia="楷体" w:hAnsi="楷体" w:cs="楷体"/>
          <w:u w:val="single"/>
        </w:rPr>
        <w:t>睨视而去，其家人化之如此</w:t>
      </w:r>
      <w:r w:rsidRPr="00D93AA9">
        <w:rPr>
          <w:rFonts w:ascii="楷体" w:eastAsia="楷体" w:hAnsi="楷体" w:cs="楷体"/>
        </w:rPr>
        <w:t>。</w:t>
      </w:r>
      <w:r w:rsidRPr="00D93AA9">
        <w:rPr>
          <w:rFonts w:ascii="楷体" w:eastAsia="楷体" w:hAnsi="楷体" w:cs="楷体"/>
          <w:em w:val="dot"/>
        </w:rPr>
        <w:t>甲寅</w:t>
      </w:r>
      <w:r w:rsidRPr="00D93AA9">
        <w:rPr>
          <w:rFonts w:ascii="楷体" w:eastAsia="楷体" w:hAnsi="楷体" w:cs="楷体"/>
        </w:rPr>
        <w:t>，</w:t>
      </w:r>
      <w:r w:rsidRPr="00D93AA9">
        <w:rPr>
          <w:rFonts w:ascii="楷体" w:eastAsia="楷体" w:hAnsi="楷体" w:cs="楷体"/>
          <w:em w:val="dot"/>
        </w:rPr>
        <w:t>世祖</w:t>
      </w:r>
      <w:r w:rsidRPr="00D93AA9">
        <w:rPr>
          <w:rFonts w:ascii="楷体" w:eastAsia="楷体" w:hAnsi="楷体" w:cs="楷体"/>
        </w:rPr>
        <w:t>出</w:t>
      </w:r>
      <w:r w:rsidRPr="00D93AA9">
        <w:rPr>
          <w:rFonts w:ascii="楷体" w:eastAsia="楷体" w:hAnsi="楷体" w:cs="楷体"/>
        </w:rPr>
        <w:t>王秦中，以姚枢为劝农使，教民耕植。又思所以化秦人，乃召衡为京兆提学。</w:t>
      </w:r>
      <w:r w:rsidRPr="00D93AA9">
        <w:rPr>
          <w:rFonts w:ascii="楷体" w:eastAsia="楷体" w:hAnsi="楷体" w:cs="楷体"/>
          <w:u w:val="wave"/>
        </w:rPr>
        <w:t>秦人</w:t>
      </w:r>
      <w:r w:rsidRPr="00D93AA9">
        <w:rPr>
          <w:rFonts w:ascii="楷体" w:eastAsia="楷体" w:hAnsi="楷体" w:cs="楷体"/>
          <w:u w:val="wave"/>
        </w:rPr>
        <w:t>新脱于兵欲</w:t>
      </w:r>
      <w:r w:rsidRPr="00D93AA9">
        <w:rPr>
          <w:rFonts w:ascii="楷体" w:eastAsia="楷体" w:hAnsi="楷体" w:cs="楷体"/>
          <w:u w:val="wave"/>
        </w:rPr>
        <w:t>学无师闻衡来人</w:t>
      </w:r>
      <w:r w:rsidRPr="00D93AA9">
        <w:rPr>
          <w:rFonts w:ascii="楷体" w:eastAsia="楷体" w:hAnsi="楷体" w:cs="楷体"/>
          <w:u w:val="wave"/>
        </w:rPr>
        <w:t>人</w:t>
      </w:r>
      <w:r w:rsidRPr="00D93AA9">
        <w:rPr>
          <w:rFonts w:ascii="楷体" w:eastAsia="楷体" w:hAnsi="楷体" w:cs="楷体"/>
          <w:u w:val="wave"/>
        </w:rPr>
        <w:t>莫不喜幸来学</w:t>
      </w:r>
      <w:r w:rsidRPr="00D93AA9">
        <w:rPr>
          <w:rFonts w:ascii="楷体" w:eastAsia="楷体" w:hAnsi="楷体" w:cs="楷体"/>
          <w:u w:val="wave"/>
        </w:rPr>
        <w:t>世祖南征乃还怀学者攀</w:t>
      </w:r>
      <w:r w:rsidRPr="00D93AA9">
        <w:rPr>
          <w:rFonts w:ascii="楷体" w:eastAsia="楷体" w:hAnsi="楷体" w:cs="楷体"/>
          <w:u w:val="wave"/>
        </w:rPr>
        <w:t>留之不得从送之临潼而归</w:t>
      </w:r>
      <w:r w:rsidRPr="00D93AA9">
        <w:rPr>
          <w:rFonts w:ascii="楷体" w:eastAsia="楷体" w:hAnsi="楷体" w:cs="楷体"/>
        </w:rPr>
        <w:t>。中统</w:t>
      </w:r>
      <w:r w:rsidRPr="00D93AA9">
        <w:rPr>
          <w:rFonts w:ascii="楷体" w:eastAsia="楷体" w:hAnsi="楷体" w:cs="楷体"/>
          <w:em w:val="dot"/>
        </w:rPr>
        <w:t>元年</w:t>
      </w:r>
      <w:r w:rsidRPr="00D93AA9">
        <w:rPr>
          <w:rFonts w:ascii="楷体" w:eastAsia="楷体" w:hAnsi="楷体" w:cs="楷体"/>
        </w:rPr>
        <w:t>，</w:t>
      </w:r>
      <w:r w:rsidRPr="00D93AA9">
        <w:rPr>
          <w:rFonts w:ascii="楷体" w:eastAsia="楷体" w:hAnsi="楷体" w:cs="楷体"/>
        </w:rPr>
        <w:t>世祖即</w:t>
      </w:r>
      <w:r w:rsidRPr="00D93AA9">
        <w:rPr>
          <w:rFonts w:ascii="楷体" w:eastAsia="楷体" w:hAnsi="楷体" w:cs="楷体"/>
        </w:rPr>
        <w:t>皇帝位，召至京师。时王</w:t>
      </w:r>
      <w:r w:rsidRPr="00D93AA9">
        <w:rPr>
          <w:rFonts w:ascii="楷体" w:eastAsia="楷体" w:hAnsi="楷体" w:cs="楷体"/>
        </w:rPr>
        <w:t>文统以</w:t>
      </w:r>
      <w:r w:rsidRPr="00D93AA9">
        <w:rPr>
          <w:rFonts w:ascii="楷体" w:eastAsia="楷体" w:hAnsi="楷体" w:cs="楷体"/>
        </w:rPr>
        <w:t>言利进为平章政事，衡、</w:t>
      </w:r>
      <w:r w:rsidRPr="00D93AA9">
        <w:rPr>
          <w:rFonts w:ascii="楷体" w:eastAsia="楷体" w:hAnsi="楷体" w:cs="楷体"/>
        </w:rPr>
        <w:t>枢</w:t>
      </w:r>
      <w:r w:rsidRPr="00D93AA9">
        <w:rPr>
          <w:rFonts w:ascii="楷体" w:eastAsia="楷体" w:hAnsi="楷体" w:cs="楷体"/>
        </w:rPr>
        <w:t>辈入</w:t>
      </w:r>
      <w:r w:rsidRPr="00D93AA9">
        <w:rPr>
          <w:rFonts w:ascii="楷体" w:eastAsia="楷体" w:hAnsi="楷体" w:cs="楷体"/>
        </w:rPr>
        <w:t>侍</w:t>
      </w:r>
      <w:r w:rsidRPr="00D93AA9">
        <w:rPr>
          <w:rFonts w:ascii="楷体" w:eastAsia="楷体" w:hAnsi="楷体" w:cs="楷体"/>
        </w:rPr>
        <w:t>，言治乱休戚，必以义为本。</w:t>
      </w:r>
      <w:r w:rsidRPr="00D93AA9">
        <w:rPr>
          <w:rFonts w:ascii="楷体" w:eastAsia="楷体" w:hAnsi="楷体" w:cs="楷体"/>
        </w:rPr>
        <w:t>文统患</w:t>
      </w:r>
      <w:r w:rsidRPr="00D93AA9">
        <w:rPr>
          <w:rFonts w:ascii="楷体" w:eastAsia="楷体" w:hAnsi="楷体" w:cs="楷体"/>
        </w:rPr>
        <w:t>之。且</w:t>
      </w:r>
      <w:r w:rsidRPr="00D93AA9">
        <w:rPr>
          <w:rFonts w:ascii="楷体" w:eastAsia="楷体" w:hAnsi="楷体" w:cs="楷体"/>
        </w:rPr>
        <w:t>窦默日</w:t>
      </w:r>
      <w:r w:rsidRPr="00D93AA9">
        <w:rPr>
          <w:rFonts w:ascii="楷体" w:eastAsia="楷体" w:hAnsi="楷体" w:cs="楷体"/>
        </w:rPr>
        <w:t>于帝</w:t>
      </w:r>
      <w:r w:rsidRPr="00D93AA9">
        <w:rPr>
          <w:rFonts w:ascii="楷体" w:eastAsia="楷体" w:hAnsi="楷体" w:cs="楷体"/>
        </w:rPr>
        <w:t>前排其</w:t>
      </w:r>
      <w:r w:rsidRPr="00D93AA9">
        <w:rPr>
          <w:rFonts w:ascii="楷体" w:eastAsia="楷体" w:hAnsi="楷体" w:cs="楷体"/>
        </w:rPr>
        <w:t>学术，</w:t>
      </w:r>
      <w:r w:rsidRPr="00D93AA9">
        <w:rPr>
          <w:rFonts w:ascii="楷体" w:eastAsia="楷体" w:hAnsi="楷体" w:cs="楷体"/>
        </w:rPr>
        <w:t>疑衡与</w:t>
      </w:r>
      <w:r w:rsidRPr="00D93AA9">
        <w:rPr>
          <w:rFonts w:ascii="楷体" w:eastAsia="楷体" w:hAnsi="楷体" w:cs="楷体"/>
        </w:rPr>
        <w:t>之为表里，</w:t>
      </w:r>
      <w:r w:rsidRPr="00D93AA9">
        <w:rPr>
          <w:rFonts w:ascii="楷体" w:eastAsia="楷体" w:hAnsi="楷体" w:cs="楷体"/>
          <w:u w:val="single"/>
        </w:rPr>
        <w:t>乃奏衡为太子太保，阳</w:t>
      </w:r>
      <w:r w:rsidRPr="00D93AA9">
        <w:rPr>
          <w:rFonts w:ascii="楷体" w:eastAsia="楷体" w:hAnsi="楷体" w:cs="楷体"/>
          <w:u w:val="single"/>
        </w:rPr>
        <w:t>为尊用之</w:t>
      </w:r>
      <w:r w:rsidRPr="00D93AA9">
        <w:rPr>
          <w:rFonts w:ascii="楷体" w:eastAsia="楷体" w:hAnsi="楷体" w:cs="楷体"/>
          <w:u w:val="single"/>
        </w:rPr>
        <w:t>，实不使数</w:t>
      </w:r>
      <w:r w:rsidRPr="00D93AA9">
        <w:rPr>
          <w:rFonts w:ascii="楷体" w:eastAsia="楷体" w:hAnsi="楷体" w:cs="楷体"/>
          <w:u w:val="single"/>
        </w:rPr>
        <w:t>侍</w:t>
      </w:r>
      <w:r w:rsidRPr="00D93AA9">
        <w:rPr>
          <w:rFonts w:ascii="楷体" w:eastAsia="楷体" w:hAnsi="楷体" w:cs="楷体"/>
          <w:u w:val="single"/>
        </w:rPr>
        <w:t>上也</w:t>
      </w:r>
      <w:r w:rsidRPr="00D93AA9">
        <w:rPr>
          <w:rFonts w:ascii="楷体" w:eastAsia="楷体" w:hAnsi="楷体" w:cs="楷体"/>
        </w:rPr>
        <w:t>。未几，阿合马为中书平章政事，领尚书省六部事，因擅权，势倾朝野，一时大臣多阿之，</w:t>
      </w:r>
      <w:r w:rsidRPr="00D93AA9">
        <w:rPr>
          <w:rFonts w:ascii="楷体" w:eastAsia="楷体" w:hAnsi="楷体" w:cs="楷体"/>
        </w:rPr>
        <w:t>衡每与</w:t>
      </w:r>
      <w:r w:rsidRPr="00D93AA9">
        <w:rPr>
          <w:rFonts w:ascii="楷体" w:eastAsia="楷体" w:hAnsi="楷体" w:cs="楷体"/>
        </w:rPr>
        <w:t>之议，必正言不少让。已而其子又有</w:t>
      </w:r>
      <w:r w:rsidRPr="00D93AA9">
        <w:rPr>
          <w:rFonts w:ascii="楷体" w:eastAsia="楷体" w:hAnsi="楷体" w:cs="楷体"/>
        </w:rPr>
        <w:t>佥</w:t>
      </w:r>
      <w:r w:rsidRPr="00D93AA9">
        <w:rPr>
          <w:rFonts w:ascii="楷体" w:eastAsia="楷体" w:hAnsi="楷体" w:cs="楷体"/>
        </w:rPr>
        <w:t>枢密院之命，</w:t>
      </w:r>
      <w:r w:rsidRPr="00D93AA9">
        <w:rPr>
          <w:rFonts w:ascii="楷体" w:eastAsia="楷体" w:hAnsi="楷体" w:cs="楷体"/>
        </w:rPr>
        <w:t>衡独执议曰</w:t>
      </w:r>
      <w:r w:rsidRPr="00D93AA9">
        <w:rPr>
          <w:rFonts w:ascii="楷体" w:eastAsia="楷体" w:hAnsi="楷体" w:cs="楷体"/>
        </w:rPr>
        <w:t>：“国家事权，兵民财三者而已。今其父典民与财，子又典兵，不可。”阿合马由是衔之，亟</w:t>
      </w:r>
      <w:r w:rsidRPr="00D93AA9">
        <w:rPr>
          <w:rFonts w:ascii="楷体" w:eastAsia="楷体" w:hAnsi="楷体" w:cs="楷体"/>
        </w:rPr>
        <w:t>荐衡宜在</w:t>
      </w:r>
      <w:r w:rsidRPr="00D93AA9">
        <w:rPr>
          <w:rFonts w:ascii="楷体" w:eastAsia="楷体" w:hAnsi="楷体" w:cs="楷体"/>
        </w:rPr>
        <w:t>中书，欲因以事中之。俄除左丞，</w:t>
      </w:r>
      <w:r w:rsidRPr="00D93AA9">
        <w:rPr>
          <w:rFonts w:ascii="楷体" w:eastAsia="楷体" w:hAnsi="楷体" w:cs="楷体"/>
        </w:rPr>
        <w:t>衡屡入辞免</w:t>
      </w:r>
      <w:r w:rsidRPr="00D93AA9">
        <w:rPr>
          <w:rFonts w:ascii="楷体" w:eastAsia="楷体" w:hAnsi="楷体" w:cs="楷体"/>
        </w:rPr>
        <w:t>。</w:t>
      </w:r>
      <w:r w:rsidRPr="00D93AA9">
        <w:rPr>
          <w:rFonts w:ascii="楷体" w:eastAsia="楷体" w:hAnsi="楷体" w:cs="楷体"/>
        </w:rPr>
        <w:t>帝</w:t>
      </w:r>
      <w:r w:rsidRPr="00D93AA9">
        <w:rPr>
          <w:rFonts w:ascii="楷体" w:eastAsia="楷体" w:hAnsi="楷体" w:cs="楷体"/>
        </w:rPr>
        <w:t>久欲开太学，会</w:t>
      </w:r>
      <w:r w:rsidRPr="00D93AA9">
        <w:rPr>
          <w:rFonts w:ascii="楷体" w:eastAsia="楷体" w:hAnsi="楷体" w:cs="楷体"/>
        </w:rPr>
        <w:t>衡请罢益</w:t>
      </w:r>
      <w:r w:rsidRPr="00D93AA9">
        <w:rPr>
          <w:rFonts w:ascii="楷体" w:eastAsia="楷体" w:hAnsi="楷体" w:cs="楷体"/>
        </w:rPr>
        <w:t>力，乃从其请。八年，以为集贤大学士，兼国子祭酒，</w:t>
      </w:r>
      <w:r w:rsidRPr="00D93AA9">
        <w:rPr>
          <w:rFonts w:ascii="楷体" w:eastAsia="楷体" w:hAnsi="楷体" w:cs="楷体"/>
        </w:rPr>
        <w:t>亲为择蒙古</w:t>
      </w:r>
      <w:r w:rsidRPr="00D93AA9">
        <w:rPr>
          <w:rFonts w:ascii="楷体" w:eastAsia="楷体" w:hAnsi="楷体" w:cs="楷体"/>
        </w:rPr>
        <w:t>弟子</w:t>
      </w:r>
      <w:r w:rsidRPr="00D93AA9">
        <w:rPr>
          <w:rFonts w:ascii="楷体" w:eastAsia="楷体" w:hAnsi="楷体" w:cs="楷体"/>
        </w:rPr>
        <w:t>俾</w:t>
      </w:r>
      <w:r w:rsidRPr="00D93AA9">
        <w:rPr>
          <w:rFonts w:ascii="楷体" w:eastAsia="楷体" w:hAnsi="楷体" w:cs="楷体"/>
        </w:rPr>
        <w:t>教之。时所选弟子皆幼稚，衡待之如成人，爱之如子。课诵少</w:t>
      </w:r>
      <w:r w:rsidRPr="00D93AA9">
        <w:rPr>
          <w:rFonts w:ascii="楷体" w:eastAsia="楷体" w:hAnsi="楷体" w:cs="楷体"/>
        </w:rPr>
        <w:t>暇</w:t>
      </w:r>
      <w:r w:rsidRPr="00D93AA9">
        <w:rPr>
          <w:rFonts w:ascii="楷体" w:eastAsia="楷体" w:hAnsi="楷体" w:cs="楷体"/>
        </w:rPr>
        <w:t>，即习礼，或习书算。久之，诸生人</w:t>
      </w:r>
      <w:r w:rsidRPr="00D93AA9">
        <w:rPr>
          <w:rFonts w:ascii="楷体" w:eastAsia="楷体" w:hAnsi="楷体" w:cs="楷体"/>
        </w:rPr>
        <w:t>人</w:t>
      </w:r>
      <w:r w:rsidRPr="00D93AA9">
        <w:rPr>
          <w:rFonts w:ascii="楷体" w:eastAsia="楷体" w:hAnsi="楷体" w:cs="楷体"/>
        </w:rPr>
        <w:t>自得，章师敬业，下至童子，亦知三纲</w:t>
      </w:r>
      <w:r w:rsidRPr="00D93AA9">
        <w:rPr>
          <w:rFonts w:ascii="楷体" w:eastAsia="楷体" w:hAnsi="楷体" w:cs="楷体"/>
          <w:em w:val="dot"/>
        </w:rPr>
        <w:t>五常</w:t>
      </w:r>
      <w:r w:rsidRPr="00D93AA9">
        <w:rPr>
          <w:rFonts w:ascii="楷体" w:eastAsia="楷体" w:hAnsi="楷体" w:cs="楷体"/>
        </w:rPr>
        <w:t>为生人之道。十八年，</w:t>
      </w:r>
      <w:r w:rsidRPr="00D93AA9">
        <w:rPr>
          <w:rFonts w:ascii="楷体" w:eastAsia="楷体" w:hAnsi="楷体" w:cs="楷体"/>
        </w:rPr>
        <w:t>衡病革</w:t>
      </w:r>
      <w:r w:rsidRPr="00D93AA9">
        <w:rPr>
          <w:rFonts w:ascii="楷体" w:eastAsia="楷体" w:hAnsi="楷体" w:cs="楷体"/>
        </w:rPr>
        <w:t>，已而卒，年七十三。</w:t>
      </w:r>
    </w:p>
    <w:p w:rsidR="00302D92" w:rsidRPr="00D93AA9" w:rsidP="001F1224">
      <w:pPr>
        <w:spacing w:line="360" w:lineRule="auto"/>
        <w:ind w:firstLine="420"/>
        <w:jc w:val="right"/>
        <w:textAlignment w:val="center"/>
      </w:pPr>
      <w:r w:rsidRPr="00D93AA9">
        <w:rPr>
          <w:rFonts w:ascii="楷体" w:eastAsia="楷体" w:hAnsi="楷体" w:cs="楷体"/>
        </w:rPr>
        <w:t>（节选自《元史•许衡传》）</w:t>
      </w:r>
    </w:p>
    <w:p w:rsidR="00302D92" w:rsidRPr="00D93AA9" w:rsidP="001F1224">
      <w:pPr>
        <w:spacing w:line="360" w:lineRule="auto"/>
        <w:jc w:val="left"/>
        <w:textAlignment w:val="center"/>
      </w:pPr>
      <w:r w:rsidRPr="00D93AA9">
        <w:t xml:space="preserve">11. </w:t>
      </w:r>
      <w:r w:rsidRPr="00D93AA9">
        <w:rPr>
          <w:rFonts w:ascii="宋体" w:hAnsi="宋体"/>
        </w:rPr>
        <w:t>下列对文中画波浪线部分的断句，正确的一项是（   ）</w:t>
      </w:r>
    </w:p>
    <w:p w:rsidR="00302D92" w:rsidRPr="00D93AA9" w:rsidP="001F1224">
      <w:pPr>
        <w:spacing w:line="360" w:lineRule="auto"/>
        <w:jc w:val="left"/>
        <w:textAlignment w:val="center"/>
      </w:pPr>
      <w:r w:rsidRPr="00D93AA9">
        <w:t xml:space="preserve">A. </w:t>
      </w:r>
      <w:r w:rsidRPr="00D93AA9">
        <w:rPr>
          <w:rFonts w:ascii="宋体" w:hAnsi="宋体"/>
        </w:rPr>
        <w:t>秦人新脱于兵/欲学无师/闻衡来/人人莫不喜幸来学/世祖南征/乃还怀/学者攀留之不得/从送之临潼而归</w:t>
      </w:r>
    </w:p>
    <w:p w:rsidR="00302D92" w:rsidRPr="00D93AA9" w:rsidP="001F1224">
      <w:pPr>
        <w:spacing w:line="360" w:lineRule="auto"/>
        <w:jc w:val="left"/>
        <w:textAlignment w:val="center"/>
      </w:pPr>
      <w:r w:rsidRPr="00D93AA9">
        <w:t xml:space="preserve">B. </w:t>
      </w:r>
      <w:r w:rsidRPr="00D93AA9">
        <w:rPr>
          <w:rFonts w:ascii="宋体" w:hAnsi="宋体"/>
        </w:rPr>
        <w:t>秦人新脱于兵/欲学无师/闻衡来/人人莫不喜幸来学/世祖南征/乃还怀/学者攀留之不得从送/之临潼而归</w:t>
      </w:r>
    </w:p>
    <w:p w:rsidR="00302D92" w:rsidRPr="00D93AA9" w:rsidP="001F1224">
      <w:pPr>
        <w:spacing w:line="360" w:lineRule="auto"/>
        <w:jc w:val="left"/>
        <w:textAlignment w:val="center"/>
      </w:pPr>
      <w:r w:rsidRPr="00D93AA9">
        <w:t xml:space="preserve">C. </w:t>
      </w:r>
      <w:r w:rsidRPr="00D93AA9">
        <w:rPr>
          <w:rFonts w:ascii="宋体" w:hAnsi="宋体"/>
        </w:rPr>
        <w:t>秦人新脱/于兵欲学无师/闻衡来/人人莫不喜幸来学/世祖南征/乃还怀/学者攀留之不得从送/之临潼而归</w:t>
      </w:r>
    </w:p>
    <w:p w:rsidR="00302D92" w:rsidRPr="00D93AA9" w:rsidP="001F1224">
      <w:pPr>
        <w:spacing w:line="360" w:lineRule="auto"/>
        <w:jc w:val="left"/>
        <w:textAlignment w:val="center"/>
        <w:sectPr w:rsidSect="00C321EB">
          <w:type w:val="nextPage"/>
          <w:pgSz w:w="11906" w:h="16838"/>
          <w:pgMar w:top="910" w:right="1080" w:bottom="1440" w:left="1080" w:header="152" w:footer="0" w:gutter="0"/>
          <w:pgNumType w:start="6"/>
          <w:cols w:space="720"/>
          <w:titlePg w:val="0"/>
          <w:docGrid w:type="lines" w:linePitch="312"/>
        </w:sectPr>
      </w:pPr>
      <w:r w:rsidRPr="00D93AA9">
        <w:t xml:space="preserve">D. </w:t>
      </w:r>
      <w:r w:rsidRPr="00D93AA9">
        <w:rPr>
          <w:rFonts w:ascii="宋体" w:hAnsi="宋体"/>
        </w:rPr>
        <w:t>秦人新脱/于兵欲学无师/闻衡来/人人莫不喜幸来学/世祖南征/乃还怀/学者攀留之不得/从送之临潼而归</w:t>
      </w:r>
    </w:p>
    <w:p w:rsidR="00302D92" w:rsidRPr="00D93AA9" w:rsidP="001F1224">
      <w:pPr>
        <w:spacing w:line="360" w:lineRule="auto"/>
        <w:jc w:val="left"/>
        <w:textAlignment w:val="center"/>
      </w:pPr>
      <w:r w:rsidRPr="00D93AA9">
        <w:t xml:space="preserve">12. </w:t>
      </w:r>
      <w:r w:rsidRPr="00D93AA9">
        <w:rPr>
          <w:rFonts w:ascii="宋体" w:hAnsi="宋体"/>
        </w:rPr>
        <w:t>下列对文中加点词语的相关内容的解说，不正确的一项是（   ）</w:t>
      </w:r>
    </w:p>
    <w:p w:rsidR="00302D92" w:rsidRPr="00D93AA9" w:rsidP="001F1224">
      <w:pPr>
        <w:spacing w:line="360" w:lineRule="auto"/>
        <w:jc w:val="left"/>
        <w:textAlignment w:val="center"/>
      </w:pPr>
      <w:r w:rsidRPr="00D93AA9">
        <w:t xml:space="preserve">A. </w:t>
      </w:r>
      <w:r w:rsidRPr="00D93AA9">
        <w:rPr>
          <w:rFonts w:ascii="宋体" w:hAnsi="宋体"/>
        </w:rPr>
        <w:t>甲寅，是中国古代农历干支纪年中的一个组合，也可以用来纪日。</w:t>
      </w:r>
    </w:p>
    <w:p w:rsidR="00302D92" w:rsidRPr="00D93AA9" w:rsidP="001F1224">
      <w:pPr>
        <w:spacing w:line="360" w:lineRule="auto"/>
        <w:jc w:val="left"/>
        <w:textAlignment w:val="center"/>
      </w:pPr>
      <w:r w:rsidRPr="00D93AA9">
        <w:t xml:space="preserve">B. </w:t>
      </w:r>
      <w:r w:rsidRPr="00D93AA9">
        <w:rPr>
          <w:rFonts w:ascii="宋体" w:hAnsi="宋体"/>
        </w:rPr>
        <w:t>世祖，一般作为断代史开创者或者王朝承上启下的有作为的君主的庙号。</w:t>
      </w:r>
    </w:p>
    <w:p w:rsidR="00302D92" w:rsidRPr="00D93AA9" w:rsidP="001F1224">
      <w:pPr>
        <w:spacing w:line="360" w:lineRule="auto"/>
        <w:jc w:val="left"/>
        <w:textAlignment w:val="center"/>
      </w:pPr>
      <w:r w:rsidRPr="00D93AA9">
        <w:t xml:space="preserve">C. </w:t>
      </w:r>
      <w:r w:rsidRPr="00D93AA9">
        <w:rPr>
          <w:rFonts w:ascii="宋体" w:hAnsi="宋体"/>
        </w:rPr>
        <w:t>元年，在古代指帝王即位的第一年，同一帝王在位期间只能有一个元年。</w:t>
      </w:r>
    </w:p>
    <w:p w:rsidR="00302D92" w:rsidRPr="00D93AA9" w:rsidP="001F1224">
      <w:pPr>
        <w:spacing w:line="360" w:lineRule="auto"/>
        <w:jc w:val="left"/>
        <w:textAlignment w:val="center"/>
      </w:pPr>
      <w:r w:rsidRPr="00D93AA9">
        <w:t xml:space="preserve">D. </w:t>
      </w:r>
      <w:r w:rsidRPr="00D93AA9">
        <w:rPr>
          <w:rFonts w:ascii="宋体" w:hAnsi="宋体"/>
        </w:rPr>
        <w:t>五常，中国儒家伦理文化中的重要思想，即仁、义、礼、智、信。</w:t>
      </w:r>
    </w:p>
    <w:p w:rsidR="00302D92" w:rsidRPr="00D93AA9" w:rsidP="001F1224">
      <w:pPr>
        <w:spacing w:line="360" w:lineRule="auto"/>
        <w:jc w:val="left"/>
        <w:textAlignment w:val="center"/>
      </w:pPr>
      <w:r w:rsidRPr="00D93AA9">
        <w:t xml:space="preserve">13. </w:t>
      </w:r>
      <w:r w:rsidRPr="00D93AA9">
        <w:rPr>
          <w:rFonts w:ascii="宋体" w:hAnsi="宋体"/>
        </w:rPr>
        <w:t>下列对原文有关内容的概括和分析，不正确的一项是（   ）</w:t>
      </w:r>
    </w:p>
    <w:p w:rsidR="00302D92" w:rsidRPr="00D93AA9" w:rsidP="001F1224">
      <w:pPr>
        <w:spacing w:line="360" w:lineRule="auto"/>
        <w:jc w:val="left"/>
        <w:textAlignment w:val="center"/>
      </w:pPr>
      <w:r w:rsidRPr="00D93AA9">
        <w:t xml:space="preserve">A. </w:t>
      </w:r>
      <w:r w:rsidRPr="00D93AA9">
        <w:rPr>
          <w:rFonts w:ascii="宋体" w:hAnsi="宋体"/>
        </w:rPr>
        <w:t>许衡热爱学习，追求学问。许衡热爱学习，可当时遭遇天下大乱，加上家里贫穷没有书读，后来从柳城姚</w:t>
      </w:r>
      <w:r w:rsidRPr="00D93AA9">
        <w:rPr>
          <w:rFonts w:ascii="宋体" w:hAnsi="宋体"/>
        </w:rPr>
        <w:t>枢</w:t>
      </w:r>
      <w:r w:rsidRPr="00D93AA9">
        <w:rPr>
          <w:rFonts w:ascii="宋体" w:hAnsi="宋体"/>
        </w:rPr>
        <w:t>那里得到了伊洛程氏和新安朱氏的著作，学问大有长进。</w:t>
      </w:r>
    </w:p>
    <w:p w:rsidR="00302D92" w:rsidRPr="00D93AA9" w:rsidP="001F1224">
      <w:pPr>
        <w:spacing w:line="360" w:lineRule="auto"/>
        <w:jc w:val="left"/>
        <w:textAlignment w:val="center"/>
      </w:pPr>
      <w:r w:rsidRPr="00D93AA9">
        <w:t xml:space="preserve">B. </w:t>
      </w:r>
      <w:r w:rsidRPr="00D93AA9">
        <w:rPr>
          <w:rFonts w:ascii="宋体" w:hAnsi="宋体"/>
        </w:rPr>
        <w:t>许衡安贫乐道，不吝财物。许衡家境贫穷，但处之泰然，家里钱财有余，就分给同族人以及贫穷的学生，人们送给他东西，只要有一点不符合礼义的他就不接受。</w:t>
      </w:r>
    </w:p>
    <w:p w:rsidR="00302D92" w:rsidRPr="00D93AA9" w:rsidP="001F1224">
      <w:pPr>
        <w:spacing w:line="360" w:lineRule="auto"/>
        <w:jc w:val="left"/>
        <w:textAlignment w:val="center"/>
      </w:pPr>
      <w:r w:rsidRPr="00D93AA9">
        <w:t xml:space="preserve">C. </w:t>
      </w:r>
      <w:r w:rsidRPr="00D93AA9">
        <w:rPr>
          <w:rFonts w:ascii="宋体" w:hAnsi="宋体"/>
        </w:rPr>
        <w:t>许衡为人正直，不附权贵。阿合马独揽大权、权倾朝野，当时的大臣大多奉承他，然而许衡每次与他议事，</w:t>
      </w:r>
      <w:r w:rsidRPr="00D93AA9">
        <w:rPr>
          <w:rFonts w:ascii="宋体" w:hAnsi="宋体"/>
        </w:rPr>
        <w:t>都义正</w:t>
      </w:r>
      <w:r w:rsidRPr="00D93AA9">
        <w:rPr>
          <w:rFonts w:ascii="宋体" w:hAnsi="宋体"/>
        </w:rPr>
        <w:t>言辞，一点也不让步，因而遭到了阿合马的陷害。</w:t>
      </w:r>
    </w:p>
    <w:p w:rsidR="00302D92" w:rsidRPr="00D93AA9" w:rsidP="001F1224">
      <w:pPr>
        <w:spacing w:line="360" w:lineRule="auto"/>
        <w:jc w:val="left"/>
        <w:textAlignment w:val="center"/>
      </w:pPr>
      <w:r w:rsidRPr="00D93AA9">
        <w:t xml:space="preserve">D. </w:t>
      </w:r>
      <w:r w:rsidRPr="00D93AA9">
        <w:rPr>
          <w:rFonts w:ascii="宋体" w:hAnsi="宋体"/>
        </w:rPr>
        <w:t>许衡爱生如子，教导有方。皇帝亲自选择蒙古贵族的子弟让许衡教导，</w:t>
      </w:r>
      <w:r w:rsidRPr="00D93AA9">
        <w:rPr>
          <w:rFonts w:ascii="宋体" w:hAnsi="宋体"/>
        </w:rPr>
        <w:t>许衡像爱护</w:t>
      </w:r>
      <w:r w:rsidRPr="00D93AA9">
        <w:rPr>
          <w:rFonts w:ascii="宋体" w:hAnsi="宋体"/>
        </w:rPr>
        <w:t>儿子那样爱护他们，并让他们学习礼仪或者书法、算术，学生们个个都有很大的收获。</w:t>
      </w:r>
    </w:p>
    <w:p w:rsidR="00302D92" w:rsidRPr="00D93AA9" w:rsidP="001F1224">
      <w:pPr>
        <w:spacing w:line="360" w:lineRule="auto"/>
        <w:jc w:val="left"/>
        <w:textAlignment w:val="center"/>
      </w:pPr>
      <w:r w:rsidRPr="00D93AA9">
        <w:t xml:space="preserve">14. </w:t>
      </w:r>
      <w:r w:rsidRPr="00D93AA9">
        <w:rPr>
          <w:rFonts w:ascii="宋体" w:hAnsi="宋体"/>
        </w:rPr>
        <w:t>把文中画横线的句子翻译成现代汉语。</w:t>
      </w:r>
    </w:p>
    <w:p w:rsidR="00302D92" w:rsidRPr="00D93AA9" w:rsidP="001F1224">
      <w:pPr>
        <w:spacing w:line="360" w:lineRule="auto"/>
        <w:jc w:val="left"/>
        <w:textAlignment w:val="center"/>
      </w:pPr>
      <w:r w:rsidRPr="00D93AA9">
        <w:rPr>
          <w:rFonts w:ascii="宋体" w:hAnsi="宋体"/>
        </w:rPr>
        <w:t>（1）童子过之，亦</w:t>
      </w:r>
      <w:r w:rsidRPr="00D93AA9">
        <w:rPr>
          <w:rFonts w:ascii="宋体" w:hAnsi="宋体"/>
        </w:rPr>
        <w:t>不</w:t>
      </w:r>
      <w:r w:rsidRPr="00D93AA9">
        <w:rPr>
          <w:rFonts w:ascii="宋体" w:hAnsi="宋体"/>
        </w:rPr>
        <w:t>睨视而去，其家人化之如此。</w:t>
      </w:r>
    </w:p>
    <w:p w:rsidR="00302D92" w:rsidRPr="00D93AA9" w:rsidP="001F1224">
      <w:pPr>
        <w:spacing w:line="360" w:lineRule="auto"/>
        <w:jc w:val="left"/>
        <w:textAlignment w:val="center"/>
      </w:pPr>
      <w:r w:rsidRPr="00D93AA9">
        <w:rPr>
          <w:rFonts w:ascii="宋体" w:hAnsi="宋体"/>
        </w:rPr>
        <w:t>（2）乃奏衡为太子太保，阳</w:t>
      </w:r>
      <w:r w:rsidRPr="00D93AA9">
        <w:rPr>
          <w:rFonts w:ascii="宋体" w:hAnsi="宋体"/>
        </w:rPr>
        <w:t>为尊用之</w:t>
      </w:r>
      <w:r w:rsidRPr="00D93AA9">
        <w:rPr>
          <w:rFonts w:ascii="宋体" w:hAnsi="宋体"/>
        </w:rPr>
        <w:t>，实不使数</w:t>
      </w:r>
      <w:r w:rsidRPr="00D93AA9">
        <w:rPr>
          <w:rFonts w:ascii="宋体" w:hAnsi="宋体"/>
        </w:rPr>
        <w:t>侍</w:t>
      </w:r>
      <w:r w:rsidRPr="00D93AA9">
        <w:rPr>
          <w:rFonts w:ascii="宋体" w:hAnsi="宋体"/>
        </w:rPr>
        <w:t>上也。</w:t>
      </w:r>
    </w:p>
    <w:p w:rsidR="00302D92" w:rsidRPr="00D93AA9" w:rsidP="001F1224">
      <w:pPr>
        <w:spacing w:line="360" w:lineRule="auto"/>
        <w:jc w:val="left"/>
        <w:textAlignment w:val="center"/>
      </w:pPr>
      <w:r w:rsidRPr="00D93AA9">
        <w:t xml:space="preserve">15. </w:t>
      </w:r>
      <w:r w:rsidRPr="00D93AA9">
        <w:rPr>
          <w:rFonts w:ascii="宋体" w:hAnsi="宋体"/>
        </w:rPr>
        <w:t>请简要陈述许</w:t>
      </w:r>
      <w:r w:rsidRPr="00D93AA9">
        <w:rPr>
          <w:rFonts w:ascii="宋体" w:hAnsi="宋体"/>
        </w:rPr>
        <w:t>衡反对</w:t>
      </w:r>
      <w:r w:rsidRPr="00D93AA9">
        <w:rPr>
          <w:rFonts w:ascii="宋体" w:hAnsi="宋体"/>
        </w:rPr>
        <w:t>阿合马之子在枢密院任职的理由。</w:t>
      </w:r>
    </w:p>
    <w:p w:rsidR="00302D92" w:rsidRPr="00D93AA9" w:rsidP="001F1224">
      <w:pPr>
        <w:spacing w:line="360" w:lineRule="auto"/>
        <w:textAlignment w:val="center"/>
      </w:pPr>
      <w:r w:rsidRPr="00D93AA9">
        <w:t>【答案】</w:t>
      </w:r>
      <w:r w:rsidRPr="00D93AA9">
        <w:t>11. A12. C13. C</w:t>
      </w:r>
    </w:p>
    <w:p w:rsidR="00302D92" w:rsidRPr="00D93AA9" w:rsidP="001F1224">
      <w:pPr>
        <w:spacing w:line="360" w:lineRule="auto"/>
        <w:textAlignment w:val="center"/>
      </w:pPr>
      <w:r w:rsidRPr="00D93AA9">
        <w:t xml:space="preserve">14. </w:t>
      </w:r>
      <w:r w:rsidRPr="00D93AA9">
        <w:rPr>
          <w:rFonts w:ascii="宋体" w:hAnsi="宋体"/>
        </w:rPr>
        <w:t>（1）他家的儿童从旁边经过，</w:t>
      </w:r>
      <w:r w:rsidRPr="00D93AA9">
        <w:rPr>
          <w:rFonts w:ascii="宋体" w:hAnsi="宋体"/>
        </w:rPr>
        <w:t>不斜着</w:t>
      </w:r>
      <w:r w:rsidRPr="00D93AA9">
        <w:rPr>
          <w:rFonts w:ascii="宋体" w:hAnsi="宋体"/>
        </w:rPr>
        <w:t>眼睛看一下（看也不看一眼）就离开，他家里人所受的感化就是这样深。</w:t>
      </w:r>
    </w:p>
    <w:p w:rsidR="00302D92" w:rsidRPr="00D93AA9" w:rsidP="001F1224">
      <w:pPr>
        <w:spacing w:line="360" w:lineRule="auto"/>
        <w:jc w:val="left"/>
        <w:textAlignment w:val="center"/>
      </w:pPr>
      <w:r w:rsidRPr="00D93AA9">
        <w:rPr>
          <w:rFonts w:ascii="宋体" w:hAnsi="宋体"/>
        </w:rPr>
        <w:t>（2）便奏请许衡为太子太保，表面上是重用他，实际上是不让他频繁地接触皇帝（减少他与皇帝接触的机会）。</w:t>
      </w:r>
    </w:p>
    <w:p w:rsidR="00302D92" w:rsidRPr="00D93AA9" w:rsidP="001F1224">
      <w:pPr>
        <w:spacing w:line="360" w:lineRule="auto"/>
        <w:jc w:val="left"/>
        <w:textAlignment w:val="center"/>
      </w:pPr>
      <w:r w:rsidRPr="00D93AA9">
        <w:t xml:space="preserve">15. </w:t>
      </w:r>
      <w:r w:rsidRPr="00D93AA9">
        <w:rPr>
          <w:rFonts w:ascii="宋体" w:hAnsi="宋体"/>
        </w:rPr>
        <w:t>①国家的权力主要体现在军队、百姓和财务三个方面。②现在做父亲的管理百姓和财务，做儿子的又管理军队，这不可以。</w:t>
      </w:r>
    </w:p>
    <w:p w:rsidR="00302D92" w:rsidRPr="00D93AA9" w:rsidP="001F1224">
      <w:pPr>
        <w:spacing w:line="360" w:lineRule="auto"/>
        <w:textAlignment w:val="center"/>
      </w:pPr>
      <w:r w:rsidRPr="00D93AA9">
        <w:t>【解析】</w:t>
      </w:r>
    </w:p>
    <w:p w:rsidR="00302D92" w:rsidRPr="00D93AA9" w:rsidP="001F1224">
      <w:pPr>
        <w:spacing w:line="360" w:lineRule="auto"/>
        <w:textAlignment w:val="center"/>
      </w:pPr>
      <w:r w:rsidRPr="00D93AA9">
        <w:t>【分析】</w:t>
      </w:r>
    </w:p>
    <w:p w:rsidR="00302D92" w:rsidRPr="00D93AA9" w:rsidP="001F1224">
      <w:pPr>
        <w:spacing w:line="360" w:lineRule="auto"/>
        <w:textAlignment w:val="center"/>
      </w:pPr>
      <w:r w:rsidRPr="00D93AA9">
        <w:t>【</w:t>
      </w:r>
      <w:r w:rsidRPr="00D93AA9">
        <w:t>11</w:t>
      </w:r>
      <w:r w:rsidRPr="00D93AA9">
        <w:t>题】</w:t>
      </w:r>
    </w:p>
    <w:p w:rsidR="00302D92" w:rsidRPr="00D93AA9" w:rsidP="001F1224">
      <w:pPr>
        <w:spacing w:line="360" w:lineRule="auto"/>
        <w:jc w:val="left"/>
        <w:textAlignment w:val="center"/>
      </w:pPr>
      <w:r w:rsidRPr="00D93AA9">
        <w:rPr>
          <w:rFonts w:ascii="宋体" w:hAnsi="宋体"/>
        </w:rPr>
        <w:t>本题考查学生文言文断句的能力。</w:t>
      </w:r>
    </w:p>
    <w:p w:rsidR="00302D92" w:rsidRPr="00D93AA9" w:rsidP="001F1224">
      <w:pPr>
        <w:spacing w:line="360" w:lineRule="auto"/>
        <w:jc w:val="left"/>
        <w:textAlignment w:val="center"/>
        <w:sectPr w:rsidSect="00C321EB">
          <w:type w:val="nextPage"/>
          <w:pgSz w:w="11906" w:h="16838"/>
          <w:pgMar w:top="910" w:right="1080" w:bottom="1440" w:left="1080" w:header="152" w:footer="0" w:gutter="0"/>
          <w:pgNumType w:start="7"/>
          <w:cols w:space="720"/>
          <w:titlePg w:val="0"/>
          <w:docGrid w:type="lines" w:linePitch="312"/>
        </w:sectPr>
      </w:pPr>
      <w:r w:rsidRPr="00D93AA9">
        <w:rPr>
          <w:rFonts w:ascii="宋体" w:hAnsi="宋体"/>
        </w:rPr>
        <w:t>“于”是介词，可译作“从……中”，“脱于兵”的意思是“从战乱中脱离”，“秦人”是“脱于兵”和“欲学无师”的主语，因此“新脱于兵”之后应断开，由此排除</w:t>
      </w:r>
      <w:r w:rsidRPr="00D93AA9">
        <w:rPr>
          <w:rFonts w:eastAsia="Times New Roman" w:cs="Times New Roman"/>
        </w:rPr>
        <w:t>C</w:t>
      </w:r>
      <w:r w:rsidRPr="00D93AA9">
        <w:rPr>
          <w:rFonts w:ascii="宋体" w:hAnsi="宋体"/>
        </w:rPr>
        <w:t>、</w:t>
      </w:r>
      <w:r w:rsidRPr="00D93AA9">
        <w:rPr>
          <w:rFonts w:eastAsia="Times New Roman" w:cs="Times New Roman"/>
        </w:rPr>
        <w:t>D</w:t>
      </w:r>
    </w:p>
    <w:p w:rsidR="00302D92" w:rsidRPr="00D93AA9" w:rsidP="001F1224">
      <w:pPr>
        <w:spacing w:line="360" w:lineRule="auto"/>
        <w:jc w:val="left"/>
        <w:textAlignment w:val="center"/>
      </w:pPr>
      <w:r w:rsidRPr="00D93AA9">
        <w:rPr>
          <w:rFonts w:ascii="宋体" w:hAnsi="宋体"/>
        </w:rPr>
        <w:t>项。“攀留之不得”和“从送之临潼”的主语都是“学者”，</w:t>
      </w:r>
      <w:r w:rsidRPr="00D93AA9">
        <w:rPr>
          <w:rFonts w:ascii="宋体" w:hAnsi="宋体"/>
        </w:rPr>
        <w:t>且正是</w:t>
      </w:r>
      <w:r w:rsidRPr="00D93AA9">
        <w:rPr>
          <w:rFonts w:ascii="宋体" w:hAnsi="宋体"/>
        </w:rPr>
        <w:t>由于学生们“攀留之不得”，所以才“从送之临潼”，句意之间存在逻辑关</w:t>
      </w:r>
      <w:r w:rsidRPr="00D93AA9">
        <w:rPr>
          <w:rFonts w:ascii="宋体" w:hAnsi="宋体"/>
        </w:rPr>
        <w:t>系，因此“攀留之不得”后应断开，由此排除</w:t>
      </w:r>
      <w:r w:rsidRPr="00D93AA9">
        <w:rPr>
          <w:rFonts w:eastAsia="Times New Roman" w:cs="Times New Roman"/>
        </w:rPr>
        <w:t>B</w:t>
      </w:r>
      <w:r w:rsidRPr="00D93AA9">
        <w:rPr>
          <w:rFonts w:ascii="宋体" w:hAnsi="宋体"/>
        </w:rPr>
        <w:t>项。</w:t>
      </w:r>
    </w:p>
    <w:p w:rsidR="00302D92" w:rsidRPr="00D93AA9" w:rsidP="001F1224">
      <w:pPr>
        <w:spacing w:line="360" w:lineRule="auto"/>
        <w:jc w:val="left"/>
        <w:textAlignment w:val="center"/>
      </w:pPr>
      <w:r w:rsidRPr="00D93AA9">
        <w:rPr>
          <w:rFonts w:ascii="宋体" w:hAnsi="宋体"/>
        </w:rPr>
        <w:t>这句话的意思是：秦地百姓刚刚脱离战乱，想要学习而没有老师，听说</w:t>
      </w:r>
      <w:r w:rsidRPr="00D93AA9">
        <w:rPr>
          <w:rFonts w:ascii="宋体" w:hAnsi="宋体"/>
        </w:rPr>
        <w:t>许衡来了</w:t>
      </w:r>
      <w:r w:rsidRPr="00D93AA9">
        <w:rPr>
          <w:rFonts w:ascii="宋体" w:hAnsi="宋体"/>
        </w:rPr>
        <w:t>，所有人没有不高高兴兴前来学习的。</w:t>
      </w:r>
      <w:r w:rsidRPr="00D93AA9">
        <w:rPr>
          <w:rFonts w:ascii="宋体" w:hAnsi="宋体"/>
        </w:rPr>
        <w:t>世祖南</w:t>
      </w:r>
      <w:r w:rsidRPr="00D93AA9">
        <w:rPr>
          <w:rFonts w:ascii="宋体" w:hAnsi="宋体"/>
        </w:rPr>
        <w:t>征，许</w:t>
      </w:r>
      <w:r w:rsidRPr="00D93AA9">
        <w:rPr>
          <w:rFonts w:ascii="宋体" w:hAnsi="宋体"/>
        </w:rPr>
        <w:t>衡于是</w:t>
      </w:r>
      <w:r w:rsidRPr="00D93AA9">
        <w:rPr>
          <w:rFonts w:ascii="宋体" w:hAnsi="宋体"/>
        </w:rPr>
        <w:t>返回怀州，学生们纷纷挽留而没有成功，就跟着送他到临潼才返回。</w:t>
      </w:r>
    </w:p>
    <w:p w:rsidR="00302D92" w:rsidRPr="00D93AA9" w:rsidP="001F1224">
      <w:pPr>
        <w:spacing w:line="360" w:lineRule="auto"/>
        <w:jc w:val="left"/>
        <w:textAlignment w:val="center"/>
      </w:pPr>
      <w:r w:rsidRPr="00D93AA9">
        <w:rPr>
          <w:rFonts w:ascii="宋体" w:hAnsi="宋体"/>
        </w:rPr>
        <w:t>故选</w:t>
      </w:r>
      <w:r w:rsidRPr="00D93AA9">
        <w:rPr>
          <w:rFonts w:eastAsia="Times New Roman" w:cs="Times New Roman"/>
        </w:rPr>
        <w:t>A</w:t>
      </w:r>
      <w:r w:rsidRPr="00D93AA9">
        <w:rPr>
          <w:rFonts w:ascii="宋体" w:hAnsi="宋体"/>
        </w:rPr>
        <w:t>。</w:t>
      </w:r>
    </w:p>
    <w:p w:rsidR="00302D92" w:rsidRPr="00D93AA9" w:rsidP="001F1224">
      <w:pPr>
        <w:spacing w:line="360" w:lineRule="auto"/>
        <w:jc w:val="left"/>
        <w:textAlignment w:val="center"/>
      </w:pPr>
      <w:r w:rsidRPr="00D93AA9">
        <w:t>【</w:t>
      </w:r>
      <w:r w:rsidRPr="00D93AA9">
        <w:t>12</w:t>
      </w:r>
      <w:r w:rsidRPr="00D93AA9">
        <w:t>题】</w:t>
      </w:r>
    </w:p>
    <w:p w:rsidR="00302D92" w:rsidRPr="00D93AA9" w:rsidP="001F1224">
      <w:pPr>
        <w:spacing w:line="360" w:lineRule="auto"/>
        <w:jc w:val="left"/>
        <w:textAlignment w:val="center"/>
      </w:pPr>
      <w:r w:rsidRPr="00D93AA9">
        <w:rPr>
          <w:rFonts w:ascii="宋体" w:hAnsi="宋体"/>
        </w:rPr>
        <w:t>本题考查学生了解并掌握常见的文学文化常识的能力。</w:t>
      </w:r>
    </w:p>
    <w:p w:rsidR="00302D92" w:rsidRPr="00D93AA9" w:rsidP="001F1224">
      <w:pPr>
        <w:spacing w:line="360" w:lineRule="auto"/>
        <w:jc w:val="left"/>
        <w:textAlignment w:val="center"/>
      </w:pPr>
      <w:r w:rsidRPr="00D93AA9">
        <w:rPr>
          <w:rFonts w:eastAsia="Times New Roman" w:cs="Times New Roman"/>
        </w:rPr>
        <w:t>C.</w:t>
      </w:r>
      <w:r w:rsidRPr="00D93AA9">
        <w:rPr>
          <w:rFonts w:ascii="宋体" w:hAnsi="宋体"/>
        </w:rPr>
        <w:t>“</w:t>
      </w:r>
      <w:r w:rsidRPr="00D93AA9">
        <w:rPr>
          <w:rFonts w:ascii="宋体" w:hAnsi="宋体"/>
        </w:rPr>
        <w:t>同一帝王在位期间只能有一个元年</w:t>
      </w:r>
      <w:r w:rsidRPr="00D93AA9">
        <w:rPr>
          <w:rFonts w:ascii="宋体" w:hAnsi="宋体"/>
        </w:rPr>
        <w:t>”</w:t>
      </w:r>
      <w:r w:rsidRPr="00D93AA9">
        <w:rPr>
          <w:rFonts w:ascii="宋体" w:hAnsi="宋体"/>
        </w:rPr>
        <w:t>说法错误。</w:t>
      </w:r>
      <w:r w:rsidRPr="00D93AA9">
        <w:rPr>
          <w:rFonts w:ascii="宋体" w:hAnsi="宋体"/>
        </w:rPr>
        <w:t>元年指</w:t>
      </w:r>
      <w:r w:rsidRPr="00D93AA9">
        <w:rPr>
          <w:rFonts w:ascii="宋体" w:hAnsi="宋体"/>
        </w:rPr>
        <w:t>帝王或诸侯即位的第一年或帝王改元的第一年。因此，同一帝王在位期间，改元后就会有“元年”，而并非“只能有一个元年”。</w:t>
      </w:r>
    </w:p>
    <w:p w:rsidR="00302D92" w:rsidRPr="00D93AA9" w:rsidP="001F1224">
      <w:pPr>
        <w:spacing w:line="360" w:lineRule="auto"/>
        <w:jc w:val="left"/>
        <w:textAlignment w:val="center"/>
      </w:pPr>
      <w:r w:rsidRPr="00D93AA9">
        <w:rPr>
          <w:rFonts w:ascii="宋体" w:hAnsi="宋体"/>
        </w:rPr>
        <w:t>故选</w:t>
      </w:r>
      <w:r w:rsidRPr="00D93AA9">
        <w:rPr>
          <w:rFonts w:eastAsia="Times New Roman" w:cs="Times New Roman"/>
        </w:rPr>
        <w:t>C</w:t>
      </w:r>
      <w:r w:rsidRPr="00D93AA9">
        <w:rPr>
          <w:rFonts w:ascii="宋体" w:hAnsi="宋体"/>
        </w:rPr>
        <w:t>。</w:t>
      </w:r>
    </w:p>
    <w:p w:rsidR="00302D92" w:rsidRPr="00D93AA9" w:rsidP="001F1224">
      <w:pPr>
        <w:spacing w:line="360" w:lineRule="auto"/>
        <w:jc w:val="left"/>
        <w:textAlignment w:val="center"/>
      </w:pPr>
      <w:r w:rsidRPr="00D93AA9">
        <w:t>【</w:t>
      </w:r>
      <w:r w:rsidRPr="00D93AA9">
        <w:t>13</w:t>
      </w:r>
      <w:r w:rsidRPr="00D93AA9">
        <w:t>题】</w:t>
      </w:r>
    </w:p>
    <w:p w:rsidR="00302D92" w:rsidRPr="00D93AA9" w:rsidP="001F1224">
      <w:pPr>
        <w:spacing w:line="360" w:lineRule="auto"/>
        <w:jc w:val="left"/>
        <w:textAlignment w:val="center"/>
      </w:pPr>
      <w:r w:rsidRPr="00D93AA9">
        <w:rPr>
          <w:rFonts w:ascii="宋体" w:hAnsi="宋体"/>
        </w:rPr>
        <w:t>本题考查学生理解文章内容的能力。</w:t>
      </w:r>
    </w:p>
    <w:p w:rsidR="00302D92" w:rsidRPr="00D93AA9" w:rsidP="001F1224">
      <w:pPr>
        <w:spacing w:line="360" w:lineRule="auto"/>
        <w:jc w:val="left"/>
        <w:textAlignment w:val="center"/>
      </w:pPr>
      <w:r w:rsidRPr="00D93AA9">
        <w:rPr>
          <w:rFonts w:eastAsia="Times New Roman" w:cs="Times New Roman"/>
        </w:rPr>
        <w:t>C.</w:t>
      </w:r>
      <w:r w:rsidRPr="00D93AA9">
        <w:rPr>
          <w:rFonts w:ascii="宋体" w:hAnsi="宋体"/>
        </w:rPr>
        <w:t>“</w:t>
      </w:r>
      <w:r w:rsidRPr="00D93AA9">
        <w:rPr>
          <w:rFonts w:ascii="宋体" w:hAnsi="宋体"/>
        </w:rPr>
        <w:t>因而遭到了阿合马的陷害</w:t>
      </w:r>
      <w:r w:rsidRPr="00D93AA9">
        <w:rPr>
          <w:rFonts w:ascii="宋体" w:hAnsi="宋体"/>
        </w:rPr>
        <w:t>”</w:t>
      </w:r>
      <w:r w:rsidRPr="00D93AA9">
        <w:rPr>
          <w:rFonts w:ascii="宋体" w:hAnsi="宋体"/>
        </w:rPr>
        <w:t>说法错误。原文中说的是“阿合马由是衔之……欲因以事中之”，可见阿合马对许衡怀恨在心，想要借助工作中的事情陷害他，并不是“遭到了阿合马的陷害”。</w:t>
      </w:r>
    </w:p>
    <w:p w:rsidR="00302D92" w:rsidRPr="00D93AA9" w:rsidP="001F1224">
      <w:pPr>
        <w:spacing w:line="360" w:lineRule="auto"/>
        <w:jc w:val="left"/>
        <w:textAlignment w:val="center"/>
      </w:pPr>
      <w:r w:rsidRPr="00D93AA9">
        <w:rPr>
          <w:rFonts w:ascii="宋体" w:hAnsi="宋体"/>
        </w:rPr>
        <w:t>故选</w:t>
      </w:r>
      <w:r w:rsidRPr="00D93AA9">
        <w:rPr>
          <w:rFonts w:eastAsia="Times New Roman" w:cs="Times New Roman"/>
        </w:rPr>
        <w:t>C</w:t>
      </w:r>
      <w:r w:rsidRPr="00D93AA9">
        <w:rPr>
          <w:rFonts w:ascii="宋体" w:hAnsi="宋体"/>
        </w:rPr>
        <w:t>。</w:t>
      </w:r>
    </w:p>
    <w:p w:rsidR="00302D92" w:rsidRPr="00D93AA9" w:rsidP="001F1224">
      <w:pPr>
        <w:spacing w:line="360" w:lineRule="auto"/>
        <w:jc w:val="left"/>
        <w:textAlignment w:val="center"/>
      </w:pPr>
      <w:r w:rsidRPr="00D93AA9">
        <w:t>【</w:t>
      </w:r>
      <w:r w:rsidRPr="00D93AA9">
        <w:t>14</w:t>
      </w:r>
      <w:r w:rsidRPr="00D93AA9">
        <w:t>题】</w:t>
      </w:r>
    </w:p>
    <w:p w:rsidR="00302D92" w:rsidRPr="00D93AA9" w:rsidP="001F1224">
      <w:pPr>
        <w:spacing w:line="360" w:lineRule="auto"/>
        <w:jc w:val="left"/>
        <w:textAlignment w:val="center"/>
      </w:pPr>
      <w:r w:rsidRPr="00D93AA9">
        <w:rPr>
          <w:rFonts w:ascii="宋体" w:hAnsi="宋体"/>
        </w:rPr>
        <w:t>本题考查学生理解并翻译文言文句子的能力。</w:t>
      </w:r>
    </w:p>
    <w:p w:rsidR="00302D92" w:rsidRPr="00D93AA9" w:rsidP="001F1224">
      <w:pPr>
        <w:spacing w:line="360" w:lineRule="auto"/>
        <w:jc w:val="left"/>
        <w:textAlignment w:val="center"/>
      </w:pPr>
      <w:r w:rsidRPr="00D93AA9">
        <w:rPr>
          <w:rFonts w:ascii="宋体" w:hAnsi="宋体"/>
        </w:rPr>
        <w:t>（</w:t>
      </w:r>
      <w:r w:rsidRPr="00D93AA9">
        <w:rPr>
          <w:rFonts w:eastAsia="Times New Roman" w:cs="Times New Roman"/>
        </w:rPr>
        <w:t>1</w:t>
      </w:r>
      <w:r w:rsidRPr="00D93AA9">
        <w:rPr>
          <w:rFonts w:ascii="宋体" w:hAnsi="宋体"/>
        </w:rPr>
        <w:t>）“睨视”，斜着眼睛看；“去”，动词，离开；“化”，感化。</w:t>
      </w:r>
    </w:p>
    <w:p w:rsidR="00302D92" w:rsidRPr="00D93AA9" w:rsidP="001F1224">
      <w:pPr>
        <w:spacing w:line="360" w:lineRule="auto"/>
        <w:jc w:val="left"/>
        <w:textAlignment w:val="center"/>
      </w:pPr>
      <w:r w:rsidRPr="00D93AA9">
        <w:rPr>
          <w:rFonts w:ascii="宋体" w:hAnsi="宋体"/>
        </w:rPr>
        <w:t>（</w:t>
      </w:r>
      <w:r w:rsidRPr="00D93AA9">
        <w:rPr>
          <w:rFonts w:eastAsia="Times New Roman" w:cs="Times New Roman"/>
        </w:rPr>
        <w:t>2</w:t>
      </w:r>
      <w:r w:rsidRPr="00D93AA9">
        <w:rPr>
          <w:rFonts w:ascii="宋体" w:hAnsi="宋体"/>
        </w:rPr>
        <w:t>）“阳”，副词，表面上；“尊用”，重用；“数”，副词，频繁。</w:t>
      </w:r>
    </w:p>
    <w:p w:rsidR="00302D92" w:rsidRPr="00D93AA9" w:rsidP="001F1224">
      <w:pPr>
        <w:spacing w:line="360" w:lineRule="auto"/>
        <w:jc w:val="left"/>
        <w:textAlignment w:val="center"/>
      </w:pPr>
      <w:r w:rsidRPr="00D93AA9">
        <w:t>15</w:t>
      </w:r>
      <w:r w:rsidRPr="00D93AA9">
        <w:t>题】</w:t>
      </w:r>
    </w:p>
    <w:p w:rsidR="00302D92" w:rsidRPr="00D93AA9" w:rsidP="001F1224">
      <w:pPr>
        <w:spacing w:line="360" w:lineRule="auto"/>
        <w:jc w:val="left"/>
        <w:textAlignment w:val="center"/>
      </w:pPr>
      <w:r w:rsidRPr="00D93AA9">
        <w:rPr>
          <w:rFonts w:ascii="宋体" w:hAnsi="宋体"/>
        </w:rPr>
        <w:t>本题考查学生理解文章内容的能力。</w:t>
      </w:r>
    </w:p>
    <w:p w:rsidR="00302D92" w:rsidRPr="00D93AA9" w:rsidP="001F1224">
      <w:pPr>
        <w:spacing w:line="360" w:lineRule="auto"/>
        <w:jc w:val="left"/>
        <w:textAlignment w:val="center"/>
      </w:pPr>
      <w:r w:rsidRPr="00D93AA9">
        <w:rPr>
          <w:rFonts w:ascii="宋体" w:hAnsi="宋体"/>
        </w:rPr>
        <w:t>根据原文中许</w:t>
      </w:r>
      <w:r w:rsidRPr="00D93AA9">
        <w:rPr>
          <w:rFonts w:ascii="宋体" w:hAnsi="宋体"/>
        </w:rPr>
        <w:t>衡反对</w:t>
      </w:r>
      <w:r w:rsidRPr="00D93AA9">
        <w:rPr>
          <w:rFonts w:ascii="宋体" w:hAnsi="宋体"/>
        </w:rPr>
        <w:t>阿合马的话“国家事权，兵民财三者而已。今其父典民与财，子又典兵，不可”，可见许</w:t>
      </w:r>
      <w:r w:rsidRPr="00D93AA9">
        <w:rPr>
          <w:rFonts w:ascii="宋体" w:hAnsi="宋体"/>
        </w:rPr>
        <w:t>衡表达</w:t>
      </w:r>
      <w:r w:rsidRPr="00D93AA9">
        <w:rPr>
          <w:rFonts w:ascii="宋体" w:hAnsi="宋体"/>
        </w:rPr>
        <w:t>了两层意思，一是认为国家的权力主要体现在军队、百姓和财务三个方面，这三方面是国家的命脉，非常重要，不能忽视，必须慎重对待。二是认为现在做父亲的管理百姓和财务，“为中书平章政事，领尚书省六部事，因擅权，势倾朝野”，权势已经这样炽盛了，做儿子的又管理军队，那么国家的“兵民财”就都掌握在阿合马父子手中，这是不可以的。</w:t>
      </w:r>
    </w:p>
    <w:p w:rsidR="00302D92" w:rsidRPr="00D93AA9" w:rsidP="001F1224">
      <w:pPr>
        <w:spacing w:line="360" w:lineRule="auto"/>
        <w:jc w:val="left"/>
        <w:textAlignment w:val="center"/>
      </w:pPr>
      <w:r w:rsidRPr="00D93AA9">
        <w:rPr>
          <w:rFonts w:ascii="楷体" w:eastAsia="楷体" w:hAnsi="楷体" w:cs="楷体"/>
        </w:rPr>
        <w:t>参考译文：</w:t>
      </w:r>
    </w:p>
    <w:p w:rsidR="00302D92" w:rsidRPr="00D93AA9" w:rsidP="001F1224">
      <w:pPr>
        <w:spacing w:line="360" w:lineRule="auto"/>
        <w:ind w:firstLine="420"/>
        <w:jc w:val="left"/>
        <w:textAlignment w:val="center"/>
        <w:sectPr w:rsidSect="00C321EB">
          <w:type w:val="nextPage"/>
          <w:pgSz w:w="11906" w:h="16838"/>
          <w:pgMar w:top="910" w:right="1080" w:bottom="1440" w:left="1080" w:header="152" w:footer="0" w:gutter="0"/>
          <w:pgNumType w:start="8"/>
          <w:cols w:space="720"/>
          <w:titlePg w:val="0"/>
          <w:docGrid w:type="lines" w:linePitch="312"/>
        </w:sectPr>
      </w:pPr>
      <w:r w:rsidRPr="00D93AA9">
        <w:rPr>
          <w:rFonts w:ascii="楷体" w:eastAsia="楷体" w:hAnsi="楷体" w:cs="楷体"/>
        </w:rPr>
        <w:t>许衡，字仲平，怀州河内人。自幼就有与众不同的气质，七岁入学。逐渐长大之后，许衡嗜好读书如饥似渴，可当时遭遇天下大乱，而且家里贫穷没有藏书。许</w:t>
      </w:r>
      <w:r w:rsidRPr="00D93AA9">
        <w:rPr>
          <w:rFonts w:ascii="楷体" w:eastAsia="楷体" w:hAnsi="楷体" w:cs="楷体"/>
        </w:rPr>
        <w:t>衡后来</w:t>
      </w:r>
      <w:r w:rsidRPr="00D93AA9">
        <w:rPr>
          <w:rFonts w:ascii="楷体" w:eastAsia="楷体" w:hAnsi="楷体" w:cs="楷体"/>
        </w:rPr>
        <w:t>迁移到鲁地，留在了魏州，人们见他道德高尚，逐渐的开始追随他。许衡在</w:t>
      </w:r>
      <w:r w:rsidRPr="00D93AA9">
        <w:rPr>
          <w:rFonts w:ascii="楷体" w:eastAsia="楷体" w:hAnsi="楷体" w:cs="楷体"/>
        </w:rPr>
        <w:t>魏州呆了</w:t>
      </w:r>
      <w:r w:rsidRPr="00D93AA9">
        <w:rPr>
          <w:rFonts w:ascii="楷体" w:eastAsia="楷体" w:hAnsi="楷体" w:cs="楷体"/>
        </w:rPr>
        <w:t>三年，听说战乱将要平息，于是又回到了怀州。他在河</w:t>
      </w:r>
      <w:r w:rsidRPr="00D93AA9">
        <w:rPr>
          <w:rFonts w:ascii="楷体" w:eastAsia="楷体" w:hAnsi="楷体" w:cs="楷体"/>
        </w:rPr>
        <w:t>洛</w:t>
      </w:r>
    </w:p>
    <w:p w:rsidR="00302D92" w:rsidRPr="00D93AA9" w:rsidP="001F1224">
      <w:pPr>
        <w:spacing w:line="360" w:lineRule="auto"/>
        <w:ind w:firstLine="420"/>
        <w:jc w:val="left"/>
        <w:textAlignment w:val="center"/>
      </w:pPr>
      <w:r w:rsidRPr="00D93AA9">
        <w:rPr>
          <w:rFonts w:ascii="楷体" w:eastAsia="楷体" w:hAnsi="楷体" w:cs="楷体"/>
        </w:rPr>
        <w:t>地区之间来去，在柳城从姚枢处得到伊洛程氏（程颐、程颢）及新安朱氏（朱熹）的著作，从中获益很大。不久移居辉县附近的苏门山，常与姚枢、窦默讨论学问。因为家境贫穷，许</w:t>
      </w:r>
      <w:r w:rsidRPr="00D93AA9">
        <w:rPr>
          <w:rFonts w:ascii="楷体" w:eastAsia="楷体" w:hAnsi="楷体" w:cs="楷体"/>
        </w:rPr>
        <w:t>衡亲自</w:t>
      </w:r>
      <w:r w:rsidRPr="00D93AA9">
        <w:rPr>
          <w:rFonts w:ascii="楷体" w:eastAsia="楷体" w:hAnsi="楷体" w:cs="楷体"/>
        </w:rPr>
        <w:t>下田耕作，谷物熟了就</w:t>
      </w:r>
      <w:r w:rsidRPr="00D93AA9">
        <w:rPr>
          <w:rFonts w:ascii="楷体" w:eastAsia="楷体" w:hAnsi="楷体" w:cs="楷体"/>
        </w:rPr>
        <w:t>吃谷物，谷物不熟就吃糠咽菜，处在这样的境况中泰然自若，朗读诗书的声音传到屋子外就如音乐一样优美动听。一旦钱财有余，许衡就把它们分给众族人以及贫困的学生。人们如果有所馈赠，只要有一丝一毫不符合礼义，许衡就不会接受。姚枢曾经被召入京师，就把自己的</w:t>
      </w:r>
      <w:r w:rsidRPr="00D93AA9">
        <w:rPr>
          <w:rFonts w:ascii="楷体" w:eastAsia="楷体" w:hAnsi="楷体" w:cs="楷体"/>
        </w:rPr>
        <w:t>雪斋给许</w:t>
      </w:r>
      <w:r w:rsidRPr="00D93AA9">
        <w:rPr>
          <w:rFonts w:ascii="楷体" w:eastAsia="楷体" w:hAnsi="楷体" w:cs="楷体"/>
        </w:rPr>
        <w:t>衡居住，命令留守的人招待他，许衡坚辞不接受。庭院中有水果熟透掉到地上，他家的儿童从旁边经过，</w:t>
      </w:r>
      <w:r w:rsidRPr="00D93AA9">
        <w:rPr>
          <w:rFonts w:ascii="楷体" w:eastAsia="楷体" w:hAnsi="楷体" w:cs="楷体"/>
        </w:rPr>
        <w:t>不斜着</w:t>
      </w:r>
      <w:r w:rsidRPr="00D93AA9">
        <w:rPr>
          <w:rFonts w:ascii="楷体" w:eastAsia="楷体" w:hAnsi="楷体" w:cs="楷体"/>
        </w:rPr>
        <w:t>眼睛看一下（看也不看一眼）就离开，他家里人所受的感化就是这样深。甲寅年，</w:t>
      </w:r>
      <w:r w:rsidRPr="00D93AA9">
        <w:rPr>
          <w:rFonts w:ascii="楷体" w:eastAsia="楷体" w:hAnsi="楷体" w:cs="楷体"/>
        </w:rPr>
        <w:t>世</w:t>
      </w:r>
      <w:r w:rsidRPr="00D93AA9">
        <w:rPr>
          <w:rFonts w:ascii="楷体" w:eastAsia="楷体" w:hAnsi="楷体" w:cs="楷体"/>
        </w:rPr>
        <w:t>祖受封在秦中为王，任命姚枢担任劝农使，教导百姓耕田种植。又考虑感化教育秦人的办法，于是征召许</w:t>
      </w:r>
      <w:r w:rsidRPr="00D93AA9">
        <w:rPr>
          <w:rFonts w:ascii="楷体" w:eastAsia="楷体" w:hAnsi="楷体" w:cs="楷体"/>
        </w:rPr>
        <w:t>衡担任</w:t>
      </w:r>
      <w:r w:rsidRPr="00D93AA9">
        <w:rPr>
          <w:rFonts w:ascii="楷体" w:eastAsia="楷体" w:hAnsi="楷体" w:cs="楷体"/>
        </w:rPr>
        <w:t>京兆提学。秦地百姓刚刚脱离战乱，想要学习而没有老师，听说</w:t>
      </w:r>
      <w:r w:rsidRPr="00D93AA9">
        <w:rPr>
          <w:rFonts w:ascii="楷体" w:eastAsia="楷体" w:hAnsi="楷体" w:cs="楷体"/>
        </w:rPr>
        <w:t>许衡来了</w:t>
      </w:r>
      <w:r w:rsidRPr="00D93AA9">
        <w:rPr>
          <w:rFonts w:ascii="楷体" w:eastAsia="楷体" w:hAnsi="楷体" w:cs="楷体"/>
        </w:rPr>
        <w:t>，所有人没有不高高兴兴前来学习的。</w:t>
      </w:r>
      <w:r w:rsidRPr="00D93AA9">
        <w:rPr>
          <w:rFonts w:ascii="楷体" w:eastAsia="楷体" w:hAnsi="楷体" w:cs="楷体"/>
        </w:rPr>
        <w:t>世祖南</w:t>
      </w:r>
      <w:r w:rsidRPr="00D93AA9">
        <w:rPr>
          <w:rFonts w:ascii="楷体" w:eastAsia="楷体" w:hAnsi="楷体" w:cs="楷体"/>
        </w:rPr>
        <w:t>征，许</w:t>
      </w:r>
      <w:r w:rsidRPr="00D93AA9">
        <w:rPr>
          <w:rFonts w:ascii="楷体" w:eastAsia="楷体" w:hAnsi="楷体" w:cs="楷体"/>
        </w:rPr>
        <w:t>衡于是</w:t>
      </w:r>
      <w:r w:rsidRPr="00D93AA9">
        <w:rPr>
          <w:rFonts w:ascii="楷体" w:eastAsia="楷体" w:hAnsi="楷体" w:cs="楷体"/>
        </w:rPr>
        <w:t>返回怀州，学生们纷纷挽留而没有成功，就跟着送他到临潼才返回。中统元年，</w:t>
      </w:r>
      <w:r w:rsidRPr="00D93AA9">
        <w:rPr>
          <w:rFonts w:ascii="楷体" w:eastAsia="楷体" w:hAnsi="楷体" w:cs="楷体"/>
        </w:rPr>
        <w:t>世</w:t>
      </w:r>
      <w:r w:rsidRPr="00D93AA9">
        <w:rPr>
          <w:rFonts w:ascii="楷体" w:eastAsia="楷体" w:hAnsi="楷体" w:cs="楷体"/>
        </w:rPr>
        <w:t>祖登上皇帝大位，召令许</w:t>
      </w:r>
      <w:r w:rsidRPr="00D93AA9">
        <w:rPr>
          <w:rFonts w:ascii="楷体" w:eastAsia="楷体" w:hAnsi="楷体" w:cs="楷体"/>
        </w:rPr>
        <w:t>衡回到</w:t>
      </w:r>
      <w:r w:rsidRPr="00D93AA9">
        <w:rPr>
          <w:rFonts w:ascii="楷体" w:eastAsia="楷体" w:hAnsi="楷体" w:cs="楷体"/>
        </w:rPr>
        <w:t>京师。当时王</w:t>
      </w:r>
      <w:r w:rsidRPr="00D93AA9">
        <w:rPr>
          <w:rFonts w:ascii="楷体" w:eastAsia="楷体" w:hAnsi="楷体" w:cs="楷体"/>
        </w:rPr>
        <w:t>文统因为</w:t>
      </w:r>
      <w:r w:rsidRPr="00D93AA9">
        <w:rPr>
          <w:rFonts w:ascii="楷体" w:eastAsia="楷体" w:hAnsi="楷体" w:cs="楷体"/>
        </w:rPr>
        <w:t>谈论利的</w:t>
      </w:r>
      <w:r w:rsidRPr="00D93AA9">
        <w:rPr>
          <w:rFonts w:ascii="楷体" w:eastAsia="楷体" w:hAnsi="楷体" w:cs="楷体"/>
        </w:rPr>
        <w:t>重要被</w:t>
      </w:r>
      <w:r w:rsidRPr="00D93AA9">
        <w:rPr>
          <w:rFonts w:ascii="楷体" w:eastAsia="楷体" w:hAnsi="楷体" w:cs="楷体"/>
        </w:rPr>
        <w:t>提拔为平章政事，许衡、姚枢等人进入朝廷，谈论治国安邦，一定以义为本。王</w:t>
      </w:r>
      <w:r w:rsidRPr="00D93AA9">
        <w:rPr>
          <w:rFonts w:ascii="楷体" w:eastAsia="楷体" w:hAnsi="楷体" w:cs="楷体"/>
        </w:rPr>
        <w:t>文统很</w:t>
      </w:r>
      <w:r w:rsidRPr="00D93AA9">
        <w:rPr>
          <w:rFonts w:ascii="楷体" w:eastAsia="楷体" w:hAnsi="楷体" w:cs="楷体"/>
        </w:rPr>
        <w:t>忌恨他们。</w:t>
      </w:r>
      <w:r w:rsidRPr="00D93AA9">
        <w:rPr>
          <w:rFonts w:ascii="楷体" w:eastAsia="楷体" w:hAnsi="楷体" w:cs="楷体"/>
        </w:rPr>
        <w:t>加上窦默前几天</w:t>
      </w:r>
      <w:r w:rsidRPr="00D93AA9">
        <w:rPr>
          <w:rFonts w:ascii="楷体" w:eastAsia="楷体" w:hAnsi="楷体" w:cs="楷体"/>
        </w:rPr>
        <w:t>在世祖面前说王</w:t>
      </w:r>
      <w:r w:rsidRPr="00D93AA9">
        <w:rPr>
          <w:rFonts w:ascii="楷体" w:eastAsia="楷体" w:hAnsi="楷体" w:cs="楷体"/>
        </w:rPr>
        <w:t>文统学术</w:t>
      </w:r>
      <w:r w:rsidRPr="00D93AA9">
        <w:rPr>
          <w:rFonts w:ascii="楷体" w:eastAsia="楷体" w:hAnsi="楷体" w:cs="楷体"/>
        </w:rPr>
        <w:t>不正，</w:t>
      </w:r>
      <w:r w:rsidRPr="00D93AA9">
        <w:rPr>
          <w:rFonts w:ascii="楷体" w:eastAsia="楷体" w:hAnsi="楷体" w:cs="楷体"/>
        </w:rPr>
        <w:t>王文统怀疑</w:t>
      </w:r>
      <w:r w:rsidRPr="00D93AA9">
        <w:rPr>
          <w:rFonts w:ascii="楷体" w:eastAsia="楷体" w:hAnsi="楷体" w:cs="楷体"/>
        </w:rPr>
        <w:t>许、</w:t>
      </w:r>
      <w:r w:rsidRPr="00D93AA9">
        <w:rPr>
          <w:rFonts w:ascii="楷体" w:eastAsia="楷体" w:hAnsi="楷体" w:cs="楷体"/>
        </w:rPr>
        <w:t>姚</w:t>
      </w:r>
      <w:r w:rsidRPr="00D93AA9">
        <w:rPr>
          <w:rFonts w:ascii="楷体" w:eastAsia="楷体" w:hAnsi="楷体" w:cs="楷体"/>
        </w:rPr>
        <w:t>、窦三人是一派，便奏请许衡为太子太保，表面上是重用他，实际上是不让他频繁地接触皇帝。过了不久，阿合马担任中书平章政事，兼管尚书省六部的事情，于是揽政专权，权势远超朝野其他人，一时之间大臣大多对他阿谀奉承，许衡每次与他讨论，必定直言不讳，一点也不让步。不久朝廷任命阿合马的儿子为枢密</w:t>
      </w:r>
      <w:r w:rsidRPr="00D93AA9">
        <w:rPr>
          <w:rFonts w:ascii="楷体" w:eastAsia="楷体" w:hAnsi="楷体" w:cs="楷体"/>
        </w:rPr>
        <w:t>佥</w:t>
      </w:r>
      <w:r w:rsidRPr="00D93AA9">
        <w:rPr>
          <w:rFonts w:ascii="楷体" w:eastAsia="楷体" w:hAnsi="楷体" w:cs="楷体"/>
        </w:rPr>
        <w:t>院官，</w:t>
      </w:r>
      <w:r w:rsidRPr="00D93AA9">
        <w:rPr>
          <w:rFonts w:ascii="楷体" w:eastAsia="楷体" w:hAnsi="楷体" w:cs="楷体"/>
        </w:rPr>
        <w:t>唯独许</w:t>
      </w:r>
      <w:r w:rsidRPr="00D93AA9">
        <w:rPr>
          <w:rFonts w:ascii="楷体" w:eastAsia="楷体" w:hAnsi="楷体" w:cs="楷体"/>
        </w:rPr>
        <w:t>衡不同意说：“国家大权在于兵、民、财三个方面。现在阿合马管理百姓和财务，他的儿子又掌管兵权，这是不可以的。”阿合马因此而怀恨在心，急切地</w:t>
      </w:r>
      <w:r w:rsidRPr="00D93AA9">
        <w:rPr>
          <w:rFonts w:ascii="楷体" w:eastAsia="楷体" w:hAnsi="楷体" w:cs="楷体"/>
        </w:rPr>
        <w:t>推荐说许衡</w:t>
      </w:r>
      <w:r w:rsidRPr="00D93AA9">
        <w:rPr>
          <w:rFonts w:ascii="楷体" w:eastAsia="楷体" w:hAnsi="楷体" w:cs="楷体"/>
        </w:rPr>
        <w:t>适合在中书省任职，想要借助工作中的事情陷害他。</w:t>
      </w:r>
      <w:r w:rsidRPr="00D93AA9">
        <w:rPr>
          <w:rFonts w:ascii="楷体" w:eastAsia="楷体" w:hAnsi="楷体" w:cs="楷体"/>
        </w:rPr>
        <w:t>不久许</w:t>
      </w:r>
      <w:r w:rsidRPr="00D93AA9">
        <w:rPr>
          <w:rFonts w:ascii="楷体" w:eastAsia="楷体" w:hAnsi="楷体" w:cs="楷体"/>
        </w:rPr>
        <w:t>衡调任左丞，许衡屡次请求辞职。皇帝早就想要开设太学，正巧许衡一再</w:t>
      </w:r>
      <w:r w:rsidRPr="00D93AA9">
        <w:rPr>
          <w:rFonts w:ascii="楷体" w:eastAsia="楷体" w:hAnsi="楷体" w:cs="楷体"/>
        </w:rPr>
        <w:t>尽力请</w:t>
      </w:r>
      <w:r w:rsidRPr="00D93AA9">
        <w:rPr>
          <w:rFonts w:ascii="楷体" w:eastAsia="楷体" w:hAnsi="楷体" w:cs="楷体"/>
        </w:rPr>
        <w:t>辞，于是就先答应了他的请求。至元八年，皇帝让许</w:t>
      </w:r>
      <w:r w:rsidRPr="00D93AA9">
        <w:rPr>
          <w:rFonts w:ascii="楷体" w:eastAsia="楷体" w:hAnsi="楷体" w:cs="楷体"/>
        </w:rPr>
        <w:t>衡担任</w:t>
      </w:r>
      <w:r w:rsidRPr="00D93AA9">
        <w:rPr>
          <w:rFonts w:ascii="楷体" w:eastAsia="楷体" w:hAnsi="楷体" w:cs="楷体"/>
        </w:rPr>
        <w:t>集贤大学士，</w:t>
      </w:r>
      <w:r w:rsidRPr="00D93AA9">
        <w:rPr>
          <w:rFonts w:ascii="楷体" w:eastAsia="楷体" w:hAnsi="楷体" w:cs="楷体"/>
        </w:rPr>
        <w:t>兼任国</w:t>
      </w:r>
      <w:r w:rsidRPr="00D93AA9">
        <w:rPr>
          <w:rFonts w:ascii="楷体" w:eastAsia="楷体" w:hAnsi="楷体" w:cs="楷体"/>
        </w:rPr>
        <w:t>子祭酒，亲自</w:t>
      </w:r>
      <w:r w:rsidRPr="00D93AA9">
        <w:rPr>
          <w:rFonts w:ascii="楷体" w:eastAsia="楷体" w:hAnsi="楷体" w:cs="楷体"/>
        </w:rPr>
        <w:t>替许衡选择</w:t>
      </w:r>
      <w:r w:rsidRPr="00D93AA9">
        <w:rPr>
          <w:rFonts w:ascii="楷体" w:eastAsia="楷体" w:hAnsi="楷体" w:cs="楷体"/>
        </w:rPr>
        <w:t>蒙古弟子让他进行教育。当时所选的弟子都很幼小，许衡对待他们如同对待成年人，爱护他们如同爱护自己的孩子。课余吟诵的空余时间，就让他们学习礼仪，有时练习书法算术。久而久之，学生们人人都学有所获，尊师敬业，即使是小孩子，也懂得三纲五常是为人之道。至元十八年，许衡病重，不久去世，终年七十三岁。</w:t>
      </w:r>
    </w:p>
    <w:p w:rsidR="00302D92" w:rsidRPr="00D93AA9" w:rsidP="001F1224">
      <w:pPr>
        <w:spacing w:line="360" w:lineRule="auto"/>
        <w:ind w:firstLine="480"/>
        <w:jc w:val="left"/>
        <w:textAlignment w:val="center"/>
      </w:pPr>
      <w:r w:rsidRPr="00D93AA9">
        <w:rPr>
          <w:rFonts w:ascii="宋体" w:hAnsi="宋体"/>
          <w:b/>
          <w:sz w:val="24"/>
        </w:rPr>
        <w:t>（三）（</w:t>
      </w:r>
      <w:r w:rsidRPr="00D93AA9">
        <w:rPr>
          <w:rFonts w:eastAsia="Times New Roman" w:cs="Times New Roman"/>
          <w:b/>
          <w:sz w:val="24"/>
        </w:rPr>
        <w:t>9</w:t>
      </w:r>
      <w:r w:rsidRPr="00D93AA9">
        <w:rPr>
          <w:rFonts w:ascii="宋体" w:hAnsi="宋体"/>
          <w:b/>
          <w:sz w:val="24"/>
        </w:rPr>
        <w:t>分）</w:t>
      </w:r>
    </w:p>
    <w:p w:rsidR="00302D92" w:rsidRPr="00D93AA9" w:rsidP="001F1224">
      <w:pPr>
        <w:spacing w:line="360" w:lineRule="auto"/>
        <w:ind w:firstLine="420"/>
        <w:jc w:val="left"/>
        <w:textAlignment w:val="center"/>
      </w:pPr>
      <w:r w:rsidRPr="00D93AA9">
        <w:rPr>
          <w:rFonts w:ascii="宋体" w:hAnsi="宋体"/>
        </w:rPr>
        <w:t>阅读下面这首宋诗，完成小题。</w:t>
      </w:r>
    </w:p>
    <w:p w:rsidR="00302D92" w:rsidRPr="00D93AA9" w:rsidP="001F1224">
      <w:pPr>
        <w:spacing w:line="360" w:lineRule="auto"/>
        <w:jc w:val="center"/>
        <w:textAlignment w:val="center"/>
      </w:pPr>
      <w:r w:rsidRPr="00D93AA9">
        <w:rPr>
          <w:rFonts w:ascii="楷体" w:eastAsia="楷体" w:hAnsi="楷体" w:cs="楷体"/>
          <w:b/>
        </w:rPr>
        <w:t>病后登快哉</w:t>
      </w:r>
      <w:r w:rsidRPr="00D93AA9">
        <w:rPr>
          <w:rFonts w:ascii="楷体" w:eastAsia="楷体" w:hAnsi="楷体" w:cs="楷体"/>
          <w:b/>
        </w:rPr>
        <w:t>亭</w:t>
      </w:r>
    </w:p>
    <w:p w:rsidR="00302D92" w:rsidRPr="00D93AA9" w:rsidP="001F1224">
      <w:pPr>
        <w:spacing w:line="360" w:lineRule="auto"/>
        <w:jc w:val="center"/>
        <w:textAlignment w:val="center"/>
      </w:pPr>
      <w:r w:rsidRPr="00D93AA9">
        <w:rPr>
          <w:rFonts w:ascii="楷体" w:eastAsia="楷体" w:hAnsi="楷体" w:cs="楷体"/>
        </w:rPr>
        <w:t>贺铸</w:t>
      </w:r>
      <w:r w:rsidRPr="00D93AA9">
        <w:rPr>
          <w:rFonts w:ascii="楷体" w:eastAsia="楷体" w:hAnsi="楷体" w:cs="楷体"/>
          <w:vertAlign w:val="superscript"/>
        </w:rPr>
        <w:t>①</w:t>
      </w:r>
    </w:p>
    <w:p w:rsidR="00302D92" w:rsidRPr="00D93AA9" w:rsidP="001F1224">
      <w:pPr>
        <w:spacing w:line="360" w:lineRule="auto"/>
        <w:jc w:val="center"/>
        <w:textAlignment w:val="center"/>
      </w:pPr>
      <w:r w:rsidRPr="00D93AA9">
        <w:rPr>
          <w:rFonts w:ascii="楷体" w:eastAsia="楷体" w:hAnsi="楷体" w:cs="楷体"/>
        </w:rPr>
        <w:t>经</w:t>
      </w:r>
      <w:r w:rsidRPr="00D93AA9">
        <w:rPr>
          <w:rFonts w:ascii="楷体" w:eastAsia="楷体" w:hAnsi="楷体" w:cs="楷体"/>
        </w:rPr>
        <w:t>雨清蝉</w:t>
      </w:r>
      <w:r w:rsidRPr="00D93AA9">
        <w:rPr>
          <w:rFonts w:ascii="楷体" w:eastAsia="楷体" w:hAnsi="楷体" w:cs="楷体"/>
        </w:rPr>
        <w:t>得意鸣，征程断处见归程。</w:t>
      </w:r>
    </w:p>
    <w:p w:rsidR="00302D92" w:rsidRPr="00D93AA9" w:rsidP="001F1224">
      <w:pPr>
        <w:spacing w:line="360" w:lineRule="auto"/>
        <w:jc w:val="center"/>
        <w:textAlignment w:val="center"/>
      </w:pPr>
      <w:r w:rsidRPr="00D93AA9">
        <w:rPr>
          <w:rFonts w:ascii="楷体" w:eastAsia="楷体" w:hAnsi="楷体" w:cs="楷体"/>
        </w:rPr>
        <w:t>病来把酒不知厌，梦后倚楼无限情。</w:t>
      </w:r>
    </w:p>
    <w:p w:rsidR="00302D92" w:rsidRPr="00D93AA9" w:rsidP="001F1224">
      <w:pPr>
        <w:spacing w:line="360" w:lineRule="auto"/>
        <w:jc w:val="center"/>
        <w:textAlignment w:val="center"/>
      </w:pPr>
      <w:r w:rsidRPr="00D93AA9">
        <w:rPr>
          <w:rFonts w:ascii="楷体" w:eastAsia="楷体" w:hAnsi="楷体" w:cs="楷体"/>
        </w:rPr>
        <w:t>鸦</w:t>
      </w:r>
      <w:r w:rsidRPr="00D93AA9">
        <w:rPr>
          <w:rFonts w:ascii="楷体" w:eastAsia="楷体" w:hAnsi="楷体" w:cs="楷体"/>
        </w:rPr>
        <w:t>带斜阳投古刹，草将野</w:t>
      </w:r>
      <w:r w:rsidRPr="00D93AA9">
        <w:rPr>
          <w:rFonts w:ascii="楷体" w:eastAsia="楷体" w:hAnsi="楷体" w:cs="楷体"/>
        </w:rPr>
        <w:t>色入荒</w:t>
      </w:r>
      <w:r w:rsidRPr="00D93AA9">
        <w:rPr>
          <w:rFonts w:ascii="楷体" w:eastAsia="楷体" w:hAnsi="楷体" w:cs="楷体"/>
        </w:rPr>
        <w:t>城。</w:t>
      </w:r>
    </w:p>
    <w:p w:rsidR="00302D92" w:rsidRPr="00D93AA9" w:rsidP="001F1224">
      <w:pPr>
        <w:spacing w:line="360" w:lineRule="auto"/>
        <w:jc w:val="center"/>
        <w:textAlignment w:val="center"/>
      </w:pPr>
      <w:r w:rsidRPr="00D93AA9">
        <w:rPr>
          <w:rFonts w:ascii="楷体" w:eastAsia="楷体" w:hAnsi="楷体" w:cs="楷体"/>
        </w:rPr>
        <w:t>故园</w:t>
      </w:r>
      <w:r w:rsidRPr="00D93AA9">
        <w:rPr>
          <w:rFonts w:ascii="楷体" w:eastAsia="楷体" w:hAnsi="楷体" w:cs="楷体"/>
        </w:rPr>
        <w:t>又负黄华</w:t>
      </w:r>
      <w:r w:rsidRPr="00D93AA9">
        <w:rPr>
          <w:rFonts w:ascii="楷体" w:eastAsia="楷体" w:hAnsi="楷体" w:cs="楷体"/>
          <w:vertAlign w:val="superscript"/>
        </w:rPr>
        <w:t>②</w:t>
      </w:r>
      <w:r w:rsidRPr="00D93AA9">
        <w:rPr>
          <w:rFonts w:ascii="楷体" w:eastAsia="楷体" w:hAnsi="楷体" w:cs="楷体"/>
        </w:rPr>
        <w:t>约，但觉秋风发上生。</w:t>
      </w:r>
    </w:p>
    <w:p w:rsidR="00302D92" w:rsidRPr="00D93AA9" w:rsidP="001F1224">
      <w:pPr>
        <w:spacing w:line="360" w:lineRule="auto"/>
        <w:ind w:firstLine="420"/>
        <w:jc w:val="left"/>
        <w:textAlignment w:val="center"/>
      </w:pPr>
      <w:r w:rsidRPr="00D93AA9">
        <w:rPr>
          <w:rFonts w:ascii="宋体" w:hAnsi="宋体"/>
        </w:rPr>
        <w:t>【注】①贺铸，北宋诗人，一生沉于下僚，郁郁不得志。②黄华：菊花。</w:t>
      </w:r>
      <w:r w:rsidRPr="00D93AA9">
        <w:br/>
      </w:r>
      <w:r w:rsidRPr="00D93AA9">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https://d.book118.com/598111134110006030</w:t>
        </w:r>
      </w:hyperlink>
    </w:p>
    <w:p w:rsidR="00302D92" w:rsidRPr="00D93AA9" w:rsidP="001F1224">
      <w:pPr>
        <w:spacing w:line="360" w:lineRule="auto"/>
        <w:ind w:firstLine="420"/>
        <w:jc w:val="left"/>
        <w:textAlignment w:val="center"/>
      </w:pPr>
    </w:p>
    <w:sectPr w:rsidSect="00C321EB">
      <w:type w:val="nextPage"/>
      <w:pgSz w:w="11906" w:h="16838"/>
      <w:pgMar w:top="910" w:right="1080" w:bottom="1440" w:left="1080" w:header="152" w:footer="0" w:gutter="0"/>
      <w:pgNumType w:start="9"/>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Microsoft YaHei UI">
    <w:charset w:val="86"/>
    <w:family w:val="swiss"/>
    <w:pitch w:val="variable"/>
    <w:sig w:usb0="80000287" w:usb1="2ACF3C50" w:usb2="00000016" w:usb3="00000000" w:csb0="0004001F" w:csb1="00000000"/>
  </w:font>
  <w:font w:name="楷体">
    <w:altName w:val="宋体"/>
    <w:panose1 w:val="00000000000000000000"/>
    <w:charset w:val="86"/>
    <w:family w:val="roman"/>
    <w:notTrueType/>
    <w:pitch w:val="default"/>
    <w:sig w:usb0="00000000" w:usb1="00000000" w:usb2="00000000" w:usb3="00000000" w:csb0="00040000"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removePersonalInformation/>
  <w:removeDateAndTime/>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7DF2"/>
    <w:rsid w:val="00005EBC"/>
    <w:rsid w:val="00016BFA"/>
    <w:rsid w:val="000460FF"/>
    <w:rsid w:val="00054E7B"/>
    <w:rsid w:val="000E4D02"/>
    <w:rsid w:val="00171458"/>
    <w:rsid w:val="00173C1D"/>
    <w:rsid w:val="001764C3"/>
    <w:rsid w:val="0018010E"/>
    <w:rsid w:val="00191C29"/>
    <w:rsid w:val="001C63DA"/>
    <w:rsid w:val="001D4563"/>
    <w:rsid w:val="001F1224"/>
    <w:rsid w:val="00201A7E"/>
    <w:rsid w:val="00221FC9"/>
    <w:rsid w:val="002457C2"/>
    <w:rsid w:val="002908F0"/>
    <w:rsid w:val="002A0E5D"/>
    <w:rsid w:val="002A1A21"/>
    <w:rsid w:val="002F06B2"/>
    <w:rsid w:val="00302D92"/>
    <w:rsid w:val="003102DB"/>
    <w:rsid w:val="00360978"/>
    <w:rsid w:val="00385CDC"/>
    <w:rsid w:val="003C4A95"/>
    <w:rsid w:val="003D0C09"/>
    <w:rsid w:val="004062F6"/>
    <w:rsid w:val="004151FC"/>
    <w:rsid w:val="00435F83"/>
    <w:rsid w:val="0046214C"/>
    <w:rsid w:val="0049183B"/>
    <w:rsid w:val="004D44FD"/>
    <w:rsid w:val="004E7E9C"/>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93AA9"/>
    <w:rsid w:val="00DA0796"/>
    <w:rsid w:val="00DA5448"/>
    <w:rsid w:val="00DF071B"/>
    <w:rsid w:val="00E63075"/>
    <w:rsid w:val="00E97096"/>
    <w:rsid w:val="00EA0188"/>
    <w:rsid w:val="00EB17B4"/>
    <w:rsid w:val="00EC794A"/>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02D92"/>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302D9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rsid w:val="00302D92"/>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1F1224"/>
    <w:rPr>
      <w:sz w:val="18"/>
      <w:szCs w:val="18"/>
    </w:rPr>
  </w:style>
  <w:style w:type="character" w:customStyle="1" w:styleId="Char0">
    <w:name w:val="批注框文本 Char"/>
    <w:basedOn w:val="DefaultParagraphFont"/>
    <w:link w:val="BalloonText"/>
    <w:semiHidden/>
    <w:rsid w:val="001F1224"/>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wmf" /><Relationship Id="rId6" Type="http://schemas.openxmlformats.org/officeDocument/2006/relationships/hyperlink" Target="https://d.book118.com/598111134110006030"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19327</Words>
  <Characters>1300</Characters>
  <Application>Microsoft Office Word</Application>
  <DocSecurity>0</DocSecurity>
  <Lines>10</Lines>
  <Paragraphs>41</Paragraphs>
  <ScaleCrop>false</ScaleCrop>
  <Company/>
  <LinksUpToDate>false</LinksUpToDate>
  <CharactersWithSpaces>20586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2024-01-22T13:19:00Z</dcterms:created>
  <dcterms:modified xsi:type="dcterms:W3CDTF">2024-01-23T11:26:00Z</dcterms:modified>
</cp:coreProperties>
</file>