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16" w:history="1">
        <w:r>
          <w:rPr>
            <w:rFonts w:ascii="仿宋" w:eastAsia="仿宋" w:hAnsi="仿宋" w:cs="仿宋" w:hint="eastAsia"/>
            <w:lang w:eastAsia="zh-CN"/>
          </w:rPr>
          <w:t>概论</w:t>
        </w:r>
        <w:r>
          <w:tab/>
        </w:r>
        <w:r>
          <w:fldChar w:fldCharType="begin"/>
        </w:r>
        <w:r>
          <w:instrText xml:space="preserve"> PAGEREF _Toc11816 \h </w:instrText>
        </w:r>
        <w:r>
          <w:fldChar w:fldCharType="separate"/>
        </w:r>
        <w:r>
          <w:t>3</w:t>
        </w:r>
        <w:r>
          <w:fldChar w:fldCharType="end"/>
        </w:r>
      </w:hyperlink>
    </w:p>
    <w:p>
      <w:pPr>
        <w:pStyle w:val="TOC1"/>
        <w:tabs>
          <w:tab w:val="right" w:leader="dot" w:pos="8306"/>
        </w:tabs>
      </w:pPr>
      <w:hyperlink w:anchor="_Toc5487" w:history="1">
        <w:r>
          <w:rPr>
            <w:rFonts w:ascii="仿宋" w:eastAsia="仿宋" w:hAnsi="仿宋" w:cs="仿宋" w:hint="eastAsia"/>
            <w:lang w:eastAsia="zh-CN"/>
          </w:rPr>
          <w:t>一、会议旅游项目概论</w:t>
        </w:r>
        <w:r>
          <w:tab/>
        </w:r>
        <w:r>
          <w:fldChar w:fldCharType="begin"/>
        </w:r>
        <w:r>
          <w:instrText xml:space="preserve"> PAGEREF _Toc5487 \h </w:instrText>
        </w:r>
        <w:r>
          <w:fldChar w:fldCharType="separate"/>
        </w:r>
        <w:r>
          <w:t>3</w:t>
        </w:r>
        <w:r>
          <w:fldChar w:fldCharType="end"/>
        </w:r>
      </w:hyperlink>
    </w:p>
    <w:p>
      <w:pPr>
        <w:pStyle w:val="TOC2"/>
        <w:tabs>
          <w:tab w:val="right" w:leader="dot" w:pos="8306"/>
        </w:tabs>
      </w:pPr>
      <w:hyperlink w:anchor="_Toc1785" w:history="1">
        <w:r>
          <w:rPr>
            <w:rFonts w:ascii="仿宋" w:eastAsia="仿宋" w:hAnsi="仿宋" w:cs="仿宋" w:hint="eastAsia"/>
            <w:lang w:eastAsia="zh-CN"/>
          </w:rPr>
          <w:t>(一)、项目申报单位概况</w:t>
        </w:r>
        <w:r>
          <w:tab/>
        </w:r>
        <w:r>
          <w:fldChar w:fldCharType="begin"/>
        </w:r>
        <w:r>
          <w:instrText xml:space="preserve"> PAGEREF _Toc1785 \h </w:instrText>
        </w:r>
        <w:r>
          <w:fldChar w:fldCharType="separate"/>
        </w:r>
        <w:r>
          <w:t>3</w:t>
        </w:r>
        <w:r>
          <w:fldChar w:fldCharType="end"/>
        </w:r>
      </w:hyperlink>
    </w:p>
    <w:p>
      <w:pPr>
        <w:pStyle w:val="TOC2"/>
        <w:tabs>
          <w:tab w:val="right" w:leader="dot" w:pos="8306"/>
        </w:tabs>
      </w:pPr>
      <w:hyperlink w:anchor="_Toc18091" w:history="1">
        <w:r>
          <w:rPr>
            <w:rFonts w:ascii="仿宋" w:eastAsia="仿宋" w:hAnsi="仿宋" w:cs="仿宋" w:hint="eastAsia"/>
            <w:lang w:eastAsia="zh-CN"/>
          </w:rPr>
          <w:t>(二)、项目概况</w:t>
        </w:r>
        <w:r>
          <w:tab/>
        </w:r>
        <w:r>
          <w:fldChar w:fldCharType="begin"/>
        </w:r>
        <w:r>
          <w:instrText xml:space="preserve"> PAGEREF _Toc18091 \h </w:instrText>
        </w:r>
        <w:r>
          <w:fldChar w:fldCharType="separate"/>
        </w:r>
        <w:r>
          <w:t>4</w:t>
        </w:r>
        <w:r>
          <w:fldChar w:fldCharType="end"/>
        </w:r>
      </w:hyperlink>
    </w:p>
    <w:p>
      <w:pPr>
        <w:pStyle w:val="TOC1"/>
        <w:tabs>
          <w:tab w:val="right" w:leader="dot" w:pos="8306"/>
        </w:tabs>
      </w:pPr>
      <w:hyperlink w:anchor="_Toc27476" w:history="1">
        <w:r>
          <w:rPr>
            <w:rFonts w:ascii="仿宋" w:eastAsia="仿宋" w:hAnsi="仿宋" w:cs="仿宋" w:hint="eastAsia"/>
            <w:lang w:eastAsia="zh-CN"/>
          </w:rPr>
          <w:t>二、背景、必要性分析</w:t>
        </w:r>
        <w:r>
          <w:tab/>
        </w:r>
        <w:r>
          <w:fldChar w:fldCharType="begin"/>
        </w:r>
        <w:r>
          <w:instrText xml:space="preserve"> PAGEREF _Toc27476 \h </w:instrText>
        </w:r>
        <w:r>
          <w:fldChar w:fldCharType="separate"/>
        </w:r>
        <w:r>
          <w:t>7</w:t>
        </w:r>
        <w:r>
          <w:fldChar w:fldCharType="end"/>
        </w:r>
      </w:hyperlink>
    </w:p>
    <w:p>
      <w:pPr>
        <w:pStyle w:val="TOC2"/>
        <w:tabs>
          <w:tab w:val="right" w:leader="dot" w:pos="8306"/>
        </w:tabs>
      </w:pPr>
      <w:hyperlink w:anchor="_Toc12302" w:history="1">
        <w:r>
          <w:rPr>
            <w:rFonts w:ascii="仿宋" w:eastAsia="仿宋" w:hAnsi="仿宋" w:cs="仿宋" w:hint="eastAsia"/>
            <w:lang w:eastAsia="zh-CN"/>
          </w:rPr>
          <w:t>(一)、项目建设背景</w:t>
        </w:r>
        <w:r>
          <w:tab/>
        </w:r>
        <w:r>
          <w:fldChar w:fldCharType="begin"/>
        </w:r>
        <w:r>
          <w:instrText xml:space="preserve"> PAGEREF _Toc12302 \h </w:instrText>
        </w:r>
        <w:r>
          <w:fldChar w:fldCharType="separate"/>
        </w:r>
        <w:r>
          <w:t>7</w:t>
        </w:r>
        <w:r>
          <w:fldChar w:fldCharType="end"/>
        </w:r>
      </w:hyperlink>
    </w:p>
    <w:p>
      <w:pPr>
        <w:pStyle w:val="TOC2"/>
        <w:tabs>
          <w:tab w:val="right" w:leader="dot" w:pos="8306"/>
        </w:tabs>
      </w:pPr>
      <w:hyperlink w:anchor="_Toc28661" w:history="1">
        <w:r>
          <w:rPr>
            <w:rFonts w:ascii="仿宋" w:eastAsia="仿宋" w:hAnsi="仿宋" w:cs="仿宋" w:hint="eastAsia"/>
            <w:lang w:eastAsia="zh-CN"/>
          </w:rPr>
          <w:t>(二)、必要性分析</w:t>
        </w:r>
        <w:r>
          <w:tab/>
        </w:r>
        <w:r>
          <w:fldChar w:fldCharType="begin"/>
        </w:r>
        <w:r>
          <w:instrText xml:space="preserve"> PAGEREF _Toc28661 \h </w:instrText>
        </w:r>
        <w:r>
          <w:fldChar w:fldCharType="separate"/>
        </w:r>
        <w:r>
          <w:t>8</w:t>
        </w:r>
        <w:r>
          <w:fldChar w:fldCharType="end"/>
        </w:r>
      </w:hyperlink>
    </w:p>
    <w:p>
      <w:pPr>
        <w:pStyle w:val="TOC2"/>
        <w:tabs>
          <w:tab w:val="right" w:leader="dot" w:pos="8306"/>
        </w:tabs>
      </w:pPr>
      <w:hyperlink w:anchor="_Toc21362" w:history="1">
        <w:r>
          <w:rPr>
            <w:rFonts w:ascii="仿宋" w:eastAsia="仿宋" w:hAnsi="仿宋" w:cs="仿宋" w:hint="eastAsia"/>
            <w:lang w:eastAsia="zh-CN"/>
          </w:rPr>
          <w:t>(三)、项目建设有利条件</w:t>
        </w:r>
        <w:r>
          <w:tab/>
        </w:r>
        <w:r>
          <w:fldChar w:fldCharType="begin"/>
        </w:r>
        <w:r>
          <w:instrText xml:space="preserve"> PAGEREF _Toc21362 \h </w:instrText>
        </w:r>
        <w:r>
          <w:fldChar w:fldCharType="separate"/>
        </w:r>
        <w:r>
          <w:t>9</w:t>
        </w:r>
        <w:r>
          <w:fldChar w:fldCharType="end"/>
        </w:r>
      </w:hyperlink>
    </w:p>
    <w:p>
      <w:pPr>
        <w:pStyle w:val="TOC1"/>
        <w:tabs>
          <w:tab w:val="right" w:leader="dot" w:pos="8306"/>
        </w:tabs>
      </w:pPr>
      <w:hyperlink w:anchor="_Toc5907" w:history="1">
        <w:r>
          <w:rPr>
            <w:rFonts w:ascii="仿宋" w:eastAsia="仿宋" w:hAnsi="仿宋" w:cs="仿宋" w:hint="eastAsia"/>
            <w:lang w:eastAsia="zh-CN"/>
          </w:rPr>
          <w:t>三、环境和生态影响分析</w:t>
        </w:r>
        <w:r>
          <w:tab/>
        </w:r>
        <w:r>
          <w:fldChar w:fldCharType="begin"/>
        </w:r>
        <w:r>
          <w:instrText xml:space="preserve"> PAGEREF _Toc5907 \h </w:instrText>
        </w:r>
        <w:r>
          <w:fldChar w:fldCharType="separate"/>
        </w:r>
        <w:r>
          <w:t>11</w:t>
        </w:r>
        <w:r>
          <w:fldChar w:fldCharType="end"/>
        </w:r>
      </w:hyperlink>
    </w:p>
    <w:p>
      <w:pPr>
        <w:pStyle w:val="TOC2"/>
        <w:tabs>
          <w:tab w:val="right" w:leader="dot" w:pos="8306"/>
        </w:tabs>
      </w:pPr>
      <w:hyperlink w:anchor="_Toc15059" w:history="1">
        <w:r>
          <w:rPr>
            <w:rFonts w:ascii="仿宋" w:eastAsia="仿宋" w:hAnsi="仿宋" w:cs="仿宋" w:hint="eastAsia"/>
            <w:lang w:eastAsia="zh-CN"/>
          </w:rPr>
          <w:t>(一)、环境和生态现状</w:t>
        </w:r>
        <w:r>
          <w:tab/>
        </w:r>
        <w:r>
          <w:fldChar w:fldCharType="begin"/>
        </w:r>
        <w:r>
          <w:instrText xml:space="preserve"> PAGEREF _Toc15059 \h </w:instrText>
        </w:r>
        <w:r>
          <w:fldChar w:fldCharType="separate"/>
        </w:r>
        <w:r>
          <w:t>11</w:t>
        </w:r>
        <w:r>
          <w:fldChar w:fldCharType="end"/>
        </w:r>
      </w:hyperlink>
    </w:p>
    <w:p>
      <w:pPr>
        <w:pStyle w:val="TOC2"/>
        <w:tabs>
          <w:tab w:val="right" w:leader="dot" w:pos="8306"/>
        </w:tabs>
      </w:pPr>
      <w:hyperlink w:anchor="_Toc6362" w:history="1">
        <w:r>
          <w:rPr>
            <w:rFonts w:ascii="仿宋" w:eastAsia="仿宋" w:hAnsi="仿宋" w:cs="仿宋" w:hint="eastAsia"/>
            <w:lang w:eastAsia="zh-CN"/>
          </w:rPr>
          <w:t>(二)、生态环境影响分析</w:t>
        </w:r>
        <w:r>
          <w:tab/>
        </w:r>
        <w:r>
          <w:fldChar w:fldCharType="begin"/>
        </w:r>
        <w:r>
          <w:instrText xml:space="preserve"> PAGEREF _Toc6362 \h </w:instrText>
        </w:r>
        <w:r>
          <w:fldChar w:fldCharType="separate"/>
        </w:r>
        <w:r>
          <w:t>12</w:t>
        </w:r>
        <w:r>
          <w:fldChar w:fldCharType="end"/>
        </w:r>
      </w:hyperlink>
    </w:p>
    <w:p>
      <w:pPr>
        <w:pStyle w:val="TOC2"/>
        <w:tabs>
          <w:tab w:val="right" w:leader="dot" w:pos="8306"/>
        </w:tabs>
      </w:pPr>
      <w:hyperlink w:anchor="_Toc9061" w:history="1">
        <w:r>
          <w:rPr>
            <w:rFonts w:ascii="仿宋" w:eastAsia="仿宋" w:hAnsi="仿宋" w:cs="仿宋" w:hint="eastAsia"/>
            <w:lang w:eastAsia="zh-CN"/>
          </w:rPr>
          <w:t>(三)、生态环境保护措施</w:t>
        </w:r>
        <w:r>
          <w:tab/>
        </w:r>
        <w:r>
          <w:fldChar w:fldCharType="begin"/>
        </w:r>
        <w:r>
          <w:instrText xml:space="preserve"> PAGEREF _Toc9061 \h </w:instrText>
        </w:r>
        <w:r>
          <w:fldChar w:fldCharType="separate"/>
        </w:r>
        <w:r>
          <w:t>14</w:t>
        </w:r>
        <w:r>
          <w:fldChar w:fldCharType="end"/>
        </w:r>
      </w:hyperlink>
    </w:p>
    <w:p>
      <w:pPr>
        <w:pStyle w:val="TOC2"/>
        <w:tabs>
          <w:tab w:val="right" w:leader="dot" w:pos="8306"/>
        </w:tabs>
      </w:pPr>
      <w:hyperlink w:anchor="_Toc21652" w:history="1">
        <w:r>
          <w:rPr>
            <w:rFonts w:ascii="仿宋" w:eastAsia="仿宋" w:hAnsi="仿宋" w:cs="仿宋" w:hint="eastAsia"/>
            <w:lang w:eastAsia="zh-CN"/>
          </w:rPr>
          <w:t>(四)、地质灾害影响分析</w:t>
        </w:r>
        <w:r>
          <w:tab/>
        </w:r>
        <w:r>
          <w:fldChar w:fldCharType="begin"/>
        </w:r>
        <w:r>
          <w:instrText xml:space="preserve"> PAGEREF _Toc21652 \h </w:instrText>
        </w:r>
        <w:r>
          <w:fldChar w:fldCharType="separate"/>
        </w:r>
        <w:r>
          <w:t>15</w:t>
        </w:r>
        <w:r>
          <w:fldChar w:fldCharType="end"/>
        </w:r>
      </w:hyperlink>
    </w:p>
    <w:p>
      <w:pPr>
        <w:pStyle w:val="TOC2"/>
        <w:tabs>
          <w:tab w:val="right" w:leader="dot" w:pos="8306"/>
        </w:tabs>
      </w:pPr>
      <w:hyperlink w:anchor="_Toc21126" w:history="1">
        <w:r>
          <w:rPr>
            <w:rFonts w:ascii="仿宋" w:eastAsia="仿宋" w:hAnsi="仿宋" w:cs="仿宋" w:hint="eastAsia"/>
            <w:lang w:eastAsia="zh-CN"/>
          </w:rPr>
          <w:t>(五)、特殊环境影响</w:t>
        </w:r>
        <w:r>
          <w:tab/>
        </w:r>
        <w:r>
          <w:fldChar w:fldCharType="begin"/>
        </w:r>
        <w:r>
          <w:instrText xml:space="preserve"> PAGEREF _Toc21126 \h </w:instrText>
        </w:r>
        <w:r>
          <w:fldChar w:fldCharType="separate"/>
        </w:r>
        <w:r>
          <w:t>17</w:t>
        </w:r>
        <w:r>
          <w:fldChar w:fldCharType="end"/>
        </w:r>
      </w:hyperlink>
    </w:p>
    <w:p>
      <w:pPr>
        <w:pStyle w:val="TOC1"/>
        <w:tabs>
          <w:tab w:val="right" w:leader="dot" w:pos="8306"/>
        </w:tabs>
      </w:pPr>
      <w:hyperlink w:anchor="_Toc22624" w:history="1">
        <w:r>
          <w:rPr>
            <w:rFonts w:ascii="仿宋" w:eastAsia="仿宋" w:hAnsi="仿宋" w:cs="仿宋" w:hint="eastAsia"/>
            <w:lang w:eastAsia="zh-CN"/>
          </w:rPr>
          <w:t>四、建设风险评估分析</w:t>
        </w:r>
        <w:r>
          <w:tab/>
        </w:r>
        <w:r>
          <w:fldChar w:fldCharType="begin"/>
        </w:r>
        <w:r>
          <w:instrText xml:space="preserve"> PAGEREF _Toc22624 \h </w:instrText>
        </w:r>
        <w:r>
          <w:fldChar w:fldCharType="separate"/>
        </w:r>
        <w:r>
          <w:t>18</w:t>
        </w:r>
        <w:r>
          <w:fldChar w:fldCharType="end"/>
        </w:r>
      </w:hyperlink>
    </w:p>
    <w:p>
      <w:pPr>
        <w:pStyle w:val="TOC2"/>
        <w:tabs>
          <w:tab w:val="right" w:leader="dot" w:pos="8306"/>
        </w:tabs>
      </w:pPr>
      <w:hyperlink w:anchor="_Toc27436" w:history="1">
        <w:r>
          <w:rPr>
            <w:rFonts w:ascii="仿宋" w:eastAsia="仿宋" w:hAnsi="仿宋" w:cs="仿宋" w:hint="eastAsia"/>
            <w:lang w:eastAsia="zh-CN"/>
          </w:rPr>
          <w:t>(一)、政策风险分析</w:t>
        </w:r>
        <w:r>
          <w:tab/>
        </w:r>
        <w:r>
          <w:fldChar w:fldCharType="begin"/>
        </w:r>
        <w:r>
          <w:instrText xml:space="preserve"> PAGEREF _Toc27436 \h </w:instrText>
        </w:r>
        <w:r>
          <w:fldChar w:fldCharType="separate"/>
        </w:r>
        <w:r>
          <w:t>18</w:t>
        </w:r>
        <w:r>
          <w:fldChar w:fldCharType="end"/>
        </w:r>
      </w:hyperlink>
    </w:p>
    <w:p>
      <w:pPr>
        <w:pStyle w:val="TOC2"/>
        <w:tabs>
          <w:tab w:val="right" w:leader="dot" w:pos="8306"/>
        </w:tabs>
      </w:pPr>
      <w:hyperlink w:anchor="_Toc7020" w:history="1">
        <w:r>
          <w:rPr>
            <w:rFonts w:ascii="仿宋" w:eastAsia="仿宋" w:hAnsi="仿宋" w:cs="仿宋" w:hint="eastAsia"/>
            <w:lang w:eastAsia="zh-CN"/>
          </w:rPr>
          <w:t>(二)、社会风险分析</w:t>
        </w:r>
        <w:r>
          <w:tab/>
        </w:r>
        <w:r>
          <w:fldChar w:fldCharType="begin"/>
        </w:r>
        <w:r>
          <w:instrText xml:space="preserve"> PAGEREF _Toc7020 \h </w:instrText>
        </w:r>
        <w:r>
          <w:fldChar w:fldCharType="separate"/>
        </w:r>
        <w:r>
          <w:t>19</w:t>
        </w:r>
        <w:r>
          <w:fldChar w:fldCharType="end"/>
        </w:r>
      </w:hyperlink>
    </w:p>
    <w:p>
      <w:pPr>
        <w:pStyle w:val="TOC2"/>
        <w:tabs>
          <w:tab w:val="right" w:leader="dot" w:pos="8306"/>
        </w:tabs>
      </w:pPr>
      <w:hyperlink w:anchor="_Toc4018" w:history="1">
        <w:r>
          <w:rPr>
            <w:rFonts w:ascii="仿宋" w:eastAsia="仿宋" w:hAnsi="仿宋" w:cs="仿宋" w:hint="eastAsia"/>
            <w:lang w:eastAsia="zh-CN"/>
          </w:rPr>
          <w:t>(三)、市场风险分析</w:t>
        </w:r>
        <w:r>
          <w:tab/>
        </w:r>
        <w:r>
          <w:fldChar w:fldCharType="begin"/>
        </w:r>
        <w:r>
          <w:instrText xml:space="preserve"> PAGEREF _Toc4018 \h </w:instrText>
        </w:r>
        <w:r>
          <w:fldChar w:fldCharType="separate"/>
        </w:r>
        <w:r>
          <w:t>21</w:t>
        </w:r>
        <w:r>
          <w:fldChar w:fldCharType="end"/>
        </w:r>
      </w:hyperlink>
    </w:p>
    <w:p>
      <w:pPr>
        <w:pStyle w:val="TOC2"/>
        <w:tabs>
          <w:tab w:val="right" w:leader="dot" w:pos="8306"/>
        </w:tabs>
      </w:pPr>
      <w:hyperlink w:anchor="_Toc9981" w:history="1">
        <w:r>
          <w:rPr>
            <w:rFonts w:ascii="仿宋" w:eastAsia="仿宋" w:hAnsi="仿宋" w:cs="仿宋" w:hint="eastAsia"/>
            <w:lang w:eastAsia="zh-CN"/>
          </w:rPr>
          <w:t>(四)、资金风险分析</w:t>
        </w:r>
        <w:r>
          <w:tab/>
        </w:r>
        <w:r>
          <w:fldChar w:fldCharType="begin"/>
        </w:r>
        <w:r>
          <w:instrText xml:space="preserve"> PAGEREF _Toc9981 \h </w:instrText>
        </w:r>
        <w:r>
          <w:fldChar w:fldCharType="separate"/>
        </w:r>
        <w:r>
          <w:t>21</w:t>
        </w:r>
        <w:r>
          <w:fldChar w:fldCharType="end"/>
        </w:r>
      </w:hyperlink>
    </w:p>
    <w:p>
      <w:pPr>
        <w:pStyle w:val="TOC2"/>
        <w:tabs>
          <w:tab w:val="right" w:leader="dot" w:pos="8306"/>
        </w:tabs>
      </w:pPr>
      <w:hyperlink w:anchor="_Toc15163" w:history="1">
        <w:r>
          <w:rPr>
            <w:rFonts w:ascii="仿宋" w:eastAsia="仿宋" w:hAnsi="仿宋" w:cs="仿宋" w:hint="eastAsia"/>
            <w:lang w:eastAsia="zh-CN"/>
          </w:rPr>
          <w:t>(五)、技术风险分析</w:t>
        </w:r>
        <w:r>
          <w:tab/>
        </w:r>
        <w:r>
          <w:fldChar w:fldCharType="begin"/>
        </w:r>
        <w:r>
          <w:instrText xml:space="preserve"> PAGEREF _Toc15163 \h </w:instrText>
        </w:r>
        <w:r>
          <w:fldChar w:fldCharType="separate"/>
        </w:r>
        <w:r>
          <w:t>23</w:t>
        </w:r>
        <w:r>
          <w:fldChar w:fldCharType="end"/>
        </w:r>
      </w:hyperlink>
    </w:p>
    <w:p>
      <w:pPr>
        <w:pStyle w:val="TOC2"/>
        <w:tabs>
          <w:tab w:val="right" w:leader="dot" w:pos="8306"/>
        </w:tabs>
      </w:pPr>
      <w:hyperlink w:anchor="_Toc3284" w:history="1">
        <w:r>
          <w:rPr>
            <w:rFonts w:ascii="仿宋" w:eastAsia="仿宋" w:hAnsi="仿宋" w:cs="仿宋" w:hint="eastAsia"/>
            <w:lang w:eastAsia="zh-CN"/>
          </w:rPr>
          <w:t>(六)、财务风险分析</w:t>
        </w:r>
        <w:r>
          <w:tab/>
        </w:r>
        <w:r>
          <w:fldChar w:fldCharType="begin"/>
        </w:r>
        <w:r>
          <w:instrText xml:space="preserve"> PAGEREF _Toc3284 \h </w:instrText>
        </w:r>
        <w:r>
          <w:fldChar w:fldCharType="separate"/>
        </w:r>
        <w:r>
          <w:t>24</w:t>
        </w:r>
        <w:r>
          <w:fldChar w:fldCharType="end"/>
        </w:r>
      </w:hyperlink>
    </w:p>
    <w:p>
      <w:pPr>
        <w:pStyle w:val="TOC2"/>
        <w:tabs>
          <w:tab w:val="right" w:leader="dot" w:pos="8306"/>
        </w:tabs>
      </w:pPr>
      <w:hyperlink w:anchor="_Toc22275" w:history="1">
        <w:r>
          <w:rPr>
            <w:rFonts w:ascii="仿宋" w:eastAsia="仿宋" w:hAnsi="仿宋" w:cs="仿宋" w:hint="eastAsia"/>
            <w:lang w:eastAsia="zh-CN"/>
          </w:rPr>
          <w:t>(七)、管理风险分析</w:t>
        </w:r>
        <w:r>
          <w:tab/>
        </w:r>
        <w:r>
          <w:fldChar w:fldCharType="begin"/>
        </w:r>
        <w:r>
          <w:instrText xml:space="preserve"> PAGEREF _Toc22275 \h </w:instrText>
        </w:r>
        <w:r>
          <w:fldChar w:fldCharType="separate"/>
        </w:r>
        <w:r>
          <w:t>26</w:t>
        </w:r>
        <w:r>
          <w:fldChar w:fldCharType="end"/>
        </w:r>
      </w:hyperlink>
    </w:p>
    <w:p>
      <w:pPr>
        <w:pStyle w:val="TOC2"/>
        <w:tabs>
          <w:tab w:val="right" w:leader="dot" w:pos="8306"/>
        </w:tabs>
      </w:pPr>
      <w:hyperlink w:anchor="_Toc15796" w:history="1">
        <w:r>
          <w:rPr>
            <w:rFonts w:ascii="仿宋" w:eastAsia="仿宋" w:hAnsi="仿宋" w:cs="仿宋" w:hint="eastAsia"/>
            <w:lang w:eastAsia="zh-CN"/>
          </w:rPr>
          <w:t>(八)、其它风险分析</w:t>
        </w:r>
        <w:r>
          <w:tab/>
        </w:r>
        <w:r>
          <w:fldChar w:fldCharType="begin"/>
        </w:r>
        <w:r>
          <w:instrText xml:space="preserve"> PAGEREF _Toc15796 \h </w:instrText>
        </w:r>
        <w:r>
          <w:fldChar w:fldCharType="separate"/>
        </w:r>
        <w:r>
          <w:t>27</w:t>
        </w:r>
        <w:r>
          <w:fldChar w:fldCharType="end"/>
        </w:r>
      </w:hyperlink>
    </w:p>
    <w:p>
      <w:pPr>
        <w:pStyle w:val="TOC2"/>
        <w:tabs>
          <w:tab w:val="right" w:leader="dot" w:pos="8306"/>
        </w:tabs>
      </w:pPr>
      <w:hyperlink w:anchor="_Toc29523" w:history="1">
        <w:r>
          <w:rPr>
            <w:rFonts w:ascii="仿宋" w:eastAsia="仿宋" w:hAnsi="仿宋" w:cs="仿宋" w:hint="eastAsia"/>
            <w:lang w:eastAsia="zh-CN"/>
          </w:rPr>
          <w:t>(九)、社会影响评估</w:t>
        </w:r>
        <w:r>
          <w:tab/>
        </w:r>
        <w:r>
          <w:fldChar w:fldCharType="begin"/>
        </w:r>
        <w:r>
          <w:instrText xml:space="preserve"> PAGEREF _Toc29523 \h </w:instrText>
        </w:r>
        <w:r>
          <w:fldChar w:fldCharType="separate"/>
        </w:r>
        <w:r>
          <w:t>28</w:t>
        </w:r>
        <w:r>
          <w:fldChar w:fldCharType="end"/>
        </w:r>
      </w:hyperlink>
    </w:p>
    <w:p>
      <w:pPr>
        <w:pStyle w:val="TOC1"/>
        <w:tabs>
          <w:tab w:val="right" w:leader="dot" w:pos="8306"/>
        </w:tabs>
      </w:pPr>
      <w:hyperlink w:anchor="_Toc10513" w:history="1">
        <w:r>
          <w:rPr>
            <w:rFonts w:ascii="仿宋" w:eastAsia="仿宋" w:hAnsi="仿宋" w:cs="仿宋" w:hint="eastAsia"/>
            <w:lang w:eastAsia="zh-CN"/>
          </w:rPr>
          <w:t>五、社会影响分析</w:t>
        </w:r>
        <w:r>
          <w:tab/>
        </w:r>
        <w:r>
          <w:fldChar w:fldCharType="begin"/>
        </w:r>
        <w:r>
          <w:instrText xml:space="preserve"> PAGEREF _Toc10513 \h </w:instrText>
        </w:r>
        <w:r>
          <w:fldChar w:fldCharType="separate"/>
        </w:r>
        <w:r>
          <w:t>30</w:t>
        </w:r>
        <w:r>
          <w:fldChar w:fldCharType="end"/>
        </w:r>
      </w:hyperlink>
    </w:p>
    <w:p>
      <w:pPr>
        <w:pStyle w:val="TOC2"/>
        <w:tabs>
          <w:tab w:val="right" w:leader="dot" w:pos="8306"/>
        </w:tabs>
      </w:pPr>
      <w:hyperlink w:anchor="_Toc2291" w:history="1">
        <w:r>
          <w:rPr>
            <w:rFonts w:ascii="仿宋" w:eastAsia="仿宋" w:hAnsi="仿宋" w:cs="仿宋" w:hint="eastAsia"/>
            <w:lang w:eastAsia="zh-CN"/>
          </w:rPr>
          <w:t>(一)、社会影响效果分析</w:t>
        </w:r>
        <w:r>
          <w:tab/>
        </w:r>
        <w:r>
          <w:fldChar w:fldCharType="begin"/>
        </w:r>
        <w:r>
          <w:instrText xml:space="preserve"> PAGEREF _Toc2291 \h </w:instrText>
        </w:r>
        <w:r>
          <w:fldChar w:fldCharType="separate"/>
        </w:r>
        <w:r>
          <w:t>30</w:t>
        </w:r>
        <w:r>
          <w:fldChar w:fldCharType="end"/>
        </w:r>
      </w:hyperlink>
    </w:p>
    <w:p>
      <w:pPr>
        <w:pStyle w:val="TOC2"/>
        <w:tabs>
          <w:tab w:val="right" w:leader="dot" w:pos="8306"/>
        </w:tabs>
      </w:pPr>
      <w:hyperlink w:anchor="_Toc5934" w:history="1">
        <w:r>
          <w:rPr>
            <w:rFonts w:ascii="仿宋" w:eastAsia="仿宋" w:hAnsi="仿宋" w:cs="仿宋" w:hint="eastAsia"/>
            <w:lang w:eastAsia="zh-CN"/>
          </w:rPr>
          <w:t>(二)、社会适应性分析</w:t>
        </w:r>
        <w:r>
          <w:tab/>
        </w:r>
        <w:r>
          <w:fldChar w:fldCharType="begin"/>
        </w:r>
        <w:r>
          <w:instrText xml:space="preserve"> PAGEREF _Toc5934 \h </w:instrText>
        </w:r>
        <w:r>
          <w:fldChar w:fldCharType="separate"/>
        </w:r>
        <w:r>
          <w:t>33</w:t>
        </w:r>
        <w:r>
          <w:fldChar w:fldCharType="end"/>
        </w:r>
      </w:hyperlink>
    </w:p>
    <w:p>
      <w:pPr>
        <w:pStyle w:val="TOC2"/>
        <w:tabs>
          <w:tab w:val="right" w:leader="dot" w:pos="8306"/>
        </w:tabs>
      </w:pPr>
      <w:hyperlink w:anchor="_Toc3916" w:history="1">
        <w:r>
          <w:rPr>
            <w:rFonts w:ascii="仿宋" w:eastAsia="仿宋" w:hAnsi="仿宋" w:cs="仿宋" w:hint="eastAsia"/>
            <w:lang w:eastAsia="zh-CN"/>
          </w:rPr>
          <w:t>(三)、社会风险及对策分析</w:t>
        </w:r>
        <w:r>
          <w:tab/>
        </w:r>
        <w:r>
          <w:fldChar w:fldCharType="begin"/>
        </w:r>
        <w:r>
          <w:instrText xml:space="preserve"> PAGEREF _Toc3916 \h </w:instrText>
        </w:r>
        <w:r>
          <w:fldChar w:fldCharType="separate"/>
        </w:r>
        <w:r>
          <w:t>34</w:t>
        </w:r>
        <w:r>
          <w:fldChar w:fldCharType="end"/>
        </w:r>
      </w:hyperlink>
    </w:p>
    <w:p>
      <w:pPr>
        <w:pStyle w:val="TOC1"/>
        <w:tabs>
          <w:tab w:val="right" w:leader="dot" w:pos="8306"/>
        </w:tabs>
      </w:pPr>
      <w:hyperlink w:anchor="_Toc31027" w:history="1">
        <w:r>
          <w:rPr>
            <w:rFonts w:ascii="仿宋" w:eastAsia="仿宋" w:hAnsi="仿宋" w:cs="仿宋" w:hint="eastAsia"/>
            <w:lang w:eastAsia="zh-CN"/>
          </w:rPr>
          <w:t>六、财务管理与成本控制</w:t>
        </w:r>
        <w:r>
          <w:tab/>
        </w:r>
        <w:r>
          <w:fldChar w:fldCharType="begin"/>
        </w:r>
        <w:r>
          <w:instrText xml:space="preserve"> PAGEREF _Toc31027 \h </w:instrText>
        </w:r>
        <w:r>
          <w:fldChar w:fldCharType="separate"/>
        </w:r>
        <w:r>
          <w:t>38</w:t>
        </w:r>
        <w:r>
          <w:fldChar w:fldCharType="end"/>
        </w:r>
      </w:hyperlink>
    </w:p>
    <w:p>
      <w:pPr>
        <w:pStyle w:val="TOC2"/>
        <w:tabs>
          <w:tab w:val="right" w:leader="dot" w:pos="8306"/>
        </w:tabs>
      </w:pPr>
      <w:hyperlink w:anchor="_Toc21669" w:history="1">
        <w:r>
          <w:rPr>
            <w:rFonts w:ascii="仿宋" w:eastAsia="仿宋" w:hAnsi="仿宋" w:cs="仿宋" w:hint="eastAsia"/>
            <w:lang w:eastAsia="zh-CN"/>
          </w:rPr>
          <w:t>(一)、财务管理体系建设</w:t>
        </w:r>
        <w:r>
          <w:tab/>
        </w:r>
        <w:r>
          <w:fldChar w:fldCharType="begin"/>
        </w:r>
        <w:r>
          <w:instrText xml:space="preserve"> PAGEREF _Toc21669 \h </w:instrText>
        </w:r>
        <w:r>
          <w:fldChar w:fldCharType="separate"/>
        </w:r>
        <w:r>
          <w:t>38</w:t>
        </w:r>
        <w:r>
          <w:fldChar w:fldCharType="end"/>
        </w:r>
      </w:hyperlink>
    </w:p>
    <w:p>
      <w:pPr>
        <w:pStyle w:val="TOC2"/>
        <w:tabs>
          <w:tab w:val="right" w:leader="dot" w:pos="8306"/>
        </w:tabs>
      </w:pPr>
      <w:hyperlink w:anchor="_Toc1803" w:history="1">
        <w:r>
          <w:rPr>
            <w:rFonts w:ascii="仿宋" w:eastAsia="仿宋" w:hAnsi="仿宋" w:cs="仿宋" w:hint="eastAsia"/>
            <w:lang w:eastAsia="zh-CN"/>
          </w:rPr>
          <w:t>(二)、成本控制措施</w:t>
        </w:r>
        <w:r>
          <w:tab/>
        </w:r>
        <w:r>
          <w:fldChar w:fldCharType="begin"/>
        </w:r>
        <w:r>
          <w:instrText xml:space="preserve"> PAGEREF _Toc1803 \h </w:instrText>
        </w:r>
        <w:r>
          <w:fldChar w:fldCharType="separate"/>
        </w:r>
        <w:r>
          <w:t>39</w:t>
        </w:r>
        <w:r>
          <w:fldChar w:fldCharType="end"/>
        </w:r>
      </w:hyperlink>
    </w:p>
    <w:p>
      <w:pPr>
        <w:pStyle w:val="TOC1"/>
        <w:tabs>
          <w:tab w:val="right" w:leader="dot" w:pos="8306"/>
        </w:tabs>
      </w:pPr>
      <w:hyperlink w:anchor="_Toc12563" w:history="1">
        <w:r>
          <w:rPr>
            <w:rFonts w:ascii="仿宋" w:eastAsia="仿宋" w:hAnsi="仿宋" w:cs="仿宋" w:hint="eastAsia"/>
            <w:lang w:eastAsia="zh-CN"/>
          </w:rPr>
          <w:t>七、项目实施与管理方案</w:t>
        </w:r>
        <w:r>
          <w:tab/>
        </w:r>
        <w:r>
          <w:fldChar w:fldCharType="begin"/>
        </w:r>
        <w:r>
          <w:instrText xml:space="preserve"> PAGEREF _Toc12563 \h </w:instrText>
        </w:r>
        <w:r>
          <w:fldChar w:fldCharType="separate"/>
        </w:r>
        <w:r>
          <w:t>40</w:t>
        </w:r>
        <w:r>
          <w:fldChar w:fldCharType="end"/>
        </w:r>
      </w:hyperlink>
    </w:p>
    <w:p>
      <w:pPr>
        <w:pStyle w:val="TOC2"/>
        <w:tabs>
          <w:tab w:val="right" w:leader="dot" w:pos="8306"/>
        </w:tabs>
      </w:pPr>
      <w:hyperlink w:anchor="_Toc258" w:history="1">
        <w:r>
          <w:rPr>
            <w:rFonts w:ascii="仿宋" w:eastAsia="仿宋" w:hAnsi="仿宋" w:cs="仿宋" w:hint="eastAsia"/>
            <w:lang w:eastAsia="zh-CN"/>
          </w:rPr>
          <w:t>(一)、项目实施计划</w:t>
        </w:r>
        <w:r>
          <w:tab/>
        </w:r>
        <w:r>
          <w:fldChar w:fldCharType="begin"/>
        </w:r>
        <w:r>
          <w:instrText xml:space="preserve"> PAGEREF _Toc258 \h </w:instrText>
        </w:r>
        <w:r>
          <w:fldChar w:fldCharType="separate"/>
        </w:r>
        <w:r>
          <w:t>40</w:t>
        </w:r>
        <w:r>
          <w:fldChar w:fldCharType="end"/>
        </w:r>
      </w:hyperlink>
    </w:p>
    <w:p>
      <w:pPr>
        <w:pStyle w:val="TOC2"/>
        <w:tabs>
          <w:tab w:val="right" w:leader="dot" w:pos="8306"/>
        </w:tabs>
      </w:pPr>
      <w:hyperlink w:anchor="_Toc12817" w:history="1">
        <w:r>
          <w:rPr>
            <w:rFonts w:ascii="仿宋" w:eastAsia="仿宋" w:hAnsi="仿宋" w:cs="仿宋" w:hint="eastAsia"/>
            <w:lang w:eastAsia="zh-CN"/>
          </w:rPr>
          <w:t>(二)、项目组织机构与职责</w:t>
        </w:r>
        <w:r>
          <w:tab/>
        </w:r>
        <w:r>
          <w:fldChar w:fldCharType="begin"/>
        </w:r>
        <w:r>
          <w:instrText xml:space="preserve"> PAGEREF _Toc12817 \h </w:instrText>
        </w:r>
        <w:r>
          <w:fldChar w:fldCharType="separate"/>
        </w:r>
        <w:r>
          <w:t>42</w:t>
        </w:r>
        <w:r>
          <w:fldChar w:fldCharType="end"/>
        </w:r>
      </w:hyperlink>
    </w:p>
    <w:p>
      <w:pPr>
        <w:pStyle w:val="TOC2"/>
        <w:tabs>
          <w:tab w:val="right" w:leader="dot" w:pos="8306"/>
        </w:tabs>
      </w:pPr>
      <w:hyperlink w:anchor="_Toc23418" w:history="1">
        <w:r>
          <w:rPr>
            <w:rFonts w:ascii="仿宋" w:eastAsia="仿宋" w:hAnsi="仿宋" w:cs="仿宋" w:hint="eastAsia"/>
            <w:lang w:eastAsia="zh-CN"/>
          </w:rPr>
          <w:t>(三)、项目管理与监控体系</w:t>
        </w:r>
        <w:r>
          <w:tab/>
        </w:r>
        <w:r>
          <w:fldChar w:fldCharType="begin"/>
        </w:r>
        <w:r>
          <w:instrText xml:space="preserve"> PAGEREF _Toc23418 \h </w:instrText>
        </w:r>
        <w:r>
          <w:fldChar w:fldCharType="separate"/>
        </w:r>
        <w:r>
          <w:t>44</w:t>
        </w:r>
        <w:r>
          <w:fldChar w:fldCharType="end"/>
        </w:r>
      </w:hyperlink>
    </w:p>
    <w:p>
      <w:pPr>
        <w:pStyle w:val="TOC1"/>
        <w:tabs>
          <w:tab w:val="right" w:leader="dot" w:pos="8306"/>
        </w:tabs>
      </w:pPr>
      <w:hyperlink w:anchor="_Toc3055" w:history="1">
        <w:r>
          <w:rPr>
            <w:rFonts w:ascii="仿宋" w:eastAsia="仿宋" w:hAnsi="仿宋" w:cs="仿宋" w:hint="eastAsia"/>
            <w:lang w:eastAsia="zh-CN"/>
          </w:rPr>
          <w:t>八、项目变更管理</w:t>
        </w:r>
        <w:r>
          <w:tab/>
        </w:r>
        <w:r>
          <w:fldChar w:fldCharType="begin"/>
        </w:r>
        <w:r>
          <w:instrText xml:space="preserve"> PAGEREF _Toc3055 \h </w:instrText>
        </w:r>
        <w:r>
          <w:fldChar w:fldCharType="separate"/>
        </w:r>
        <w:r>
          <w:t>46</w:t>
        </w:r>
        <w:r>
          <w:fldChar w:fldCharType="end"/>
        </w:r>
      </w:hyperlink>
    </w:p>
    <w:p>
      <w:pPr>
        <w:pStyle w:val="TOC2"/>
        <w:tabs>
          <w:tab w:val="right" w:leader="dot" w:pos="8306"/>
        </w:tabs>
      </w:pPr>
      <w:hyperlink w:anchor="_Toc3382" w:history="1">
        <w:r>
          <w:rPr>
            <w:rFonts w:ascii="仿宋" w:eastAsia="仿宋" w:hAnsi="仿宋" w:cs="仿宋" w:hint="eastAsia"/>
            <w:lang w:eastAsia="zh-CN"/>
          </w:rPr>
          <w:t>(一)、变更控制流程</w:t>
        </w:r>
        <w:r>
          <w:tab/>
        </w:r>
        <w:r>
          <w:fldChar w:fldCharType="begin"/>
        </w:r>
        <w:r>
          <w:instrText xml:space="preserve"> PAGEREF _Toc3382 \h </w:instrText>
        </w:r>
        <w:r>
          <w:fldChar w:fldCharType="separate"/>
        </w:r>
        <w:r>
          <w:t>46</w:t>
        </w:r>
        <w:r>
          <w:fldChar w:fldCharType="end"/>
        </w:r>
      </w:hyperlink>
    </w:p>
    <w:p>
      <w:pPr>
        <w:pStyle w:val="TOC2"/>
        <w:tabs>
          <w:tab w:val="right" w:leader="dot" w:pos="8306"/>
        </w:tabs>
      </w:pPr>
      <w:hyperlink w:anchor="_Toc18274" w:history="1">
        <w:r>
          <w:rPr>
            <w:rFonts w:ascii="仿宋" w:eastAsia="仿宋" w:hAnsi="仿宋" w:cs="仿宋" w:hint="eastAsia"/>
            <w:lang w:eastAsia="zh-CN"/>
          </w:rPr>
          <w:t>(二)、影响评估与处理</w:t>
        </w:r>
        <w:r>
          <w:tab/>
        </w:r>
        <w:r>
          <w:fldChar w:fldCharType="begin"/>
        </w:r>
        <w:r>
          <w:instrText xml:space="preserve"> PAGEREF _Toc18274 \h </w:instrText>
        </w:r>
        <w:r>
          <w:fldChar w:fldCharType="separate"/>
        </w:r>
        <w:r>
          <w:t>47</w:t>
        </w:r>
        <w:r>
          <w:fldChar w:fldCharType="end"/>
        </w:r>
      </w:hyperlink>
    </w:p>
    <w:p>
      <w:pPr>
        <w:pStyle w:val="TOC2"/>
        <w:tabs>
          <w:tab w:val="right" w:leader="dot" w:pos="8306"/>
        </w:tabs>
      </w:pPr>
      <w:hyperlink w:anchor="_Toc15623" w:history="1">
        <w:r>
          <w:rPr>
            <w:rFonts w:ascii="仿宋" w:eastAsia="仿宋" w:hAnsi="仿宋" w:cs="仿宋" w:hint="eastAsia"/>
            <w:lang w:eastAsia="zh-CN"/>
          </w:rPr>
          <w:t>(三)、变更记录与追踪</w:t>
        </w:r>
        <w:r>
          <w:tab/>
        </w:r>
        <w:r>
          <w:fldChar w:fldCharType="begin"/>
        </w:r>
        <w:r>
          <w:instrText xml:space="preserve"> PAGEREF _Toc15623 \h </w:instrText>
        </w:r>
        <w:r>
          <w:fldChar w:fldCharType="separate"/>
        </w:r>
        <w:r>
          <w:t>48</w:t>
        </w:r>
        <w:r>
          <w:fldChar w:fldCharType="end"/>
        </w:r>
      </w:hyperlink>
    </w:p>
    <w:p>
      <w:pPr>
        <w:pStyle w:val="TOC2"/>
        <w:tabs>
          <w:tab w:val="right" w:leader="dot" w:pos="8306"/>
        </w:tabs>
      </w:pPr>
      <w:hyperlink w:anchor="_Toc5384" w:history="1">
        <w:r>
          <w:rPr>
            <w:rFonts w:ascii="仿宋" w:eastAsia="仿宋" w:hAnsi="仿宋" w:cs="仿宋" w:hint="eastAsia"/>
            <w:lang w:eastAsia="zh-CN"/>
          </w:rPr>
          <w:t>(四)、变更管理策略</w:t>
        </w:r>
        <w:r>
          <w:tab/>
        </w:r>
        <w:r>
          <w:fldChar w:fldCharType="begin"/>
        </w:r>
        <w:r>
          <w:instrText xml:space="preserve"> PAGEREF _Toc5384 \h </w:instrText>
        </w:r>
        <w:r>
          <w:fldChar w:fldCharType="separate"/>
        </w:r>
        <w:r>
          <w:t>50</w:t>
        </w:r>
        <w:r>
          <w:fldChar w:fldCharType="end"/>
        </w:r>
      </w:hyperlink>
    </w:p>
    <w:p>
      <w:pPr>
        <w:pStyle w:val="TOC1"/>
        <w:tabs>
          <w:tab w:val="right" w:leader="dot" w:pos="8306"/>
        </w:tabs>
      </w:pPr>
      <w:hyperlink w:anchor="_Toc12774" w:history="1">
        <w:r>
          <w:rPr>
            <w:rFonts w:ascii="仿宋" w:eastAsia="仿宋" w:hAnsi="仿宋" w:cs="仿宋" w:hint="eastAsia"/>
            <w:lang w:eastAsia="zh-CN"/>
          </w:rPr>
          <w:t>九、资金管理与财务规划</w:t>
        </w:r>
        <w:r>
          <w:tab/>
        </w:r>
        <w:r>
          <w:fldChar w:fldCharType="begin"/>
        </w:r>
        <w:r>
          <w:instrText xml:space="preserve"> PAGEREF _Toc12774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2" w:history="1">
        <w:r>
          <w:rPr>
            <w:rFonts w:ascii="仿宋" w:eastAsia="仿宋" w:hAnsi="仿宋" w:cs="仿宋" w:hint="eastAsia"/>
            <w:lang w:eastAsia="zh-CN"/>
          </w:rPr>
          <w:t>(一)、项目资金来源与筹措</w:t>
        </w:r>
        <w:r>
          <w:tab/>
        </w:r>
        <w:r>
          <w:fldChar w:fldCharType="begin"/>
        </w:r>
        <w:r>
          <w:instrText xml:space="preserve"> PAGEREF _Toc15772 \h </w:instrText>
        </w:r>
        <w:r>
          <w:fldChar w:fldCharType="separate"/>
        </w:r>
        <w:r>
          <w:t>52</w:t>
        </w:r>
        <w:r>
          <w:fldChar w:fldCharType="end"/>
        </w:r>
      </w:hyperlink>
    </w:p>
    <w:p>
      <w:pPr>
        <w:pStyle w:val="TOC2"/>
        <w:tabs>
          <w:tab w:val="right" w:leader="dot" w:pos="8306"/>
        </w:tabs>
      </w:pPr>
      <w:hyperlink w:anchor="_Toc16565" w:history="1">
        <w:r>
          <w:rPr>
            <w:rFonts w:ascii="仿宋" w:eastAsia="仿宋" w:hAnsi="仿宋" w:cs="仿宋" w:hint="eastAsia"/>
            <w:lang w:eastAsia="zh-CN"/>
          </w:rPr>
          <w:t>(二)、资金使用与监管</w:t>
        </w:r>
        <w:r>
          <w:tab/>
        </w:r>
        <w:r>
          <w:fldChar w:fldCharType="begin"/>
        </w:r>
        <w:r>
          <w:instrText xml:space="preserve"> PAGEREF _Toc16565 \h </w:instrText>
        </w:r>
        <w:r>
          <w:fldChar w:fldCharType="separate"/>
        </w:r>
        <w:r>
          <w:t>53</w:t>
        </w:r>
        <w:r>
          <w:fldChar w:fldCharType="end"/>
        </w:r>
      </w:hyperlink>
    </w:p>
    <w:p>
      <w:pPr>
        <w:pStyle w:val="TOC2"/>
        <w:tabs>
          <w:tab w:val="right" w:leader="dot" w:pos="8306"/>
        </w:tabs>
      </w:pPr>
      <w:hyperlink w:anchor="_Toc7465" w:history="1">
        <w:r>
          <w:rPr>
            <w:rFonts w:ascii="仿宋" w:eastAsia="仿宋" w:hAnsi="仿宋" w:cs="仿宋" w:hint="eastAsia"/>
            <w:lang w:eastAsia="zh-CN"/>
          </w:rPr>
          <w:t>(三)、财务规划与预测</w:t>
        </w:r>
        <w:r>
          <w:tab/>
        </w:r>
        <w:r>
          <w:fldChar w:fldCharType="begin"/>
        </w:r>
        <w:r>
          <w:instrText xml:space="preserve"> PAGEREF _Toc7465 \h </w:instrText>
        </w:r>
        <w:r>
          <w:fldChar w:fldCharType="separate"/>
        </w:r>
        <w:r>
          <w:t>54</w:t>
        </w:r>
        <w:r>
          <w:fldChar w:fldCharType="end"/>
        </w:r>
      </w:hyperlink>
    </w:p>
    <w:p>
      <w:pPr>
        <w:pStyle w:val="TOC1"/>
        <w:tabs>
          <w:tab w:val="right" w:leader="dot" w:pos="8306"/>
        </w:tabs>
      </w:pPr>
      <w:hyperlink w:anchor="_Toc3395" w:history="1">
        <w:r>
          <w:rPr>
            <w:rFonts w:ascii="仿宋" w:eastAsia="仿宋" w:hAnsi="仿宋" w:cs="仿宋" w:hint="eastAsia"/>
            <w:lang w:eastAsia="zh-CN"/>
          </w:rPr>
          <w:t>十、环境保护与治理方案</w:t>
        </w:r>
        <w:r>
          <w:tab/>
        </w:r>
        <w:r>
          <w:fldChar w:fldCharType="begin"/>
        </w:r>
        <w:r>
          <w:instrText xml:space="preserve"> PAGEREF _Toc3395 \h </w:instrText>
        </w:r>
        <w:r>
          <w:fldChar w:fldCharType="separate"/>
        </w:r>
        <w:r>
          <w:t>55</w:t>
        </w:r>
        <w:r>
          <w:fldChar w:fldCharType="end"/>
        </w:r>
      </w:hyperlink>
    </w:p>
    <w:p>
      <w:pPr>
        <w:pStyle w:val="TOC2"/>
        <w:tabs>
          <w:tab w:val="right" w:leader="dot" w:pos="8306"/>
        </w:tabs>
      </w:pPr>
      <w:hyperlink w:anchor="_Toc18562" w:history="1">
        <w:r>
          <w:rPr>
            <w:rFonts w:ascii="仿宋" w:eastAsia="仿宋" w:hAnsi="仿宋" w:cs="仿宋" w:hint="eastAsia"/>
            <w:lang w:eastAsia="zh-CN"/>
          </w:rPr>
          <w:t>(一)、项目环境影响评估</w:t>
        </w:r>
        <w:r>
          <w:tab/>
        </w:r>
        <w:r>
          <w:fldChar w:fldCharType="begin"/>
        </w:r>
        <w:r>
          <w:instrText xml:space="preserve"> PAGEREF _Toc18562 \h </w:instrText>
        </w:r>
        <w:r>
          <w:fldChar w:fldCharType="separate"/>
        </w:r>
        <w:r>
          <w:t>55</w:t>
        </w:r>
        <w:r>
          <w:fldChar w:fldCharType="end"/>
        </w:r>
      </w:hyperlink>
    </w:p>
    <w:p>
      <w:pPr>
        <w:pStyle w:val="TOC2"/>
        <w:tabs>
          <w:tab w:val="right" w:leader="dot" w:pos="8306"/>
        </w:tabs>
      </w:pPr>
      <w:hyperlink w:anchor="_Toc24653" w:history="1">
        <w:r>
          <w:rPr>
            <w:rFonts w:ascii="仿宋" w:eastAsia="仿宋" w:hAnsi="仿宋" w:cs="仿宋" w:hint="eastAsia"/>
            <w:lang w:eastAsia="zh-CN"/>
          </w:rPr>
          <w:t>(二)、环境保护措施与治理方案</w:t>
        </w:r>
        <w:r>
          <w:tab/>
        </w:r>
        <w:r>
          <w:fldChar w:fldCharType="begin"/>
        </w:r>
        <w:r>
          <w:instrText xml:space="preserve"> PAGEREF _Toc24653 \h </w:instrText>
        </w:r>
        <w:r>
          <w:fldChar w:fldCharType="separate"/>
        </w:r>
        <w:r>
          <w:t>56</w:t>
        </w:r>
        <w:r>
          <w:fldChar w:fldCharType="end"/>
        </w:r>
      </w:hyperlink>
    </w:p>
    <w:p>
      <w:pPr>
        <w:pStyle w:val="TOC1"/>
        <w:tabs>
          <w:tab w:val="right" w:leader="dot" w:pos="8306"/>
        </w:tabs>
      </w:pPr>
      <w:hyperlink w:anchor="_Toc14277" w:history="1">
        <w:r>
          <w:rPr>
            <w:rFonts w:ascii="仿宋" w:eastAsia="仿宋" w:hAnsi="仿宋" w:cs="仿宋" w:hint="eastAsia"/>
            <w:lang w:eastAsia="zh-CN"/>
          </w:rPr>
          <w:t>十一、项目进度计划</w:t>
        </w:r>
        <w:r>
          <w:tab/>
        </w:r>
        <w:r>
          <w:fldChar w:fldCharType="begin"/>
        </w:r>
        <w:r>
          <w:instrText xml:space="preserve"> PAGEREF _Toc14277 \h </w:instrText>
        </w:r>
        <w:r>
          <w:fldChar w:fldCharType="separate"/>
        </w:r>
        <w:r>
          <w:t>56</w:t>
        </w:r>
        <w:r>
          <w:fldChar w:fldCharType="end"/>
        </w:r>
      </w:hyperlink>
    </w:p>
    <w:p>
      <w:pPr>
        <w:pStyle w:val="TOC2"/>
        <w:tabs>
          <w:tab w:val="right" w:leader="dot" w:pos="8306"/>
        </w:tabs>
      </w:pPr>
      <w:hyperlink w:anchor="_Toc8838" w:history="1">
        <w:r>
          <w:rPr>
            <w:rFonts w:ascii="仿宋" w:eastAsia="仿宋" w:hAnsi="仿宋" w:cs="仿宋" w:hint="eastAsia"/>
            <w:lang w:eastAsia="zh-CN"/>
          </w:rPr>
          <w:t>(一)、建设周期</w:t>
        </w:r>
        <w:r>
          <w:tab/>
        </w:r>
        <w:r>
          <w:fldChar w:fldCharType="begin"/>
        </w:r>
        <w:r>
          <w:instrText xml:space="preserve"> PAGEREF _Toc8838 \h </w:instrText>
        </w:r>
        <w:r>
          <w:fldChar w:fldCharType="separate"/>
        </w:r>
        <w:r>
          <w:t>56</w:t>
        </w:r>
        <w:r>
          <w:fldChar w:fldCharType="end"/>
        </w:r>
      </w:hyperlink>
    </w:p>
    <w:p>
      <w:pPr>
        <w:pStyle w:val="TOC2"/>
        <w:tabs>
          <w:tab w:val="right" w:leader="dot" w:pos="8306"/>
        </w:tabs>
      </w:pPr>
      <w:hyperlink w:anchor="_Toc26039" w:history="1">
        <w:r>
          <w:rPr>
            <w:rFonts w:ascii="仿宋" w:eastAsia="仿宋" w:hAnsi="仿宋" w:cs="仿宋" w:hint="eastAsia"/>
            <w:lang w:eastAsia="zh-CN"/>
          </w:rPr>
          <w:t>(二)、建设进度</w:t>
        </w:r>
        <w:r>
          <w:tab/>
        </w:r>
        <w:r>
          <w:fldChar w:fldCharType="begin"/>
        </w:r>
        <w:r>
          <w:instrText xml:space="preserve"> PAGEREF _Toc26039 \h </w:instrText>
        </w:r>
        <w:r>
          <w:fldChar w:fldCharType="separate"/>
        </w:r>
        <w:r>
          <w:t>57</w:t>
        </w:r>
        <w:r>
          <w:fldChar w:fldCharType="end"/>
        </w:r>
      </w:hyperlink>
    </w:p>
    <w:p>
      <w:pPr>
        <w:pStyle w:val="TOC2"/>
        <w:tabs>
          <w:tab w:val="right" w:leader="dot" w:pos="8306"/>
        </w:tabs>
      </w:pPr>
      <w:hyperlink w:anchor="_Toc19701" w:history="1">
        <w:r>
          <w:rPr>
            <w:rFonts w:ascii="仿宋" w:eastAsia="仿宋" w:hAnsi="仿宋" w:cs="仿宋" w:hint="eastAsia"/>
            <w:lang w:eastAsia="zh-CN"/>
          </w:rPr>
          <w:t>(三)、进度安排注意事项</w:t>
        </w:r>
        <w:r>
          <w:tab/>
        </w:r>
        <w:r>
          <w:fldChar w:fldCharType="begin"/>
        </w:r>
        <w:r>
          <w:instrText xml:space="preserve"> PAGEREF _Toc19701 \h </w:instrText>
        </w:r>
        <w:r>
          <w:fldChar w:fldCharType="separate"/>
        </w:r>
        <w:r>
          <w:t>58</w:t>
        </w:r>
        <w:r>
          <w:fldChar w:fldCharType="end"/>
        </w:r>
      </w:hyperlink>
    </w:p>
    <w:p>
      <w:pPr>
        <w:pStyle w:val="TOC2"/>
        <w:tabs>
          <w:tab w:val="right" w:leader="dot" w:pos="8306"/>
        </w:tabs>
      </w:pPr>
      <w:hyperlink w:anchor="_Toc4920" w:history="1">
        <w:r>
          <w:rPr>
            <w:rFonts w:ascii="仿宋" w:eastAsia="仿宋" w:hAnsi="仿宋" w:cs="仿宋" w:hint="eastAsia"/>
            <w:lang w:eastAsia="zh-CN"/>
          </w:rPr>
          <w:t>(四)、人力资源配置</w:t>
        </w:r>
        <w:r>
          <w:tab/>
        </w:r>
        <w:r>
          <w:fldChar w:fldCharType="begin"/>
        </w:r>
        <w:r>
          <w:instrText xml:space="preserve"> PAGEREF _Toc4920 \h </w:instrText>
        </w:r>
        <w:r>
          <w:fldChar w:fldCharType="separate"/>
        </w:r>
        <w:r>
          <w:t>59</w:t>
        </w:r>
        <w:r>
          <w:fldChar w:fldCharType="end"/>
        </w:r>
      </w:hyperlink>
    </w:p>
    <w:p>
      <w:pPr>
        <w:pStyle w:val="TOC2"/>
        <w:tabs>
          <w:tab w:val="right" w:leader="dot" w:pos="8306"/>
        </w:tabs>
      </w:pPr>
      <w:hyperlink w:anchor="_Toc24871" w:history="1">
        <w:r>
          <w:rPr>
            <w:rFonts w:ascii="仿宋" w:eastAsia="仿宋" w:hAnsi="仿宋" w:cs="仿宋" w:hint="eastAsia"/>
            <w:lang w:eastAsia="zh-CN"/>
          </w:rPr>
          <w:t>(五)、员工培训</w:t>
        </w:r>
        <w:r>
          <w:tab/>
        </w:r>
        <w:r>
          <w:fldChar w:fldCharType="begin"/>
        </w:r>
        <w:r>
          <w:instrText xml:space="preserve"> PAGEREF _Toc24871 \h </w:instrText>
        </w:r>
        <w:r>
          <w:fldChar w:fldCharType="separate"/>
        </w:r>
        <w:r>
          <w:t>61</w:t>
        </w:r>
        <w:r>
          <w:fldChar w:fldCharType="end"/>
        </w:r>
      </w:hyperlink>
    </w:p>
    <w:p>
      <w:pPr>
        <w:pStyle w:val="TOC2"/>
        <w:tabs>
          <w:tab w:val="right" w:leader="dot" w:pos="8306"/>
        </w:tabs>
      </w:pPr>
      <w:hyperlink w:anchor="_Toc5923" w:history="1">
        <w:r>
          <w:rPr>
            <w:rFonts w:ascii="仿宋" w:eastAsia="仿宋" w:hAnsi="仿宋" w:cs="仿宋" w:hint="eastAsia"/>
            <w:lang w:eastAsia="zh-CN"/>
          </w:rPr>
          <w:t>(六)、项目实施保障</w:t>
        </w:r>
        <w:r>
          <w:tab/>
        </w:r>
        <w:r>
          <w:fldChar w:fldCharType="begin"/>
        </w:r>
        <w:r>
          <w:instrText xml:space="preserve"> PAGEREF _Toc5923 \h </w:instrText>
        </w:r>
        <w:r>
          <w:fldChar w:fldCharType="separate"/>
        </w:r>
        <w:r>
          <w:t>62</w:t>
        </w:r>
        <w:r>
          <w:fldChar w:fldCharType="end"/>
        </w:r>
      </w:hyperlink>
    </w:p>
    <w:p>
      <w:pPr>
        <w:pStyle w:val="TOC2"/>
        <w:tabs>
          <w:tab w:val="right" w:leader="dot" w:pos="8306"/>
        </w:tabs>
      </w:pPr>
      <w:hyperlink w:anchor="_Toc20484" w:history="1">
        <w:r>
          <w:rPr>
            <w:rFonts w:ascii="仿宋" w:eastAsia="仿宋" w:hAnsi="仿宋" w:cs="仿宋" w:hint="eastAsia"/>
            <w:lang w:eastAsia="zh-CN"/>
          </w:rPr>
          <w:t>(七)、安全规范管理</w:t>
        </w:r>
        <w:r>
          <w:tab/>
        </w:r>
        <w:r>
          <w:fldChar w:fldCharType="begin"/>
        </w:r>
        <w:r>
          <w:instrText xml:space="preserve"> PAGEREF _Toc20484 \h </w:instrText>
        </w:r>
        <w:r>
          <w:fldChar w:fldCharType="separate"/>
        </w:r>
        <w:r>
          <w:t>63</w:t>
        </w:r>
        <w:r>
          <w:fldChar w:fldCharType="end"/>
        </w:r>
      </w:hyperlink>
    </w:p>
    <w:p>
      <w:pPr>
        <w:pStyle w:val="TOC1"/>
        <w:tabs>
          <w:tab w:val="right" w:leader="dot" w:pos="8306"/>
        </w:tabs>
      </w:pPr>
      <w:hyperlink w:anchor="_Toc9808" w:history="1">
        <w:r>
          <w:rPr>
            <w:rFonts w:ascii="仿宋" w:eastAsia="仿宋" w:hAnsi="仿宋" w:cs="仿宋" w:hint="eastAsia"/>
            <w:lang w:eastAsia="zh-CN"/>
          </w:rPr>
          <w:t>十二、技术创新与产业升级</w:t>
        </w:r>
        <w:r>
          <w:tab/>
        </w:r>
        <w:r>
          <w:fldChar w:fldCharType="begin"/>
        </w:r>
        <w:r>
          <w:instrText xml:space="preserve"> PAGEREF _Toc9808 \h </w:instrText>
        </w:r>
        <w:r>
          <w:fldChar w:fldCharType="separate"/>
        </w:r>
        <w:r>
          <w:t>64</w:t>
        </w:r>
        <w:r>
          <w:fldChar w:fldCharType="end"/>
        </w:r>
      </w:hyperlink>
    </w:p>
    <w:p>
      <w:pPr>
        <w:pStyle w:val="TOC2"/>
        <w:tabs>
          <w:tab w:val="right" w:leader="dot" w:pos="8306"/>
        </w:tabs>
      </w:pPr>
      <w:hyperlink w:anchor="_Toc11344" w:history="1">
        <w:r>
          <w:rPr>
            <w:rFonts w:ascii="仿宋" w:eastAsia="仿宋" w:hAnsi="仿宋" w:cs="仿宋" w:hint="eastAsia"/>
            <w:lang w:eastAsia="zh-CN"/>
          </w:rPr>
          <w:t>(一)、技术创新方向与目标</w:t>
        </w:r>
        <w:r>
          <w:tab/>
        </w:r>
        <w:r>
          <w:fldChar w:fldCharType="begin"/>
        </w:r>
        <w:r>
          <w:instrText xml:space="preserve"> PAGEREF _Toc11344 \h </w:instrText>
        </w:r>
        <w:r>
          <w:fldChar w:fldCharType="separate"/>
        </w:r>
        <w:r>
          <w:t>64</w:t>
        </w:r>
        <w:r>
          <w:fldChar w:fldCharType="end"/>
        </w:r>
      </w:hyperlink>
    </w:p>
    <w:p>
      <w:pPr>
        <w:pStyle w:val="TOC2"/>
        <w:tabs>
          <w:tab w:val="right" w:leader="dot" w:pos="8306"/>
        </w:tabs>
      </w:pPr>
      <w:hyperlink w:anchor="_Toc7320" w:history="1">
        <w:r>
          <w:rPr>
            <w:rFonts w:ascii="仿宋" w:eastAsia="仿宋" w:hAnsi="仿宋" w:cs="仿宋" w:hint="eastAsia"/>
            <w:lang w:eastAsia="zh-CN"/>
          </w:rPr>
          <w:t>(二)、产业升级路径与措施</w:t>
        </w:r>
        <w:r>
          <w:tab/>
        </w:r>
        <w:r>
          <w:fldChar w:fldCharType="begin"/>
        </w:r>
        <w:r>
          <w:instrText xml:space="preserve"> PAGEREF _Toc7320 \h </w:instrText>
        </w:r>
        <w:r>
          <w:fldChar w:fldCharType="separate"/>
        </w:r>
        <w:r>
          <w:t>65</w:t>
        </w:r>
        <w:r>
          <w:fldChar w:fldCharType="end"/>
        </w:r>
      </w:hyperlink>
    </w:p>
    <w:p>
      <w:pPr>
        <w:pStyle w:val="TOC1"/>
        <w:tabs>
          <w:tab w:val="right" w:leader="dot" w:pos="8306"/>
        </w:tabs>
      </w:pPr>
      <w:hyperlink w:anchor="_Toc11797" w:history="1">
        <w:r>
          <w:rPr>
            <w:rFonts w:ascii="仿宋" w:eastAsia="仿宋" w:hAnsi="仿宋" w:cs="仿宋" w:hint="eastAsia"/>
            <w:lang w:eastAsia="zh-CN"/>
          </w:rPr>
          <w:t>十三、项目施工方案</w:t>
        </w:r>
        <w:r>
          <w:tab/>
        </w:r>
        <w:r>
          <w:fldChar w:fldCharType="begin"/>
        </w:r>
        <w:r>
          <w:instrText xml:space="preserve"> PAGEREF _Toc11797 \h </w:instrText>
        </w:r>
        <w:r>
          <w:fldChar w:fldCharType="separate"/>
        </w:r>
        <w:r>
          <w:t>67</w:t>
        </w:r>
        <w:r>
          <w:fldChar w:fldCharType="end"/>
        </w:r>
      </w:hyperlink>
    </w:p>
    <w:p>
      <w:pPr>
        <w:pStyle w:val="TOC2"/>
        <w:tabs>
          <w:tab w:val="right" w:leader="dot" w:pos="8306"/>
        </w:tabs>
      </w:pPr>
      <w:hyperlink w:anchor="_Toc22284" w:history="1">
        <w:r>
          <w:rPr>
            <w:rFonts w:ascii="仿宋" w:eastAsia="仿宋" w:hAnsi="仿宋" w:cs="仿宋" w:hint="eastAsia"/>
            <w:lang w:eastAsia="zh-CN"/>
          </w:rPr>
          <w:t>(一)、施工组织设计</w:t>
        </w:r>
        <w:r>
          <w:tab/>
        </w:r>
        <w:r>
          <w:fldChar w:fldCharType="begin"/>
        </w:r>
        <w:r>
          <w:instrText xml:space="preserve"> PAGEREF _Toc22284 \h </w:instrText>
        </w:r>
        <w:r>
          <w:fldChar w:fldCharType="separate"/>
        </w:r>
        <w:r>
          <w:t>67</w:t>
        </w:r>
        <w:r>
          <w:fldChar w:fldCharType="end"/>
        </w:r>
      </w:hyperlink>
    </w:p>
    <w:p>
      <w:pPr>
        <w:pStyle w:val="TOC2"/>
        <w:tabs>
          <w:tab w:val="right" w:leader="dot" w:pos="8306"/>
        </w:tabs>
      </w:pPr>
      <w:hyperlink w:anchor="_Toc30353" w:history="1">
        <w:r>
          <w:rPr>
            <w:rFonts w:ascii="仿宋" w:eastAsia="仿宋" w:hAnsi="仿宋" w:cs="仿宋" w:hint="eastAsia"/>
            <w:lang w:eastAsia="zh-CN"/>
          </w:rPr>
          <w:t>(二)、施工工艺与技术路线</w:t>
        </w:r>
        <w:r>
          <w:tab/>
        </w:r>
        <w:r>
          <w:fldChar w:fldCharType="begin"/>
        </w:r>
        <w:r>
          <w:instrText xml:space="preserve"> PAGEREF _Toc30353 \h </w:instrText>
        </w:r>
        <w:r>
          <w:fldChar w:fldCharType="separate"/>
        </w:r>
        <w:r>
          <w:t>68</w:t>
        </w:r>
        <w:r>
          <w:fldChar w:fldCharType="end"/>
        </w:r>
      </w:hyperlink>
    </w:p>
    <w:p>
      <w:pPr>
        <w:pStyle w:val="TOC2"/>
        <w:tabs>
          <w:tab w:val="right" w:leader="dot" w:pos="8306"/>
        </w:tabs>
      </w:pPr>
      <w:hyperlink w:anchor="_Toc28854" w:history="1">
        <w:r>
          <w:rPr>
            <w:rFonts w:ascii="仿宋" w:eastAsia="仿宋" w:hAnsi="仿宋" w:cs="仿宋" w:hint="eastAsia"/>
            <w:lang w:eastAsia="zh-CN"/>
          </w:rPr>
          <w:t>(三)、关键节点施工计划</w:t>
        </w:r>
        <w:r>
          <w:tab/>
        </w:r>
        <w:r>
          <w:fldChar w:fldCharType="begin"/>
        </w:r>
        <w:r>
          <w:instrText xml:space="preserve"> PAGEREF _Toc28854 \h </w:instrText>
        </w:r>
        <w:r>
          <w:fldChar w:fldCharType="separate"/>
        </w:r>
        <w:r>
          <w:t>69</w:t>
        </w:r>
        <w:r>
          <w:fldChar w:fldCharType="end"/>
        </w:r>
      </w:hyperlink>
    </w:p>
    <w:p>
      <w:pPr>
        <w:pStyle w:val="TOC2"/>
        <w:tabs>
          <w:tab w:val="right" w:leader="dot" w:pos="8306"/>
        </w:tabs>
      </w:pPr>
      <w:hyperlink w:anchor="_Toc16475" w:history="1">
        <w:r>
          <w:rPr>
            <w:rFonts w:ascii="仿宋" w:eastAsia="仿宋" w:hAnsi="仿宋" w:cs="仿宋" w:hint="eastAsia"/>
            <w:lang w:eastAsia="zh-CN"/>
          </w:rPr>
          <w:t>(四)、施工现场管理</w:t>
        </w:r>
        <w:r>
          <w:tab/>
        </w:r>
        <w:r>
          <w:fldChar w:fldCharType="begin"/>
        </w:r>
        <w:r>
          <w:instrText xml:space="preserve"> PAGEREF _Toc16475 \h </w:instrText>
        </w:r>
        <w:r>
          <w:fldChar w:fldCharType="separate"/>
        </w:r>
        <w:r>
          <w:t>71</w:t>
        </w:r>
        <w:r>
          <w:fldChar w:fldCharType="end"/>
        </w:r>
      </w:hyperlink>
    </w:p>
    <w:p>
      <w:pPr>
        <w:pStyle w:val="TOC1"/>
        <w:tabs>
          <w:tab w:val="right" w:leader="dot" w:pos="8306"/>
        </w:tabs>
      </w:pPr>
      <w:hyperlink w:anchor="_Toc32419" w:history="1">
        <w:r>
          <w:rPr>
            <w:rFonts w:ascii="仿宋" w:eastAsia="仿宋" w:hAnsi="仿宋" w:cs="仿宋" w:hint="eastAsia"/>
            <w:lang w:eastAsia="zh-CN"/>
          </w:rPr>
          <w:t>十四、人力资源管理与开发</w:t>
        </w:r>
        <w:r>
          <w:tab/>
        </w:r>
        <w:r>
          <w:fldChar w:fldCharType="begin"/>
        </w:r>
        <w:r>
          <w:instrText xml:space="preserve"> PAGEREF _Toc32419 \h </w:instrText>
        </w:r>
        <w:r>
          <w:fldChar w:fldCharType="separate"/>
        </w:r>
        <w:r>
          <w:t>73</w:t>
        </w:r>
        <w:r>
          <w:fldChar w:fldCharType="end"/>
        </w:r>
      </w:hyperlink>
    </w:p>
    <w:p>
      <w:pPr>
        <w:pStyle w:val="TOC2"/>
        <w:tabs>
          <w:tab w:val="right" w:leader="dot" w:pos="8306"/>
        </w:tabs>
      </w:pPr>
      <w:hyperlink w:anchor="_Toc17877" w:history="1">
        <w:r>
          <w:rPr>
            <w:rFonts w:ascii="仿宋" w:eastAsia="仿宋" w:hAnsi="仿宋" w:cs="仿宋" w:hint="eastAsia"/>
            <w:lang w:eastAsia="zh-CN"/>
          </w:rPr>
          <w:t>(一)、人力资源规划</w:t>
        </w:r>
        <w:r>
          <w:tab/>
        </w:r>
        <w:r>
          <w:fldChar w:fldCharType="begin"/>
        </w:r>
        <w:r>
          <w:instrText xml:space="preserve"> PAGEREF _Toc17877 \h </w:instrText>
        </w:r>
        <w:r>
          <w:fldChar w:fldCharType="separate"/>
        </w:r>
        <w:r>
          <w:t>73</w:t>
        </w:r>
        <w:r>
          <w:fldChar w:fldCharType="end"/>
        </w:r>
      </w:hyperlink>
    </w:p>
    <w:p>
      <w:pPr>
        <w:pStyle w:val="TOC2"/>
        <w:tabs>
          <w:tab w:val="right" w:leader="dot" w:pos="8306"/>
        </w:tabs>
      </w:pPr>
      <w:hyperlink w:anchor="_Toc3340" w:history="1">
        <w:r>
          <w:rPr>
            <w:rFonts w:ascii="仿宋" w:eastAsia="仿宋" w:hAnsi="仿宋" w:cs="仿宋" w:hint="eastAsia"/>
            <w:lang w:eastAsia="zh-CN"/>
          </w:rPr>
          <w:t>(二)、人力资源开发与培训</w:t>
        </w:r>
        <w:r>
          <w:tab/>
        </w:r>
        <w:r>
          <w:fldChar w:fldCharType="begin"/>
        </w:r>
        <w:r>
          <w:instrText xml:space="preserve"> PAGEREF _Toc3340 \h </w:instrText>
        </w:r>
        <w:r>
          <w:fldChar w:fldCharType="separate"/>
        </w:r>
        <w:r>
          <w:t>75</w:t>
        </w:r>
        <w:r>
          <w:fldChar w:fldCharType="end"/>
        </w:r>
      </w:hyperlink>
    </w:p>
    <w:p>
      <w:pPr>
        <w:pStyle w:val="TOC1"/>
        <w:tabs>
          <w:tab w:val="right" w:leader="dot" w:pos="8306"/>
        </w:tabs>
      </w:pPr>
      <w:hyperlink w:anchor="_Toc14388" w:history="1">
        <w:r>
          <w:rPr>
            <w:rFonts w:ascii="仿宋" w:eastAsia="仿宋" w:hAnsi="仿宋" w:cs="仿宋" w:hint="eastAsia"/>
            <w:lang w:eastAsia="zh-CN"/>
          </w:rPr>
          <w:t>十五、产业协同与集群发展</w:t>
        </w:r>
        <w:r>
          <w:tab/>
        </w:r>
        <w:r>
          <w:fldChar w:fldCharType="begin"/>
        </w:r>
        <w:r>
          <w:instrText xml:space="preserve"> PAGEREF _Toc14388 \h </w:instrText>
        </w:r>
        <w:r>
          <w:fldChar w:fldCharType="separate"/>
        </w:r>
        <w:r>
          <w:t>77</w:t>
        </w:r>
        <w:r>
          <w:fldChar w:fldCharType="end"/>
        </w:r>
      </w:hyperlink>
    </w:p>
    <w:p>
      <w:pPr>
        <w:pStyle w:val="TOC2"/>
        <w:tabs>
          <w:tab w:val="right" w:leader="dot" w:pos="8306"/>
        </w:tabs>
      </w:pPr>
      <w:hyperlink w:anchor="_Toc28360" w:history="1">
        <w:r>
          <w:rPr>
            <w:rFonts w:ascii="仿宋" w:eastAsia="仿宋" w:hAnsi="仿宋" w:cs="仿宋" w:hint="eastAsia"/>
            <w:lang w:eastAsia="zh-CN"/>
          </w:rPr>
          <w:t>(一)、产业协同机制建设</w:t>
        </w:r>
        <w:r>
          <w:tab/>
        </w:r>
        <w:r>
          <w:fldChar w:fldCharType="begin"/>
        </w:r>
        <w:r>
          <w:instrText xml:space="preserve"> PAGEREF _Toc28360 \h </w:instrText>
        </w:r>
        <w:r>
          <w:fldChar w:fldCharType="separate"/>
        </w:r>
        <w:r>
          <w:t>77</w:t>
        </w:r>
        <w:r>
          <w:fldChar w:fldCharType="end"/>
        </w:r>
      </w:hyperlink>
    </w:p>
    <w:p>
      <w:pPr>
        <w:pStyle w:val="TOC2"/>
        <w:tabs>
          <w:tab w:val="right" w:leader="dot" w:pos="8306"/>
        </w:tabs>
      </w:pPr>
      <w:hyperlink w:anchor="_Toc13205" w:history="1">
        <w:r>
          <w:rPr>
            <w:rFonts w:ascii="仿宋" w:eastAsia="仿宋" w:hAnsi="仿宋" w:cs="仿宋" w:hint="eastAsia"/>
            <w:lang w:eastAsia="zh-CN"/>
          </w:rPr>
          <w:t>(二)、产业集群培育与发展</w:t>
        </w:r>
        <w:r>
          <w:tab/>
        </w:r>
        <w:r>
          <w:fldChar w:fldCharType="begin"/>
        </w:r>
        <w:r>
          <w:instrText xml:space="preserve"> PAGEREF _Toc13205 \h </w:instrText>
        </w:r>
        <w:r>
          <w:fldChar w:fldCharType="separate"/>
        </w:r>
        <w:r>
          <w:t>78</w:t>
        </w:r>
        <w:r>
          <w:fldChar w:fldCharType="end"/>
        </w:r>
      </w:hyperlink>
    </w:p>
    <w:p>
      <w:pPr>
        <w:pStyle w:val="TOC1"/>
        <w:tabs>
          <w:tab w:val="right" w:leader="dot" w:pos="8306"/>
        </w:tabs>
      </w:pPr>
      <w:hyperlink w:anchor="_Toc14719" w:history="1">
        <w:r>
          <w:rPr>
            <w:rFonts w:ascii="仿宋" w:eastAsia="仿宋" w:hAnsi="仿宋" w:cs="仿宋" w:hint="eastAsia"/>
            <w:lang w:eastAsia="zh-CN"/>
          </w:rPr>
          <w:t>十六、质量管理与控制</w:t>
        </w:r>
        <w:r>
          <w:tab/>
        </w:r>
        <w:r>
          <w:fldChar w:fldCharType="begin"/>
        </w:r>
        <w:r>
          <w:instrText xml:space="preserve"> PAGEREF _Toc14719 \h </w:instrText>
        </w:r>
        <w:r>
          <w:fldChar w:fldCharType="separate"/>
        </w:r>
        <w:r>
          <w:t>79</w:t>
        </w:r>
        <w:r>
          <w:fldChar w:fldCharType="end"/>
        </w:r>
      </w:hyperlink>
    </w:p>
    <w:p>
      <w:pPr>
        <w:pStyle w:val="TOC2"/>
        <w:tabs>
          <w:tab w:val="right" w:leader="dot" w:pos="8306"/>
        </w:tabs>
      </w:pPr>
      <w:hyperlink w:anchor="_Toc16640" w:history="1">
        <w:r>
          <w:rPr>
            <w:rFonts w:ascii="仿宋" w:eastAsia="仿宋" w:hAnsi="仿宋" w:cs="仿宋" w:hint="eastAsia"/>
            <w:lang w:eastAsia="zh-CN"/>
          </w:rPr>
          <w:t>(一)、质量管理体系建设</w:t>
        </w:r>
        <w:r>
          <w:tab/>
        </w:r>
        <w:r>
          <w:fldChar w:fldCharType="begin"/>
        </w:r>
        <w:r>
          <w:instrText xml:space="preserve"> PAGEREF _Toc16640 \h </w:instrText>
        </w:r>
        <w:r>
          <w:fldChar w:fldCharType="separate"/>
        </w:r>
        <w:r>
          <w:t>79</w:t>
        </w:r>
        <w:r>
          <w:fldChar w:fldCharType="end"/>
        </w:r>
      </w:hyperlink>
    </w:p>
    <w:p>
      <w:pPr>
        <w:pStyle w:val="TOC2"/>
        <w:tabs>
          <w:tab w:val="right" w:leader="dot" w:pos="8306"/>
        </w:tabs>
      </w:pPr>
      <w:hyperlink w:anchor="_Toc23597" w:history="1">
        <w:r>
          <w:rPr>
            <w:rFonts w:ascii="仿宋" w:eastAsia="仿宋" w:hAnsi="仿宋" w:cs="仿宋" w:hint="eastAsia"/>
            <w:lang w:eastAsia="zh-CN"/>
          </w:rPr>
          <w:t>(二)、质量控制措施</w:t>
        </w:r>
        <w:r>
          <w:tab/>
        </w:r>
        <w:r>
          <w:fldChar w:fldCharType="begin"/>
        </w:r>
        <w:r>
          <w:instrText xml:space="preserve"> PAGEREF _Toc23597 \h </w:instrText>
        </w:r>
        <w:r>
          <w:fldChar w:fldCharType="separate"/>
        </w:r>
        <w:r>
          <w:t>81</w:t>
        </w:r>
        <w:r>
          <w:fldChar w:fldCharType="end"/>
        </w:r>
      </w:hyperlink>
    </w:p>
    <w:p>
      <w:pPr>
        <w:pStyle w:val="TOC1"/>
        <w:tabs>
          <w:tab w:val="right" w:leader="dot" w:pos="8306"/>
        </w:tabs>
      </w:pPr>
      <w:hyperlink w:anchor="_Toc15691" w:history="1">
        <w:r>
          <w:rPr>
            <w:rFonts w:ascii="仿宋" w:eastAsia="仿宋" w:hAnsi="仿宋" w:cs="仿宋" w:hint="eastAsia"/>
            <w:lang w:eastAsia="zh-CN"/>
          </w:rPr>
          <w:t>十七、知识产权管理与保护</w:t>
        </w:r>
        <w:r>
          <w:tab/>
        </w:r>
        <w:r>
          <w:fldChar w:fldCharType="begin"/>
        </w:r>
        <w:r>
          <w:instrText xml:space="preserve"> PAGEREF _Toc15691 \h </w:instrText>
        </w:r>
        <w:r>
          <w:fldChar w:fldCharType="separate"/>
        </w:r>
        <w:r>
          <w:t>82</w:t>
        </w:r>
        <w:r>
          <w:fldChar w:fldCharType="end"/>
        </w:r>
      </w:hyperlink>
    </w:p>
    <w:p>
      <w:pPr>
        <w:pStyle w:val="TOC2"/>
        <w:tabs>
          <w:tab w:val="right" w:leader="dot" w:pos="8306"/>
        </w:tabs>
      </w:pPr>
      <w:hyperlink w:anchor="_Toc27376" w:history="1">
        <w:r>
          <w:rPr>
            <w:rFonts w:ascii="仿宋" w:eastAsia="仿宋" w:hAnsi="仿宋" w:cs="仿宋" w:hint="eastAsia"/>
            <w:lang w:eastAsia="zh-CN"/>
          </w:rPr>
          <w:t>(一)、知识产权管理体系建设</w:t>
        </w:r>
        <w:r>
          <w:tab/>
        </w:r>
        <w:r>
          <w:fldChar w:fldCharType="begin"/>
        </w:r>
        <w:r>
          <w:instrText xml:space="preserve"> PAGEREF _Toc27376 \h </w:instrText>
        </w:r>
        <w:r>
          <w:fldChar w:fldCharType="separate"/>
        </w:r>
        <w:r>
          <w:t>82</w:t>
        </w:r>
        <w:r>
          <w:fldChar w:fldCharType="end"/>
        </w:r>
      </w:hyperlink>
    </w:p>
    <w:p>
      <w:pPr>
        <w:pStyle w:val="TOC2"/>
        <w:tabs>
          <w:tab w:val="right" w:leader="dot" w:pos="8306"/>
        </w:tabs>
      </w:pPr>
      <w:hyperlink w:anchor="_Toc29747" w:history="1">
        <w:r>
          <w:rPr>
            <w:rFonts w:ascii="仿宋" w:eastAsia="仿宋" w:hAnsi="仿宋" w:cs="仿宋" w:hint="eastAsia"/>
            <w:lang w:eastAsia="zh-CN"/>
          </w:rPr>
          <w:t>(二)、知识产权保护措施</w:t>
        </w:r>
        <w:r>
          <w:tab/>
        </w:r>
        <w:r>
          <w:fldChar w:fldCharType="begin"/>
        </w:r>
        <w:r>
          <w:instrText xml:space="preserve"> PAGEREF _Toc29747 \h </w:instrText>
        </w:r>
        <w:r>
          <w:fldChar w:fldCharType="separate"/>
        </w:r>
        <w:r>
          <w:t>83</w:t>
        </w:r>
        <w:r>
          <w:fldChar w:fldCharType="end"/>
        </w:r>
      </w:hyperlink>
    </w:p>
    <w:p>
      <w:pPr>
        <w:pStyle w:val="TOC1"/>
        <w:tabs>
          <w:tab w:val="right" w:leader="dot" w:pos="8306"/>
        </w:tabs>
      </w:pPr>
      <w:hyperlink w:anchor="_Toc21062" w:history="1">
        <w:r>
          <w:rPr>
            <w:rFonts w:ascii="仿宋" w:eastAsia="仿宋" w:hAnsi="仿宋" w:cs="仿宋" w:hint="eastAsia"/>
            <w:lang w:eastAsia="zh-CN"/>
          </w:rPr>
          <w:t>十八、法律法规与政策遵循</w:t>
        </w:r>
        <w:r>
          <w:tab/>
        </w:r>
        <w:r>
          <w:fldChar w:fldCharType="begin"/>
        </w:r>
        <w:r>
          <w:instrText xml:space="preserve"> PAGEREF _Toc21062 \h </w:instrText>
        </w:r>
        <w:r>
          <w:fldChar w:fldCharType="separate"/>
        </w:r>
        <w:r>
          <w:t>84</w:t>
        </w:r>
        <w:r>
          <w:fldChar w:fldCharType="end"/>
        </w:r>
      </w:hyperlink>
    </w:p>
    <w:p>
      <w:pPr>
        <w:pStyle w:val="TOC2"/>
        <w:tabs>
          <w:tab w:val="right" w:leader="dot" w:pos="8306"/>
        </w:tabs>
      </w:pPr>
      <w:hyperlink w:anchor="_Toc31018" w:history="1">
        <w:r>
          <w:rPr>
            <w:rFonts w:ascii="仿宋" w:eastAsia="仿宋" w:hAnsi="仿宋" w:cs="仿宋" w:hint="eastAsia"/>
            <w:lang w:eastAsia="zh-CN"/>
          </w:rPr>
          <w:t>(一)、法律法规遵守</w:t>
        </w:r>
        <w:r>
          <w:tab/>
        </w:r>
        <w:r>
          <w:fldChar w:fldCharType="begin"/>
        </w:r>
        <w:r>
          <w:instrText xml:space="preserve"> PAGEREF _Toc31018 \h </w:instrText>
        </w:r>
        <w:r>
          <w:fldChar w:fldCharType="separate"/>
        </w:r>
        <w:r>
          <w:t>84</w:t>
        </w:r>
        <w:r>
          <w:fldChar w:fldCharType="end"/>
        </w:r>
      </w:hyperlink>
    </w:p>
    <w:p>
      <w:pPr>
        <w:pStyle w:val="TOC2"/>
        <w:tabs>
          <w:tab w:val="right" w:leader="dot" w:pos="8306"/>
        </w:tabs>
      </w:pPr>
      <w:hyperlink w:anchor="_Toc29977" w:history="1">
        <w:r>
          <w:rPr>
            <w:rFonts w:ascii="仿宋" w:eastAsia="仿宋" w:hAnsi="仿宋" w:cs="仿宋" w:hint="eastAsia"/>
            <w:lang w:eastAsia="zh-CN"/>
          </w:rPr>
          <w:t>(二)、政策导向与利用</w:t>
        </w:r>
        <w:r>
          <w:tab/>
        </w:r>
        <w:r>
          <w:fldChar w:fldCharType="begin"/>
        </w:r>
        <w:r>
          <w:instrText xml:space="preserve"> PAGEREF _Toc29977 \h </w:instrText>
        </w:r>
        <w:r>
          <w:fldChar w:fldCharType="separate"/>
        </w:r>
        <w:r>
          <w:t>85</w:t>
        </w:r>
        <w:r>
          <w:fldChar w:fldCharType="end"/>
        </w:r>
      </w:hyperlink>
    </w:p>
    <w:p>
      <w:pPr>
        <w:pStyle w:val="TOC1"/>
        <w:tabs>
          <w:tab w:val="right" w:leader="dot" w:pos="8306"/>
        </w:tabs>
      </w:pPr>
      <w:hyperlink w:anchor="_Toc21417" w:history="1">
        <w:r>
          <w:rPr>
            <w:rFonts w:ascii="仿宋" w:eastAsia="仿宋" w:hAnsi="仿宋" w:cs="仿宋" w:hint="eastAsia"/>
            <w:lang w:eastAsia="zh-CN"/>
          </w:rPr>
          <w:t>十九、企业合规与伦理</w:t>
        </w:r>
        <w:r>
          <w:tab/>
        </w:r>
        <w:r>
          <w:fldChar w:fldCharType="begin"/>
        </w:r>
        <w:r>
          <w:instrText xml:space="preserve"> PAGEREF _Toc21417 \h </w:instrText>
        </w:r>
        <w:r>
          <w:fldChar w:fldCharType="separate"/>
        </w:r>
        <w:r>
          <w:t>86</w:t>
        </w:r>
        <w:r>
          <w:fldChar w:fldCharType="end"/>
        </w:r>
      </w:hyperlink>
    </w:p>
    <w:p>
      <w:pPr>
        <w:pStyle w:val="TOC2"/>
        <w:tabs>
          <w:tab w:val="right" w:leader="dot" w:pos="8306"/>
        </w:tabs>
      </w:pPr>
      <w:hyperlink w:anchor="_Toc5199" w:history="1">
        <w:r>
          <w:rPr>
            <w:rFonts w:ascii="仿宋" w:eastAsia="仿宋" w:hAnsi="仿宋" w:cs="仿宋" w:hint="eastAsia"/>
            <w:lang w:eastAsia="zh-CN"/>
          </w:rPr>
          <w:t>(一)、合规政策与程序</w:t>
        </w:r>
        <w:r>
          <w:tab/>
        </w:r>
        <w:r>
          <w:fldChar w:fldCharType="begin"/>
        </w:r>
        <w:r>
          <w:instrText xml:space="preserve"> PAGEREF _Toc5199 \h </w:instrText>
        </w:r>
        <w:r>
          <w:fldChar w:fldCharType="separate"/>
        </w:r>
        <w:r>
          <w:t>86</w:t>
        </w:r>
        <w:r>
          <w:fldChar w:fldCharType="end"/>
        </w:r>
      </w:hyperlink>
    </w:p>
    <w:p>
      <w:pPr>
        <w:pStyle w:val="TOC2"/>
        <w:tabs>
          <w:tab w:val="right" w:leader="dot" w:pos="8306"/>
        </w:tabs>
      </w:pPr>
      <w:hyperlink w:anchor="_Toc780" w:history="1">
        <w:r>
          <w:rPr>
            <w:rFonts w:ascii="仿宋" w:eastAsia="仿宋" w:hAnsi="仿宋" w:cs="仿宋" w:hint="eastAsia"/>
            <w:lang w:eastAsia="zh-CN"/>
          </w:rPr>
          <w:t>(二)、伦理规范与培训</w:t>
        </w:r>
        <w:r>
          <w:tab/>
        </w:r>
        <w:r>
          <w:fldChar w:fldCharType="begin"/>
        </w:r>
        <w:r>
          <w:instrText xml:space="preserve"> PAGEREF _Toc780 \h </w:instrText>
        </w:r>
        <w:r>
          <w:fldChar w:fldCharType="separate"/>
        </w:r>
        <w:r>
          <w:t>88</w:t>
        </w:r>
        <w:r>
          <w:fldChar w:fldCharType="end"/>
        </w:r>
      </w:hyperlink>
    </w:p>
    <w:p>
      <w:pPr>
        <w:pStyle w:val="TOC2"/>
        <w:tabs>
          <w:tab w:val="right" w:leader="dot" w:pos="8306"/>
        </w:tabs>
      </w:pPr>
      <w:hyperlink w:anchor="_Toc5048" w:history="1">
        <w:r>
          <w:rPr>
            <w:rFonts w:ascii="仿宋" w:eastAsia="仿宋" w:hAnsi="仿宋" w:cs="仿宋" w:hint="eastAsia"/>
            <w:lang w:eastAsia="zh-CN"/>
          </w:rPr>
          <w:t>(三)、合规风险评估</w:t>
        </w:r>
        <w:r>
          <w:tab/>
        </w:r>
        <w:r>
          <w:fldChar w:fldCharType="begin"/>
        </w:r>
        <w:r>
          <w:instrText xml:space="preserve"> PAGEREF _Toc5048 \h </w:instrText>
        </w:r>
        <w:r>
          <w:fldChar w:fldCharType="separate"/>
        </w:r>
        <w:r>
          <w:t>88</w:t>
        </w:r>
        <w:r>
          <w:fldChar w:fldCharType="end"/>
        </w:r>
      </w:hyperlink>
    </w:p>
    <w:p>
      <w:pPr>
        <w:pStyle w:val="TOC2"/>
        <w:tabs>
          <w:tab w:val="right" w:leader="dot" w:pos="8306"/>
        </w:tabs>
      </w:pPr>
      <w:hyperlink w:anchor="_Toc15930" w:history="1">
        <w:r>
          <w:rPr>
            <w:rFonts w:ascii="仿宋" w:eastAsia="仿宋" w:hAnsi="仿宋" w:cs="仿宋" w:hint="eastAsia"/>
            <w:lang w:eastAsia="zh-CN"/>
          </w:rPr>
          <w:t>(四)、合规监督与执行</w:t>
        </w:r>
        <w:r>
          <w:tab/>
        </w:r>
        <w:r>
          <w:fldChar w:fldCharType="begin"/>
        </w:r>
        <w:r>
          <w:instrText xml:space="preserve"> PAGEREF _Toc15930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87"/>
      <w:r>
        <w:rPr>
          <w:rFonts w:ascii="仿宋" w:eastAsia="仿宋" w:hAnsi="仿宋" w:cs="仿宋" w:hint="eastAsia"/>
          <w:sz w:val="28"/>
          <w:lang w:eastAsia="zh-CN"/>
        </w:rPr>
        <w:t>一、会议旅游项目概论</w:t>
      </w:r>
      <w:bookmarkEnd w:id="2"/>
    </w:p>
    <w:p>
      <w:pPr>
        <w:pStyle w:val="Heading2"/>
        <w:rPr>
          <w:rFonts w:ascii="仿宋" w:eastAsia="仿宋" w:hAnsi="仿宋" w:cs="仿宋" w:hint="eastAsia"/>
          <w:lang w:eastAsia="zh-CN"/>
        </w:rPr>
      </w:pPr>
      <w:bookmarkStart w:id="3" w:name="_Toc17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会议旅游项目的申报单位是“XXX实业发展公司”，这是一家在其所处行业内备受尊敬的企业。公司自成立以来，通过其在会议旅游项目中表现出的创新精神和卓越执行力，在市场上赢得了显著的地位。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该公司的法定代表人秦XX，在会议旅游项目及其他多个行业领域中都有着显著的贡献。秦XX以其出色的领导才能和敏锐的商业洞察力，带领公司在会议旅游项目等多个领域实现了持续的成长和成功。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会议旅游项目的重要合作伙伴。公司专注于[行业名称]领域，以创新作为驱动力，不断推动技术进步和市场扩张。在会议旅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会议旅游项目中展现了强劲的增长和稳定的财务表现。公司通过有效的策略，在会议旅游项目中扩大了其市场份额并增强了盈利能力。同时，公司积极承担社会责任，参与各类社会公益项目，增强了其在会议旅游项目中的品牌形象和社会影响力。</w:t>
      </w:r>
    </w:p>
    <w:p>
      <w:pPr>
        <w:pStyle w:val="Heading2"/>
        <w:ind w:firstLine="560" w:firstLineChars="200"/>
        <w:rPr>
          <w:rFonts w:ascii="仿宋" w:eastAsia="仿宋" w:hAnsi="仿宋" w:cs="仿宋" w:hint="eastAsia"/>
          <w:sz w:val="28"/>
          <w:lang w:eastAsia="zh-CN"/>
        </w:rPr>
      </w:pPr>
      <w:bookmarkStart w:id="4" w:name="_Toc180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会议旅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会议旅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47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230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会议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会议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866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在全球经济快速发展和科技日新月异的今天，市场对创新技术和环保解决方案的需求日益增长。会议旅游项目恰好聚焦于这一趋势，提供涵盖人工智能、大数据分析和可持续能源等领域的高效、先进产品和服务。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会议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36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会议旅游项目的建设和发展得益于一系列有利条件，这些条件涵盖了技术优势、市场潜力、政策支持、人力资源、基础设施以及投资和合作伙伴的支持，共同构成了项目成功的坚实基础。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会议旅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会议旅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590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505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https://d.book118.com/598123055003006050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83420"/>
    <w:rsid w:val="6ED83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2305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2024-03-12T05:05:00Z</dcterms:created>
  <dcterms:modified xsi:type="dcterms:W3CDTF">2024-03-12T05:06:02Z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F3997471EC804D0DA3EE7BD32921931B_11</vt:lpwstr>
  </property>
  <property fmtid="{D5CDD505-2E9C-101B-9397-08002B2CF9AE}" pid="3" name="KSOProductBuildVer">
    <vt:lpwstr>2052-12.1.0.16250</vt:lpwstr>
  </property>
</Properties>
</file>