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4" w:history="1">
        <w:r>
          <w:rPr>
            <w:rFonts w:ascii="仿宋" w:eastAsia="仿宋" w:hAnsi="仿宋" w:cs="仿宋" w:hint="eastAsia"/>
            <w:lang w:eastAsia="zh-CN"/>
          </w:rPr>
          <w:t>序言</w:t>
        </w:r>
        <w:r>
          <w:tab/>
        </w:r>
        <w:r>
          <w:fldChar w:fldCharType="begin"/>
        </w:r>
        <w:r>
          <w:instrText xml:space="preserve"> PAGEREF _Toc24424 \h </w:instrText>
        </w:r>
        <w:r>
          <w:fldChar w:fldCharType="separate"/>
        </w:r>
        <w:r>
          <w:t>3</w:t>
        </w:r>
        <w:r>
          <w:fldChar w:fldCharType="end"/>
        </w:r>
      </w:hyperlink>
    </w:p>
    <w:p>
      <w:pPr>
        <w:pStyle w:val="TOC1"/>
        <w:tabs>
          <w:tab w:val="right" w:leader="dot" w:pos="8306"/>
        </w:tabs>
      </w:pPr>
      <w:hyperlink w:anchor="_Toc5378" w:history="1">
        <w:r>
          <w:rPr>
            <w:rFonts w:ascii="仿宋" w:eastAsia="仿宋" w:hAnsi="仿宋" w:cs="仿宋" w:hint="eastAsia"/>
            <w:lang w:eastAsia="zh-CN"/>
          </w:rPr>
          <w:t>一、铋项目建设单位说明</w:t>
        </w:r>
        <w:r>
          <w:tab/>
        </w:r>
        <w:r>
          <w:fldChar w:fldCharType="begin"/>
        </w:r>
        <w:r>
          <w:instrText xml:space="preserve"> PAGEREF _Toc5378 \h </w:instrText>
        </w:r>
        <w:r>
          <w:fldChar w:fldCharType="separate"/>
        </w:r>
        <w:r>
          <w:t>3</w:t>
        </w:r>
        <w:r>
          <w:fldChar w:fldCharType="end"/>
        </w:r>
      </w:hyperlink>
    </w:p>
    <w:p>
      <w:pPr>
        <w:pStyle w:val="TOC2"/>
        <w:tabs>
          <w:tab w:val="right" w:leader="dot" w:pos="8306"/>
        </w:tabs>
      </w:pPr>
      <w:hyperlink w:anchor="_Toc23138" w:history="1">
        <w:r>
          <w:rPr>
            <w:rFonts w:ascii="仿宋" w:eastAsia="仿宋" w:hAnsi="仿宋" w:cs="仿宋" w:hint="eastAsia"/>
            <w:lang w:eastAsia="zh-CN"/>
          </w:rPr>
          <w:t>(一)、铋项目承办单位基本情况</w:t>
        </w:r>
        <w:r>
          <w:tab/>
        </w:r>
        <w:r>
          <w:fldChar w:fldCharType="begin"/>
        </w:r>
        <w:r>
          <w:instrText xml:space="preserve"> PAGEREF _Toc23138 \h </w:instrText>
        </w:r>
        <w:r>
          <w:fldChar w:fldCharType="separate"/>
        </w:r>
        <w:r>
          <w:t>3</w:t>
        </w:r>
        <w:r>
          <w:fldChar w:fldCharType="end"/>
        </w:r>
      </w:hyperlink>
    </w:p>
    <w:p>
      <w:pPr>
        <w:pStyle w:val="TOC2"/>
        <w:tabs>
          <w:tab w:val="right" w:leader="dot" w:pos="8306"/>
        </w:tabs>
      </w:pPr>
      <w:hyperlink w:anchor="_Toc12712" w:history="1">
        <w:r>
          <w:rPr>
            <w:rFonts w:ascii="仿宋" w:eastAsia="仿宋" w:hAnsi="仿宋" w:cs="仿宋" w:hint="eastAsia"/>
            <w:lang w:eastAsia="zh-CN"/>
          </w:rPr>
          <w:t>(二)、公司经济效益分析</w:t>
        </w:r>
        <w:r>
          <w:tab/>
        </w:r>
        <w:r>
          <w:fldChar w:fldCharType="begin"/>
        </w:r>
        <w:r>
          <w:instrText xml:space="preserve"> PAGEREF _Toc12712 \h </w:instrText>
        </w:r>
        <w:r>
          <w:fldChar w:fldCharType="separate"/>
        </w:r>
        <w:r>
          <w:t>4</w:t>
        </w:r>
        <w:r>
          <w:fldChar w:fldCharType="end"/>
        </w:r>
      </w:hyperlink>
    </w:p>
    <w:p>
      <w:pPr>
        <w:pStyle w:val="TOC1"/>
        <w:tabs>
          <w:tab w:val="right" w:leader="dot" w:pos="8306"/>
        </w:tabs>
      </w:pPr>
      <w:hyperlink w:anchor="_Toc26577" w:history="1">
        <w:r>
          <w:rPr>
            <w:rFonts w:ascii="仿宋" w:eastAsia="仿宋" w:hAnsi="仿宋" w:cs="仿宋" w:hint="eastAsia"/>
            <w:lang w:eastAsia="zh-CN"/>
          </w:rPr>
          <w:t>二、铋项目土建工程</w:t>
        </w:r>
        <w:r>
          <w:tab/>
        </w:r>
        <w:r>
          <w:fldChar w:fldCharType="begin"/>
        </w:r>
        <w:r>
          <w:instrText xml:space="preserve"> PAGEREF _Toc26577 \h </w:instrText>
        </w:r>
        <w:r>
          <w:fldChar w:fldCharType="separate"/>
        </w:r>
        <w:r>
          <w:t>5</w:t>
        </w:r>
        <w:r>
          <w:fldChar w:fldCharType="end"/>
        </w:r>
      </w:hyperlink>
    </w:p>
    <w:p>
      <w:pPr>
        <w:pStyle w:val="TOC2"/>
        <w:tabs>
          <w:tab w:val="right" w:leader="dot" w:pos="8306"/>
        </w:tabs>
      </w:pPr>
      <w:hyperlink w:anchor="_Toc15060" w:history="1">
        <w:r>
          <w:rPr>
            <w:rFonts w:ascii="仿宋" w:eastAsia="仿宋" w:hAnsi="仿宋" w:cs="仿宋" w:hint="eastAsia"/>
            <w:lang w:eastAsia="zh-CN"/>
          </w:rPr>
          <w:t>(一)、建筑工程设计原则</w:t>
        </w:r>
        <w:r>
          <w:tab/>
        </w:r>
        <w:r>
          <w:fldChar w:fldCharType="begin"/>
        </w:r>
        <w:r>
          <w:instrText xml:space="preserve"> PAGEREF _Toc15060 \h </w:instrText>
        </w:r>
        <w:r>
          <w:fldChar w:fldCharType="separate"/>
        </w:r>
        <w:r>
          <w:t>5</w:t>
        </w:r>
        <w:r>
          <w:fldChar w:fldCharType="end"/>
        </w:r>
      </w:hyperlink>
    </w:p>
    <w:p>
      <w:pPr>
        <w:pStyle w:val="TOC2"/>
        <w:tabs>
          <w:tab w:val="right" w:leader="dot" w:pos="8306"/>
        </w:tabs>
      </w:pPr>
      <w:hyperlink w:anchor="_Toc9478" w:history="1">
        <w:r>
          <w:rPr>
            <w:rFonts w:ascii="仿宋" w:eastAsia="仿宋" w:hAnsi="仿宋" w:cs="仿宋" w:hint="eastAsia"/>
            <w:lang w:eastAsia="zh-CN"/>
          </w:rPr>
          <w:t>(二)、土建工程设计年限及安全等级</w:t>
        </w:r>
        <w:r>
          <w:tab/>
        </w:r>
        <w:r>
          <w:fldChar w:fldCharType="begin"/>
        </w:r>
        <w:r>
          <w:instrText xml:space="preserve"> PAGEREF _Toc9478 \h </w:instrText>
        </w:r>
        <w:r>
          <w:fldChar w:fldCharType="separate"/>
        </w:r>
        <w:r>
          <w:t>6</w:t>
        </w:r>
        <w:r>
          <w:fldChar w:fldCharType="end"/>
        </w:r>
      </w:hyperlink>
    </w:p>
    <w:p>
      <w:pPr>
        <w:pStyle w:val="TOC2"/>
        <w:tabs>
          <w:tab w:val="right" w:leader="dot" w:pos="8306"/>
        </w:tabs>
      </w:pPr>
      <w:hyperlink w:anchor="_Toc12726" w:history="1">
        <w:r>
          <w:rPr>
            <w:rFonts w:ascii="仿宋" w:eastAsia="仿宋" w:hAnsi="仿宋" w:cs="仿宋" w:hint="eastAsia"/>
            <w:lang w:eastAsia="zh-CN"/>
          </w:rPr>
          <w:t>(三)、建筑工程设计总体要求</w:t>
        </w:r>
        <w:r>
          <w:tab/>
        </w:r>
        <w:r>
          <w:fldChar w:fldCharType="begin"/>
        </w:r>
        <w:r>
          <w:instrText xml:space="preserve"> PAGEREF _Toc12726 \h </w:instrText>
        </w:r>
        <w:r>
          <w:fldChar w:fldCharType="separate"/>
        </w:r>
        <w:r>
          <w:t>7</w:t>
        </w:r>
        <w:r>
          <w:fldChar w:fldCharType="end"/>
        </w:r>
      </w:hyperlink>
    </w:p>
    <w:p>
      <w:pPr>
        <w:pStyle w:val="TOC2"/>
        <w:tabs>
          <w:tab w:val="right" w:leader="dot" w:pos="8306"/>
        </w:tabs>
      </w:pPr>
      <w:hyperlink w:anchor="_Toc2818" w:history="1">
        <w:r>
          <w:rPr>
            <w:rFonts w:ascii="仿宋" w:eastAsia="仿宋" w:hAnsi="仿宋" w:cs="仿宋" w:hint="eastAsia"/>
            <w:lang w:eastAsia="zh-CN"/>
          </w:rPr>
          <w:t>(四)、土建工程建设指标</w:t>
        </w:r>
        <w:r>
          <w:tab/>
        </w:r>
        <w:r>
          <w:fldChar w:fldCharType="begin"/>
        </w:r>
        <w:r>
          <w:instrText xml:space="preserve"> PAGEREF _Toc2818 \h </w:instrText>
        </w:r>
        <w:r>
          <w:fldChar w:fldCharType="separate"/>
        </w:r>
        <w:r>
          <w:t>8</w:t>
        </w:r>
        <w:r>
          <w:fldChar w:fldCharType="end"/>
        </w:r>
      </w:hyperlink>
    </w:p>
    <w:p>
      <w:pPr>
        <w:pStyle w:val="TOC1"/>
        <w:tabs>
          <w:tab w:val="right" w:leader="dot" w:pos="8306"/>
        </w:tabs>
      </w:pPr>
      <w:hyperlink w:anchor="_Toc7544" w:history="1">
        <w:r>
          <w:rPr>
            <w:rFonts w:ascii="仿宋" w:eastAsia="仿宋" w:hAnsi="仿宋" w:cs="仿宋" w:hint="eastAsia"/>
            <w:lang w:eastAsia="zh-CN"/>
          </w:rPr>
          <w:t>三、铋项目危机管理</w:t>
        </w:r>
        <w:r>
          <w:tab/>
        </w:r>
        <w:r>
          <w:fldChar w:fldCharType="begin"/>
        </w:r>
        <w:r>
          <w:instrText xml:space="preserve"> PAGEREF _Toc7544 \h </w:instrText>
        </w:r>
        <w:r>
          <w:fldChar w:fldCharType="separate"/>
        </w:r>
        <w:r>
          <w:t>8</w:t>
        </w:r>
        <w:r>
          <w:fldChar w:fldCharType="end"/>
        </w:r>
      </w:hyperlink>
    </w:p>
    <w:p>
      <w:pPr>
        <w:pStyle w:val="TOC2"/>
        <w:tabs>
          <w:tab w:val="right" w:leader="dot" w:pos="8306"/>
        </w:tabs>
      </w:pPr>
      <w:hyperlink w:anchor="_Toc30132" w:history="1">
        <w:r>
          <w:rPr>
            <w:rFonts w:ascii="仿宋" w:eastAsia="仿宋" w:hAnsi="仿宋" w:cs="仿宋" w:hint="eastAsia"/>
            <w:lang w:eastAsia="zh-CN"/>
          </w:rPr>
          <w:t>(一)、危机预警与识别</w:t>
        </w:r>
        <w:r>
          <w:tab/>
        </w:r>
        <w:r>
          <w:fldChar w:fldCharType="begin"/>
        </w:r>
        <w:r>
          <w:instrText xml:space="preserve"> PAGEREF _Toc30132 \h </w:instrText>
        </w:r>
        <w:r>
          <w:fldChar w:fldCharType="separate"/>
        </w:r>
        <w:r>
          <w:t>8</w:t>
        </w:r>
        <w:r>
          <w:fldChar w:fldCharType="end"/>
        </w:r>
      </w:hyperlink>
    </w:p>
    <w:p>
      <w:pPr>
        <w:pStyle w:val="TOC2"/>
        <w:tabs>
          <w:tab w:val="right" w:leader="dot" w:pos="8306"/>
        </w:tabs>
      </w:pPr>
      <w:hyperlink w:anchor="_Toc15891" w:history="1">
        <w:r>
          <w:rPr>
            <w:rFonts w:ascii="仿宋" w:eastAsia="仿宋" w:hAnsi="仿宋" w:cs="仿宋" w:hint="eastAsia"/>
            <w:lang w:eastAsia="zh-CN"/>
          </w:rPr>
          <w:t>(二)、危机应对与恢复</w:t>
        </w:r>
        <w:r>
          <w:tab/>
        </w:r>
        <w:r>
          <w:fldChar w:fldCharType="begin"/>
        </w:r>
        <w:r>
          <w:instrText xml:space="preserve"> PAGEREF _Toc15891 \h </w:instrText>
        </w:r>
        <w:r>
          <w:fldChar w:fldCharType="separate"/>
        </w:r>
        <w:r>
          <w:t>9</w:t>
        </w:r>
        <w:r>
          <w:fldChar w:fldCharType="end"/>
        </w:r>
      </w:hyperlink>
    </w:p>
    <w:p>
      <w:pPr>
        <w:pStyle w:val="TOC1"/>
        <w:tabs>
          <w:tab w:val="right" w:leader="dot" w:pos="8306"/>
        </w:tabs>
      </w:pPr>
      <w:hyperlink w:anchor="_Toc12783" w:history="1">
        <w:r>
          <w:rPr>
            <w:rFonts w:ascii="仿宋" w:eastAsia="仿宋" w:hAnsi="仿宋" w:cs="仿宋" w:hint="eastAsia"/>
            <w:lang w:eastAsia="zh-CN"/>
          </w:rPr>
          <w:t>四、铋项目可持续发展</w:t>
        </w:r>
        <w:r>
          <w:tab/>
        </w:r>
        <w:r>
          <w:fldChar w:fldCharType="begin"/>
        </w:r>
        <w:r>
          <w:instrText xml:space="preserve"> PAGEREF _Toc12783 \h </w:instrText>
        </w:r>
        <w:r>
          <w:fldChar w:fldCharType="separate"/>
        </w:r>
        <w:r>
          <w:t>10</w:t>
        </w:r>
        <w:r>
          <w:fldChar w:fldCharType="end"/>
        </w:r>
      </w:hyperlink>
    </w:p>
    <w:p>
      <w:pPr>
        <w:pStyle w:val="TOC2"/>
        <w:tabs>
          <w:tab w:val="right" w:leader="dot" w:pos="8306"/>
        </w:tabs>
      </w:pPr>
      <w:hyperlink w:anchor="_Toc28386" w:history="1">
        <w:r>
          <w:rPr>
            <w:rFonts w:ascii="仿宋" w:eastAsia="仿宋" w:hAnsi="仿宋" w:cs="仿宋" w:hint="eastAsia"/>
            <w:lang w:eastAsia="zh-CN"/>
          </w:rPr>
          <w:t>(一)、可持续战略与实践</w:t>
        </w:r>
        <w:r>
          <w:tab/>
        </w:r>
        <w:r>
          <w:fldChar w:fldCharType="begin"/>
        </w:r>
        <w:r>
          <w:instrText xml:space="preserve"> PAGEREF _Toc28386 \h </w:instrText>
        </w:r>
        <w:r>
          <w:fldChar w:fldCharType="separate"/>
        </w:r>
        <w:r>
          <w:t>10</w:t>
        </w:r>
        <w:r>
          <w:fldChar w:fldCharType="end"/>
        </w:r>
      </w:hyperlink>
    </w:p>
    <w:p>
      <w:pPr>
        <w:pStyle w:val="TOC2"/>
        <w:tabs>
          <w:tab w:val="right" w:leader="dot" w:pos="8306"/>
        </w:tabs>
      </w:pPr>
      <w:hyperlink w:anchor="_Toc12330" w:history="1">
        <w:r>
          <w:rPr>
            <w:rFonts w:ascii="仿宋" w:eastAsia="仿宋" w:hAnsi="仿宋" w:cs="仿宋" w:hint="eastAsia"/>
            <w:lang w:eastAsia="zh-CN"/>
          </w:rPr>
          <w:t>(二)、环保与社会责任</w:t>
        </w:r>
        <w:r>
          <w:tab/>
        </w:r>
        <w:r>
          <w:fldChar w:fldCharType="begin"/>
        </w:r>
        <w:r>
          <w:instrText xml:space="preserve"> PAGEREF _Toc12330 \h </w:instrText>
        </w:r>
        <w:r>
          <w:fldChar w:fldCharType="separate"/>
        </w:r>
        <w:r>
          <w:t>11</w:t>
        </w:r>
        <w:r>
          <w:fldChar w:fldCharType="end"/>
        </w:r>
      </w:hyperlink>
    </w:p>
    <w:p>
      <w:pPr>
        <w:pStyle w:val="TOC1"/>
        <w:tabs>
          <w:tab w:val="right" w:leader="dot" w:pos="8306"/>
        </w:tabs>
      </w:pPr>
      <w:hyperlink w:anchor="_Toc32476" w:history="1">
        <w:r>
          <w:rPr>
            <w:rFonts w:ascii="仿宋" w:eastAsia="仿宋" w:hAnsi="仿宋" w:cs="仿宋" w:hint="eastAsia"/>
            <w:lang w:eastAsia="zh-CN"/>
          </w:rPr>
          <w:t>五、市场分析、调研</w:t>
        </w:r>
        <w:r>
          <w:tab/>
        </w:r>
        <w:r>
          <w:fldChar w:fldCharType="begin"/>
        </w:r>
        <w:r>
          <w:instrText xml:space="preserve"> PAGEREF _Toc32476 \h </w:instrText>
        </w:r>
        <w:r>
          <w:fldChar w:fldCharType="separate"/>
        </w:r>
        <w:r>
          <w:t>12</w:t>
        </w:r>
        <w:r>
          <w:fldChar w:fldCharType="end"/>
        </w:r>
      </w:hyperlink>
    </w:p>
    <w:p>
      <w:pPr>
        <w:pStyle w:val="TOC2"/>
        <w:tabs>
          <w:tab w:val="right" w:leader="dot" w:pos="8306"/>
        </w:tabs>
      </w:pPr>
      <w:hyperlink w:anchor="_Toc10841" w:history="1">
        <w:r>
          <w:rPr>
            <w:rFonts w:ascii="仿宋" w:eastAsia="仿宋" w:hAnsi="仿宋" w:cs="仿宋" w:hint="eastAsia"/>
            <w:lang w:eastAsia="zh-CN"/>
          </w:rPr>
          <w:t>(一)、铋行业分析</w:t>
        </w:r>
        <w:r>
          <w:tab/>
        </w:r>
        <w:r>
          <w:fldChar w:fldCharType="begin"/>
        </w:r>
        <w:r>
          <w:instrText xml:space="preserve"> PAGEREF _Toc10841 \h </w:instrText>
        </w:r>
        <w:r>
          <w:fldChar w:fldCharType="separate"/>
        </w:r>
        <w:r>
          <w:t>12</w:t>
        </w:r>
        <w:r>
          <w:fldChar w:fldCharType="end"/>
        </w:r>
      </w:hyperlink>
    </w:p>
    <w:p>
      <w:pPr>
        <w:pStyle w:val="TOC2"/>
        <w:tabs>
          <w:tab w:val="right" w:leader="dot" w:pos="8306"/>
        </w:tabs>
      </w:pPr>
      <w:hyperlink w:anchor="_Toc13212" w:history="1">
        <w:r>
          <w:rPr>
            <w:rFonts w:ascii="仿宋" w:eastAsia="仿宋" w:hAnsi="仿宋" w:cs="仿宋" w:hint="eastAsia"/>
            <w:lang w:eastAsia="zh-CN"/>
          </w:rPr>
          <w:t>(二)、铋市场分析预测</w:t>
        </w:r>
        <w:r>
          <w:tab/>
        </w:r>
        <w:r>
          <w:fldChar w:fldCharType="begin"/>
        </w:r>
        <w:r>
          <w:instrText xml:space="preserve"> PAGEREF _Toc13212 \h </w:instrText>
        </w:r>
        <w:r>
          <w:fldChar w:fldCharType="separate"/>
        </w:r>
        <w:r>
          <w:t>12</w:t>
        </w:r>
        <w:r>
          <w:fldChar w:fldCharType="end"/>
        </w:r>
      </w:hyperlink>
    </w:p>
    <w:p>
      <w:pPr>
        <w:pStyle w:val="TOC1"/>
        <w:tabs>
          <w:tab w:val="right" w:leader="dot" w:pos="8306"/>
        </w:tabs>
      </w:pPr>
      <w:hyperlink w:anchor="_Toc15698" w:history="1">
        <w:r>
          <w:rPr>
            <w:rFonts w:ascii="仿宋" w:eastAsia="仿宋" w:hAnsi="仿宋" w:cs="仿宋" w:hint="eastAsia"/>
            <w:lang w:eastAsia="zh-CN"/>
          </w:rPr>
          <w:t>六、铋项目建设背景及必要性分析</w:t>
        </w:r>
        <w:r>
          <w:tab/>
        </w:r>
        <w:r>
          <w:fldChar w:fldCharType="begin"/>
        </w:r>
        <w:r>
          <w:instrText xml:space="preserve"> PAGEREF _Toc15698 \h </w:instrText>
        </w:r>
        <w:r>
          <w:fldChar w:fldCharType="separate"/>
        </w:r>
        <w:r>
          <w:t>13</w:t>
        </w:r>
        <w:r>
          <w:fldChar w:fldCharType="end"/>
        </w:r>
      </w:hyperlink>
    </w:p>
    <w:p>
      <w:pPr>
        <w:pStyle w:val="TOC2"/>
        <w:tabs>
          <w:tab w:val="right" w:leader="dot" w:pos="8306"/>
        </w:tabs>
      </w:pPr>
      <w:hyperlink w:anchor="_Toc5534" w:history="1">
        <w:r>
          <w:rPr>
            <w:rFonts w:ascii="仿宋" w:eastAsia="仿宋" w:hAnsi="仿宋" w:cs="仿宋" w:hint="eastAsia"/>
            <w:lang w:eastAsia="zh-CN"/>
          </w:rPr>
          <w:t>(一)、铋项目背景分析</w:t>
        </w:r>
        <w:r>
          <w:tab/>
        </w:r>
        <w:r>
          <w:fldChar w:fldCharType="begin"/>
        </w:r>
        <w:r>
          <w:instrText xml:space="preserve"> PAGEREF _Toc5534 \h </w:instrText>
        </w:r>
        <w:r>
          <w:fldChar w:fldCharType="separate"/>
        </w:r>
        <w:r>
          <w:t>13</w:t>
        </w:r>
        <w:r>
          <w:fldChar w:fldCharType="end"/>
        </w:r>
      </w:hyperlink>
    </w:p>
    <w:p>
      <w:pPr>
        <w:pStyle w:val="TOC2"/>
        <w:tabs>
          <w:tab w:val="right" w:leader="dot" w:pos="8306"/>
        </w:tabs>
      </w:pPr>
      <w:hyperlink w:anchor="_Toc15009" w:history="1">
        <w:r>
          <w:rPr>
            <w:rFonts w:ascii="仿宋" w:eastAsia="仿宋" w:hAnsi="仿宋" w:cs="仿宋" w:hint="eastAsia"/>
            <w:lang w:eastAsia="zh-CN"/>
          </w:rPr>
          <w:t>(二)、铋项目建设必要性分析</w:t>
        </w:r>
        <w:r>
          <w:tab/>
        </w:r>
        <w:r>
          <w:fldChar w:fldCharType="begin"/>
        </w:r>
        <w:r>
          <w:instrText xml:space="preserve"> PAGEREF _Toc15009 \h </w:instrText>
        </w:r>
        <w:r>
          <w:fldChar w:fldCharType="separate"/>
        </w:r>
        <w:r>
          <w:t>15</w:t>
        </w:r>
        <w:r>
          <w:fldChar w:fldCharType="end"/>
        </w:r>
      </w:hyperlink>
    </w:p>
    <w:p>
      <w:pPr>
        <w:pStyle w:val="TOC1"/>
        <w:tabs>
          <w:tab w:val="right" w:leader="dot" w:pos="8306"/>
        </w:tabs>
      </w:pPr>
      <w:hyperlink w:anchor="_Toc22355" w:history="1">
        <w:r>
          <w:rPr>
            <w:rFonts w:ascii="仿宋" w:eastAsia="仿宋" w:hAnsi="仿宋" w:cs="仿宋" w:hint="eastAsia"/>
            <w:lang w:eastAsia="zh-CN"/>
          </w:rPr>
          <w:t>七、铋项目社会影响</w:t>
        </w:r>
        <w:r>
          <w:tab/>
        </w:r>
        <w:r>
          <w:fldChar w:fldCharType="begin"/>
        </w:r>
        <w:r>
          <w:instrText xml:space="preserve"> PAGEREF _Toc22355 \h </w:instrText>
        </w:r>
        <w:r>
          <w:fldChar w:fldCharType="separate"/>
        </w:r>
        <w:r>
          <w:t>16</w:t>
        </w:r>
        <w:r>
          <w:fldChar w:fldCharType="end"/>
        </w:r>
      </w:hyperlink>
    </w:p>
    <w:p>
      <w:pPr>
        <w:pStyle w:val="TOC2"/>
        <w:tabs>
          <w:tab w:val="right" w:leader="dot" w:pos="8306"/>
        </w:tabs>
      </w:pPr>
      <w:hyperlink w:anchor="_Toc23994" w:history="1">
        <w:r>
          <w:rPr>
            <w:rFonts w:ascii="仿宋" w:eastAsia="仿宋" w:hAnsi="仿宋" w:cs="仿宋" w:hint="eastAsia"/>
            <w:lang w:eastAsia="zh-CN"/>
          </w:rPr>
          <w:t>(一)、社会责任与义务</w:t>
        </w:r>
        <w:r>
          <w:tab/>
        </w:r>
        <w:r>
          <w:fldChar w:fldCharType="begin"/>
        </w:r>
        <w:r>
          <w:instrText xml:space="preserve"> PAGEREF _Toc23994 \h </w:instrText>
        </w:r>
        <w:r>
          <w:fldChar w:fldCharType="separate"/>
        </w:r>
        <w:r>
          <w:t>16</w:t>
        </w:r>
        <w:r>
          <w:fldChar w:fldCharType="end"/>
        </w:r>
      </w:hyperlink>
    </w:p>
    <w:p>
      <w:pPr>
        <w:pStyle w:val="TOC2"/>
        <w:tabs>
          <w:tab w:val="right" w:leader="dot" w:pos="8306"/>
        </w:tabs>
      </w:pPr>
      <w:hyperlink w:anchor="_Toc30211" w:history="1">
        <w:r>
          <w:rPr>
            <w:rFonts w:ascii="仿宋" w:eastAsia="仿宋" w:hAnsi="仿宋" w:cs="仿宋" w:hint="eastAsia"/>
            <w:lang w:eastAsia="zh-CN"/>
          </w:rPr>
          <w:t>(二)、社会参与与沟通</w:t>
        </w:r>
        <w:r>
          <w:tab/>
        </w:r>
        <w:r>
          <w:fldChar w:fldCharType="begin"/>
        </w:r>
        <w:r>
          <w:instrText xml:space="preserve"> PAGEREF _Toc30211 \h </w:instrText>
        </w:r>
        <w:r>
          <w:fldChar w:fldCharType="separate"/>
        </w:r>
        <w:r>
          <w:t>17</w:t>
        </w:r>
        <w:r>
          <w:fldChar w:fldCharType="end"/>
        </w:r>
      </w:hyperlink>
    </w:p>
    <w:p>
      <w:pPr>
        <w:pStyle w:val="TOC1"/>
        <w:tabs>
          <w:tab w:val="right" w:leader="dot" w:pos="8306"/>
        </w:tabs>
      </w:pPr>
      <w:hyperlink w:anchor="_Toc10207" w:history="1">
        <w:r>
          <w:rPr>
            <w:rFonts w:ascii="仿宋" w:eastAsia="仿宋" w:hAnsi="仿宋" w:cs="仿宋" w:hint="eastAsia"/>
            <w:lang w:eastAsia="zh-CN"/>
          </w:rPr>
          <w:t>八、铋项目创新与研发</w:t>
        </w:r>
        <w:r>
          <w:tab/>
        </w:r>
        <w:r>
          <w:fldChar w:fldCharType="begin"/>
        </w:r>
        <w:r>
          <w:instrText xml:space="preserve"> PAGEREF _Toc10207 \h </w:instrText>
        </w:r>
        <w:r>
          <w:fldChar w:fldCharType="separate"/>
        </w:r>
        <w:r>
          <w:t>18</w:t>
        </w:r>
        <w:r>
          <w:fldChar w:fldCharType="end"/>
        </w:r>
      </w:hyperlink>
    </w:p>
    <w:p>
      <w:pPr>
        <w:pStyle w:val="TOC2"/>
        <w:tabs>
          <w:tab w:val="right" w:leader="dot" w:pos="8306"/>
        </w:tabs>
      </w:pPr>
      <w:hyperlink w:anchor="_Toc27285" w:history="1">
        <w:r>
          <w:rPr>
            <w:rFonts w:ascii="仿宋" w:eastAsia="仿宋" w:hAnsi="仿宋" w:cs="仿宋" w:hint="eastAsia"/>
            <w:lang w:eastAsia="zh-CN"/>
          </w:rPr>
          <w:t>(一)、创新策略与方向</w:t>
        </w:r>
        <w:r>
          <w:tab/>
        </w:r>
        <w:r>
          <w:fldChar w:fldCharType="begin"/>
        </w:r>
        <w:r>
          <w:instrText xml:space="preserve"> PAGEREF _Toc27285 \h </w:instrText>
        </w:r>
        <w:r>
          <w:fldChar w:fldCharType="separate"/>
        </w:r>
        <w:r>
          <w:t>18</w:t>
        </w:r>
        <w:r>
          <w:fldChar w:fldCharType="end"/>
        </w:r>
      </w:hyperlink>
    </w:p>
    <w:p>
      <w:pPr>
        <w:pStyle w:val="TOC2"/>
        <w:tabs>
          <w:tab w:val="right" w:leader="dot" w:pos="8306"/>
        </w:tabs>
      </w:pPr>
      <w:hyperlink w:anchor="_Toc68" w:history="1">
        <w:r>
          <w:rPr>
            <w:rFonts w:ascii="仿宋" w:eastAsia="仿宋" w:hAnsi="仿宋" w:cs="仿宋" w:hint="eastAsia"/>
            <w:lang w:eastAsia="zh-CN"/>
          </w:rPr>
          <w:t>(二)、研发规划与投入</w:t>
        </w:r>
        <w:r>
          <w:tab/>
        </w:r>
        <w:r>
          <w:fldChar w:fldCharType="begin"/>
        </w:r>
        <w:r>
          <w:instrText xml:space="preserve"> PAGEREF _Toc68 \h </w:instrText>
        </w:r>
        <w:r>
          <w:fldChar w:fldCharType="separate"/>
        </w:r>
        <w:r>
          <w:t>19</w:t>
        </w:r>
        <w:r>
          <w:fldChar w:fldCharType="end"/>
        </w:r>
      </w:hyperlink>
    </w:p>
    <w:p>
      <w:pPr>
        <w:pStyle w:val="TOC1"/>
        <w:tabs>
          <w:tab w:val="right" w:leader="dot" w:pos="8306"/>
        </w:tabs>
      </w:pPr>
      <w:hyperlink w:anchor="_Toc12721" w:history="1">
        <w:r>
          <w:rPr>
            <w:rFonts w:ascii="仿宋" w:eastAsia="仿宋" w:hAnsi="仿宋" w:cs="仿宋" w:hint="eastAsia"/>
            <w:lang w:eastAsia="zh-CN"/>
          </w:rPr>
          <w:t>九、铋项目环境影响分析</w:t>
        </w:r>
        <w:r>
          <w:tab/>
        </w:r>
        <w:r>
          <w:fldChar w:fldCharType="begin"/>
        </w:r>
        <w:r>
          <w:instrText xml:space="preserve"> PAGEREF _Toc12721 \h </w:instrText>
        </w:r>
        <w:r>
          <w:fldChar w:fldCharType="separate"/>
        </w:r>
        <w:r>
          <w:t>21</w:t>
        </w:r>
        <w:r>
          <w:fldChar w:fldCharType="end"/>
        </w:r>
      </w:hyperlink>
    </w:p>
    <w:p>
      <w:pPr>
        <w:pStyle w:val="TOC2"/>
        <w:tabs>
          <w:tab w:val="right" w:leader="dot" w:pos="8306"/>
        </w:tabs>
      </w:pPr>
      <w:hyperlink w:anchor="_Toc25135" w:history="1">
        <w:r>
          <w:rPr>
            <w:rFonts w:ascii="仿宋" w:eastAsia="仿宋" w:hAnsi="仿宋" w:cs="仿宋" w:hint="eastAsia"/>
            <w:lang w:eastAsia="zh-CN"/>
          </w:rPr>
          <w:t>(一)、建设区域环境质量现状</w:t>
        </w:r>
        <w:r>
          <w:tab/>
        </w:r>
        <w:r>
          <w:fldChar w:fldCharType="begin"/>
        </w:r>
        <w:r>
          <w:instrText xml:space="preserve"> PAGEREF _Toc25135 \h </w:instrText>
        </w:r>
        <w:r>
          <w:fldChar w:fldCharType="separate"/>
        </w:r>
        <w:r>
          <w:t>21</w:t>
        </w:r>
        <w:r>
          <w:fldChar w:fldCharType="end"/>
        </w:r>
      </w:hyperlink>
    </w:p>
    <w:p>
      <w:pPr>
        <w:pStyle w:val="TOC2"/>
        <w:tabs>
          <w:tab w:val="right" w:leader="dot" w:pos="8306"/>
        </w:tabs>
      </w:pPr>
      <w:hyperlink w:anchor="_Toc28121" w:history="1">
        <w:r>
          <w:rPr>
            <w:rFonts w:ascii="仿宋" w:eastAsia="仿宋" w:hAnsi="仿宋" w:cs="仿宋" w:hint="eastAsia"/>
            <w:lang w:eastAsia="zh-CN"/>
          </w:rPr>
          <w:t>(二)、建设期环境保护</w:t>
        </w:r>
        <w:r>
          <w:tab/>
        </w:r>
        <w:r>
          <w:fldChar w:fldCharType="begin"/>
        </w:r>
        <w:r>
          <w:instrText xml:space="preserve"> PAGEREF _Toc28121 \h </w:instrText>
        </w:r>
        <w:r>
          <w:fldChar w:fldCharType="separate"/>
        </w:r>
        <w:r>
          <w:t>22</w:t>
        </w:r>
        <w:r>
          <w:fldChar w:fldCharType="end"/>
        </w:r>
      </w:hyperlink>
    </w:p>
    <w:p>
      <w:pPr>
        <w:pStyle w:val="TOC2"/>
        <w:tabs>
          <w:tab w:val="right" w:leader="dot" w:pos="8306"/>
        </w:tabs>
      </w:pPr>
      <w:hyperlink w:anchor="_Toc28959" w:history="1">
        <w:r>
          <w:rPr>
            <w:rFonts w:ascii="仿宋" w:eastAsia="仿宋" w:hAnsi="仿宋" w:cs="仿宋" w:hint="eastAsia"/>
            <w:lang w:eastAsia="zh-CN"/>
          </w:rPr>
          <w:t>(三)、运营期环境保护</w:t>
        </w:r>
        <w:r>
          <w:tab/>
        </w:r>
        <w:r>
          <w:fldChar w:fldCharType="begin"/>
        </w:r>
        <w:r>
          <w:instrText xml:space="preserve"> PAGEREF _Toc28959 \h </w:instrText>
        </w:r>
        <w:r>
          <w:fldChar w:fldCharType="separate"/>
        </w:r>
        <w:r>
          <w:t>23</w:t>
        </w:r>
        <w:r>
          <w:fldChar w:fldCharType="end"/>
        </w:r>
      </w:hyperlink>
    </w:p>
    <w:p>
      <w:pPr>
        <w:pStyle w:val="TOC2"/>
        <w:tabs>
          <w:tab w:val="right" w:leader="dot" w:pos="8306"/>
        </w:tabs>
      </w:pPr>
      <w:hyperlink w:anchor="_Toc15215" w:history="1">
        <w:r>
          <w:rPr>
            <w:rFonts w:ascii="仿宋" w:eastAsia="仿宋" w:hAnsi="仿宋" w:cs="仿宋" w:hint="eastAsia"/>
            <w:lang w:eastAsia="zh-CN"/>
          </w:rPr>
          <w:t>(四)、铋项目建设对区域经济的影响</w:t>
        </w:r>
        <w:r>
          <w:tab/>
        </w:r>
        <w:r>
          <w:fldChar w:fldCharType="begin"/>
        </w:r>
        <w:r>
          <w:instrText xml:space="preserve"> PAGEREF _Toc15215 \h </w:instrText>
        </w:r>
        <w:r>
          <w:fldChar w:fldCharType="separate"/>
        </w:r>
        <w:r>
          <w:t>25</w:t>
        </w:r>
        <w:r>
          <w:fldChar w:fldCharType="end"/>
        </w:r>
      </w:hyperlink>
    </w:p>
    <w:p>
      <w:pPr>
        <w:pStyle w:val="TOC2"/>
        <w:tabs>
          <w:tab w:val="right" w:leader="dot" w:pos="8306"/>
        </w:tabs>
      </w:pPr>
      <w:hyperlink w:anchor="_Toc19275" w:history="1">
        <w:r>
          <w:rPr>
            <w:rFonts w:ascii="仿宋" w:eastAsia="仿宋" w:hAnsi="仿宋" w:cs="仿宋" w:hint="eastAsia"/>
            <w:lang w:eastAsia="zh-CN"/>
          </w:rPr>
          <w:t>(五)、废弃物处理</w:t>
        </w:r>
        <w:r>
          <w:tab/>
        </w:r>
        <w:r>
          <w:fldChar w:fldCharType="begin"/>
        </w:r>
        <w:r>
          <w:instrText xml:space="preserve"> PAGEREF _Toc19275 \h </w:instrText>
        </w:r>
        <w:r>
          <w:fldChar w:fldCharType="separate"/>
        </w:r>
        <w:r>
          <w:t>26</w:t>
        </w:r>
        <w:r>
          <w:fldChar w:fldCharType="end"/>
        </w:r>
      </w:hyperlink>
    </w:p>
    <w:p>
      <w:pPr>
        <w:pStyle w:val="TOC2"/>
        <w:tabs>
          <w:tab w:val="right" w:leader="dot" w:pos="8306"/>
        </w:tabs>
      </w:pPr>
      <w:hyperlink w:anchor="_Toc19904" w:history="1">
        <w:r>
          <w:rPr>
            <w:rFonts w:ascii="仿宋" w:eastAsia="仿宋" w:hAnsi="仿宋" w:cs="仿宋" w:hint="eastAsia"/>
            <w:lang w:eastAsia="zh-CN"/>
          </w:rPr>
          <w:t>(六)、特殊环境影响分析</w:t>
        </w:r>
        <w:r>
          <w:tab/>
        </w:r>
        <w:r>
          <w:fldChar w:fldCharType="begin"/>
        </w:r>
        <w:r>
          <w:instrText xml:space="preserve"> PAGEREF _Toc19904 \h </w:instrText>
        </w:r>
        <w:r>
          <w:fldChar w:fldCharType="separate"/>
        </w:r>
        <w:r>
          <w:t>28</w:t>
        </w:r>
        <w:r>
          <w:fldChar w:fldCharType="end"/>
        </w:r>
      </w:hyperlink>
    </w:p>
    <w:p>
      <w:pPr>
        <w:pStyle w:val="TOC2"/>
        <w:tabs>
          <w:tab w:val="right" w:leader="dot" w:pos="8306"/>
        </w:tabs>
      </w:pPr>
      <w:hyperlink w:anchor="_Toc29941" w:history="1">
        <w:r>
          <w:rPr>
            <w:rFonts w:ascii="仿宋" w:eastAsia="仿宋" w:hAnsi="仿宋" w:cs="仿宋" w:hint="eastAsia"/>
            <w:lang w:eastAsia="zh-CN"/>
          </w:rPr>
          <w:t>(七)、清洁生产</w:t>
        </w:r>
        <w:r>
          <w:tab/>
        </w:r>
        <w:r>
          <w:fldChar w:fldCharType="begin"/>
        </w:r>
        <w:r>
          <w:instrText xml:space="preserve"> PAGEREF _Toc29941 \h </w:instrText>
        </w:r>
        <w:r>
          <w:fldChar w:fldCharType="separate"/>
        </w:r>
        <w:r>
          <w:t>29</w:t>
        </w:r>
        <w:r>
          <w:fldChar w:fldCharType="end"/>
        </w:r>
      </w:hyperlink>
    </w:p>
    <w:p>
      <w:pPr>
        <w:pStyle w:val="TOC2"/>
        <w:tabs>
          <w:tab w:val="right" w:leader="dot" w:pos="8306"/>
        </w:tabs>
      </w:pPr>
      <w:hyperlink w:anchor="_Toc25993" w:history="1">
        <w:r>
          <w:rPr>
            <w:rFonts w:ascii="仿宋" w:eastAsia="仿宋" w:hAnsi="仿宋" w:cs="仿宋" w:hint="eastAsia"/>
            <w:lang w:eastAsia="zh-CN"/>
          </w:rPr>
          <w:t>(八)、环境保护综合评价</w:t>
        </w:r>
        <w:r>
          <w:tab/>
        </w:r>
        <w:r>
          <w:fldChar w:fldCharType="begin"/>
        </w:r>
        <w:r>
          <w:instrText xml:space="preserve"> PAGEREF _Toc25993 \h </w:instrText>
        </w:r>
        <w:r>
          <w:fldChar w:fldCharType="separate"/>
        </w:r>
        <w:r>
          <w:t>30</w:t>
        </w:r>
        <w:r>
          <w:fldChar w:fldCharType="end"/>
        </w:r>
      </w:hyperlink>
    </w:p>
    <w:p>
      <w:pPr>
        <w:pStyle w:val="TOC1"/>
        <w:tabs>
          <w:tab w:val="right" w:leader="dot" w:pos="8306"/>
        </w:tabs>
      </w:pPr>
      <w:hyperlink w:anchor="_Toc19295" w:history="1">
        <w:r>
          <w:rPr>
            <w:rFonts w:ascii="仿宋" w:eastAsia="仿宋" w:hAnsi="仿宋" w:cs="仿宋" w:hint="eastAsia"/>
            <w:lang w:eastAsia="zh-CN"/>
          </w:rPr>
          <w:t>十、铋项目计划安排</w:t>
        </w:r>
        <w:r>
          <w:tab/>
        </w:r>
        <w:r>
          <w:fldChar w:fldCharType="begin"/>
        </w:r>
        <w:r>
          <w:instrText xml:space="preserve"> PAGEREF _Toc19295 \h </w:instrText>
        </w:r>
        <w:r>
          <w:fldChar w:fldCharType="separate"/>
        </w:r>
        <w:r>
          <w:t>31</w:t>
        </w:r>
        <w:r>
          <w:fldChar w:fldCharType="end"/>
        </w:r>
      </w:hyperlink>
    </w:p>
    <w:p>
      <w:pPr>
        <w:pStyle w:val="TOC2"/>
        <w:tabs>
          <w:tab w:val="right" w:leader="dot" w:pos="8306"/>
        </w:tabs>
      </w:pPr>
      <w:hyperlink w:anchor="_Toc29850" w:history="1">
        <w:r>
          <w:rPr>
            <w:rFonts w:ascii="仿宋" w:eastAsia="仿宋" w:hAnsi="仿宋" w:cs="仿宋" w:hint="eastAsia"/>
            <w:lang w:eastAsia="zh-CN"/>
          </w:rPr>
          <w:t>(一)、建设周期</w:t>
        </w:r>
        <w:r>
          <w:tab/>
        </w:r>
        <w:r>
          <w:fldChar w:fldCharType="begin"/>
        </w:r>
        <w:r>
          <w:instrText xml:space="preserve"> PAGEREF _Toc29850 \h </w:instrText>
        </w:r>
        <w:r>
          <w:fldChar w:fldCharType="separate"/>
        </w:r>
        <w:r>
          <w:t>31</w:t>
        </w:r>
        <w:r>
          <w:fldChar w:fldCharType="end"/>
        </w:r>
      </w:hyperlink>
    </w:p>
    <w:p>
      <w:pPr>
        <w:pStyle w:val="TOC2"/>
        <w:tabs>
          <w:tab w:val="right" w:leader="dot" w:pos="8306"/>
        </w:tabs>
      </w:pPr>
      <w:hyperlink w:anchor="_Toc9318" w:history="1">
        <w:r>
          <w:rPr>
            <w:rFonts w:ascii="仿宋" w:eastAsia="仿宋" w:hAnsi="仿宋" w:cs="仿宋" w:hint="eastAsia"/>
            <w:lang w:eastAsia="zh-CN"/>
          </w:rPr>
          <w:t>(二)、建设进度</w:t>
        </w:r>
        <w:r>
          <w:tab/>
        </w:r>
        <w:r>
          <w:fldChar w:fldCharType="begin"/>
        </w:r>
        <w:r>
          <w:instrText xml:space="preserve"> PAGEREF _Toc9318 \h </w:instrText>
        </w:r>
        <w:r>
          <w:fldChar w:fldCharType="separate"/>
        </w:r>
        <w:r>
          <w:t>32</w:t>
        </w:r>
        <w:r>
          <w:fldChar w:fldCharType="end"/>
        </w:r>
      </w:hyperlink>
    </w:p>
    <w:p>
      <w:pPr>
        <w:pStyle w:val="TOC2"/>
        <w:tabs>
          <w:tab w:val="right" w:leader="dot" w:pos="8306"/>
        </w:tabs>
      </w:pPr>
      <w:hyperlink w:anchor="_Toc8054" w:history="1">
        <w:r>
          <w:rPr>
            <w:rFonts w:ascii="仿宋" w:eastAsia="仿宋" w:hAnsi="仿宋" w:cs="仿宋" w:hint="eastAsia"/>
            <w:lang w:eastAsia="zh-CN"/>
          </w:rPr>
          <w:t>(三)、进度安排注意事项</w:t>
        </w:r>
        <w:r>
          <w:tab/>
        </w:r>
        <w:r>
          <w:fldChar w:fldCharType="begin"/>
        </w:r>
        <w:r>
          <w:instrText xml:space="preserve"> PAGEREF _Toc8054 \h </w:instrText>
        </w:r>
        <w:r>
          <w:fldChar w:fldCharType="separate"/>
        </w:r>
        <w:r>
          <w:t>33</w:t>
        </w:r>
        <w:r>
          <w:fldChar w:fldCharType="end"/>
        </w:r>
      </w:hyperlink>
    </w:p>
    <w:p>
      <w:pPr>
        <w:pStyle w:val="TOC2"/>
        <w:tabs>
          <w:tab w:val="right" w:leader="dot" w:pos="8306"/>
        </w:tabs>
      </w:pPr>
      <w:hyperlink w:anchor="_Toc10264" w:history="1">
        <w:r>
          <w:rPr>
            <w:rFonts w:ascii="仿宋" w:eastAsia="仿宋" w:hAnsi="仿宋" w:cs="仿宋" w:hint="eastAsia"/>
            <w:lang w:eastAsia="zh-CN"/>
          </w:rPr>
          <w:t>(四)、人力资源配置</w:t>
        </w:r>
        <w:r>
          <w:tab/>
        </w:r>
        <w:r>
          <w:fldChar w:fldCharType="begin"/>
        </w:r>
        <w:r>
          <w:instrText xml:space="preserve"> PAGEREF _Toc10264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20" w:history="1">
        <w:r>
          <w:rPr>
            <w:rFonts w:ascii="仿宋" w:eastAsia="仿宋" w:hAnsi="仿宋" w:cs="仿宋" w:hint="eastAsia"/>
            <w:lang w:eastAsia="zh-CN"/>
          </w:rPr>
          <w:t>十一、铋项目投资规划</w:t>
        </w:r>
        <w:r>
          <w:tab/>
        </w:r>
        <w:r>
          <w:fldChar w:fldCharType="begin"/>
        </w:r>
        <w:r>
          <w:instrText xml:space="preserve"> PAGEREF _Toc5420 \h </w:instrText>
        </w:r>
        <w:r>
          <w:fldChar w:fldCharType="separate"/>
        </w:r>
        <w:r>
          <w:t>35</w:t>
        </w:r>
        <w:r>
          <w:fldChar w:fldCharType="end"/>
        </w:r>
      </w:hyperlink>
    </w:p>
    <w:p>
      <w:pPr>
        <w:pStyle w:val="TOC2"/>
        <w:tabs>
          <w:tab w:val="right" w:leader="dot" w:pos="8306"/>
        </w:tabs>
      </w:pPr>
      <w:hyperlink w:anchor="_Toc7094" w:history="1">
        <w:r>
          <w:rPr>
            <w:rFonts w:ascii="仿宋" w:eastAsia="仿宋" w:hAnsi="仿宋" w:cs="仿宋" w:hint="eastAsia"/>
            <w:lang w:eastAsia="zh-CN"/>
          </w:rPr>
          <w:t>(一)、铋项目总投资估算</w:t>
        </w:r>
        <w:r>
          <w:tab/>
        </w:r>
        <w:r>
          <w:fldChar w:fldCharType="begin"/>
        </w:r>
        <w:r>
          <w:instrText xml:space="preserve"> PAGEREF _Toc7094 \h </w:instrText>
        </w:r>
        <w:r>
          <w:fldChar w:fldCharType="separate"/>
        </w:r>
        <w:r>
          <w:t>35</w:t>
        </w:r>
        <w:r>
          <w:fldChar w:fldCharType="end"/>
        </w:r>
      </w:hyperlink>
    </w:p>
    <w:p>
      <w:pPr>
        <w:pStyle w:val="TOC2"/>
        <w:tabs>
          <w:tab w:val="right" w:leader="dot" w:pos="8306"/>
        </w:tabs>
      </w:pPr>
      <w:hyperlink w:anchor="_Toc14009" w:history="1">
        <w:r>
          <w:rPr>
            <w:rFonts w:ascii="仿宋" w:eastAsia="仿宋" w:hAnsi="仿宋" w:cs="仿宋" w:hint="eastAsia"/>
            <w:lang w:eastAsia="zh-CN"/>
          </w:rPr>
          <w:t>(二)、资金筹措</w:t>
        </w:r>
        <w:r>
          <w:tab/>
        </w:r>
        <w:r>
          <w:fldChar w:fldCharType="begin"/>
        </w:r>
        <w:r>
          <w:instrText xml:space="preserve"> PAGEREF _Toc14009 \h </w:instrText>
        </w:r>
        <w:r>
          <w:fldChar w:fldCharType="separate"/>
        </w:r>
        <w:r>
          <w:t>36</w:t>
        </w:r>
        <w:r>
          <w:fldChar w:fldCharType="end"/>
        </w:r>
      </w:hyperlink>
    </w:p>
    <w:p>
      <w:pPr>
        <w:pStyle w:val="TOC1"/>
        <w:tabs>
          <w:tab w:val="right" w:leader="dot" w:pos="8306"/>
        </w:tabs>
      </w:pPr>
      <w:hyperlink w:anchor="_Toc20990" w:history="1">
        <w:r>
          <w:rPr>
            <w:rFonts w:ascii="仿宋" w:eastAsia="仿宋" w:hAnsi="仿宋" w:cs="仿宋" w:hint="eastAsia"/>
            <w:lang w:eastAsia="zh-CN"/>
          </w:rPr>
          <w:t>十二、铋项目财务管理</w:t>
        </w:r>
        <w:r>
          <w:tab/>
        </w:r>
        <w:r>
          <w:fldChar w:fldCharType="begin"/>
        </w:r>
        <w:r>
          <w:instrText xml:space="preserve"> PAGEREF _Toc20990 \h </w:instrText>
        </w:r>
        <w:r>
          <w:fldChar w:fldCharType="separate"/>
        </w:r>
        <w:r>
          <w:t>37</w:t>
        </w:r>
        <w:r>
          <w:fldChar w:fldCharType="end"/>
        </w:r>
      </w:hyperlink>
    </w:p>
    <w:p>
      <w:pPr>
        <w:pStyle w:val="TOC2"/>
        <w:tabs>
          <w:tab w:val="right" w:leader="dot" w:pos="8306"/>
        </w:tabs>
      </w:pPr>
      <w:hyperlink w:anchor="_Toc4785" w:history="1">
        <w:r>
          <w:rPr>
            <w:rFonts w:ascii="仿宋" w:eastAsia="仿宋" w:hAnsi="仿宋" w:cs="仿宋" w:hint="eastAsia"/>
            <w:lang w:eastAsia="zh-CN"/>
          </w:rPr>
          <w:t>(一)、资金需求大</w:t>
        </w:r>
        <w:r>
          <w:tab/>
        </w:r>
        <w:r>
          <w:fldChar w:fldCharType="begin"/>
        </w:r>
        <w:r>
          <w:instrText xml:space="preserve"> PAGEREF _Toc4785 \h </w:instrText>
        </w:r>
        <w:r>
          <w:fldChar w:fldCharType="separate"/>
        </w:r>
        <w:r>
          <w:t>37</w:t>
        </w:r>
        <w:r>
          <w:fldChar w:fldCharType="end"/>
        </w:r>
      </w:hyperlink>
    </w:p>
    <w:p>
      <w:pPr>
        <w:pStyle w:val="TOC2"/>
        <w:tabs>
          <w:tab w:val="right" w:leader="dot" w:pos="8306"/>
        </w:tabs>
      </w:pPr>
      <w:hyperlink w:anchor="_Toc21186" w:history="1">
        <w:r>
          <w:rPr>
            <w:rFonts w:ascii="仿宋" w:eastAsia="仿宋" w:hAnsi="仿宋" w:cs="仿宋" w:hint="eastAsia"/>
            <w:lang w:eastAsia="zh-CN"/>
          </w:rPr>
          <w:t>(二)、研发周期长</w:t>
        </w:r>
        <w:r>
          <w:tab/>
        </w:r>
        <w:r>
          <w:fldChar w:fldCharType="begin"/>
        </w:r>
        <w:r>
          <w:instrText xml:space="preserve"> PAGEREF _Toc21186 \h </w:instrText>
        </w:r>
        <w:r>
          <w:fldChar w:fldCharType="separate"/>
        </w:r>
        <w:r>
          <w:t>38</w:t>
        </w:r>
        <w:r>
          <w:fldChar w:fldCharType="end"/>
        </w:r>
      </w:hyperlink>
    </w:p>
    <w:p>
      <w:pPr>
        <w:pStyle w:val="TOC2"/>
        <w:tabs>
          <w:tab w:val="right" w:leader="dot" w:pos="8306"/>
        </w:tabs>
      </w:pPr>
      <w:hyperlink w:anchor="_Toc7941" w:history="1">
        <w:r>
          <w:rPr>
            <w:rFonts w:ascii="仿宋" w:eastAsia="仿宋" w:hAnsi="仿宋" w:cs="仿宋" w:hint="eastAsia"/>
            <w:lang w:eastAsia="zh-CN"/>
          </w:rPr>
          <w:t>(三)、市场风险大</w:t>
        </w:r>
        <w:r>
          <w:tab/>
        </w:r>
        <w:r>
          <w:fldChar w:fldCharType="begin"/>
        </w:r>
        <w:r>
          <w:instrText xml:space="preserve"> PAGEREF _Toc7941 \h </w:instrText>
        </w:r>
        <w:r>
          <w:fldChar w:fldCharType="separate"/>
        </w:r>
        <w:r>
          <w:t>39</w:t>
        </w:r>
        <w:r>
          <w:fldChar w:fldCharType="end"/>
        </w:r>
      </w:hyperlink>
    </w:p>
    <w:p>
      <w:pPr>
        <w:pStyle w:val="TOC2"/>
        <w:tabs>
          <w:tab w:val="right" w:leader="dot" w:pos="8306"/>
        </w:tabs>
      </w:pPr>
      <w:hyperlink w:anchor="_Toc7173" w:history="1">
        <w:r>
          <w:rPr>
            <w:rFonts w:ascii="仿宋" w:eastAsia="仿宋" w:hAnsi="仿宋" w:cs="仿宋" w:hint="eastAsia"/>
            <w:lang w:eastAsia="zh-CN"/>
          </w:rPr>
          <w:t>(四)、利润率高</w:t>
        </w:r>
        <w:r>
          <w:tab/>
        </w:r>
        <w:r>
          <w:fldChar w:fldCharType="begin"/>
        </w:r>
        <w:r>
          <w:instrText xml:space="preserve"> PAGEREF _Toc7173 \h </w:instrText>
        </w:r>
        <w:r>
          <w:fldChar w:fldCharType="separate"/>
        </w:r>
        <w:r>
          <w:t>42</w:t>
        </w:r>
        <w:r>
          <w:fldChar w:fldCharType="end"/>
        </w:r>
      </w:hyperlink>
    </w:p>
    <w:p>
      <w:pPr>
        <w:pStyle w:val="TOC1"/>
        <w:tabs>
          <w:tab w:val="right" w:leader="dot" w:pos="8306"/>
        </w:tabs>
      </w:pPr>
      <w:hyperlink w:anchor="_Toc10782" w:history="1">
        <w:r>
          <w:rPr>
            <w:rFonts w:ascii="仿宋" w:eastAsia="仿宋" w:hAnsi="仿宋" w:cs="仿宋" w:hint="eastAsia"/>
            <w:lang w:eastAsia="zh-CN"/>
          </w:rPr>
          <w:t>十三、营销与推广策略</w:t>
        </w:r>
        <w:r>
          <w:tab/>
        </w:r>
        <w:r>
          <w:fldChar w:fldCharType="begin"/>
        </w:r>
        <w:r>
          <w:instrText xml:space="preserve"> PAGEREF _Toc10782 \h </w:instrText>
        </w:r>
        <w:r>
          <w:fldChar w:fldCharType="separate"/>
        </w:r>
        <w:r>
          <w:t>44</w:t>
        </w:r>
        <w:r>
          <w:fldChar w:fldCharType="end"/>
        </w:r>
      </w:hyperlink>
    </w:p>
    <w:p>
      <w:pPr>
        <w:pStyle w:val="TOC2"/>
        <w:tabs>
          <w:tab w:val="right" w:leader="dot" w:pos="8306"/>
        </w:tabs>
      </w:pPr>
      <w:hyperlink w:anchor="_Toc12601" w:history="1">
        <w:r>
          <w:rPr>
            <w:rFonts w:ascii="仿宋" w:eastAsia="仿宋" w:hAnsi="仿宋" w:cs="仿宋" w:hint="eastAsia"/>
            <w:lang w:eastAsia="zh-CN"/>
          </w:rPr>
          <w:t>(一)、产品/服务定位与特点</w:t>
        </w:r>
        <w:r>
          <w:tab/>
        </w:r>
        <w:r>
          <w:fldChar w:fldCharType="begin"/>
        </w:r>
        <w:r>
          <w:instrText xml:space="preserve"> PAGEREF _Toc12601 \h </w:instrText>
        </w:r>
        <w:r>
          <w:fldChar w:fldCharType="separate"/>
        </w:r>
        <w:r>
          <w:t>44</w:t>
        </w:r>
        <w:r>
          <w:fldChar w:fldCharType="end"/>
        </w:r>
      </w:hyperlink>
    </w:p>
    <w:p>
      <w:pPr>
        <w:pStyle w:val="TOC2"/>
        <w:tabs>
          <w:tab w:val="right" w:leader="dot" w:pos="8306"/>
        </w:tabs>
      </w:pPr>
      <w:hyperlink w:anchor="_Toc1444" w:history="1">
        <w:r>
          <w:rPr>
            <w:rFonts w:ascii="仿宋" w:eastAsia="仿宋" w:hAnsi="仿宋" w:cs="仿宋" w:hint="eastAsia"/>
            <w:lang w:eastAsia="zh-CN"/>
          </w:rPr>
          <w:t>(二)、市场定位与竞争分析</w:t>
        </w:r>
        <w:r>
          <w:tab/>
        </w:r>
        <w:r>
          <w:fldChar w:fldCharType="begin"/>
        </w:r>
        <w:r>
          <w:instrText xml:space="preserve"> PAGEREF _Toc1444 \h </w:instrText>
        </w:r>
        <w:r>
          <w:fldChar w:fldCharType="separate"/>
        </w:r>
        <w:r>
          <w:t>45</w:t>
        </w:r>
        <w:r>
          <w:fldChar w:fldCharType="end"/>
        </w:r>
      </w:hyperlink>
    </w:p>
    <w:p>
      <w:pPr>
        <w:pStyle w:val="TOC2"/>
        <w:tabs>
          <w:tab w:val="right" w:leader="dot" w:pos="8306"/>
        </w:tabs>
      </w:pPr>
      <w:hyperlink w:anchor="_Toc4446" w:history="1">
        <w:r>
          <w:rPr>
            <w:rFonts w:ascii="仿宋" w:eastAsia="仿宋" w:hAnsi="仿宋" w:cs="仿宋" w:hint="eastAsia"/>
            <w:lang w:eastAsia="zh-CN"/>
          </w:rPr>
          <w:t>(三)、营销渠道与策略</w:t>
        </w:r>
        <w:r>
          <w:tab/>
        </w:r>
        <w:r>
          <w:fldChar w:fldCharType="begin"/>
        </w:r>
        <w:r>
          <w:instrText xml:space="preserve"> PAGEREF _Toc4446 \h </w:instrText>
        </w:r>
        <w:r>
          <w:fldChar w:fldCharType="separate"/>
        </w:r>
        <w:r>
          <w:t>46</w:t>
        </w:r>
        <w:r>
          <w:fldChar w:fldCharType="end"/>
        </w:r>
      </w:hyperlink>
    </w:p>
    <w:p>
      <w:pPr>
        <w:pStyle w:val="TOC2"/>
        <w:tabs>
          <w:tab w:val="right" w:leader="dot" w:pos="8306"/>
        </w:tabs>
      </w:pPr>
      <w:hyperlink w:anchor="_Toc16554" w:history="1">
        <w:r>
          <w:rPr>
            <w:rFonts w:ascii="仿宋" w:eastAsia="仿宋" w:hAnsi="仿宋" w:cs="仿宋" w:hint="eastAsia"/>
            <w:lang w:eastAsia="zh-CN"/>
          </w:rPr>
          <w:t>(四)、推广与宣传活动</w:t>
        </w:r>
        <w:r>
          <w:tab/>
        </w:r>
        <w:r>
          <w:fldChar w:fldCharType="begin"/>
        </w:r>
        <w:r>
          <w:instrText xml:space="preserve"> PAGEREF _Toc16554 \h </w:instrText>
        </w:r>
        <w:r>
          <w:fldChar w:fldCharType="separate"/>
        </w:r>
        <w:r>
          <w:t>47</w:t>
        </w:r>
        <w:r>
          <w:fldChar w:fldCharType="end"/>
        </w:r>
      </w:hyperlink>
    </w:p>
    <w:p>
      <w:pPr>
        <w:pStyle w:val="TOC1"/>
        <w:tabs>
          <w:tab w:val="right" w:leader="dot" w:pos="8306"/>
        </w:tabs>
      </w:pPr>
      <w:hyperlink w:anchor="_Toc13064" w:history="1">
        <w:r>
          <w:rPr>
            <w:rFonts w:ascii="仿宋" w:eastAsia="仿宋" w:hAnsi="仿宋" w:cs="仿宋" w:hint="eastAsia"/>
            <w:lang w:eastAsia="zh-CN"/>
          </w:rPr>
          <w:t>十四、铋项目实施保障措施</w:t>
        </w:r>
        <w:r>
          <w:tab/>
        </w:r>
        <w:r>
          <w:fldChar w:fldCharType="begin"/>
        </w:r>
        <w:r>
          <w:instrText xml:space="preserve"> PAGEREF _Toc13064 \h </w:instrText>
        </w:r>
        <w:r>
          <w:fldChar w:fldCharType="separate"/>
        </w:r>
        <w:r>
          <w:t>53</w:t>
        </w:r>
        <w:r>
          <w:fldChar w:fldCharType="end"/>
        </w:r>
      </w:hyperlink>
    </w:p>
    <w:p>
      <w:pPr>
        <w:pStyle w:val="TOC2"/>
        <w:tabs>
          <w:tab w:val="right" w:leader="dot" w:pos="8306"/>
        </w:tabs>
      </w:pPr>
      <w:hyperlink w:anchor="_Toc13338" w:history="1">
        <w:r>
          <w:rPr>
            <w:rFonts w:ascii="仿宋" w:eastAsia="仿宋" w:hAnsi="仿宋" w:cs="仿宋" w:hint="eastAsia"/>
            <w:lang w:eastAsia="zh-CN"/>
          </w:rPr>
          <w:t>(一)、铋项目实施保障机制</w:t>
        </w:r>
        <w:r>
          <w:tab/>
        </w:r>
        <w:r>
          <w:fldChar w:fldCharType="begin"/>
        </w:r>
        <w:r>
          <w:instrText xml:space="preserve"> PAGEREF _Toc13338 \h </w:instrText>
        </w:r>
        <w:r>
          <w:fldChar w:fldCharType="separate"/>
        </w:r>
        <w:r>
          <w:t>53</w:t>
        </w:r>
        <w:r>
          <w:fldChar w:fldCharType="end"/>
        </w:r>
      </w:hyperlink>
    </w:p>
    <w:p>
      <w:pPr>
        <w:pStyle w:val="TOC2"/>
        <w:tabs>
          <w:tab w:val="right" w:leader="dot" w:pos="8306"/>
        </w:tabs>
      </w:pPr>
      <w:hyperlink w:anchor="_Toc23955" w:history="1">
        <w:r>
          <w:rPr>
            <w:rFonts w:ascii="仿宋" w:eastAsia="仿宋" w:hAnsi="仿宋" w:cs="仿宋" w:hint="eastAsia"/>
            <w:lang w:eastAsia="zh-CN"/>
          </w:rPr>
          <w:t>(二)、铋项目法律合规要求</w:t>
        </w:r>
        <w:r>
          <w:tab/>
        </w:r>
        <w:r>
          <w:fldChar w:fldCharType="begin"/>
        </w:r>
        <w:r>
          <w:instrText xml:space="preserve"> PAGEREF _Toc23955 \h </w:instrText>
        </w:r>
        <w:r>
          <w:fldChar w:fldCharType="separate"/>
        </w:r>
        <w:r>
          <w:t>56</w:t>
        </w:r>
        <w:r>
          <w:fldChar w:fldCharType="end"/>
        </w:r>
      </w:hyperlink>
    </w:p>
    <w:p>
      <w:pPr>
        <w:pStyle w:val="TOC2"/>
        <w:tabs>
          <w:tab w:val="right" w:leader="dot" w:pos="8306"/>
        </w:tabs>
      </w:pPr>
      <w:hyperlink w:anchor="_Toc31630" w:history="1">
        <w:r>
          <w:rPr>
            <w:rFonts w:ascii="仿宋" w:eastAsia="仿宋" w:hAnsi="仿宋" w:cs="仿宋" w:hint="eastAsia"/>
            <w:lang w:eastAsia="zh-CN"/>
          </w:rPr>
          <w:t>(三)、铋项目合同管理与法律事务</w:t>
        </w:r>
        <w:r>
          <w:tab/>
        </w:r>
        <w:r>
          <w:fldChar w:fldCharType="begin"/>
        </w:r>
        <w:r>
          <w:instrText xml:space="preserve"> PAGEREF _Toc31630 \h </w:instrText>
        </w:r>
        <w:r>
          <w:fldChar w:fldCharType="separate"/>
        </w:r>
        <w:r>
          <w:t>59</w:t>
        </w:r>
        <w:r>
          <w:fldChar w:fldCharType="end"/>
        </w:r>
      </w:hyperlink>
    </w:p>
    <w:p>
      <w:pPr>
        <w:pStyle w:val="TOC2"/>
        <w:tabs>
          <w:tab w:val="right" w:leader="dot" w:pos="8306"/>
        </w:tabs>
      </w:pPr>
      <w:hyperlink w:anchor="_Toc12566" w:history="1">
        <w:r>
          <w:rPr>
            <w:rFonts w:ascii="仿宋" w:eastAsia="仿宋" w:hAnsi="仿宋" w:cs="仿宋" w:hint="eastAsia"/>
            <w:lang w:eastAsia="zh-CN"/>
          </w:rPr>
          <w:t>(四)、铋项目知识产权保护策略</w:t>
        </w:r>
        <w:r>
          <w:tab/>
        </w:r>
        <w:r>
          <w:fldChar w:fldCharType="begin"/>
        </w:r>
        <w:r>
          <w:instrText xml:space="preserve"> PAGEREF _Toc12566 \h </w:instrText>
        </w:r>
        <w:r>
          <w:fldChar w:fldCharType="separate"/>
        </w:r>
        <w:r>
          <w:t>65</w:t>
        </w:r>
        <w:r>
          <w:fldChar w:fldCharType="end"/>
        </w:r>
      </w:hyperlink>
    </w:p>
    <w:p>
      <w:pPr>
        <w:pStyle w:val="TOC1"/>
        <w:tabs>
          <w:tab w:val="right" w:leader="dot" w:pos="8306"/>
        </w:tabs>
      </w:pPr>
      <w:hyperlink w:anchor="_Toc1541" w:history="1">
        <w:r>
          <w:rPr>
            <w:rFonts w:ascii="仿宋" w:eastAsia="仿宋" w:hAnsi="仿宋" w:cs="仿宋" w:hint="eastAsia"/>
            <w:lang w:eastAsia="zh-CN"/>
          </w:rPr>
          <w:t>十五、质量管理体系</w:t>
        </w:r>
        <w:r>
          <w:tab/>
        </w:r>
        <w:r>
          <w:fldChar w:fldCharType="begin"/>
        </w:r>
        <w:r>
          <w:instrText xml:space="preserve"> PAGEREF _Toc1541 \h </w:instrText>
        </w:r>
        <w:r>
          <w:fldChar w:fldCharType="separate"/>
        </w:r>
        <w:r>
          <w:t>68</w:t>
        </w:r>
        <w:r>
          <w:fldChar w:fldCharType="end"/>
        </w:r>
      </w:hyperlink>
    </w:p>
    <w:p>
      <w:pPr>
        <w:pStyle w:val="TOC2"/>
        <w:tabs>
          <w:tab w:val="right" w:leader="dot" w:pos="8306"/>
        </w:tabs>
      </w:pPr>
      <w:hyperlink w:anchor="_Toc31443" w:history="1">
        <w:r>
          <w:rPr>
            <w:rFonts w:ascii="仿宋" w:eastAsia="仿宋" w:hAnsi="仿宋" w:cs="仿宋" w:hint="eastAsia"/>
            <w:lang w:eastAsia="zh-CN"/>
          </w:rPr>
          <w:t>(一)、质量目标与方针</w:t>
        </w:r>
        <w:r>
          <w:tab/>
        </w:r>
        <w:r>
          <w:fldChar w:fldCharType="begin"/>
        </w:r>
        <w:r>
          <w:instrText xml:space="preserve"> PAGEREF _Toc31443 \h </w:instrText>
        </w:r>
        <w:r>
          <w:fldChar w:fldCharType="separate"/>
        </w:r>
        <w:r>
          <w:t>68</w:t>
        </w:r>
        <w:r>
          <w:fldChar w:fldCharType="end"/>
        </w:r>
      </w:hyperlink>
    </w:p>
    <w:p>
      <w:pPr>
        <w:pStyle w:val="TOC2"/>
        <w:tabs>
          <w:tab w:val="right" w:leader="dot" w:pos="8306"/>
        </w:tabs>
      </w:pPr>
      <w:hyperlink w:anchor="_Toc1289" w:history="1">
        <w:r>
          <w:rPr>
            <w:rFonts w:ascii="仿宋" w:eastAsia="仿宋" w:hAnsi="仿宋" w:cs="仿宋" w:hint="eastAsia"/>
            <w:lang w:eastAsia="zh-CN"/>
          </w:rPr>
          <w:t>(二)、质量管理责任</w:t>
        </w:r>
        <w:r>
          <w:tab/>
        </w:r>
        <w:r>
          <w:fldChar w:fldCharType="begin"/>
        </w:r>
        <w:r>
          <w:instrText xml:space="preserve"> PAGEREF _Toc1289 \h </w:instrText>
        </w:r>
        <w:r>
          <w:fldChar w:fldCharType="separate"/>
        </w:r>
        <w:r>
          <w:t>69</w:t>
        </w:r>
        <w:r>
          <w:fldChar w:fldCharType="end"/>
        </w:r>
      </w:hyperlink>
    </w:p>
    <w:p>
      <w:pPr>
        <w:pStyle w:val="TOC2"/>
        <w:tabs>
          <w:tab w:val="right" w:leader="dot" w:pos="8306"/>
        </w:tabs>
      </w:pPr>
      <w:hyperlink w:anchor="_Toc8754" w:history="1">
        <w:r>
          <w:rPr>
            <w:rFonts w:ascii="仿宋" w:eastAsia="仿宋" w:hAnsi="仿宋" w:cs="仿宋" w:hint="eastAsia"/>
            <w:lang w:eastAsia="zh-CN"/>
          </w:rPr>
          <w:t>(三)、质量管理体系文件</w:t>
        </w:r>
        <w:r>
          <w:tab/>
        </w:r>
        <w:r>
          <w:fldChar w:fldCharType="begin"/>
        </w:r>
        <w:r>
          <w:instrText xml:space="preserve"> PAGEREF _Toc8754 \h </w:instrText>
        </w:r>
        <w:r>
          <w:fldChar w:fldCharType="separate"/>
        </w:r>
        <w:r>
          <w:t>70</w:t>
        </w:r>
        <w:r>
          <w:fldChar w:fldCharType="end"/>
        </w:r>
      </w:hyperlink>
    </w:p>
    <w:p>
      <w:pPr>
        <w:pStyle w:val="TOC2"/>
        <w:tabs>
          <w:tab w:val="right" w:leader="dot" w:pos="8306"/>
        </w:tabs>
      </w:pPr>
      <w:hyperlink w:anchor="_Toc30279" w:history="1">
        <w:r>
          <w:rPr>
            <w:rFonts w:ascii="仿宋" w:eastAsia="仿宋" w:hAnsi="仿宋" w:cs="仿宋" w:hint="eastAsia"/>
            <w:lang w:eastAsia="zh-CN"/>
          </w:rPr>
          <w:t>(四)、质量培训与教育</w:t>
        </w:r>
        <w:r>
          <w:tab/>
        </w:r>
        <w:r>
          <w:fldChar w:fldCharType="begin"/>
        </w:r>
        <w:r>
          <w:instrText xml:space="preserve"> PAGEREF _Toc30279 \h </w:instrText>
        </w:r>
        <w:r>
          <w:fldChar w:fldCharType="separate"/>
        </w:r>
        <w:r>
          <w:t>72</w:t>
        </w:r>
        <w:r>
          <w:fldChar w:fldCharType="end"/>
        </w:r>
      </w:hyperlink>
    </w:p>
    <w:p>
      <w:pPr>
        <w:pStyle w:val="TOC2"/>
        <w:tabs>
          <w:tab w:val="right" w:leader="dot" w:pos="8306"/>
        </w:tabs>
      </w:pPr>
      <w:hyperlink w:anchor="_Toc6795" w:history="1">
        <w:r>
          <w:rPr>
            <w:rFonts w:ascii="仿宋" w:eastAsia="仿宋" w:hAnsi="仿宋" w:cs="仿宋" w:hint="eastAsia"/>
            <w:lang w:eastAsia="zh-CN"/>
          </w:rPr>
          <w:t>(五)、质量审核与评价</w:t>
        </w:r>
        <w:r>
          <w:tab/>
        </w:r>
        <w:r>
          <w:fldChar w:fldCharType="begin"/>
        </w:r>
        <w:r>
          <w:instrText xml:space="preserve"> PAGEREF _Toc6795 \h </w:instrText>
        </w:r>
        <w:r>
          <w:fldChar w:fldCharType="separate"/>
        </w:r>
        <w:r>
          <w:t>73</w:t>
        </w:r>
        <w:r>
          <w:fldChar w:fldCharType="end"/>
        </w:r>
      </w:hyperlink>
    </w:p>
    <w:p>
      <w:pPr>
        <w:pStyle w:val="TOC2"/>
        <w:tabs>
          <w:tab w:val="right" w:leader="dot" w:pos="8306"/>
        </w:tabs>
      </w:pPr>
      <w:hyperlink w:anchor="_Toc8872" w:history="1">
        <w:r>
          <w:rPr>
            <w:rFonts w:ascii="仿宋" w:eastAsia="仿宋" w:hAnsi="仿宋" w:cs="仿宋" w:hint="eastAsia"/>
            <w:lang w:eastAsia="zh-CN"/>
          </w:rPr>
          <w:t>(六)、不符合与纠正措施</w:t>
        </w:r>
        <w:r>
          <w:tab/>
        </w:r>
        <w:r>
          <w:fldChar w:fldCharType="begin"/>
        </w:r>
        <w:r>
          <w:instrText xml:space="preserve"> PAGEREF _Toc8872 \h </w:instrText>
        </w:r>
        <w:r>
          <w:fldChar w:fldCharType="separate"/>
        </w:r>
        <w:r>
          <w:t>74</w:t>
        </w:r>
        <w:r>
          <w:fldChar w:fldCharType="end"/>
        </w:r>
      </w:hyperlink>
    </w:p>
    <w:p>
      <w:pPr>
        <w:pStyle w:val="TOC1"/>
        <w:tabs>
          <w:tab w:val="right" w:leader="dot" w:pos="8306"/>
        </w:tabs>
      </w:pPr>
      <w:hyperlink w:anchor="_Toc26698" w:history="1">
        <w:r>
          <w:rPr>
            <w:rFonts w:ascii="仿宋" w:eastAsia="仿宋" w:hAnsi="仿宋" w:cs="仿宋" w:hint="eastAsia"/>
            <w:lang w:eastAsia="zh-CN"/>
          </w:rPr>
          <w:t>十六、供应链管理</w:t>
        </w:r>
        <w:r>
          <w:tab/>
        </w:r>
        <w:r>
          <w:fldChar w:fldCharType="begin"/>
        </w:r>
        <w:r>
          <w:instrText xml:space="preserve"> PAGEREF _Toc26698 \h </w:instrText>
        </w:r>
        <w:r>
          <w:fldChar w:fldCharType="separate"/>
        </w:r>
        <w:r>
          <w:t>75</w:t>
        </w:r>
        <w:r>
          <w:fldChar w:fldCharType="end"/>
        </w:r>
      </w:hyperlink>
    </w:p>
    <w:p>
      <w:pPr>
        <w:pStyle w:val="TOC2"/>
        <w:tabs>
          <w:tab w:val="right" w:leader="dot" w:pos="8306"/>
        </w:tabs>
      </w:pPr>
      <w:hyperlink w:anchor="_Toc1895" w:history="1">
        <w:r>
          <w:rPr>
            <w:rFonts w:ascii="仿宋" w:eastAsia="仿宋" w:hAnsi="仿宋" w:cs="仿宋" w:hint="eastAsia"/>
            <w:lang w:eastAsia="zh-CN"/>
          </w:rPr>
          <w:t>(一)、供应链战略规划</w:t>
        </w:r>
        <w:r>
          <w:tab/>
        </w:r>
        <w:r>
          <w:fldChar w:fldCharType="begin"/>
        </w:r>
        <w:r>
          <w:instrText xml:space="preserve"> PAGEREF _Toc1895 \h </w:instrText>
        </w:r>
        <w:r>
          <w:fldChar w:fldCharType="separate"/>
        </w:r>
        <w:r>
          <w:t>75</w:t>
        </w:r>
        <w:r>
          <w:fldChar w:fldCharType="end"/>
        </w:r>
      </w:hyperlink>
    </w:p>
    <w:p>
      <w:pPr>
        <w:pStyle w:val="TOC2"/>
        <w:tabs>
          <w:tab w:val="right" w:leader="dot" w:pos="8306"/>
        </w:tabs>
      </w:pPr>
      <w:hyperlink w:anchor="_Toc31798" w:history="1">
        <w:r>
          <w:rPr>
            <w:rFonts w:ascii="仿宋" w:eastAsia="仿宋" w:hAnsi="仿宋" w:cs="仿宋" w:hint="eastAsia"/>
            <w:lang w:eastAsia="zh-CN"/>
          </w:rPr>
          <w:t>(二)、供应商选择与合作</w:t>
        </w:r>
        <w:r>
          <w:tab/>
        </w:r>
        <w:r>
          <w:fldChar w:fldCharType="begin"/>
        </w:r>
        <w:r>
          <w:instrText xml:space="preserve"> PAGEREF _Toc31798 \h </w:instrText>
        </w:r>
        <w:r>
          <w:fldChar w:fldCharType="separate"/>
        </w:r>
        <w:r>
          <w:t>77</w:t>
        </w:r>
        <w:r>
          <w:fldChar w:fldCharType="end"/>
        </w:r>
      </w:hyperlink>
    </w:p>
    <w:p>
      <w:pPr>
        <w:pStyle w:val="TOC2"/>
        <w:tabs>
          <w:tab w:val="right" w:leader="dot" w:pos="8306"/>
        </w:tabs>
      </w:pPr>
      <w:hyperlink w:anchor="_Toc196" w:history="1">
        <w:r>
          <w:rPr>
            <w:rFonts w:ascii="仿宋" w:eastAsia="仿宋" w:hAnsi="仿宋" w:cs="仿宋" w:hint="eastAsia"/>
            <w:lang w:eastAsia="zh-CN"/>
          </w:rPr>
          <w:t>(三)、物流与库存管理</w:t>
        </w:r>
        <w:r>
          <w:tab/>
        </w:r>
        <w:r>
          <w:fldChar w:fldCharType="begin"/>
        </w:r>
        <w:r>
          <w:instrText xml:space="preserve"> PAGEREF _Toc196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78"/>
      <w:r>
        <w:rPr>
          <w:rFonts w:ascii="仿宋" w:eastAsia="仿宋" w:hAnsi="仿宋" w:cs="仿宋" w:hint="eastAsia"/>
          <w:sz w:val="28"/>
          <w:lang w:eastAsia="zh-CN"/>
        </w:rPr>
        <w:t>一、铋项目建设单位说明</w:t>
      </w:r>
      <w:bookmarkEnd w:id="2"/>
    </w:p>
    <w:p>
      <w:pPr>
        <w:pStyle w:val="Heading2"/>
        <w:rPr>
          <w:rFonts w:ascii="仿宋" w:eastAsia="仿宋" w:hAnsi="仿宋" w:cs="仿宋" w:hint="eastAsia"/>
          <w:lang w:eastAsia="zh-CN"/>
        </w:rPr>
      </w:pPr>
      <w:bookmarkStart w:id="3" w:name="_Toc23138"/>
      <w:r>
        <w:rPr>
          <w:rFonts w:ascii="仿宋" w:eastAsia="仿宋" w:hAnsi="仿宋" w:cs="仿宋" w:hint="eastAsia"/>
          <w:lang w:eastAsia="zh-CN"/>
        </w:rPr>
        <w:t>(一)、铋项目承办单位基本情况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7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铋项目承办单位的XXXX，我们着眼于实现可持续的经济效益。通过技术创新和解决方案的提供，公司预计在铋项目执行期间将获得可观的收入增长。这一收入来源主要包括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同时，我们注重成本控制和效率提升，以确保铋项目的可持续盈利。透过精细的管理和资源优化，公司期望实现铋项目利润最大化。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铋项目实施进行全面的投资评估，包括铋项目启动阶段的资金投入和后续运营成本。通过对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为确保公司在铋项目实施过程中具备足够的资金流动性，公司将进行详尽的现金流分析。这包括资金需求的合理预测、铋项目周期内的资金峰谷分析以及灵活的财务管理策略，以应对各种潜在的经济变动。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577"/>
      <w:r>
        <w:rPr>
          <w:rFonts w:ascii="仿宋" w:eastAsia="仿宋" w:hAnsi="仿宋" w:cs="仿宋" w:hint="eastAsia"/>
          <w:sz w:val="28"/>
          <w:lang w:eastAsia="zh-CN"/>
        </w:rPr>
        <w:t>二、铋项目土建工程</w:t>
      </w:r>
      <w:bookmarkEnd w:id="5"/>
    </w:p>
    <w:p>
      <w:pPr>
        <w:pStyle w:val="Heading2"/>
        <w:rPr>
          <w:rFonts w:ascii="仿宋" w:eastAsia="仿宋" w:hAnsi="仿宋" w:cs="仿宋" w:hint="eastAsia"/>
          <w:lang w:eastAsia="zh-CN"/>
        </w:rPr>
      </w:pPr>
      <w:bookmarkStart w:id="6" w:name="_Toc1506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在铋项目的建筑工程设计中，我们将秉承一系列重要的设计原则，以确保铋项目建筑在功能、美观、可持续性等方面达到最佳效果。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在建筑设计中，我们将综合考虑建设和运营成本。通过精细的经济效益分析，确保设计方案在高效利用资源的同时，对铋项目的长期盈利能力有积极的贡献。</w:t>
      </w:r>
    </w:p>
    <w:p>
      <w:pPr>
        <w:pStyle w:val="Heading2"/>
        <w:ind w:firstLine="560" w:firstLineChars="200"/>
        <w:rPr>
          <w:rFonts w:ascii="仿宋" w:eastAsia="仿宋" w:hAnsi="仿宋" w:cs="仿宋" w:hint="eastAsia"/>
          <w:sz w:val="28"/>
          <w:lang w:eastAsia="zh-CN"/>
        </w:rPr>
      </w:pPr>
      <w:bookmarkStart w:id="7" w:name="_Toc947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铋项目的土建工程设计中，我们将精准设定设计年限，结合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72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铋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本期工程铋项目预计总建筑面积XXX平方米，其中：计容建筑面积XXX平方米，计划建筑工程投资XX万元，占铋项目总投资的XX%。</w:t>
      </w:r>
    </w:p>
    <w:p>
      <w:pPr>
        <w:pStyle w:val="Heading1"/>
        <w:ind w:firstLine="560" w:firstLineChars="200"/>
        <w:rPr>
          <w:rFonts w:ascii="仿宋" w:eastAsia="仿宋" w:hAnsi="仿宋" w:cs="仿宋" w:hint="eastAsia"/>
          <w:sz w:val="28"/>
          <w:lang w:eastAsia="zh-CN"/>
        </w:rPr>
      </w:pPr>
      <w:bookmarkStart w:id="10" w:name="_Toc7544"/>
      <w:r>
        <w:rPr>
          <w:rFonts w:ascii="仿宋" w:eastAsia="仿宋" w:hAnsi="仿宋" w:cs="仿宋" w:hint="eastAsia"/>
          <w:sz w:val="28"/>
          <w:lang w:eastAsia="zh-CN"/>
        </w:rPr>
        <w:t>三、铋项目危机管理</w:t>
      </w:r>
      <w:bookmarkEnd w:id="10"/>
    </w:p>
    <w:p>
      <w:pPr>
        <w:pStyle w:val="Heading2"/>
        <w:rPr>
          <w:rFonts w:ascii="仿宋" w:eastAsia="仿宋" w:hAnsi="仿宋" w:cs="仿宋" w:hint="eastAsia"/>
          <w:lang w:eastAsia="zh-CN"/>
        </w:rPr>
      </w:pPr>
      <w:bookmarkStart w:id="11" w:name="_Toc3013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铋项目危机管理中，危机预警与识别是确保铋项目稳健运行的核心步骤。通过建立全面的监测机制，铋项目团队旨在及时发现和理解潜在的风险和危机因素，以便采取及时的预防和应对措施，确保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首先，通过深入的风险评估，铋项目团队全面分析了整个铋项目和各个阶段可能存在的威胁。这包括准确评估每个潜在风险的发生概率和可能影响的程度，为后续危机预警提供了有力支持。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铋项目团队着重于明确定义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实时监测作为危机预警的关键手段，通过对铋项目进展的持续监控，团队能够及时发现潜在问题并作出迅速反应。铋项目管理工具、定期进度报告以及团队会议等方式都被纳入监测体系，确保信息能够流畅传递。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在这一阶段，团队的专业素养和反应速度将发挥至关重要的作用，以确保潜在危机能够在初期得到有效的处理，最大程度地减轻负面影响。通过危机预警与识别，铋项目得以更有序、可控地推进。</w:t>
      </w:r>
    </w:p>
    <w:p>
      <w:pPr>
        <w:pStyle w:val="Heading2"/>
        <w:ind w:firstLine="560" w:firstLineChars="200"/>
        <w:rPr>
          <w:rFonts w:ascii="仿宋" w:eastAsia="仿宋" w:hAnsi="仿宋" w:cs="仿宋" w:hint="eastAsia"/>
          <w:sz w:val="28"/>
          <w:lang w:eastAsia="zh-CN"/>
        </w:rPr>
      </w:pPr>
      <w:bookmarkStart w:id="12" w:name="_Toc1589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暂停铋项目进度：为遏制危机蔓延，铋项目暂时停止进行，以便全面评估当前状况。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实时沟通：与关键利益相关者建立实时沟通机制，向他们传递铋项目危机的实际状况，保障铋项目核心利益。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随着危机得到初步控制，铋项目团队转向制定恢复计划，以确保铋项目能够从中迅速恢复。主要恢复计划包括：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修复受损的进度计划：重新评估铋项目进度，制定修复计划，确保铋项目尽快回归正常进程。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2783"/>
      <w:r>
        <w:rPr>
          <w:rFonts w:ascii="仿宋" w:eastAsia="仿宋" w:hAnsi="仿宋" w:cs="仿宋" w:hint="eastAsia"/>
          <w:sz w:val="28"/>
          <w:lang w:eastAsia="zh-CN"/>
        </w:rPr>
        <w:t>四、铋项目可持续发展</w:t>
      </w:r>
      <w:bookmarkEnd w:id="13"/>
    </w:p>
    <w:p>
      <w:pPr>
        <w:pStyle w:val="Heading2"/>
        <w:rPr>
          <w:rFonts w:ascii="仿宋" w:eastAsia="仿宋" w:hAnsi="仿宋" w:cs="仿宋" w:hint="eastAsia"/>
          <w:lang w:eastAsia="zh-CN"/>
        </w:rPr>
      </w:pPr>
      <w:bookmarkStart w:id="14" w:name="_Toc2838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铋项目中，铋项目团队着眼于未来，明确了可持续发展的战略方向。制定的具体可持续发展目标包括降低资源使用、采用环保技术、最大化社会效益等。这一步骤不仅有助于铋项目在环保和社会责任方面达到最高标准，也为未来提供了明确的指引，确保铋项目的发展符合可持续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可持续实践的融入铋项目管理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铋项目管理周期。从铋项目规划开始，铋项目团队就考虑了环境和社会的因素。在执行阶段，铋项目团队积极推动绿色技术的应用，优化资源利用。此外，关注员工的社会责任，通过培训和沟通活动提高员工对可持续发展的认知，使他们能够在日常工作中践行可持续实践。这些举措不仅为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233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扎根于铋项目的可持续发展理念，我们深信环保与社会责任是铋项目成功的关键支柱。在铋项目的每一步，我们都致力于通过创新和实践，履行对环境和社会的坚定责任。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铋项目团队通过引入先进的环保技术、建立高效的废物处理系统以及推动能源节约措施，积极履行环保责任。定期的环保监测和评估确保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铋项目不仅致力于自身可持续发展，还注重对社会的回馈。通过支持社区铋项目、参与慈善事业、提供培训机会等方式，铋项目积极履行社会责任。与当地社区建立积极互动，关注员工的工作与生活平衡，以及员工的身心健康，是铋项目在社会责任层面的关键举措。这样的实践不仅增强了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247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0841"/>
      <w:r>
        <w:rPr>
          <w:rFonts w:ascii="仿宋" w:eastAsia="仿宋" w:hAnsi="仿宋" w:cs="仿宋" w:hint="eastAsia"/>
          <w:lang w:eastAsia="zh-CN"/>
        </w:rPr>
        <w:t>(一)、铋行业分析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铋行业一直以来都是市场的关注焦点。行业内的发展趋势、竞争态势以及潜在机会都对铋项目的推进产生深远的影响。通过深入研究行业的整体概貌，我们将更好地理解行业的核心特征，为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铋行业，技术一直是推动创新和发展的关键因素。我们将对当前技术趋势进行详尽分析，包括但不限于人工智能、大数据应用、先进制造技术等。这有助于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铋项目成功的基础。我们将对主要竞争对手进行深入研究，包括其市场份额、产品特点、市场定位等。通过全面了解竞争对手的优势和劣势，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3212"/>
      <w:r>
        <w:rPr>
          <w:rFonts w:ascii="仿宋" w:eastAsia="仿宋" w:hAnsi="仿宋" w:cs="仿宋" w:hint="eastAsia"/>
          <w:sz w:val="28"/>
          <w:lang w:eastAsia="zh-CN"/>
        </w:rPr>
        <w:t>(二)、铋市场分析预测</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通过对市场规模的深入调研，我们将预测铋市场未来的增长趋势。这包括市场的整体规模、各细分领域的发展趋势等。铋项目可以根据市场的扩张速度和潜在机会，制定更符合市场需求的发展策略。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铋项目实施过程中需要充分考虑的因素。我们将对市场风险进行全面评估，包括但不限于政策法规风险、市场竞争风险、技术变革风险等。通过对潜在风险的深入分析，铋项目可以制定相应的风险缓解策略，降低不确定性对铋项目的影响。</w:t>
      </w:r>
    </w:p>
    <w:p>
      <w:pPr>
        <w:pStyle w:val="Heading1"/>
        <w:ind w:firstLine="560" w:firstLineChars="200"/>
        <w:rPr>
          <w:rFonts w:ascii="仿宋" w:eastAsia="仿宋" w:hAnsi="仿宋" w:cs="仿宋" w:hint="eastAsia"/>
          <w:sz w:val="28"/>
          <w:lang w:eastAsia="zh-CN"/>
        </w:rPr>
      </w:pPr>
      <w:bookmarkStart w:id="19" w:name="_Toc15698"/>
      <w:r>
        <w:rPr>
          <w:rFonts w:ascii="仿宋" w:eastAsia="仿宋" w:hAnsi="仿宋" w:cs="仿宋" w:hint="eastAsia"/>
          <w:sz w:val="28"/>
          <w:lang w:eastAsia="zh-CN"/>
        </w:rPr>
        <w:t>六、铋项目建设背景及必要性分析</w:t>
      </w:r>
      <w:bookmarkEnd w:id="19"/>
    </w:p>
    <w:p>
      <w:pPr>
        <w:pStyle w:val="Heading2"/>
        <w:rPr>
          <w:rFonts w:ascii="仿宋" w:eastAsia="仿宋" w:hAnsi="仿宋" w:cs="仿宋" w:hint="eastAsia"/>
          <w:lang w:eastAsia="zh-CN"/>
        </w:rPr>
      </w:pPr>
      <w:bookmarkStart w:id="20" w:name="_Toc5534"/>
      <w:r>
        <w:rPr>
          <w:rFonts w:ascii="仿宋" w:eastAsia="仿宋" w:hAnsi="仿宋" w:cs="仿宋" w:hint="eastAsia"/>
          <w:lang w:eastAsia="zh-CN"/>
        </w:rPr>
        <w:t>(一)、铋项目背景分析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我们的背景分析将深入挖掘当前行业的发展趋势，通过对竞争态势的全面审视，找到铋项目在这个潮流中的定位。同时，我们将关注行业内涌现的新兴机遇，以便铋项目更好地融入行业发展的潮流中。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铋项目提供了强大的发展动力。我们将聚焦于行业内最新的技术发展趋势，包括但不限于人工智能、大数据分析、物联网等领域。通过深度的技术研究，我们将确保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铋项目发展的源泉。我们将投入更多的精力对市场需求进行深入剖析，超越表面的需求，深入挖掘潜在的市场痛点和机遇。通过对市场需求的细致了解，铋项目将更有针对性地设计解决方案，满足市场的多样化需求，从而更好地促进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铋项目战略至关重要。我们将对竞争态势进行更为深入的分析，包括但不限于市场份额、产品特点、客户满意度等多个维度。通过深度的竞争分析，铋项目将能够更准确地把握市场脉搏，制定具有竞争力的铋项目推进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铋项目的发展具有直接的影响。我们将进行更为全面的法规和政策分析，了解行业发展中的潜在法律风险和合规挑战。通过充分了解和遵守相关法规，铋项目将确保在法律框架内合法合规运营，为铋项目的稳健发展提供有力支持。</w:t>
      </w:r>
    </w:p>
    <w:p>
      <w:pPr>
        <w:pStyle w:val="Heading2"/>
        <w:ind w:firstLine="560" w:firstLineChars="200"/>
        <w:rPr>
          <w:rFonts w:ascii="仿宋" w:eastAsia="仿宋" w:hAnsi="仿宋" w:cs="仿宋" w:hint="eastAsia"/>
          <w:sz w:val="28"/>
          <w:lang w:eastAsia="zh-CN"/>
        </w:rPr>
      </w:pPr>
      <w:bookmarkStart w:id="21" w:name="_Toc15009"/>
      <w:r>
        <w:rPr>
          <w:rFonts w:ascii="仿宋" w:eastAsia="仿宋" w:hAnsi="仿宋" w:cs="仿宋" w:hint="eastAsia"/>
          <w:sz w:val="28"/>
          <w:lang w:eastAsia="zh-CN"/>
        </w:rPr>
        <w:t>(二)、铋项目建设必要性分析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铋项目建设的迫切性源于对行业发展趋势的深刻洞察。我们正处于一个行业变革的时代，科技创新、数字化转型成为企业发展的关键动力。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铋项目建设不仅仅是为了跟上潮流，更是为了通过技术创新推动企业的持续发展。通过引入先进的技术和解决方案，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铋项目的建设成为必然选择，通过提高产品质量、拓展服务领域，从而在竞争中获得更多的机会。铋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铋项目建设的必要性体现在对客户需求更精准的满足。通过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铋项目建设的背后是对企业持续创新的追求。只有通过不断创新，企业才能在竞争中立于不败之地。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2" w:name="_Toc22355"/>
      <w:r>
        <w:rPr>
          <w:rFonts w:ascii="仿宋" w:eastAsia="仿宋" w:hAnsi="仿宋" w:cs="仿宋" w:hint="eastAsia"/>
          <w:sz w:val="28"/>
          <w:lang w:eastAsia="zh-CN"/>
        </w:rPr>
        <w:t>七、铋项目社会影响</w:t>
      </w:r>
      <w:bookmarkEnd w:id="22"/>
    </w:p>
    <w:p>
      <w:pPr>
        <w:pStyle w:val="Heading2"/>
        <w:rPr>
          <w:rFonts w:ascii="仿宋" w:eastAsia="仿宋" w:hAnsi="仿宋" w:cs="仿宋" w:hint="eastAsia"/>
          <w:lang w:eastAsia="zh-CN"/>
        </w:rPr>
      </w:pPr>
      <w:bookmarkStart w:id="23" w:name="_Toc23994"/>
      <w:r>
        <w:rPr>
          <w:rFonts w:ascii="仿宋" w:eastAsia="仿宋" w:hAnsi="仿宋" w:cs="仿宋" w:hint="eastAsia"/>
          <w:lang w:eastAsia="zh-CN"/>
        </w:rPr>
        <w:t>(一)、社会责任与义务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在铋项目中，我们将社会责任视为核心价值之一，坚信铋项目的成功应当伴随对社会的积极贡献。我们制定并践行一系列社会责任与义务，确保铋项目在取得商业成功的同时，也积极履行社会责任。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这一目标，首先，我们关注员工福祉。通过提供良好的工作环境、健康保障和职业培训，我们致力于提高员工的生活质量，实现员工与企业共同发展。同时，我们关注员工家庭的福祉，支持员工在工作和家庭之间取得平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https://d.book118.com/598136007112006045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1240B"/>
    <w:rsid w:val="47E124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3600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2024-03-02T06:27:00Z</dcterms:created>
  <dcterms:modified xsi:type="dcterms:W3CDTF">2024-03-02T06:27:22Z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AC7C650D407A432D8259347E8D7B0F8E_11</vt:lpwstr>
  </property>
  <property fmtid="{D5CDD505-2E9C-101B-9397-08002B2CF9AE}" pid="3" name="KSOProductBuildVer">
    <vt:lpwstr>2052-12.1.0.16388</vt:lpwstr>
  </property>
</Properties>
</file>