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金属风机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71723935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金属风机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金属风机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金属风机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金属风机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金属风机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金属风机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金属风机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金属风机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https://d.book118.com/598140136132006032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年金属风机项目商业发展计划书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年金属风机项目商业发展计划书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年金属风机项目商业发展计划书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年金属风机项目商业发展计划书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0E6FB4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AF72CB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98140136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3405</Words>
  <Characters>19412</Characters>
  <Application>Microsoft Office Word</Application>
  <DocSecurity>0</DocSecurity>
  <Lines>161</Lines>
  <Paragraphs>45</Paragraphs>
  <ScaleCrop>false</ScaleCrop>
  <Company>XXX公司</Company>
  <LinksUpToDate>false</LinksUpToDate>
  <CharactersWithSpaces>22772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2024-01-31T10:25:00Z</dcterms:modified>
  <cp:category>2024年X月X日</cp:category>
</cp:coreProperties>
</file>