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19" w:history="1">
        <w:r>
          <w:rPr>
            <w:rFonts w:ascii="仿宋" w:eastAsia="仿宋" w:hAnsi="仿宋" w:cs="仿宋" w:hint="eastAsia"/>
            <w:lang w:eastAsia="zh-CN"/>
          </w:rPr>
          <w:t>前言</w:t>
        </w:r>
        <w:r>
          <w:tab/>
        </w:r>
        <w:r>
          <w:fldChar w:fldCharType="begin"/>
        </w:r>
        <w:r>
          <w:instrText xml:space="preserve"> PAGEREF _Toc24619 \h </w:instrText>
        </w:r>
        <w:r>
          <w:fldChar w:fldCharType="separate"/>
        </w:r>
        <w:r>
          <w:t>3</w:t>
        </w:r>
        <w:r>
          <w:fldChar w:fldCharType="end"/>
        </w:r>
      </w:hyperlink>
    </w:p>
    <w:p>
      <w:pPr>
        <w:pStyle w:val="TOC1"/>
        <w:tabs>
          <w:tab w:val="right" w:leader="dot" w:pos="8306"/>
        </w:tabs>
      </w:pPr>
      <w:hyperlink w:anchor="_Toc19416" w:history="1">
        <w:r>
          <w:rPr>
            <w:rFonts w:ascii="仿宋" w:eastAsia="仿宋" w:hAnsi="仿宋" w:cs="仿宋" w:hint="eastAsia"/>
            <w:lang w:eastAsia="zh-CN"/>
          </w:rPr>
          <w:t>一、市场分析、调研</w:t>
        </w:r>
        <w:r>
          <w:tab/>
        </w:r>
        <w:r>
          <w:fldChar w:fldCharType="begin"/>
        </w:r>
        <w:r>
          <w:instrText xml:space="preserve"> PAGEREF _Toc19416 \h </w:instrText>
        </w:r>
        <w:r>
          <w:fldChar w:fldCharType="separate"/>
        </w:r>
        <w:r>
          <w:t>3</w:t>
        </w:r>
        <w:r>
          <w:fldChar w:fldCharType="end"/>
        </w:r>
      </w:hyperlink>
    </w:p>
    <w:p>
      <w:pPr>
        <w:pStyle w:val="TOC2"/>
        <w:tabs>
          <w:tab w:val="right" w:leader="dot" w:pos="8306"/>
        </w:tabs>
      </w:pPr>
      <w:hyperlink w:anchor="_Toc24068" w:history="1">
        <w:r>
          <w:rPr>
            <w:rFonts w:ascii="仿宋" w:eastAsia="仿宋" w:hAnsi="仿宋" w:cs="仿宋" w:hint="eastAsia"/>
            <w:lang w:eastAsia="zh-CN"/>
          </w:rPr>
          <w:t>(一)、植物胶行业分析</w:t>
        </w:r>
        <w:r>
          <w:tab/>
        </w:r>
        <w:r>
          <w:fldChar w:fldCharType="begin"/>
        </w:r>
        <w:r>
          <w:instrText xml:space="preserve"> PAGEREF _Toc24068 \h </w:instrText>
        </w:r>
        <w:r>
          <w:fldChar w:fldCharType="separate"/>
        </w:r>
        <w:r>
          <w:t>3</w:t>
        </w:r>
        <w:r>
          <w:fldChar w:fldCharType="end"/>
        </w:r>
      </w:hyperlink>
    </w:p>
    <w:p>
      <w:pPr>
        <w:pStyle w:val="TOC2"/>
        <w:tabs>
          <w:tab w:val="right" w:leader="dot" w:pos="8306"/>
        </w:tabs>
      </w:pPr>
      <w:hyperlink w:anchor="_Toc13274" w:history="1">
        <w:r>
          <w:rPr>
            <w:rFonts w:ascii="仿宋" w:eastAsia="仿宋" w:hAnsi="仿宋" w:cs="仿宋" w:hint="eastAsia"/>
            <w:lang w:eastAsia="zh-CN"/>
          </w:rPr>
          <w:t>(二)、植物胶市场分析预测</w:t>
        </w:r>
        <w:r>
          <w:tab/>
        </w:r>
        <w:r>
          <w:fldChar w:fldCharType="begin"/>
        </w:r>
        <w:r>
          <w:instrText xml:space="preserve"> PAGEREF _Toc13274 \h </w:instrText>
        </w:r>
        <w:r>
          <w:fldChar w:fldCharType="separate"/>
        </w:r>
        <w:r>
          <w:t>4</w:t>
        </w:r>
        <w:r>
          <w:fldChar w:fldCharType="end"/>
        </w:r>
      </w:hyperlink>
    </w:p>
    <w:p>
      <w:pPr>
        <w:pStyle w:val="TOC1"/>
        <w:tabs>
          <w:tab w:val="right" w:leader="dot" w:pos="8306"/>
        </w:tabs>
      </w:pPr>
      <w:hyperlink w:anchor="_Toc10620" w:history="1">
        <w:r>
          <w:rPr>
            <w:rFonts w:ascii="仿宋" w:eastAsia="仿宋" w:hAnsi="仿宋" w:cs="仿宋" w:hint="eastAsia"/>
            <w:lang w:eastAsia="zh-CN"/>
          </w:rPr>
          <w:t>二、植物胶项目文档管理</w:t>
        </w:r>
        <w:r>
          <w:tab/>
        </w:r>
        <w:r>
          <w:fldChar w:fldCharType="begin"/>
        </w:r>
        <w:r>
          <w:instrText xml:space="preserve"> PAGEREF _Toc10620 \h </w:instrText>
        </w:r>
        <w:r>
          <w:fldChar w:fldCharType="separate"/>
        </w:r>
        <w:r>
          <w:t>5</w:t>
        </w:r>
        <w:r>
          <w:fldChar w:fldCharType="end"/>
        </w:r>
      </w:hyperlink>
    </w:p>
    <w:p>
      <w:pPr>
        <w:pStyle w:val="TOC2"/>
        <w:tabs>
          <w:tab w:val="right" w:leader="dot" w:pos="8306"/>
        </w:tabs>
      </w:pPr>
      <w:hyperlink w:anchor="_Toc20120" w:history="1">
        <w:r>
          <w:rPr>
            <w:rFonts w:ascii="仿宋" w:eastAsia="仿宋" w:hAnsi="仿宋" w:cs="仿宋" w:hint="eastAsia"/>
            <w:lang w:eastAsia="zh-CN"/>
          </w:rPr>
          <w:t>(一)、文档编制与审查</w:t>
        </w:r>
        <w:r>
          <w:tab/>
        </w:r>
        <w:r>
          <w:fldChar w:fldCharType="begin"/>
        </w:r>
        <w:r>
          <w:instrText xml:space="preserve"> PAGEREF _Toc20120 \h </w:instrText>
        </w:r>
        <w:r>
          <w:fldChar w:fldCharType="separate"/>
        </w:r>
        <w:r>
          <w:t>5</w:t>
        </w:r>
        <w:r>
          <w:fldChar w:fldCharType="end"/>
        </w:r>
      </w:hyperlink>
    </w:p>
    <w:p>
      <w:pPr>
        <w:pStyle w:val="TOC2"/>
        <w:tabs>
          <w:tab w:val="right" w:leader="dot" w:pos="8306"/>
        </w:tabs>
      </w:pPr>
      <w:hyperlink w:anchor="_Toc19176" w:history="1">
        <w:r>
          <w:rPr>
            <w:rFonts w:ascii="仿宋" w:eastAsia="仿宋" w:hAnsi="仿宋" w:cs="仿宋" w:hint="eastAsia"/>
            <w:lang w:eastAsia="zh-CN"/>
          </w:rPr>
          <w:t>(二)、文档发布与分发</w:t>
        </w:r>
        <w:r>
          <w:tab/>
        </w:r>
        <w:r>
          <w:fldChar w:fldCharType="begin"/>
        </w:r>
        <w:r>
          <w:instrText xml:space="preserve"> PAGEREF _Toc19176 \h </w:instrText>
        </w:r>
        <w:r>
          <w:fldChar w:fldCharType="separate"/>
        </w:r>
        <w:r>
          <w:t>6</w:t>
        </w:r>
        <w:r>
          <w:fldChar w:fldCharType="end"/>
        </w:r>
      </w:hyperlink>
    </w:p>
    <w:p>
      <w:pPr>
        <w:pStyle w:val="TOC2"/>
        <w:tabs>
          <w:tab w:val="right" w:leader="dot" w:pos="8306"/>
        </w:tabs>
      </w:pPr>
      <w:hyperlink w:anchor="_Toc23033" w:history="1">
        <w:r>
          <w:rPr>
            <w:rFonts w:ascii="仿宋" w:eastAsia="仿宋" w:hAnsi="仿宋" w:cs="仿宋" w:hint="eastAsia"/>
            <w:lang w:eastAsia="zh-CN"/>
          </w:rPr>
          <w:t>(三)、文档存档与归档</w:t>
        </w:r>
        <w:r>
          <w:tab/>
        </w:r>
        <w:r>
          <w:fldChar w:fldCharType="begin"/>
        </w:r>
        <w:r>
          <w:instrText xml:space="preserve"> PAGEREF _Toc23033 \h </w:instrText>
        </w:r>
        <w:r>
          <w:fldChar w:fldCharType="separate"/>
        </w:r>
        <w:r>
          <w:t>7</w:t>
        </w:r>
        <w:r>
          <w:fldChar w:fldCharType="end"/>
        </w:r>
      </w:hyperlink>
    </w:p>
    <w:p>
      <w:pPr>
        <w:pStyle w:val="TOC1"/>
        <w:tabs>
          <w:tab w:val="right" w:leader="dot" w:pos="8306"/>
        </w:tabs>
      </w:pPr>
      <w:hyperlink w:anchor="_Toc3060" w:history="1">
        <w:r>
          <w:rPr>
            <w:rFonts w:ascii="仿宋" w:eastAsia="仿宋" w:hAnsi="仿宋" w:cs="仿宋" w:hint="eastAsia"/>
            <w:lang w:eastAsia="zh-CN"/>
          </w:rPr>
          <w:t>三、植物胶项目建设背景及必要性分析</w:t>
        </w:r>
        <w:r>
          <w:tab/>
        </w:r>
        <w:r>
          <w:fldChar w:fldCharType="begin"/>
        </w:r>
        <w:r>
          <w:instrText xml:space="preserve"> PAGEREF _Toc3060 \h </w:instrText>
        </w:r>
        <w:r>
          <w:fldChar w:fldCharType="separate"/>
        </w:r>
        <w:r>
          <w:t>8</w:t>
        </w:r>
        <w:r>
          <w:fldChar w:fldCharType="end"/>
        </w:r>
      </w:hyperlink>
    </w:p>
    <w:p>
      <w:pPr>
        <w:pStyle w:val="TOC2"/>
        <w:tabs>
          <w:tab w:val="right" w:leader="dot" w:pos="8306"/>
        </w:tabs>
      </w:pPr>
      <w:hyperlink w:anchor="_Toc22254" w:history="1">
        <w:r>
          <w:rPr>
            <w:rFonts w:ascii="仿宋" w:eastAsia="仿宋" w:hAnsi="仿宋" w:cs="仿宋" w:hint="eastAsia"/>
            <w:lang w:eastAsia="zh-CN"/>
          </w:rPr>
          <w:t>(一)、植物胶项目背景分析</w:t>
        </w:r>
        <w:r>
          <w:tab/>
        </w:r>
        <w:r>
          <w:fldChar w:fldCharType="begin"/>
        </w:r>
        <w:r>
          <w:instrText xml:space="preserve"> PAGEREF _Toc22254 \h </w:instrText>
        </w:r>
        <w:r>
          <w:fldChar w:fldCharType="separate"/>
        </w:r>
        <w:r>
          <w:t>8</w:t>
        </w:r>
        <w:r>
          <w:fldChar w:fldCharType="end"/>
        </w:r>
      </w:hyperlink>
    </w:p>
    <w:p>
      <w:pPr>
        <w:pStyle w:val="TOC2"/>
        <w:tabs>
          <w:tab w:val="right" w:leader="dot" w:pos="8306"/>
        </w:tabs>
      </w:pPr>
      <w:hyperlink w:anchor="_Toc6131" w:history="1">
        <w:r>
          <w:rPr>
            <w:rFonts w:ascii="仿宋" w:eastAsia="仿宋" w:hAnsi="仿宋" w:cs="仿宋" w:hint="eastAsia"/>
            <w:lang w:eastAsia="zh-CN"/>
          </w:rPr>
          <w:t>(二)、植物胶项目建设必要性分析</w:t>
        </w:r>
        <w:r>
          <w:tab/>
        </w:r>
        <w:r>
          <w:fldChar w:fldCharType="begin"/>
        </w:r>
        <w:r>
          <w:instrText xml:space="preserve"> PAGEREF _Toc6131 \h </w:instrText>
        </w:r>
        <w:r>
          <w:fldChar w:fldCharType="separate"/>
        </w:r>
        <w:r>
          <w:t>10</w:t>
        </w:r>
        <w:r>
          <w:fldChar w:fldCharType="end"/>
        </w:r>
      </w:hyperlink>
    </w:p>
    <w:p>
      <w:pPr>
        <w:pStyle w:val="TOC1"/>
        <w:tabs>
          <w:tab w:val="right" w:leader="dot" w:pos="8306"/>
        </w:tabs>
      </w:pPr>
      <w:hyperlink w:anchor="_Toc24824" w:history="1">
        <w:r>
          <w:rPr>
            <w:rFonts w:ascii="仿宋" w:eastAsia="仿宋" w:hAnsi="仿宋" w:cs="仿宋" w:hint="eastAsia"/>
            <w:lang w:eastAsia="zh-CN"/>
          </w:rPr>
          <w:t>四、植物胶项目土建工程</w:t>
        </w:r>
        <w:r>
          <w:tab/>
        </w:r>
        <w:r>
          <w:fldChar w:fldCharType="begin"/>
        </w:r>
        <w:r>
          <w:instrText xml:space="preserve"> PAGEREF _Toc24824 \h </w:instrText>
        </w:r>
        <w:r>
          <w:fldChar w:fldCharType="separate"/>
        </w:r>
        <w:r>
          <w:t>11</w:t>
        </w:r>
        <w:r>
          <w:fldChar w:fldCharType="end"/>
        </w:r>
      </w:hyperlink>
    </w:p>
    <w:p>
      <w:pPr>
        <w:pStyle w:val="TOC2"/>
        <w:tabs>
          <w:tab w:val="right" w:leader="dot" w:pos="8306"/>
        </w:tabs>
      </w:pPr>
      <w:hyperlink w:anchor="_Toc19420" w:history="1">
        <w:r>
          <w:rPr>
            <w:rFonts w:ascii="仿宋" w:eastAsia="仿宋" w:hAnsi="仿宋" w:cs="仿宋" w:hint="eastAsia"/>
            <w:lang w:eastAsia="zh-CN"/>
          </w:rPr>
          <w:t>(一)、建筑工程设计原则</w:t>
        </w:r>
        <w:r>
          <w:tab/>
        </w:r>
        <w:r>
          <w:fldChar w:fldCharType="begin"/>
        </w:r>
        <w:r>
          <w:instrText xml:space="preserve"> PAGEREF _Toc19420 \h </w:instrText>
        </w:r>
        <w:r>
          <w:fldChar w:fldCharType="separate"/>
        </w:r>
        <w:r>
          <w:t>11</w:t>
        </w:r>
        <w:r>
          <w:fldChar w:fldCharType="end"/>
        </w:r>
      </w:hyperlink>
    </w:p>
    <w:p>
      <w:pPr>
        <w:pStyle w:val="TOC2"/>
        <w:tabs>
          <w:tab w:val="right" w:leader="dot" w:pos="8306"/>
        </w:tabs>
      </w:pPr>
      <w:hyperlink w:anchor="_Toc15049" w:history="1">
        <w:r>
          <w:rPr>
            <w:rFonts w:ascii="仿宋" w:eastAsia="仿宋" w:hAnsi="仿宋" w:cs="仿宋" w:hint="eastAsia"/>
            <w:lang w:eastAsia="zh-CN"/>
          </w:rPr>
          <w:t>(二)、土建工程设计年限及安全等级</w:t>
        </w:r>
        <w:r>
          <w:tab/>
        </w:r>
        <w:r>
          <w:fldChar w:fldCharType="begin"/>
        </w:r>
        <w:r>
          <w:instrText xml:space="preserve"> PAGEREF _Toc15049 \h </w:instrText>
        </w:r>
        <w:r>
          <w:fldChar w:fldCharType="separate"/>
        </w:r>
        <w:r>
          <w:t>12</w:t>
        </w:r>
        <w:r>
          <w:fldChar w:fldCharType="end"/>
        </w:r>
      </w:hyperlink>
    </w:p>
    <w:p>
      <w:pPr>
        <w:pStyle w:val="TOC2"/>
        <w:tabs>
          <w:tab w:val="right" w:leader="dot" w:pos="8306"/>
        </w:tabs>
      </w:pPr>
      <w:hyperlink w:anchor="_Toc6882" w:history="1">
        <w:r>
          <w:rPr>
            <w:rFonts w:ascii="仿宋" w:eastAsia="仿宋" w:hAnsi="仿宋" w:cs="仿宋" w:hint="eastAsia"/>
            <w:lang w:eastAsia="zh-CN"/>
          </w:rPr>
          <w:t>(三)、建筑工程设计总体要求</w:t>
        </w:r>
        <w:r>
          <w:tab/>
        </w:r>
        <w:r>
          <w:fldChar w:fldCharType="begin"/>
        </w:r>
        <w:r>
          <w:instrText xml:space="preserve"> PAGEREF _Toc6882 \h </w:instrText>
        </w:r>
        <w:r>
          <w:fldChar w:fldCharType="separate"/>
        </w:r>
        <w:r>
          <w:t>13</w:t>
        </w:r>
        <w:r>
          <w:fldChar w:fldCharType="end"/>
        </w:r>
      </w:hyperlink>
    </w:p>
    <w:p>
      <w:pPr>
        <w:pStyle w:val="TOC2"/>
        <w:tabs>
          <w:tab w:val="right" w:leader="dot" w:pos="8306"/>
        </w:tabs>
      </w:pPr>
      <w:hyperlink w:anchor="_Toc234" w:history="1">
        <w:r>
          <w:rPr>
            <w:rFonts w:ascii="仿宋" w:eastAsia="仿宋" w:hAnsi="仿宋" w:cs="仿宋" w:hint="eastAsia"/>
            <w:lang w:eastAsia="zh-CN"/>
          </w:rPr>
          <w:t>(四)、土建工程建设指标</w:t>
        </w:r>
        <w:r>
          <w:tab/>
        </w:r>
        <w:r>
          <w:fldChar w:fldCharType="begin"/>
        </w:r>
        <w:r>
          <w:instrText xml:space="preserve"> PAGEREF _Toc234 \h </w:instrText>
        </w:r>
        <w:r>
          <w:fldChar w:fldCharType="separate"/>
        </w:r>
        <w:r>
          <w:t>14</w:t>
        </w:r>
        <w:r>
          <w:fldChar w:fldCharType="end"/>
        </w:r>
      </w:hyperlink>
    </w:p>
    <w:p>
      <w:pPr>
        <w:pStyle w:val="TOC1"/>
        <w:tabs>
          <w:tab w:val="right" w:leader="dot" w:pos="8306"/>
        </w:tabs>
      </w:pPr>
      <w:hyperlink w:anchor="_Toc21765" w:history="1">
        <w:r>
          <w:rPr>
            <w:rFonts w:ascii="仿宋" w:eastAsia="仿宋" w:hAnsi="仿宋" w:cs="仿宋" w:hint="eastAsia"/>
            <w:lang w:eastAsia="zh-CN"/>
          </w:rPr>
          <w:t>五、植物胶项目建设单位说明</w:t>
        </w:r>
        <w:r>
          <w:tab/>
        </w:r>
        <w:r>
          <w:fldChar w:fldCharType="begin"/>
        </w:r>
        <w:r>
          <w:instrText xml:space="preserve"> PAGEREF _Toc21765 \h </w:instrText>
        </w:r>
        <w:r>
          <w:fldChar w:fldCharType="separate"/>
        </w:r>
        <w:r>
          <w:t>14</w:t>
        </w:r>
        <w:r>
          <w:fldChar w:fldCharType="end"/>
        </w:r>
      </w:hyperlink>
    </w:p>
    <w:p>
      <w:pPr>
        <w:pStyle w:val="TOC2"/>
        <w:tabs>
          <w:tab w:val="right" w:leader="dot" w:pos="8306"/>
        </w:tabs>
      </w:pPr>
      <w:hyperlink w:anchor="_Toc14989" w:history="1">
        <w:r>
          <w:rPr>
            <w:rFonts w:ascii="仿宋" w:eastAsia="仿宋" w:hAnsi="仿宋" w:cs="仿宋" w:hint="eastAsia"/>
            <w:lang w:eastAsia="zh-CN"/>
          </w:rPr>
          <w:t>(一)、植物胶项目承办单位基本情况</w:t>
        </w:r>
        <w:r>
          <w:tab/>
        </w:r>
        <w:r>
          <w:fldChar w:fldCharType="begin"/>
        </w:r>
        <w:r>
          <w:instrText xml:space="preserve"> PAGEREF _Toc14989 \h </w:instrText>
        </w:r>
        <w:r>
          <w:fldChar w:fldCharType="separate"/>
        </w:r>
        <w:r>
          <w:t>14</w:t>
        </w:r>
        <w:r>
          <w:fldChar w:fldCharType="end"/>
        </w:r>
      </w:hyperlink>
    </w:p>
    <w:p>
      <w:pPr>
        <w:pStyle w:val="TOC2"/>
        <w:tabs>
          <w:tab w:val="right" w:leader="dot" w:pos="8306"/>
        </w:tabs>
      </w:pPr>
      <w:hyperlink w:anchor="_Toc18202" w:history="1">
        <w:r>
          <w:rPr>
            <w:rFonts w:ascii="仿宋" w:eastAsia="仿宋" w:hAnsi="仿宋" w:cs="仿宋" w:hint="eastAsia"/>
            <w:lang w:eastAsia="zh-CN"/>
          </w:rPr>
          <w:t>(二)、公司经济效益分析</w:t>
        </w:r>
        <w:r>
          <w:tab/>
        </w:r>
        <w:r>
          <w:fldChar w:fldCharType="begin"/>
        </w:r>
        <w:r>
          <w:instrText xml:space="preserve"> PAGEREF _Toc18202 \h </w:instrText>
        </w:r>
        <w:r>
          <w:fldChar w:fldCharType="separate"/>
        </w:r>
        <w:r>
          <w:t>15</w:t>
        </w:r>
        <w:r>
          <w:fldChar w:fldCharType="end"/>
        </w:r>
      </w:hyperlink>
    </w:p>
    <w:p>
      <w:pPr>
        <w:pStyle w:val="TOC1"/>
        <w:tabs>
          <w:tab w:val="right" w:leader="dot" w:pos="8306"/>
        </w:tabs>
      </w:pPr>
      <w:hyperlink w:anchor="_Toc500" w:history="1">
        <w:r>
          <w:rPr>
            <w:rFonts w:ascii="仿宋" w:eastAsia="仿宋" w:hAnsi="仿宋" w:cs="仿宋" w:hint="eastAsia"/>
            <w:lang w:eastAsia="zh-CN"/>
          </w:rPr>
          <w:t>六、植物胶项目可持续发展</w:t>
        </w:r>
        <w:r>
          <w:tab/>
        </w:r>
        <w:r>
          <w:fldChar w:fldCharType="begin"/>
        </w:r>
        <w:r>
          <w:instrText xml:space="preserve"> PAGEREF _Toc500 \h </w:instrText>
        </w:r>
        <w:r>
          <w:fldChar w:fldCharType="separate"/>
        </w:r>
        <w:r>
          <w:t>16</w:t>
        </w:r>
        <w:r>
          <w:fldChar w:fldCharType="end"/>
        </w:r>
      </w:hyperlink>
    </w:p>
    <w:p>
      <w:pPr>
        <w:pStyle w:val="TOC2"/>
        <w:tabs>
          <w:tab w:val="right" w:leader="dot" w:pos="8306"/>
        </w:tabs>
      </w:pPr>
      <w:hyperlink w:anchor="_Toc10260" w:history="1">
        <w:r>
          <w:rPr>
            <w:rFonts w:ascii="仿宋" w:eastAsia="仿宋" w:hAnsi="仿宋" w:cs="仿宋" w:hint="eastAsia"/>
            <w:lang w:eastAsia="zh-CN"/>
          </w:rPr>
          <w:t>(一)、可持续战略与实践</w:t>
        </w:r>
        <w:r>
          <w:tab/>
        </w:r>
        <w:r>
          <w:fldChar w:fldCharType="begin"/>
        </w:r>
        <w:r>
          <w:instrText xml:space="preserve"> PAGEREF _Toc10260 \h </w:instrText>
        </w:r>
        <w:r>
          <w:fldChar w:fldCharType="separate"/>
        </w:r>
        <w:r>
          <w:t>16</w:t>
        </w:r>
        <w:r>
          <w:fldChar w:fldCharType="end"/>
        </w:r>
      </w:hyperlink>
    </w:p>
    <w:p>
      <w:pPr>
        <w:pStyle w:val="TOC2"/>
        <w:tabs>
          <w:tab w:val="right" w:leader="dot" w:pos="8306"/>
        </w:tabs>
      </w:pPr>
      <w:hyperlink w:anchor="_Toc2326" w:history="1">
        <w:r>
          <w:rPr>
            <w:rFonts w:ascii="仿宋" w:eastAsia="仿宋" w:hAnsi="仿宋" w:cs="仿宋" w:hint="eastAsia"/>
            <w:lang w:eastAsia="zh-CN"/>
          </w:rPr>
          <w:t>(二)、环保与社会责任</w:t>
        </w:r>
        <w:r>
          <w:tab/>
        </w:r>
        <w:r>
          <w:fldChar w:fldCharType="begin"/>
        </w:r>
        <w:r>
          <w:instrText xml:space="preserve"> PAGEREF _Toc2326 \h </w:instrText>
        </w:r>
        <w:r>
          <w:fldChar w:fldCharType="separate"/>
        </w:r>
        <w:r>
          <w:t>16</w:t>
        </w:r>
        <w:r>
          <w:fldChar w:fldCharType="end"/>
        </w:r>
      </w:hyperlink>
    </w:p>
    <w:p>
      <w:pPr>
        <w:pStyle w:val="TOC1"/>
        <w:tabs>
          <w:tab w:val="right" w:leader="dot" w:pos="8306"/>
        </w:tabs>
      </w:pPr>
      <w:hyperlink w:anchor="_Toc9625" w:history="1">
        <w:r>
          <w:rPr>
            <w:rFonts w:ascii="仿宋" w:eastAsia="仿宋" w:hAnsi="仿宋" w:cs="仿宋" w:hint="eastAsia"/>
            <w:lang w:eastAsia="zh-CN"/>
          </w:rPr>
          <w:t>七、植物胶项目计划安排</w:t>
        </w:r>
        <w:r>
          <w:tab/>
        </w:r>
        <w:r>
          <w:fldChar w:fldCharType="begin"/>
        </w:r>
        <w:r>
          <w:instrText xml:space="preserve"> PAGEREF _Toc9625 \h </w:instrText>
        </w:r>
        <w:r>
          <w:fldChar w:fldCharType="separate"/>
        </w:r>
        <w:r>
          <w:t>17</w:t>
        </w:r>
        <w:r>
          <w:fldChar w:fldCharType="end"/>
        </w:r>
      </w:hyperlink>
    </w:p>
    <w:p>
      <w:pPr>
        <w:pStyle w:val="TOC2"/>
        <w:tabs>
          <w:tab w:val="right" w:leader="dot" w:pos="8306"/>
        </w:tabs>
      </w:pPr>
      <w:hyperlink w:anchor="_Toc9322" w:history="1">
        <w:r>
          <w:rPr>
            <w:rFonts w:ascii="仿宋" w:eastAsia="仿宋" w:hAnsi="仿宋" w:cs="仿宋" w:hint="eastAsia"/>
            <w:lang w:eastAsia="zh-CN"/>
          </w:rPr>
          <w:t>(一)、建设周期</w:t>
        </w:r>
        <w:r>
          <w:tab/>
        </w:r>
        <w:r>
          <w:fldChar w:fldCharType="begin"/>
        </w:r>
        <w:r>
          <w:instrText xml:space="preserve"> PAGEREF _Toc9322 \h </w:instrText>
        </w:r>
        <w:r>
          <w:fldChar w:fldCharType="separate"/>
        </w:r>
        <w:r>
          <w:t>17</w:t>
        </w:r>
        <w:r>
          <w:fldChar w:fldCharType="end"/>
        </w:r>
      </w:hyperlink>
    </w:p>
    <w:p>
      <w:pPr>
        <w:pStyle w:val="TOC2"/>
        <w:tabs>
          <w:tab w:val="right" w:leader="dot" w:pos="8306"/>
        </w:tabs>
      </w:pPr>
      <w:hyperlink w:anchor="_Toc12830" w:history="1">
        <w:r>
          <w:rPr>
            <w:rFonts w:ascii="仿宋" w:eastAsia="仿宋" w:hAnsi="仿宋" w:cs="仿宋" w:hint="eastAsia"/>
            <w:lang w:eastAsia="zh-CN"/>
          </w:rPr>
          <w:t>(二)、建设进度</w:t>
        </w:r>
        <w:r>
          <w:tab/>
        </w:r>
        <w:r>
          <w:fldChar w:fldCharType="begin"/>
        </w:r>
        <w:r>
          <w:instrText xml:space="preserve"> PAGEREF _Toc12830 \h </w:instrText>
        </w:r>
        <w:r>
          <w:fldChar w:fldCharType="separate"/>
        </w:r>
        <w:r>
          <w:t>18</w:t>
        </w:r>
        <w:r>
          <w:fldChar w:fldCharType="end"/>
        </w:r>
      </w:hyperlink>
    </w:p>
    <w:p>
      <w:pPr>
        <w:pStyle w:val="TOC2"/>
        <w:tabs>
          <w:tab w:val="right" w:leader="dot" w:pos="8306"/>
        </w:tabs>
      </w:pPr>
      <w:hyperlink w:anchor="_Toc5371" w:history="1">
        <w:r>
          <w:rPr>
            <w:rFonts w:ascii="仿宋" w:eastAsia="仿宋" w:hAnsi="仿宋" w:cs="仿宋" w:hint="eastAsia"/>
            <w:lang w:eastAsia="zh-CN"/>
          </w:rPr>
          <w:t>(三)、进度安排注意事项</w:t>
        </w:r>
        <w:r>
          <w:tab/>
        </w:r>
        <w:r>
          <w:fldChar w:fldCharType="begin"/>
        </w:r>
        <w:r>
          <w:instrText xml:space="preserve"> PAGEREF _Toc5371 \h </w:instrText>
        </w:r>
        <w:r>
          <w:fldChar w:fldCharType="separate"/>
        </w:r>
        <w:r>
          <w:t>19</w:t>
        </w:r>
        <w:r>
          <w:fldChar w:fldCharType="end"/>
        </w:r>
      </w:hyperlink>
    </w:p>
    <w:p>
      <w:pPr>
        <w:pStyle w:val="TOC2"/>
        <w:tabs>
          <w:tab w:val="right" w:leader="dot" w:pos="8306"/>
        </w:tabs>
      </w:pPr>
      <w:hyperlink w:anchor="_Toc2347" w:history="1">
        <w:r>
          <w:rPr>
            <w:rFonts w:ascii="仿宋" w:eastAsia="仿宋" w:hAnsi="仿宋" w:cs="仿宋" w:hint="eastAsia"/>
            <w:lang w:eastAsia="zh-CN"/>
          </w:rPr>
          <w:t>(四)、人力资源配置</w:t>
        </w:r>
        <w:r>
          <w:tab/>
        </w:r>
        <w:r>
          <w:fldChar w:fldCharType="begin"/>
        </w:r>
        <w:r>
          <w:instrText xml:space="preserve"> PAGEREF _Toc2347 \h </w:instrText>
        </w:r>
        <w:r>
          <w:fldChar w:fldCharType="separate"/>
        </w:r>
        <w:r>
          <w:t>21</w:t>
        </w:r>
        <w:r>
          <w:fldChar w:fldCharType="end"/>
        </w:r>
      </w:hyperlink>
    </w:p>
    <w:p>
      <w:pPr>
        <w:pStyle w:val="TOC1"/>
        <w:tabs>
          <w:tab w:val="right" w:leader="dot" w:pos="8306"/>
        </w:tabs>
      </w:pPr>
      <w:hyperlink w:anchor="_Toc21557" w:history="1">
        <w:r>
          <w:rPr>
            <w:rFonts w:ascii="仿宋" w:eastAsia="仿宋" w:hAnsi="仿宋" w:cs="仿宋" w:hint="eastAsia"/>
            <w:lang w:eastAsia="zh-CN"/>
          </w:rPr>
          <w:t>八、植物胶项目风险管理</w:t>
        </w:r>
        <w:r>
          <w:tab/>
        </w:r>
        <w:r>
          <w:fldChar w:fldCharType="begin"/>
        </w:r>
        <w:r>
          <w:instrText xml:space="preserve"> PAGEREF _Toc21557 \h </w:instrText>
        </w:r>
        <w:r>
          <w:fldChar w:fldCharType="separate"/>
        </w:r>
        <w:r>
          <w:t>21</w:t>
        </w:r>
        <w:r>
          <w:fldChar w:fldCharType="end"/>
        </w:r>
      </w:hyperlink>
    </w:p>
    <w:p>
      <w:pPr>
        <w:pStyle w:val="TOC2"/>
        <w:tabs>
          <w:tab w:val="right" w:leader="dot" w:pos="8306"/>
        </w:tabs>
      </w:pPr>
      <w:hyperlink w:anchor="_Toc17013" w:history="1">
        <w:r>
          <w:rPr>
            <w:rFonts w:ascii="仿宋" w:eastAsia="仿宋" w:hAnsi="仿宋" w:cs="仿宋" w:hint="eastAsia"/>
            <w:lang w:eastAsia="zh-CN"/>
          </w:rPr>
          <w:t>(一)、风险识别与评估</w:t>
        </w:r>
        <w:r>
          <w:tab/>
        </w:r>
        <w:r>
          <w:fldChar w:fldCharType="begin"/>
        </w:r>
        <w:r>
          <w:instrText xml:space="preserve"> PAGEREF _Toc17013 \h </w:instrText>
        </w:r>
        <w:r>
          <w:fldChar w:fldCharType="separate"/>
        </w:r>
        <w:r>
          <w:t>21</w:t>
        </w:r>
        <w:r>
          <w:fldChar w:fldCharType="end"/>
        </w:r>
      </w:hyperlink>
    </w:p>
    <w:p>
      <w:pPr>
        <w:pStyle w:val="TOC2"/>
        <w:tabs>
          <w:tab w:val="right" w:leader="dot" w:pos="8306"/>
        </w:tabs>
      </w:pPr>
      <w:hyperlink w:anchor="_Toc30479" w:history="1">
        <w:r>
          <w:rPr>
            <w:rFonts w:ascii="仿宋" w:eastAsia="仿宋" w:hAnsi="仿宋" w:cs="仿宋" w:hint="eastAsia"/>
            <w:lang w:eastAsia="zh-CN"/>
          </w:rPr>
          <w:t>(二)、风险应对策略</w:t>
        </w:r>
        <w:r>
          <w:tab/>
        </w:r>
        <w:r>
          <w:fldChar w:fldCharType="begin"/>
        </w:r>
        <w:r>
          <w:instrText xml:space="preserve"> PAGEREF _Toc30479 \h </w:instrText>
        </w:r>
        <w:r>
          <w:fldChar w:fldCharType="separate"/>
        </w:r>
        <w:r>
          <w:t>23</w:t>
        </w:r>
        <w:r>
          <w:fldChar w:fldCharType="end"/>
        </w:r>
      </w:hyperlink>
    </w:p>
    <w:p>
      <w:pPr>
        <w:pStyle w:val="TOC2"/>
        <w:tabs>
          <w:tab w:val="right" w:leader="dot" w:pos="8306"/>
        </w:tabs>
      </w:pPr>
      <w:hyperlink w:anchor="_Toc21217" w:history="1">
        <w:r>
          <w:rPr>
            <w:rFonts w:ascii="仿宋" w:eastAsia="仿宋" w:hAnsi="仿宋" w:cs="仿宋" w:hint="eastAsia"/>
            <w:lang w:eastAsia="zh-CN"/>
          </w:rPr>
          <w:t>(三)、风险监控与控制</w:t>
        </w:r>
        <w:r>
          <w:tab/>
        </w:r>
        <w:r>
          <w:fldChar w:fldCharType="begin"/>
        </w:r>
        <w:r>
          <w:instrText xml:space="preserve"> PAGEREF _Toc21217 \h </w:instrText>
        </w:r>
        <w:r>
          <w:fldChar w:fldCharType="separate"/>
        </w:r>
        <w:r>
          <w:t>24</w:t>
        </w:r>
        <w:r>
          <w:fldChar w:fldCharType="end"/>
        </w:r>
      </w:hyperlink>
    </w:p>
    <w:p>
      <w:pPr>
        <w:pStyle w:val="TOC1"/>
        <w:tabs>
          <w:tab w:val="right" w:leader="dot" w:pos="8306"/>
        </w:tabs>
      </w:pPr>
      <w:hyperlink w:anchor="_Toc11128" w:history="1">
        <w:r>
          <w:rPr>
            <w:rFonts w:ascii="仿宋" w:eastAsia="仿宋" w:hAnsi="仿宋" w:cs="仿宋" w:hint="eastAsia"/>
            <w:lang w:eastAsia="zh-CN"/>
          </w:rPr>
          <w:t>九、植物胶项目投资规划</w:t>
        </w:r>
        <w:r>
          <w:tab/>
        </w:r>
        <w:r>
          <w:fldChar w:fldCharType="begin"/>
        </w:r>
        <w:r>
          <w:instrText xml:space="preserve"> PAGEREF _Toc11128 \h </w:instrText>
        </w:r>
        <w:r>
          <w:fldChar w:fldCharType="separate"/>
        </w:r>
        <w:r>
          <w:t>25</w:t>
        </w:r>
        <w:r>
          <w:fldChar w:fldCharType="end"/>
        </w:r>
      </w:hyperlink>
    </w:p>
    <w:p>
      <w:pPr>
        <w:pStyle w:val="TOC2"/>
        <w:tabs>
          <w:tab w:val="right" w:leader="dot" w:pos="8306"/>
        </w:tabs>
      </w:pPr>
      <w:hyperlink w:anchor="_Toc4801" w:history="1">
        <w:r>
          <w:rPr>
            <w:rFonts w:ascii="仿宋" w:eastAsia="仿宋" w:hAnsi="仿宋" w:cs="仿宋" w:hint="eastAsia"/>
            <w:lang w:eastAsia="zh-CN"/>
          </w:rPr>
          <w:t>(一)、植物胶项目总投资估算</w:t>
        </w:r>
        <w:r>
          <w:tab/>
        </w:r>
        <w:r>
          <w:fldChar w:fldCharType="begin"/>
        </w:r>
        <w:r>
          <w:instrText xml:space="preserve"> PAGEREF _Toc4801 \h </w:instrText>
        </w:r>
        <w:r>
          <w:fldChar w:fldCharType="separate"/>
        </w:r>
        <w:r>
          <w:t>25</w:t>
        </w:r>
        <w:r>
          <w:fldChar w:fldCharType="end"/>
        </w:r>
      </w:hyperlink>
    </w:p>
    <w:p>
      <w:pPr>
        <w:pStyle w:val="TOC2"/>
        <w:tabs>
          <w:tab w:val="right" w:leader="dot" w:pos="8306"/>
        </w:tabs>
      </w:pPr>
      <w:hyperlink w:anchor="_Toc10798" w:history="1">
        <w:r>
          <w:rPr>
            <w:rFonts w:ascii="仿宋" w:eastAsia="仿宋" w:hAnsi="仿宋" w:cs="仿宋" w:hint="eastAsia"/>
            <w:lang w:eastAsia="zh-CN"/>
          </w:rPr>
          <w:t>(二)、资金筹措</w:t>
        </w:r>
        <w:r>
          <w:tab/>
        </w:r>
        <w:r>
          <w:fldChar w:fldCharType="begin"/>
        </w:r>
        <w:r>
          <w:instrText xml:space="preserve"> PAGEREF _Toc10798 \h </w:instrText>
        </w:r>
        <w:r>
          <w:fldChar w:fldCharType="separate"/>
        </w:r>
        <w:r>
          <w:t>27</w:t>
        </w:r>
        <w:r>
          <w:fldChar w:fldCharType="end"/>
        </w:r>
      </w:hyperlink>
    </w:p>
    <w:p>
      <w:pPr>
        <w:pStyle w:val="TOC1"/>
        <w:tabs>
          <w:tab w:val="right" w:leader="dot" w:pos="8306"/>
        </w:tabs>
      </w:pPr>
      <w:hyperlink w:anchor="_Toc23231" w:history="1">
        <w:r>
          <w:rPr>
            <w:rFonts w:ascii="仿宋" w:eastAsia="仿宋" w:hAnsi="仿宋" w:cs="仿宋" w:hint="eastAsia"/>
            <w:lang w:eastAsia="zh-CN"/>
          </w:rPr>
          <w:t>十、植物胶项目环境影响分析</w:t>
        </w:r>
        <w:r>
          <w:tab/>
        </w:r>
        <w:r>
          <w:fldChar w:fldCharType="begin"/>
        </w:r>
        <w:r>
          <w:instrText xml:space="preserve"> PAGEREF _Toc23231 \h </w:instrText>
        </w:r>
        <w:r>
          <w:fldChar w:fldCharType="separate"/>
        </w:r>
        <w:r>
          <w:t>27</w:t>
        </w:r>
        <w:r>
          <w:fldChar w:fldCharType="end"/>
        </w:r>
      </w:hyperlink>
    </w:p>
    <w:p>
      <w:pPr>
        <w:pStyle w:val="TOC2"/>
        <w:tabs>
          <w:tab w:val="right" w:leader="dot" w:pos="8306"/>
        </w:tabs>
      </w:pPr>
      <w:hyperlink w:anchor="_Toc2163" w:history="1">
        <w:r>
          <w:rPr>
            <w:rFonts w:ascii="仿宋" w:eastAsia="仿宋" w:hAnsi="仿宋" w:cs="仿宋" w:hint="eastAsia"/>
            <w:lang w:eastAsia="zh-CN"/>
          </w:rPr>
          <w:t>(一)、建设区域环境质量现状</w:t>
        </w:r>
        <w:r>
          <w:tab/>
        </w:r>
        <w:r>
          <w:fldChar w:fldCharType="begin"/>
        </w:r>
        <w:r>
          <w:instrText xml:space="preserve"> PAGEREF _Toc2163 \h </w:instrText>
        </w:r>
        <w:r>
          <w:fldChar w:fldCharType="separate"/>
        </w:r>
        <w:r>
          <w:t>27</w:t>
        </w:r>
        <w:r>
          <w:fldChar w:fldCharType="end"/>
        </w:r>
      </w:hyperlink>
    </w:p>
    <w:p>
      <w:pPr>
        <w:pStyle w:val="TOC2"/>
        <w:tabs>
          <w:tab w:val="right" w:leader="dot" w:pos="8306"/>
        </w:tabs>
      </w:pPr>
      <w:hyperlink w:anchor="_Toc5458" w:history="1">
        <w:r>
          <w:rPr>
            <w:rFonts w:ascii="仿宋" w:eastAsia="仿宋" w:hAnsi="仿宋" w:cs="仿宋" w:hint="eastAsia"/>
            <w:lang w:eastAsia="zh-CN"/>
          </w:rPr>
          <w:t>(二)、建设期环境保护</w:t>
        </w:r>
        <w:r>
          <w:tab/>
        </w:r>
        <w:r>
          <w:fldChar w:fldCharType="begin"/>
        </w:r>
        <w:r>
          <w:instrText xml:space="preserve"> PAGEREF _Toc5458 \h </w:instrText>
        </w:r>
        <w:r>
          <w:fldChar w:fldCharType="separate"/>
        </w:r>
        <w:r>
          <w:t>29</w:t>
        </w:r>
        <w:r>
          <w:fldChar w:fldCharType="end"/>
        </w:r>
      </w:hyperlink>
    </w:p>
    <w:p>
      <w:pPr>
        <w:pStyle w:val="TOC2"/>
        <w:tabs>
          <w:tab w:val="right" w:leader="dot" w:pos="8306"/>
        </w:tabs>
      </w:pPr>
      <w:hyperlink w:anchor="_Toc28726" w:history="1">
        <w:r>
          <w:rPr>
            <w:rFonts w:ascii="仿宋" w:eastAsia="仿宋" w:hAnsi="仿宋" w:cs="仿宋" w:hint="eastAsia"/>
            <w:lang w:eastAsia="zh-CN"/>
          </w:rPr>
          <w:t>(三)、运营期环境保护</w:t>
        </w:r>
        <w:r>
          <w:tab/>
        </w:r>
        <w:r>
          <w:fldChar w:fldCharType="begin"/>
        </w:r>
        <w:r>
          <w:instrText xml:space="preserve"> PAGEREF _Toc28726 \h </w:instrText>
        </w:r>
        <w:r>
          <w:fldChar w:fldCharType="separate"/>
        </w:r>
        <w:r>
          <w:t>30</w:t>
        </w:r>
        <w:r>
          <w:fldChar w:fldCharType="end"/>
        </w:r>
      </w:hyperlink>
    </w:p>
    <w:p>
      <w:pPr>
        <w:pStyle w:val="TOC2"/>
        <w:tabs>
          <w:tab w:val="right" w:leader="dot" w:pos="8306"/>
        </w:tabs>
      </w:pPr>
      <w:hyperlink w:anchor="_Toc20661" w:history="1">
        <w:r>
          <w:rPr>
            <w:rFonts w:ascii="仿宋" w:eastAsia="仿宋" w:hAnsi="仿宋" w:cs="仿宋" w:hint="eastAsia"/>
            <w:lang w:eastAsia="zh-CN"/>
          </w:rPr>
          <w:t>(四)、植物胶项目建设对区域经济的影响</w:t>
        </w:r>
        <w:r>
          <w:tab/>
        </w:r>
        <w:r>
          <w:fldChar w:fldCharType="begin"/>
        </w:r>
        <w:r>
          <w:instrText xml:space="preserve"> PAGEREF _Toc20661 \h </w:instrText>
        </w:r>
        <w:r>
          <w:fldChar w:fldCharType="separate"/>
        </w:r>
        <w:r>
          <w:t>31</w:t>
        </w:r>
        <w:r>
          <w:fldChar w:fldCharType="end"/>
        </w:r>
      </w:hyperlink>
    </w:p>
    <w:p>
      <w:pPr>
        <w:pStyle w:val="TOC2"/>
        <w:tabs>
          <w:tab w:val="right" w:leader="dot" w:pos="8306"/>
        </w:tabs>
      </w:pPr>
      <w:hyperlink w:anchor="_Toc15015" w:history="1">
        <w:r>
          <w:rPr>
            <w:rFonts w:ascii="仿宋" w:eastAsia="仿宋" w:hAnsi="仿宋" w:cs="仿宋" w:hint="eastAsia"/>
            <w:lang w:eastAsia="zh-CN"/>
          </w:rPr>
          <w:t>(五)、废弃物处理</w:t>
        </w:r>
        <w:r>
          <w:tab/>
        </w:r>
        <w:r>
          <w:fldChar w:fldCharType="begin"/>
        </w:r>
        <w:r>
          <w:instrText xml:space="preserve"> PAGEREF _Toc15015 \h </w:instrText>
        </w:r>
        <w:r>
          <w:fldChar w:fldCharType="separate"/>
        </w:r>
        <w:r>
          <w:t>33</w:t>
        </w:r>
        <w:r>
          <w:fldChar w:fldCharType="end"/>
        </w:r>
      </w:hyperlink>
    </w:p>
    <w:p>
      <w:pPr>
        <w:pStyle w:val="TOC2"/>
        <w:tabs>
          <w:tab w:val="right" w:leader="dot" w:pos="8306"/>
        </w:tabs>
      </w:pPr>
      <w:hyperlink w:anchor="_Toc32180" w:history="1">
        <w:r>
          <w:rPr>
            <w:rFonts w:ascii="仿宋" w:eastAsia="仿宋" w:hAnsi="仿宋" w:cs="仿宋" w:hint="eastAsia"/>
            <w:lang w:eastAsia="zh-CN"/>
          </w:rPr>
          <w:t>(六)、特殊环境影响分析</w:t>
        </w:r>
        <w:r>
          <w:tab/>
        </w:r>
        <w:r>
          <w:fldChar w:fldCharType="begin"/>
        </w:r>
        <w:r>
          <w:instrText xml:space="preserve"> PAGEREF _Toc32180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1" w:history="1">
        <w:r>
          <w:rPr>
            <w:rFonts w:ascii="仿宋" w:eastAsia="仿宋" w:hAnsi="仿宋" w:cs="仿宋" w:hint="eastAsia"/>
            <w:lang w:eastAsia="zh-CN"/>
          </w:rPr>
          <w:t>(七)、清洁生产</w:t>
        </w:r>
        <w:r>
          <w:tab/>
        </w:r>
        <w:r>
          <w:fldChar w:fldCharType="begin"/>
        </w:r>
        <w:r>
          <w:instrText xml:space="preserve"> PAGEREF _Toc2131 \h </w:instrText>
        </w:r>
        <w:r>
          <w:fldChar w:fldCharType="separate"/>
        </w:r>
        <w:r>
          <w:t>35</w:t>
        </w:r>
        <w:r>
          <w:fldChar w:fldCharType="end"/>
        </w:r>
      </w:hyperlink>
    </w:p>
    <w:p>
      <w:pPr>
        <w:pStyle w:val="TOC2"/>
        <w:tabs>
          <w:tab w:val="right" w:leader="dot" w:pos="8306"/>
        </w:tabs>
      </w:pPr>
      <w:hyperlink w:anchor="_Toc10705" w:history="1">
        <w:r>
          <w:rPr>
            <w:rFonts w:ascii="仿宋" w:eastAsia="仿宋" w:hAnsi="仿宋" w:cs="仿宋" w:hint="eastAsia"/>
            <w:lang w:eastAsia="zh-CN"/>
          </w:rPr>
          <w:t>(八)、环境保护综合评价</w:t>
        </w:r>
        <w:r>
          <w:tab/>
        </w:r>
        <w:r>
          <w:fldChar w:fldCharType="begin"/>
        </w:r>
        <w:r>
          <w:instrText xml:space="preserve"> PAGEREF _Toc10705 \h </w:instrText>
        </w:r>
        <w:r>
          <w:fldChar w:fldCharType="separate"/>
        </w:r>
        <w:r>
          <w:t>37</w:t>
        </w:r>
        <w:r>
          <w:fldChar w:fldCharType="end"/>
        </w:r>
      </w:hyperlink>
    </w:p>
    <w:p>
      <w:pPr>
        <w:pStyle w:val="TOC1"/>
        <w:tabs>
          <w:tab w:val="right" w:leader="dot" w:pos="8306"/>
        </w:tabs>
      </w:pPr>
      <w:hyperlink w:anchor="_Toc2874" w:history="1">
        <w:r>
          <w:rPr>
            <w:rFonts w:ascii="仿宋" w:eastAsia="仿宋" w:hAnsi="仿宋" w:cs="仿宋" w:hint="eastAsia"/>
            <w:lang w:eastAsia="zh-CN"/>
          </w:rPr>
          <w:t>十一、植物胶项目财务管理</w:t>
        </w:r>
        <w:r>
          <w:tab/>
        </w:r>
        <w:r>
          <w:fldChar w:fldCharType="begin"/>
        </w:r>
        <w:r>
          <w:instrText xml:space="preserve"> PAGEREF _Toc2874 \h </w:instrText>
        </w:r>
        <w:r>
          <w:fldChar w:fldCharType="separate"/>
        </w:r>
        <w:r>
          <w:t>38</w:t>
        </w:r>
        <w:r>
          <w:fldChar w:fldCharType="end"/>
        </w:r>
      </w:hyperlink>
    </w:p>
    <w:p>
      <w:pPr>
        <w:pStyle w:val="TOC2"/>
        <w:tabs>
          <w:tab w:val="right" w:leader="dot" w:pos="8306"/>
        </w:tabs>
      </w:pPr>
      <w:hyperlink w:anchor="_Toc14212" w:history="1">
        <w:r>
          <w:rPr>
            <w:rFonts w:ascii="仿宋" w:eastAsia="仿宋" w:hAnsi="仿宋" w:cs="仿宋" w:hint="eastAsia"/>
            <w:lang w:eastAsia="zh-CN"/>
          </w:rPr>
          <w:t>(一)、资金需求大</w:t>
        </w:r>
        <w:r>
          <w:tab/>
        </w:r>
        <w:r>
          <w:fldChar w:fldCharType="begin"/>
        </w:r>
        <w:r>
          <w:instrText xml:space="preserve"> PAGEREF _Toc14212 \h </w:instrText>
        </w:r>
        <w:r>
          <w:fldChar w:fldCharType="separate"/>
        </w:r>
        <w:r>
          <w:t>38</w:t>
        </w:r>
        <w:r>
          <w:fldChar w:fldCharType="end"/>
        </w:r>
      </w:hyperlink>
    </w:p>
    <w:p>
      <w:pPr>
        <w:pStyle w:val="TOC2"/>
        <w:tabs>
          <w:tab w:val="right" w:leader="dot" w:pos="8306"/>
        </w:tabs>
      </w:pPr>
      <w:hyperlink w:anchor="_Toc6784" w:history="1">
        <w:r>
          <w:rPr>
            <w:rFonts w:ascii="仿宋" w:eastAsia="仿宋" w:hAnsi="仿宋" w:cs="仿宋" w:hint="eastAsia"/>
            <w:lang w:eastAsia="zh-CN"/>
          </w:rPr>
          <w:t>(二)、研发周期长</w:t>
        </w:r>
        <w:r>
          <w:tab/>
        </w:r>
        <w:r>
          <w:fldChar w:fldCharType="begin"/>
        </w:r>
        <w:r>
          <w:instrText xml:space="preserve"> PAGEREF _Toc6784 \h </w:instrText>
        </w:r>
        <w:r>
          <w:fldChar w:fldCharType="separate"/>
        </w:r>
        <w:r>
          <w:t>39</w:t>
        </w:r>
        <w:r>
          <w:fldChar w:fldCharType="end"/>
        </w:r>
      </w:hyperlink>
    </w:p>
    <w:p>
      <w:pPr>
        <w:pStyle w:val="TOC2"/>
        <w:tabs>
          <w:tab w:val="right" w:leader="dot" w:pos="8306"/>
        </w:tabs>
      </w:pPr>
      <w:hyperlink w:anchor="_Toc28082" w:history="1">
        <w:r>
          <w:rPr>
            <w:rFonts w:ascii="仿宋" w:eastAsia="仿宋" w:hAnsi="仿宋" w:cs="仿宋" w:hint="eastAsia"/>
            <w:lang w:eastAsia="zh-CN"/>
          </w:rPr>
          <w:t>(三)、市场风险大</w:t>
        </w:r>
        <w:r>
          <w:tab/>
        </w:r>
        <w:r>
          <w:fldChar w:fldCharType="begin"/>
        </w:r>
        <w:r>
          <w:instrText xml:space="preserve"> PAGEREF _Toc28082 \h </w:instrText>
        </w:r>
        <w:r>
          <w:fldChar w:fldCharType="separate"/>
        </w:r>
        <w:r>
          <w:t>40</w:t>
        </w:r>
        <w:r>
          <w:fldChar w:fldCharType="end"/>
        </w:r>
      </w:hyperlink>
    </w:p>
    <w:p>
      <w:pPr>
        <w:pStyle w:val="TOC2"/>
        <w:tabs>
          <w:tab w:val="right" w:leader="dot" w:pos="8306"/>
        </w:tabs>
      </w:pPr>
      <w:hyperlink w:anchor="_Toc9374" w:history="1">
        <w:r>
          <w:rPr>
            <w:rFonts w:ascii="仿宋" w:eastAsia="仿宋" w:hAnsi="仿宋" w:cs="仿宋" w:hint="eastAsia"/>
            <w:lang w:eastAsia="zh-CN"/>
          </w:rPr>
          <w:t>(四)、利润率高</w:t>
        </w:r>
        <w:r>
          <w:tab/>
        </w:r>
        <w:r>
          <w:fldChar w:fldCharType="begin"/>
        </w:r>
        <w:r>
          <w:instrText xml:space="preserve"> PAGEREF _Toc9374 \h </w:instrText>
        </w:r>
        <w:r>
          <w:fldChar w:fldCharType="separate"/>
        </w:r>
        <w:r>
          <w:t>43</w:t>
        </w:r>
        <w:r>
          <w:fldChar w:fldCharType="end"/>
        </w:r>
      </w:hyperlink>
    </w:p>
    <w:p>
      <w:pPr>
        <w:pStyle w:val="TOC1"/>
        <w:tabs>
          <w:tab w:val="right" w:leader="dot" w:pos="8306"/>
        </w:tabs>
      </w:pPr>
      <w:hyperlink w:anchor="_Toc16259" w:history="1">
        <w:r>
          <w:rPr>
            <w:rFonts w:ascii="仿宋" w:eastAsia="仿宋" w:hAnsi="仿宋" w:cs="仿宋" w:hint="eastAsia"/>
            <w:lang w:eastAsia="zh-CN"/>
          </w:rPr>
          <w:t>十二、植物胶项目技术管理</w:t>
        </w:r>
        <w:r>
          <w:tab/>
        </w:r>
        <w:r>
          <w:fldChar w:fldCharType="begin"/>
        </w:r>
        <w:r>
          <w:instrText xml:space="preserve"> PAGEREF _Toc16259 \h </w:instrText>
        </w:r>
        <w:r>
          <w:fldChar w:fldCharType="separate"/>
        </w:r>
        <w:r>
          <w:t>45</w:t>
        </w:r>
        <w:r>
          <w:fldChar w:fldCharType="end"/>
        </w:r>
      </w:hyperlink>
    </w:p>
    <w:p>
      <w:pPr>
        <w:pStyle w:val="TOC2"/>
        <w:tabs>
          <w:tab w:val="right" w:leader="dot" w:pos="8306"/>
        </w:tabs>
      </w:pPr>
      <w:hyperlink w:anchor="_Toc31818" w:history="1">
        <w:r>
          <w:rPr>
            <w:rFonts w:ascii="仿宋" w:eastAsia="仿宋" w:hAnsi="仿宋" w:cs="仿宋" w:hint="eastAsia"/>
            <w:lang w:eastAsia="zh-CN"/>
          </w:rPr>
          <w:t>(一)、技术方案选用方向</w:t>
        </w:r>
        <w:r>
          <w:tab/>
        </w:r>
        <w:r>
          <w:fldChar w:fldCharType="begin"/>
        </w:r>
        <w:r>
          <w:instrText xml:space="preserve"> PAGEREF _Toc31818 \h </w:instrText>
        </w:r>
        <w:r>
          <w:fldChar w:fldCharType="separate"/>
        </w:r>
        <w:r>
          <w:t>45</w:t>
        </w:r>
        <w:r>
          <w:fldChar w:fldCharType="end"/>
        </w:r>
      </w:hyperlink>
    </w:p>
    <w:p>
      <w:pPr>
        <w:pStyle w:val="TOC2"/>
        <w:tabs>
          <w:tab w:val="right" w:leader="dot" w:pos="8306"/>
        </w:tabs>
      </w:pPr>
      <w:hyperlink w:anchor="_Toc30784" w:history="1">
        <w:r>
          <w:rPr>
            <w:rFonts w:ascii="仿宋" w:eastAsia="仿宋" w:hAnsi="仿宋" w:cs="仿宋" w:hint="eastAsia"/>
            <w:lang w:eastAsia="zh-CN"/>
          </w:rPr>
          <w:t>(二)、工艺技术方案选用原则</w:t>
        </w:r>
        <w:r>
          <w:tab/>
        </w:r>
        <w:r>
          <w:fldChar w:fldCharType="begin"/>
        </w:r>
        <w:r>
          <w:instrText xml:space="preserve"> PAGEREF _Toc30784 \h </w:instrText>
        </w:r>
        <w:r>
          <w:fldChar w:fldCharType="separate"/>
        </w:r>
        <w:r>
          <w:t>46</w:t>
        </w:r>
        <w:r>
          <w:fldChar w:fldCharType="end"/>
        </w:r>
      </w:hyperlink>
    </w:p>
    <w:p>
      <w:pPr>
        <w:pStyle w:val="TOC2"/>
        <w:tabs>
          <w:tab w:val="right" w:leader="dot" w:pos="8306"/>
        </w:tabs>
      </w:pPr>
      <w:hyperlink w:anchor="_Toc7534" w:history="1">
        <w:r>
          <w:rPr>
            <w:rFonts w:ascii="仿宋" w:eastAsia="仿宋" w:hAnsi="仿宋" w:cs="仿宋" w:hint="eastAsia"/>
            <w:lang w:eastAsia="zh-CN"/>
          </w:rPr>
          <w:t>(三)、工艺技术方案要求</w:t>
        </w:r>
        <w:r>
          <w:tab/>
        </w:r>
        <w:r>
          <w:fldChar w:fldCharType="begin"/>
        </w:r>
        <w:r>
          <w:instrText xml:space="preserve"> PAGEREF _Toc7534 \h </w:instrText>
        </w:r>
        <w:r>
          <w:fldChar w:fldCharType="separate"/>
        </w:r>
        <w:r>
          <w:t>49</w:t>
        </w:r>
        <w:r>
          <w:fldChar w:fldCharType="end"/>
        </w:r>
      </w:hyperlink>
    </w:p>
    <w:p>
      <w:pPr>
        <w:pStyle w:val="TOC1"/>
        <w:tabs>
          <w:tab w:val="right" w:leader="dot" w:pos="8306"/>
        </w:tabs>
      </w:pPr>
      <w:hyperlink w:anchor="_Toc4841" w:history="1">
        <w:r>
          <w:rPr>
            <w:rFonts w:ascii="仿宋" w:eastAsia="仿宋" w:hAnsi="仿宋" w:cs="仿宋" w:hint="eastAsia"/>
            <w:lang w:eastAsia="zh-CN"/>
          </w:rPr>
          <w:t>十三、植物胶项目工程方案分析</w:t>
        </w:r>
        <w:r>
          <w:tab/>
        </w:r>
        <w:r>
          <w:fldChar w:fldCharType="begin"/>
        </w:r>
        <w:r>
          <w:instrText xml:space="preserve"> PAGEREF _Toc4841 \h </w:instrText>
        </w:r>
        <w:r>
          <w:fldChar w:fldCharType="separate"/>
        </w:r>
        <w:r>
          <w:t>51</w:t>
        </w:r>
        <w:r>
          <w:fldChar w:fldCharType="end"/>
        </w:r>
      </w:hyperlink>
    </w:p>
    <w:p>
      <w:pPr>
        <w:pStyle w:val="TOC2"/>
        <w:tabs>
          <w:tab w:val="right" w:leader="dot" w:pos="8306"/>
        </w:tabs>
      </w:pPr>
      <w:hyperlink w:anchor="_Toc13015" w:history="1">
        <w:r>
          <w:rPr>
            <w:rFonts w:ascii="仿宋" w:eastAsia="仿宋" w:hAnsi="仿宋" w:cs="仿宋" w:hint="eastAsia"/>
            <w:lang w:eastAsia="zh-CN"/>
          </w:rPr>
          <w:t>(一)、建筑工程设计原则</w:t>
        </w:r>
        <w:r>
          <w:tab/>
        </w:r>
        <w:r>
          <w:fldChar w:fldCharType="begin"/>
        </w:r>
        <w:r>
          <w:instrText xml:space="preserve"> PAGEREF _Toc13015 \h </w:instrText>
        </w:r>
        <w:r>
          <w:fldChar w:fldCharType="separate"/>
        </w:r>
        <w:r>
          <w:t>51</w:t>
        </w:r>
        <w:r>
          <w:fldChar w:fldCharType="end"/>
        </w:r>
      </w:hyperlink>
    </w:p>
    <w:p>
      <w:pPr>
        <w:pStyle w:val="TOC2"/>
        <w:tabs>
          <w:tab w:val="right" w:leader="dot" w:pos="8306"/>
        </w:tabs>
      </w:pPr>
      <w:hyperlink w:anchor="_Toc922" w:history="1">
        <w:r>
          <w:rPr>
            <w:rFonts w:ascii="仿宋" w:eastAsia="仿宋" w:hAnsi="仿宋" w:cs="仿宋" w:hint="eastAsia"/>
            <w:lang w:eastAsia="zh-CN"/>
          </w:rPr>
          <w:t>(二)、土建工程建设指标</w:t>
        </w:r>
        <w:r>
          <w:tab/>
        </w:r>
        <w:r>
          <w:fldChar w:fldCharType="begin"/>
        </w:r>
        <w:r>
          <w:instrText xml:space="preserve"> PAGEREF _Toc922 \h </w:instrText>
        </w:r>
        <w:r>
          <w:fldChar w:fldCharType="separate"/>
        </w:r>
        <w:r>
          <w:t>54</w:t>
        </w:r>
        <w:r>
          <w:fldChar w:fldCharType="end"/>
        </w:r>
      </w:hyperlink>
    </w:p>
    <w:p>
      <w:pPr>
        <w:pStyle w:val="TOC1"/>
        <w:tabs>
          <w:tab w:val="right" w:leader="dot" w:pos="8306"/>
        </w:tabs>
      </w:pPr>
      <w:hyperlink w:anchor="_Toc10904" w:history="1">
        <w:r>
          <w:rPr>
            <w:rFonts w:ascii="仿宋" w:eastAsia="仿宋" w:hAnsi="仿宋" w:cs="仿宋" w:hint="eastAsia"/>
            <w:lang w:eastAsia="zh-CN"/>
          </w:rPr>
          <w:t>十四、营销与推广策略</w:t>
        </w:r>
        <w:r>
          <w:tab/>
        </w:r>
        <w:r>
          <w:fldChar w:fldCharType="begin"/>
        </w:r>
        <w:r>
          <w:instrText xml:space="preserve"> PAGEREF _Toc10904 \h </w:instrText>
        </w:r>
        <w:r>
          <w:fldChar w:fldCharType="separate"/>
        </w:r>
        <w:r>
          <w:t>56</w:t>
        </w:r>
        <w:r>
          <w:fldChar w:fldCharType="end"/>
        </w:r>
      </w:hyperlink>
    </w:p>
    <w:p>
      <w:pPr>
        <w:pStyle w:val="TOC2"/>
        <w:tabs>
          <w:tab w:val="right" w:leader="dot" w:pos="8306"/>
        </w:tabs>
      </w:pPr>
      <w:hyperlink w:anchor="_Toc10492" w:history="1">
        <w:r>
          <w:rPr>
            <w:rFonts w:ascii="仿宋" w:eastAsia="仿宋" w:hAnsi="仿宋" w:cs="仿宋" w:hint="eastAsia"/>
            <w:lang w:eastAsia="zh-CN"/>
          </w:rPr>
          <w:t>(一)、产品/服务定位与特点</w:t>
        </w:r>
        <w:r>
          <w:tab/>
        </w:r>
        <w:r>
          <w:fldChar w:fldCharType="begin"/>
        </w:r>
        <w:r>
          <w:instrText xml:space="preserve"> PAGEREF _Toc10492 \h </w:instrText>
        </w:r>
        <w:r>
          <w:fldChar w:fldCharType="separate"/>
        </w:r>
        <w:r>
          <w:t>56</w:t>
        </w:r>
        <w:r>
          <w:fldChar w:fldCharType="end"/>
        </w:r>
      </w:hyperlink>
    </w:p>
    <w:p>
      <w:pPr>
        <w:pStyle w:val="TOC2"/>
        <w:tabs>
          <w:tab w:val="right" w:leader="dot" w:pos="8306"/>
        </w:tabs>
      </w:pPr>
      <w:hyperlink w:anchor="_Toc22056" w:history="1">
        <w:r>
          <w:rPr>
            <w:rFonts w:ascii="仿宋" w:eastAsia="仿宋" w:hAnsi="仿宋" w:cs="仿宋" w:hint="eastAsia"/>
            <w:lang w:eastAsia="zh-CN"/>
          </w:rPr>
          <w:t>(二)、市场定位与竞争分析</w:t>
        </w:r>
        <w:r>
          <w:tab/>
        </w:r>
        <w:r>
          <w:fldChar w:fldCharType="begin"/>
        </w:r>
        <w:r>
          <w:instrText xml:space="preserve"> PAGEREF _Toc22056 \h </w:instrText>
        </w:r>
        <w:r>
          <w:fldChar w:fldCharType="separate"/>
        </w:r>
        <w:r>
          <w:t>57</w:t>
        </w:r>
        <w:r>
          <w:fldChar w:fldCharType="end"/>
        </w:r>
      </w:hyperlink>
    </w:p>
    <w:p>
      <w:pPr>
        <w:pStyle w:val="TOC2"/>
        <w:tabs>
          <w:tab w:val="right" w:leader="dot" w:pos="8306"/>
        </w:tabs>
      </w:pPr>
      <w:hyperlink w:anchor="_Toc3664" w:history="1">
        <w:r>
          <w:rPr>
            <w:rFonts w:ascii="仿宋" w:eastAsia="仿宋" w:hAnsi="仿宋" w:cs="仿宋" w:hint="eastAsia"/>
            <w:lang w:eastAsia="zh-CN"/>
          </w:rPr>
          <w:t>(三)、营销渠道与策略</w:t>
        </w:r>
        <w:r>
          <w:tab/>
        </w:r>
        <w:r>
          <w:fldChar w:fldCharType="begin"/>
        </w:r>
        <w:r>
          <w:instrText xml:space="preserve"> PAGEREF _Toc3664 \h </w:instrText>
        </w:r>
        <w:r>
          <w:fldChar w:fldCharType="separate"/>
        </w:r>
        <w:r>
          <w:t>58</w:t>
        </w:r>
        <w:r>
          <w:fldChar w:fldCharType="end"/>
        </w:r>
      </w:hyperlink>
    </w:p>
    <w:p>
      <w:pPr>
        <w:pStyle w:val="TOC2"/>
        <w:tabs>
          <w:tab w:val="right" w:leader="dot" w:pos="8306"/>
        </w:tabs>
      </w:pPr>
      <w:hyperlink w:anchor="_Toc15553" w:history="1">
        <w:r>
          <w:rPr>
            <w:rFonts w:ascii="仿宋" w:eastAsia="仿宋" w:hAnsi="仿宋" w:cs="仿宋" w:hint="eastAsia"/>
            <w:lang w:eastAsia="zh-CN"/>
          </w:rPr>
          <w:t>(四)、推广与宣传活动</w:t>
        </w:r>
        <w:r>
          <w:tab/>
        </w:r>
        <w:r>
          <w:fldChar w:fldCharType="begin"/>
        </w:r>
        <w:r>
          <w:instrText xml:space="preserve"> PAGEREF _Toc15553 \h </w:instrText>
        </w:r>
        <w:r>
          <w:fldChar w:fldCharType="separate"/>
        </w:r>
        <w:r>
          <w:t>59</w:t>
        </w:r>
        <w:r>
          <w:fldChar w:fldCharType="end"/>
        </w:r>
      </w:hyperlink>
    </w:p>
    <w:p>
      <w:pPr>
        <w:pStyle w:val="TOC1"/>
        <w:tabs>
          <w:tab w:val="right" w:leader="dot" w:pos="8306"/>
        </w:tabs>
      </w:pPr>
      <w:hyperlink w:anchor="_Toc10976" w:history="1">
        <w:r>
          <w:rPr>
            <w:rFonts w:ascii="仿宋" w:eastAsia="仿宋" w:hAnsi="仿宋" w:cs="仿宋" w:hint="eastAsia"/>
            <w:lang w:eastAsia="zh-CN"/>
          </w:rPr>
          <w:t>十五、植物胶项目变更管理</w:t>
        </w:r>
        <w:r>
          <w:tab/>
        </w:r>
        <w:r>
          <w:fldChar w:fldCharType="begin"/>
        </w:r>
        <w:r>
          <w:instrText xml:space="preserve"> PAGEREF _Toc10976 \h </w:instrText>
        </w:r>
        <w:r>
          <w:fldChar w:fldCharType="separate"/>
        </w:r>
        <w:r>
          <w:t>65</w:t>
        </w:r>
        <w:r>
          <w:fldChar w:fldCharType="end"/>
        </w:r>
      </w:hyperlink>
    </w:p>
    <w:p>
      <w:pPr>
        <w:pStyle w:val="TOC2"/>
        <w:tabs>
          <w:tab w:val="right" w:leader="dot" w:pos="8306"/>
        </w:tabs>
      </w:pPr>
      <w:hyperlink w:anchor="_Toc14747" w:history="1">
        <w:r>
          <w:rPr>
            <w:rFonts w:ascii="仿宋" w:eastAsia="仿宋" w:hAnsi="仿宋" w:cs="仿宋" w:hint="eastAsia"/>
            <w:lang w:eastAsia="zh-CN"/>
          </w:rPr>
          <w:t>(一)、变更申请与评估</w:t>
        </w:r>
        <w:r>
          <w:tab/>
        </w:r>
        <w:r>
          <w:fldChar w:fldCharType="begin"/>
        </w:r>
        <w:r>
          <w:instrText xml:space="preserve"> PAGEREF _Toc14747 \h </w:instrText>
        </w:r>
        <w:r>
          <w:fldChar w:fldCharType="separate"/>
        </w:r>
        <w:r>
          <w:t>65</w:t>
        </w:r>
        <w:r>
          <w:fldChar w:fldCharType="end"/>
        </w:r>
      </w:hyperlink>
    </w:p>
    <w:p>
      <w:pPr>
        <w:pStyle w:val="TOC2"/>
        <w:tabs>
          <w:tab w:val="right" w:leader="dot" w:pos="8306"/>
        </w:tabs>
      </w:pPr>
      <w:hyperlink w:anchor="_Toc29139" w:history="1">
        <w:r>
          <w:rPr>
            <w:rFonts w:ascii="仿宋" w:eastAsia="仿宋" w:hAnsi="仿宋" w:cs="仿宋" w:hint="eastAsia"/>
            <w:lang w:eastAsia="zh-CN"/>
          </w:rPr>
          <w:t>(二)、变更实施与控制</w:t>
        </w:r>
        <w:r>
          <w:tab/>
        </w:r>
        <w:r>
          <w:fldChar w:fldCharType="begin"/>
        </w:r>
        <w:r>
          <w:instrText xml:space="preserve"> PAGEREF _Toc29139 \h </w:instrText>
        </w:r>
        <w:r>
          <w:fldChar w:fldCharType="separate"/>
        </w:r>
        <w:r>
          <w:t>65</w:t>
        </w:r>
        <w:r>
          <w:fldChar w:fldCharType="end"/>
        </w:r>
      </w:hyperlink>
    </w:p>
    <w:p>
      <w:pPr>
        <w:pStyle w:val="TOC1"/>
        <w:tabs>
          <w:tab w:val="right" w:leader="dot" w:pos="8306"/>
        </w:tabs>
      </w:pPr>
      <w:hyperlink w:anchor="_Toc3301" w:history="1">
        <w:r>
          <w:rPr>
            <w:rFonts w:ascii="仿宋" w:eastAsia="仿宋" w:hAnsi="仿宋" w:cs="仿宋" w:hint="eastAsia"/>
            <w:lang w:eastAsia="zh-CN"/>
          </w:rPr>
          <w:t>十六、植物胶项目实施保障措施</w:t>
        </w:r>
        <w:r>
          <w:tab/>
        </w:r>
        <w:r>
          <w:fldChar w:fldCharType="begin"/>
        </w:r>
        <w:r>
          <w:instrText xml:space="preserve"> PAGEREF _Toc3301 \h </w:instrText>
        </w:r>
        <w:r>
          <w:fldChar w:fldCharType="separate"/>
        </w:r>
        <w:r>
          <w:t>66</w:t>
        </w:r>
        <w:r>
          <w:fldChar w:fldCharType="end"/>
        </w:r>
      </w:hyperlink>
    </w:p>
    <w:p>
      <w:pPr>
        <w:pStyle w:val="TOC2"/>
        <w:tabs>
          <w:tab w:val="right" w:leader="dot" w:pos="8306"/>
        </w:tabs>
      </w:pPr>
      <w:hyperlink w:anchor="_Toc23985" w:history="1">
        <w:r>
          <w:rPr>
            <w:rFonts w:ascii="仿宋" w:eastAsia="仿宋" w:hAnsi="仿宋" w:cs="仿宋" w:hint="eastAsia"/>
            <w:lang w:eastAsia="zh-CN"/>
          </w:rPr>
          <w:t>(一)、植物胶项目实施保障机制</w:t>
        </w:r>
        <w:r>
          <w:tab/>
        </w:r>
        <w:r>
          <w:fldChar w:fldCharType="begin"/>
        </w:r>
        <w:r>
          <w:instrText xml:space="preserve"> PAGEREF _Toc23985 \h </w:instrText>
        </w:r>
        <w:r>
          <w:fldChar w:fldCharType="separate"/>
        </w:r>
        <w:r>
          <w:t>66</w:t>
        </w:r>
        <w:r>
          <w:fldChar w:fldCharType="end"/>
        </w:r>
      </w:hyperlink>
    </w:p>
    <w:p>
      <w:pPr>
        <w:pStyle w:val="TOC2"/>
        <w:tabs>
          <w:tab w:val="right" w:leader="dot" w:pos="8306"/>
        </w:tabs>
      </w:pPr>
      <w:hyperlink w:anchor="_Toc15657" w:history="1">
        <w:r>
          <w:rPr>
            <w:rFonts w:ascii="仿宋" w:eastAsia="仿宋" w:hAnsi="仿宋" w:cs="仿宋" w:hint="eastAsia"/>
            <w:lang w:eastAsia="zh-CN"/>
          </w:rPr>
          <w:t>(二)、植物胶项目法律合规要求</w:t>
        </w:r>
        <w:r>
          <w:tab/>
        </w:r>
        <w:r>
          <w:fldChar w:fldCharType="begin"/>
        </w:r>
        <w:r>
          <w:instrText xml:space="preserve"> PAGEREF _Toc15657 \h </w:instrText>
        </w:r>
        <w:r>
          <w:fldChar w:fldCharType="separate"/>
        </w:r>
        <w:r>
          <w:t>69</w:t>
        </w:r>
        <w:r>
          <w:fldChar w:fldCharType="end"/>
        </w:r>
      </w:hyperlink>
    </w:p>
    <w:p>
      <w:pPr>
        <w:pStyle w:val="TOC2"/>
        <w:tabs>
          <w:tab w:val="right" w:leader="dot" w:pos="8306"/>
        </w:tabs>
      </w:pPr>
      <w:hyperlink w:anchor="_Toc23614" w:history="1">
        <w:r>
          <w:rPr>
            <w:rFonts w:ascii="仿宋" w:eastAsia="仿宋" w:hAnsi="仿宋" w:cs="仿宋" w:hint="eastAsia"/>
            <w:lang w:eastAsia="zh-CN"/>
          </w:rPr>
          <w:t>(三)、植物胶项目合同管理与法律事务</w:t>
        </w:r>
        <w:r>
          <w:tab/>
        </w:r>
        <w:r>
          <w:fldChar w:fldCharType="begin"/>
        </w:r>
        <w:r>
          <w:instrText xml:space="preserve"> PAGEREF _Toc23614 \h </w:instrText>
        </w:r>
        <w:r>
          <w:fldChar w:fldCharType="separate"/>
        </w:r>
        <w:r>
          <w:t>73</w:t>
        </w:r>
        <w:r>
          <w:fldChar w:fldCharType="end"/>
        </w:r>
      </w:hyperlink>
    </w:p>
    <w:p>
      <w:pPr>
        <w:pStyle w:val="TOC2"/>
        <w:tabs>
          <w:tab w:val="right" w:leader="dot" w:pos="8306"/>
        </w:tabs>
      </w:pPr>
      <w:hyperlink w:anchor="_Toc29391" w:history="1">
        <w:r>
          <w:rPr>
            <w:rFonts w:ascii="仿宋" w:eastAsia="仿宋" w:hAnsi="仿宋" w:cs="仿宋" w:hint="eastAsia"/>
            <w:lang w:eastAsia="zh-CN"/>
          </w:rPr>
          <w:t>(四)、植物胶项目知识产权保护策略</w:t>
        </w:r>
        <w:r>
          <w:tab/>
        </w:r>
        <w:r>
          <w:fldChar w:fldCharType="begin"/>
        </w:r>
        <w:r>
          <w:instrText xml:space="preserve"> PAGEREF _Toc29391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068"/>
      <w:r>
        <w:rPr>
          <w:rFonts w:ascii="仿宋" w:eastAsia="仿宋" w:hAnsi="仿宋" w:cs="仿宋" w:hint="eastAsia"/>
          <w:lang w:eastAsia="zh-CN"/>
        </w:rPr>
        <w:t>(一)、植物胶行业分析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植物胶行业一直以来都是市场的关注焦点。行业内的发展趋势、竞争态势以及潜在机会都对植物胶项目的推进产生深远的影响。通过深入研究行业的整体概貌，我们将更好地理解行业的核心特征，为植物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胶行业，技术一直是推动创新和发展的关键因素。我们将对当前技术趋势进行详尽分析，包括但不限于人工智能、大数据应用、先进制造技术等。这有助于植物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植物胶项目成功的基础。我们将对主要竞争对手进行深入研究，包括其市场份额、产品特点、市场定位等。通过全面了解竞争对手的优势和劣势，植物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274"/>
      <w:r>
        <w:rPr>
          <w:rFonts w:ascii="仿宋" w:eastAsia="仿宋" w:hAnsi="仿宋" w:cs="仿宋" w:hint="eastAsia"/>
          <w:sz w:val="28"/>
          <w:lang w:eastAsia="zh-CN"/>
        </w:rPr>
        <w:t>(二)、植物胶市场分析预测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通过对市场规模的深入调研，我们将预测植物胶市场未来的增长趋势。这包括市场的整体规模、各细分领域的发展趋势等。植物胶项目可以根据市场的扩张速度和潜在机会，制定更符合市场需求的发展策略。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了解消费者的需求是市场分析的核心。我们将通过调查研究，深入挖掘目标消费者的需求特点、购买习惯以及对产品和服务的期望。这有助于植物胶项目更好地定位目标市场，提供更符合消费者期待的解决方案。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植物胶项目实施过程中需要充分考虑的因素。我们将对市场风险进行全面评估，包括但不限于政策法规风险、市场竞争风险、技术变革风险等。通过对潜在风险的深入分析，植物胶项目可以制定相应的风险缓解策略，降低不确定性对植物胶项目的影响。</w:t>
      </w:r>
    </w:p>
    <w:p>
      <w:pPr>
        <w:pStyle w:val="Heading1"/>
        <w:ind w:firstLine="560" w:firstLineChars="200"/>
        <w:rPr>
          <w:rFonts w:ascii="仿宋" w:eastAsia="仿宋" w:hAnsi="仿宋" w:cs="仿宋" w:hint="eastAsia"/>
          <w:sz w:val="28"/>
          <w:lang w:eastAsia="zh-CN"/>
        </w:rPr>
      </w:pPr>
      <w:bookmarkStart w:id="5" w:name="_Toc10620"/>
      <w:r>
        <w:rPr>
          <w:rFonts w:ascii="仿宋" w:eastAsia="仿宋" w:hAnsi="仿宋" w:cs="仿宋" w:hint="eastAsia"/>
          <w:sz w:val="28"/>
          <w:lang w:eastAsia="zh-CN"/>
        </w:rPr>
        <w:t>二、植物胶项目文档管理</w:t>
      </w:r>
      <w:bookmarkEnd w:id="5"/>
    </w:p>
    <w:p>
      <w:pPr>
        <w:pStyle w:val="Heading2"/>
        <w:rPr>
          <w:rFonts w:ascii="仿宋" w:eastAsia="仿宋" w:hAnsi="仿宋" w:cs="仿宋" w:hint="eastAsia"/>
          <w:lang w:eastAsia="zh-CN"/>
        </w:rPr>
      </w:pPr>
      <w:bookmarkStart w:id="6" w:name="_Toc2012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植物胶项目高度重视文档的质量和准确性，以支持植物胶项目的各项活动和决策。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文档的编制始于植物胶项目计划的初期，我们制定了详细的文档编制计划，明确了每个文档的内容、格式和编写责任人。在植物胶项目启动阶段，我们首先编制了植物胶项目章程，明确定义了植物胶项目的目标、范围、风险等关键要素。随后，植物胶项目团队根据计划陆续编制了需求文档、设计文档、测试文档等各类文档，确保植物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植物胶项目管理中的重要环节，旨在确保植物胶项目文档符合质量标准和植物胶项目需求。在植物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除了内部审查，我们还进行了外部审查，邀请植物胶项目相关利益方和专业领域的专家对文档进行独立审查。这有助于获取更全面、客观的反馈，确保植物胶项目文档不仅符合内部标准，也满足外部需求。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植物胶项目在文档编制与审查方面建立了严格的管理机制，通过规范的流程和多维度的审查，确保植物胶项目文档的质量、准确性和可靠性，为植物胶项目的顺利推进提供了有力支持。</w:t>
      </w:r>
    </w:p>
    <w:p>
      <w:pPr>
        <w:pStyle w:val="Heading2"/>
        <w:ind w:firstLine="560" w:firstLineChars="200"/>
        <w:rPr>
          <w:rFonts w:ascii="仿宋" w:eastAsia="仿宋" w:hAnsi="仿宋" w:cs="仿宋" w:hint="eastAsia"/>
          <w:sz w:val="28"/>
          <w:lang w:eastAsia="zh-CN"/>
        </w:rPr>
      </w:pPr>
      <w:bookmarkStart w:id="7" w:name="_Toc1917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我们通过多渠道发布文档，包括电子邮件、植物胶项目管理平台、内部网站等，以满足不同团队成员的偏好和需求。多渠道发布确保了信息的全面覆盖。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我们采用了精细的权限控制，确保只有授权人员可以访问敏感信息。这种安全措施保护了植物胶项目文档的机密性，防止了未经授权的信息泄露。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03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文档存档与归档是植物胶项目生命周期中一个至关重要的环节，直接关系到植物胶项目信息的长期保存和历史记录的完整性。在植物胶项目中，我们实施了一系列有效的文档存档与归档管理策略：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60"/>
      <w:r>
        <w:rPr>
          <w:rFonts w:ascii="仿宋" w:eastAsia="仿宋" w:hAnsi="仿宋" w:cs="仿宋" w:hint="eastAsia"/>
          <w:sz w:val="28"/>
          <w:lang w:eastAsia="zh-CN"/>
        </w:rPr>
        <w:t>三、植物胶项目建设背景及必要性分析</w:t>
      </w:r>
      <w:bookmarkEnd w:id="9"/>
    </w:p>
    <w:p>
      <w:pPr>
        <w:pStyle w:val="Heading2"/>
        <w:rPr>
          <w:rFonts w:ascii="仿宋" w:eastAsia="仿宋" w:hAnsi="仿宋" w:cs="仿宋" w:hint="eastAsia"/>
          <w:lang w:eastAsia="zh-CN"/>
        </w:rPr>
      </w:pPr>
      <w:bookmarkStart w:id="10" w:name="_Toc22254"/>
      <w:r>
        <w:rPr>
          <w:rFonts w:ascii="仿宋" w:eastAsia="仿宋" w:hAnsi="仿宋" w:cs="仿宋" w:hint="eastAsia"/>
          <w:lang w:eastAsia="zh-CN"/>
        </w:rPr>
        <w:t>(一)、植物胶项目背景分析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物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我们的背景分析将深入挖掘当前行业的发展趋势，通过对竞争态势的全面审视，找到植物胶项目在这个潮流中的定位。同时，我们将关注行业内涌现的新兴机遇，以便植物胶项目更好地融入行业发展的潮流中。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物胶项目提供了强大的发展动力。我们将聚焦于行业内最新的技术发展趋势，包括但不限于人工智能、大数据分析、物联网等领域。通过深度的技术研究，我们将确保植物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物胶项目发展的源泉。我们将投入更多的精力对市场需求进行深入剖析，超越表面的需求，深入挖掘潜在的市场痛点和机遇。通过对市场需求的细致了解，植物胶项目将更有针对性地设计解决方案，满足市场的多样化需求，从而更好地促进植物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物胶项目战略至关重要。我们将对竞争态势进行更为深入的分析，包括但不限于市场份额、产品特点、客户满意度等多个维度。通过深度的竞争分析，植物胶项目将能够更准确地把握市场脉搏，制定具有竞争力的植物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植物胶项目的发展具有直接的影响。我们将进行更为全面的法规和政策分析，了解行业发展中的潜在法律风险和合规挑战。通过充分了解和遵守相关法规，植物胶项目将确保在法律框架内合法合规运营，为植物胶项目的稳健发展提供有力支持。</w:t>
      </w:r>
    </w:p>
    <w:p>
      <w:pPr>
        <w:pStyle w:val="Heading2"/>
        <w:ind w:firstLine="560" w:firstLineChars="200"/>
        <w:rPr>
          <w:rFonts w:ascii="仿宋" w:eastAsia="仿宋" w:hAnsi="仿宋" w:cs="仿宋" w:hint="eastAsia"/>
          <w:sz w:val="28"/>
          <w:lang w:eastAsia="zh-CN"/>
        </w:rPr>
      </w:pPr>
      <w:bookmarkStart w:id="11" w:name="_Toc6131"/>
      <w:r>
        <w:rPr>
          <w:rFonts w:ascii="仿宋" w:eastAsia="仿宋" w:hAnsi="仿宋" w:cs="仿宋" w:hint="eastAsia"/>
          <w:sz w:val="28"/>
          <w:lang w:eastAsia="zh-CN"/>
        </w:rPr>
        <w:t>(二)、植物胶项目建设必要性分析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建设的迫切性源于对行业发展趋势的深刻洞察。我们正处于一个行业变革的时代，科技创新、数字化转型成为企业发展的关键动力。植物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建设不仅仅是为了跟上潮流，更是为了通过技术创新推动企业的持续发展。通过引入先进的技术和解决方案，植物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物胶项目的建设成为必然选择，通过提高产品质量、拓展服务领域，从而在竞争中获得更多的机会。植物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植物胶项目建设的必要性体现在对客户需求更精准的满足。通过植物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胶项目建设的背后是对企业持续创新的追求。只有通过不断创新，企业才能在竞争中立于不败之地。植物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824"/>
      <w:r>
        <w:rPr>
          <w:rFonts w:ascii="仿宋" w:eastAsia="仿宋" w:hAnsi="仿宋" w:cs="仿宋" w:hint="eastAsia"/>
          <w:sz w:val="28"/>
          <w:lang w:eastAsia="zh-CN"/>
        </w:rPr>
        <w:t>四、植物胶项目土建工程</w:t>
      </w:r>
      <w:bookmarkEnd w:id="12"/>
    </w:p>
    <w:p>
      <w:pPr>
        <w:pStyle w:val="Heading2"/>
        <w:rPr>
          <w:rFonts w:ascii="仿宋" w:eastAsia="仿宋" w:hAnsi="仿宋" w:cs="仿宋" w:hint="eastAsia"/>
          <w:lang w:eastAsia="zh-CN"/>
        </w:rPr>
      </w:pPr>
      <w:bookmarkStart w:id="13" w:name="_Toc1942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在植物胶项目的建筑工程设计中，我们将秉承一系列重要的设计原则，以确保植物胶项目建筑在功能、美观、可持续性等方面达到最佳效果。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首要原则是确保建筑的功能性得到最大化的发挥。我们将充分理解植物胶项目的实际需求，合理布局各个功能区域，保证建筑在满足业务需求的同时，提供高效的工作环境。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在建筑设计中，我们将综合考虑建设和运营成本。通过精细的经济效益分析，确保设计方案在高效利用资源的同时，对植物胶项目的长期盈利能力有积极的贡献。</w:t>
      </w:r>
    </w:p>
    <w:p>
      <w:pPr>
        <w:pStyle w:val="Heading2"/>
        <w:ind w:firstLine="560" w:firstLineChars="200"/>
        <w:rPr>
          <w:rFonts w:ascii="仿宋" w:eastAsia="仿宋" w:hAnsi="仿宋" w:cs="仿宋" w:hint="eastAsia"/>
          <w:sz w:val="28"/>
          <w:lang w:eastAsia="zh-CN"/>
        </w:rPr>
      </w:pPr>
      <w:bookmarkStart w:id="14" w:name="_Toc1504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胶项目的土建工程设计中，我们将精准设定设计年限，结合植物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植物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88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植物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植物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植物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本期工程植物胶项目预计总建筑面积XXX平方米，其中：计容建筑面积XXX平方米，计划建筑工程投资XX万元，占植物胶项目总投资的XX%。</w:t>
      </w:r>
    </w:p>
    <w:p>
      <w:pPr>
        <w:pStyle w:val="Heading1"/>
        <w:ind w:firstLine="560" w:firstLineChars="200"/>
        <w:rPr>
          <w:rFonts w:ascii="仿宋" w:eastAsia="仿宋" w:hAnsi="仿宋" w:cs="仿宋" w:hint="eastAsia"/>
          <w:sz w:val="28"/>
          <w:lang w:eastAsia="zh-CN"/>
        </w:rPr>
      </w:pPr>
      <w:bookmarkStart w:id="17" w:name="_Toc21765"/>
      <w:r>
        <w:rPr>
          <w:rFonts w:ascii="仿宋" w:eastAsia="仿宋" w:hAnsi="仿宋" w:cs="仿宋" w:hint="eastAsia"/>
          <w:sz w:val="28"/>
          <w:lang w:eastAsia="zh-CN"/>
        </w:rPr>
        <w:t>五、植物胶项目建设单位说明</w:t>
      </w:r>
      <w:bookmarkEnd w:id="17"/>
    </w:p>
    <w:p>
      <w:pPr>
        <w:pStyle w:val="Heading2"/>
        <w:rPr>
          <w:rFonts w:ascii="仿宋" w:eastAsia="仿宋" w:hAnsi="仿宋" w:cs="仿宋" w:hint="eastAsia"/>
          <w:lang w:eastAsia="zh-CN"/>
        </w:rPr>
      </w:pPr>
      <w:bookmarkStart w:id="18" w:name="_Toc14989"/>
      <w:r>
        <w:rPr>
          <w:rFonts w:ascii="仿宋" w:eastAsia="仿宋" w:hAnsi="仿宋" w:cs="仿宋" w:hint="eastAsia"/>
          <w:lang w:eastAsia="zh-CN"/>
        </w:rPr>
        <w:t>(一)、植物胶项目承办单位基本情况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820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植物胶项目承办单位的XXXX，我们着眼于实现可持续的经济效益。通过技术创新和解决方案的提供，公司预计在植物胶项目执行期间将获得可观的收入增长。这一收入来源主要包括植物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同时，我们注重成本控制和效率提升，以确保植物胶项目的可持续盈利。透过精细的管理和资源优化，公司期望实现植物胶项目利润最大化。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植物胶项目实施进行全面的投资评估，包括植物胶项目启动阶段的资金投入和后续运营成本。通过对植物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植物胶项目实施过程中具备足够的资金流动性，公司将进行详尽的现金流分析。这包括资金需求的合理预测、植物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500"/>
      <w:r>
        <w:rPr>
          <w:rFonts w:ascii="仿宋" w:eastAsia="仿宋" w:hAnsi="仿宋" w:cs="仿宋" w:hint="eastAsia"/>
          <w:sz w:val="28"/>
          <w:lang w:eastAsia="zh-CN"/>
        </w:rPr>
        <w:t>六、植物胶项目可持续发展</w:t>
      </w:r>
      <w:bookmarkEnd w:id="20"/>
    </w:p>
    <w:p>
      <w:pPr>
        <w:pStyle w:val="Heading2"/>
        <w:rPr>
          <w:rFonts w:ascii="仿宋" w:eastAsia="仿宋" w:hAnsi="仿宋" w:cs="仿宋" w:hint="eastAsia"/>
          <w:lang w:eastAsia="zh-CN"/>
        </w:rPr>
      </w:pPr>
      <w:bookmarkStart w:id="21" w:name="_Toc10260"/>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胶项目中，植物胶项目团队着眼于未来，明确了可持续发展的战略方向。制定的具体可持续发展目标包括降低资源使用、采用环保技术、最大化社会效益等。这一步骤不仅有助于植物胶项目在环保和社会责任方面达到最高标准，也为未来提供了明确的指引，确保植物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可持续实践的融入植物胶项目管理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植物胶项目管理周期。从植物胶项目规划开始，植物胶项目团队就考虑了环境和社会的因素。在执行阶段，植物胶项目团队积极推动绿色技术的应用，优化资源利用。此外，关注员工的社会责任，通过培训和沟通活动提高员工对可持续发展的认知，使他们能够在日常工作中践行可持续实践。这些举措不仅为植物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2326"/>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https://d.book118.com/598143114032006030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0877CE"/>
    <w:rsid w:val="720877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4311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2024-01-21T03:45:00Z</dcterms:created>
  <dcterms:modified xsi:type="dcterms:W3CDTF">2024-01-21T03:45:38Z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3EC543FE861B414FAA6706C9D14F1948_11</vt:lpwstr>
  </property>
  <property fmtid="{D5CDD505-2E9C-101B-9397-08002B2CF9AE}" pid="3" name="KSOProductBuildVer">
    <vt:lpwstr>2052-12.1.0.16120</vt:lpwstr>
  </property>
</Properties>
</file>