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三氟丙基甲基环三硅氧烷项目可行性建设方案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39" w:history="1">
        <w:r>
          <w:rPr>
            <w:rFonts w:ascii="仿宋" w:eastAsia="仿宋" w:hAnsi="仿宋" w:cs="仿宋" w:hint="eastAsia"/>
            <w:lang w:eastAsia="zh-CN"/>
          </w:rPr>
          <w:t>前言</w:t>
        </w:r>
        <w:r>
          <w:tab/>
        </w:r>
        <w:r>
          <w:fldChar w:fldCharType="begin"/>
        </w:r>
        <w:r>
          <w:instrText xml:space="preserve"> PAGEREF _Toc19039 \h </w:instrText>
        </w:r>
        <w:r>
          <w:fldChar w:fldCharType="separate"/>
        </w:r>
        <w:r>
          <w:t>3</w:t>
        </w:r>
        <w:r>
          <w:fldChar w:fldCharType="end"/>
        </w:r>
      </w:hyperlink>
    </w:p>
    <w:p>
      <w:pPr>
        <w:pStyle w:val="TOC1"/>
        <w:tabs>
          <w:tab w:val="right" w:leader="dot" w:pos="8306"/>
        </w:tabs>
      </w:pPr>
      <w:hyperlink w:anchor="_Toc20296" w:history="1">
        <w:r>
          <w:rPr>
            <w:rFonts w:ascii="仿宋" w:eastAsia="仿宋" w:hAnsi="仿宋" w:cs="仿宋" w:hint="eastAsia"/>
            <w:lang w:eastAsia="zh-CN"/>
          </w:rPr>
          <w:t>一、发展规划、产业政策和行业准入分析</w:t>
        </w:r>
        <w:r>
          <w:tab/>
        </w:r>
        <w:r>
          <w:fldChar w:fldCharType="begin"/>
        </w:r>
        <w:r>
          <w:instrText xml:space="preserve"> PAGEREF _Toc20296 \h </w:instrText>
        </w:r>
        <w:r>
          <w:fldChar w:fldCharType="separate"/>
        </w:r>
        <w:r>
          <w:t>3</w:t>
        </w:r>
        <w:r>
          <w:fldChar w:fldCharType="end"/>
        </w:r>
      </w:hyperlink>
    </w:p>
    <w:p>
      <w:pPr>
        <w:pStyle w:val="TOC2"/>
        <w:tabs>
          <w:tab w:val="right" w:leader="dot" w:pos="8306"/>
        </w:tabs>
      </w:pPr>
      <w:hyperlink w:anchor="_Toc17787" w:history="1">
        <w:r>
          <w:rPr>
            <w:rFonts w:ascii="仿宋" w:eastAsia="仿宋" w:hAnsi="仿宋" w:cs="仿宋" w:hint="eastAsia"/>
            <w:lang w:eastAsia="zh-CN"/>
          </w:rPr>
          <w:t>(一)、发展规划分析</w:t>
        </w:r>
        <w:r>
          <w:tab/>
        </w:r>
        <w:r>
          <w:fldChar w:fldCharType="begin"/>
        </w:r>
        <w:r>
          <w:instrText xml:space="preserve"> PAGEREF _Toc17787 \h </w:instrText>
        </w:r>
        <w:r>
          <w:fldChar w:fldCharType="separate"/>
        </w:r>
        <w:r>
          <w:t>3</w:t>
        </w:r>
        <w:r>
          <w:fldChar w:fldCharType="end"/>
        </w:r>
      </w:hyperlink>
    </w:p>
    <w:p>
      <w:pPr>
        <w:pStyle w:val="TOC2"/>
        <w:tabs>
          <w:tab w:val="right" w:leader="dot" w:pos="8306"/>
        </w:tabs>
      </w:pPr>
      <w:hyperlink w:anchor="_Toc16459" w:history="1">
        <w:r>
          <w:rPr>
            <w:rFonts w:ascii="仿宋" w:eastAsia="仿宋" w:hAnsi="仿宋" w:cs="仿宋" w:hint="eastAsia"/>
            <w:lang w:eastAsia="zh-CN"/>
          </w:rPr>
          <w:t>(二)、产业政策分析</w:t>
        </w:r>
        <w:r>
          <w:tab/>
        </w:r>
        <w:r>
          <w:fldChar w:fldCharType="begin"/>
        </w:r>
        <w:r>
          <w:instrText xml:space="preserve"> PAGEREF _Toc16459 \h </w:instrText>
        </w:r>
        <w:r>
          <w:fldChar w:fldCharType="separate"/>
        </w:r>
        <w:r>
          <w:t>5</w:t>
        </w:r>
        <w:r>
          <w:fldChar w:fldCharType="end"/>
        </w:r>
      </w:hyperlink>
    </w:p>
    <w:p>
      <w:pPr>
        <w:pStyle w:val="TOC2"/>
        <w:tabs>
          <w:tab w:val="right" w:leader="dot" w:pos="8306"/>
        </w:tabs>
      </w:pPr>
      <w:hyperlink w:anchor="_Toc13074" w:history="1">
        <w:r>
          <w:rPr>
            <w:rFonts w:ascii="仿宋" w:eastAsia="仿宋" w:hAnsi="仿宋" w:cs="仿宋" w:hint="eastAsia"/>
            <w:lang w:eastAsia="zh-CN"/>
          </w:rPr>
          <w:t>(三)、行业准入分析</w:t>
        </w:r>
        <w:r>
          <w:tab/>
        </w:r>
        <w:r>
          <w:fldChar w:fldCharType="begin"/>
        </w:r>
        <w:r>
          <w:instrText xml:space="preserve"> PAGEREF _Toc13074 \h </w:instrText>
        </w:r>
        <w:r>
          <w:fldChar w:fldCharType="separate"/>
        </w:r>
        <w:r>
          <w:t>6</w:t>
        </w:r>
        <w:r>
          <w:fldChar w:fldCharType="end"/>
        </w:r>
      </w:hyperlink>
    </w:p>
    <w:p>
      <w:pPr>
        <w:pStyle w:val="TOC1"/>
        <w:tabs>
          <w:tab w:val="right" w:leader="dot" w:pos="8306"/>
        </w:tabs>
      </w:pPr>
      <w:hyperlink w:anchor="_Toc32454" w:history="1">
        <w:r>
          <w:rPr>
            <w:rFonts w:ascii="仿宋" w:eastAsia="仿宋" w:hAnsi="仿宋" w:cs="仿宋" w:hint="eastAsia"/>
            <w:lang w:eastAsia="zh-CN"/>
          </w:rPr>
          <w:t>二、建设风险评估分析</w:t>
        </w:r>
        <w:r>
          <w:tab/>
        </w:r>
        <w:r>
          <w:fldChar w:fldCharType="begin"/>
        </w:r>
        <w:r>
          <w:instrText xml:space="preserve"> PAGEREF _Toc32454 \h </w:instrText>
        </w:r>
        <w:r>
          <w:fldChar w:fldCharType="separate"/>
        </w:r>
        <w:r>
          <w:t>8</w:t>
        </w:r>
        <w:r>
          <w:fldChar w:fldCharType="end"/>
        </w:r>
      </w:hyperlink>
    </w:p>
    <w:p>
      <w:pPr>
        <w:pStyle w:val="TOC2"/>
        <w:tabs>
          <w:tab w:val="right" w:leader="dot" w:pos="8306"/>
        </w:tabs>
      </w:pPr>
      <w:hyperlink w:anchor="_Toc1664" w:history="1">
        <w:r>
          <w:rPr>
            <w:rFonts w:ascii="仿宋" w:eastAsia="仿宋" w:hAnsi="仿宋" w:cs="仿宋" w:hint="eastAsia"/>
            <w:lang w:eastAsia="zh-CN"/>
          </w:rPr>
          <w:t>(一)、政策风险分析</w:t>
        </w:r>
        <w:r>
          <w:tab/>
        </w:r>
        <w:r>
          <w:fldChar w:fldCharType="begin"/>
        </w:r>
        <w:r>
          <w:instrText xml:space="preserve"> PAGEREF _Toc1664 \h </w:instrText>
        </w:r>
        <w:r>
          <w:fldChar w:fldCharType="separate"/>
        </w:r>
        <w:r>
          <w:t>8</w:t>
        </w:r>
        <w:r>
          <w:fldChar w:fldCharType="end"/>
        </w:r>
      </w:hyperlink>
    </w:p>
    <w:p>
      <w:pPr>
        <w:pStyle w:val="TOC2"/>
        <w:tabs>
          <w:tab w:val="right" w:leader="dot" w:pos="8306"/>
        </w:tabs>
      </w:pPr>
      <w:hyperlink w:anchor="_Toc27139" w:history="1">
        <w:r>
          <w:rPr>
            <w:rFonts w:ascii="仿宋" w:eastAsia="仿宋" w:hAnsi="仿宋" w:cs="仿宋" w:hint="eastAsia"/>
            <w:lang w:eastAsia="zh-CN"/>
          </w:rPr>
          <w:t>(二)、社会风险分析</w:t>
        </w:r>
        <w:r>
          <w:tab/>
        </w:r>
        <w:r>
          <w:fldChar w:fldCharType="begin"/>
        </w:r>
        <w:r>
          <w:instrText xml:space="preserve"> PAGEREF _Toc27139 \h </w:instrText>
        </w:r>
        <w:r>
          <w:fldChar w:fldCharType="separate"/>
        </w:r>
        <w:r>
          <w:t>9</w:t>
        </w:r>
        <w:r>
          <w:fldChar w:fldCharType="end"/>
        </w:r>
      </w:hyperlink>
    </w:p>
    <w:p>
      <w:pPr>
        <w:pStyle w:val="TOC2"/>
        <w:tabs>
          <w:tab w:val="right" w:leader="dot" w:pos="8306"/>
        </w:tabs>
      </w:pPr>
      <w:hyperlink w:anchor="_Toc24023" w:history="1">
        <w:r>
          <w:rPr>
            <w:rFonts w:ascii="仿宋" w:eastAsia="仿宋" w:hAnsi="仿宋" w:cs="仿宋" w:hint="eastAsia"/>
            <w:lang w:eastAsia="zh-CN"/>
          </w:rPr>
          <w:t>(三)、市场风险分析</w:t>
        </w:r>
        <w:r>
          <w:tab/>
        </w:r>
        <w:r>
          <w:fldChar w:fldCharType="begin"/>
        </w:r>
        <w:r>
          <w:instrText xml:space="preserve"> PAGEREF _Toc24023 \h </w:instrText>
        </w:r>
        <w:r>
          <w:fldChar w:fldCharType="separate"/>
        </w:r>
        <w:r>
          <w:t>10</w:t>
        </w:r>
        <w:r>
          <w:fldChar w:fldCharType="end"/>
        </w:r>
      </w:hyperlink>
    </w:p>
    <w:p>
      <w:pPr>
        <w:pStyle w:val="TOC2"/>
        <w:tabs>
          <w:tab w:val="right" w:leader="dot" w:pos="8306"/>
        </w:tabs>
      </w:pPr>
      <w:hyperlink w:anchor="_Toc15347" w:history="1">
        <w:r>
          <w:rPr>
            <w:rFonts w:ascii="仿宋" w:eastAsia="仿宋" w:hAnsi="仿宋" w:cs="仿宋" w:hint="eastAsia"/>
            <w:lang w:eastAsia="zh-CN"/>
          </w:rPr>
          <w:t>(四)、资金风险分析</w:t>
        </w:r>
        <w:r>
          <w:tab/>
        </w:r>
        <w:r>
          <w:fldChar w:fldCharType="begin"/>
        </w:r>
        <w:r>
          <w:instrText xml:space="preserve"> PAGEREF _Toc15347 \h </w:instrText>
        </w:r>
        <w:r>
          <w:fldChar w:fldCharType="separate"/>
        </w:r>
        <w:r>
          <w:t>11</w:t>
        </w:r>
        <w:r>
          <w:fldChar w:fldCharType="end"/>
        </w:r>
      </w:hyperlink>
    </w:p>
    <w:p>
      <w:pPr>
        <w:pStyle w:val="TOC2"/>
        <w:tabs>
          <w:tab w:val="right" w:leader="dot" w:pos="8306"/>
        </w:tabs>
      </w:pPr>
      <w:hyperlink w:anchor="_Toc30406" w:history="1">
        <w:r>
          <w:rPr>
            <w:rFonts w:ascii="仿宋" w:eastAsia="仿宋" w:hAnsi="仿宋" w:cs="仿宋" w:hint="eastAsia"/>
            <w:lang w:eastAsia="zh-CN"/>
          </w:rPr>
          <w:t>(五)、技术风险分析</w:t>
        </w:r>
        <w:r>
          <w:tab/>
        </w:r>
        <w:r>
          <w:fldChar w:fldCharType="begin"/>
        </w:r>
        <w:r>
          <w:instrText xml:space="preserve"> PAGEREF _Toc30406 \h </w:instrText>
        </w:r>
        <w:r>
          <w:fldChar w:fldCharType="separate"/>
        </w:r>
        <w:r>
          <w:t>12</w:t>
        </w:r>
        <w:r>
          <w:fldChar w:fldCharType="end"/>
        </w:r>
      </w:hyperlink>
    </w:p>
    <w:p>
      <w:pPr>
        <w:pStyle w:val="TOC2"/>
        <w:tabs>
          <w:tab w:val="right" w:leader="dot" w:pos="8306"/>
        </w:tabs>
      </w:pPr>
      <w:hyperlink w:anchor="_Toc260" w:history="1">
        <w:r>
          <w:rPr>
            <w:rFonts w:ascii="仿宋" w:eastAsia="仿宋" w:hAnsi="仿宋" w:cs="仿宋" w:hint="eastAsia"/>
            <w:lang w:eastAsia="zh-CN"/>
          </w:rPr>
          <w:t>(六)、财务风险分析</w:t>
        </w:r>
        <w:r>
          <w:tab/>
        </w:r>
        <w:r>
          <w:fldChar w:fldCharType="begin"/>
        </w:r>
        <w:r>
          <w:instrText xml:space="preserve"> PAGEREF _Toc260 \h </w:instrText>
        </w:r>
        <w:r>
          <w:fldChar w:fldCharType="separate"/>
        </w:r>
        <w:r>
          <w:t>14</w:t>
        </w:r>
        <w:r>
          <w:fldChar w:fldCharType="end"/>
        </w:r>
      </w:hyperlink>
    </w:p>
    <w:p>
      <w:pPr>
        <w:pStyle w:val="TOC2"/>
        <w:tabs>
          <w:tab w:val="right" w:leader="dot" w:pos="8306"/>
        </w:tabs>
      </w:pPr>
      <w:hyperlink w:anchor="_Toc17306" w:history="1">
        <w:r>
          <w:rPr>
            <w:rFonts w:ascii="仿宋" w:eastAsia="仿宋" w:hAnsi="仿宋" w:cs="仿宋" w:hint="eastAsia"/>
            <w:lang w:eastAsia="zh-CN"/>
          </w:rPr>
          <w:t>(七)、管理风险分析</w:t>
        </w:r>
        <w:r>
          <w:tab/>
        </w:r>
        <w:r>
          <w:fldChar w:fldCharType="begin"/>
        </w:r>
        <w:r>
          <w:instrText xml:space="preserve"> PAGEREF _Toc17306 \h </w:instrText>
        </w:r>
        <w:r>
          <w:fldChar w:fldCharType="separate"/>
        </w:r>
        <w:r>
          <w:t>15</w:t>
        </w:r>
        <w:r>
          <w:fldChar w:fldCharType="end"/>
        </w:r>
      </w:hyperlink>
    </w:p>
    <w:p>
      <w:pPr>
        <w:pStyle w:val="TOC2"/>
        <w:tabs>
          <w:tab w:val="right" w:leader="dot" w:pos="8306"/>
        </w:tabs>
      </w:pPr>
      <w:hyperlink w:anchor="_Toc25499" w:history="1">
        <w:r>
          <w:rPr>
            <w:rFonts w:ascii="仿宋" w:eastAsia="仿宋" w:hAnsi="仿宋" w:cs="仿宋" w:hint="eastAsia"/>
            <w:lang w:eastAsia="zh-CN"/>
          </w:rPr>
          <w:t>(八)、其它风险分析</w:t>
        </w:r>
        <w:r>
          <w:tab/>
        </w:r>
        <w:r>
          <w:fldChar w:fldCharType="begin"/>
        </w:r>
        <w:r>
          <w:instrText xml:space="preserve"> PAGEREF _Toc25499 \h </w:instrText>
        </w:r>
        <w:r>
          <w:fldChar w:fldCharType="separate"/>
        </w:r>
        <w:r>
          <w:t>17</w:t>
        </w:r>
        <w:r>
          <w:fldChar w:fldCharType="end"/>
        </w:r>
      </w:hyperlink>
    </w:p>
    <w:p>
      <w:pPr>
        <w:pStyle w:val="TOC2"/>
        <w:tabs>
          <w:tab w:val="right" w:leader="dot" w:pos="8306"/>
        </w:tabs>
      </w:pPr>
      <w:hyperlink w:anchor="_Toc26943" w:history="1">
        <w:r>
          <w:rPr>
            <w:rFonts w:ascii="仿宋" w:eastAsia="仿宋" w:hAnsi="仿宋" w:cs="仿宋" w:hint="eastAsia"/>
            <w:lang w:eastAsia="zh-CN"/>
          </w:rPr>
          <w:t>(九)、社会影响评估</w:t>
        </w:r>
        <w:r>
          <w:tab/>
        </w:r>
        <w:r>
          <w:fldChar w:fldCharType="begin"/>
        </w:r>
        <w:r>
          <w:instrText xml:space="preserve"> PAGEREF _Toc26943 \h </w:instrText>
        </w:r>
        <w:r>
          <w:fldChar w:fldCharType="separate"/>
        </w:r>
        <w:r>
          <w:t>18</w:t>
        </w:r>
        <w:r>
          <w:fldChar w:fldCharType="end"/>
        </w:r>
      </w:hyperlink>
    </w:p>
    <w:p>
      <w:pPr>
        <w:pStyle w:val="TOC1"/>
        <w:tabs>
          <w:tab w:val="right" w:leader="dot" w:pos="8306"/>
        </w:tabs>
      </w:pPr>
      <w:hyperlink w:anchor="_Toc4232" w:history="1">
        <w:r>
          <w:rPr>
            <w:rFonts w:ascii="仿宋" w:eastAsia="仿宋" w:hAnsi="仿宋" w:cs="仿宋" w:hint="eastAsia"/>
            <w:lang w:eastAsia="zh-CN"/>
          </w:rPr>
          <w:t>三、资源开发及综合利用分析</w:t>
        </w:r>
        <w:r>
          <w:tab/>
        </w:r>
        <w:r>
          <w:fldChar w:fldCharType="begin"/>
        </w:r>
        <w:r>
          <w:instrText xml:space="preserve"> PAGEREF _Toc4232 \h </w:instrText>
        </w:r>
        <w:r>
          <w:fldChar w:fldCharType="separate"/>
        </w:r>
        <w:r>
          <w:t>20</w:t>
        </w:r>
        <w:r>
          <w:fldChar w:fldCharType="end"/>
        </w:r>
      </w:hyperlink>
    </w:p>
    <w:p>
      <w:pPr>
        <w:pStyle w:val="TOC2"/>
        <w:tabs>
          <w:tab w:val="right" w:leader="dot" w:pos="8306"/>
        </w:tabs>
      </w:pPr>
      <w:hyperlink w:anchor="_Toc30331" w:history="1">
        <w:r>
          <w:rPr>
            <w:rFonts w:ascii="仿宋" w:eastAsia="仿宋" w:hAnsi="仿宋" w:cs="仿宋" w:hint="eastAsia"/>
            <w:lang w:eastAsia="zh-CN"/>
          </w:rPr>
          <w:t>(一)、资源开发方案</w:t>
        </w:r>
        <w:r>
          <w:tab/>
        </w:r>
        <w:r>
          <w:fldChar w:fldCharType="begin"/>
        </w:r>
        <w:r>
          <w:instrText xml:space="preserve"> PAGEREF _Toc30331 \h </w:instrText>
        </w:r>
        <w:r>
          <w:fldChar w:fldCharType="separate"/>
        </w:r>
        <w:r>
          <w:t>20</w:t>
        </w:r>
        <w:r>
          <w:fldChar w:fldCharType="end"/>
        </w:r>
      </w:hyperlink>
    </w:p>
    <w:p>
      <w:pPr>
        <w:pStyle w:val="TOC2"/>
        <w:tabs>
          <w:tab w:val="right" w:leader="dot" w:pos="8306"/>
        </w:tabs>
      </w:pPr>
      <w:hyperlink w:anchor="_Toc25581" w:history="1">
        <w:r>
          <w:rPr>
            <w:rFonts w:ascii="仿宋" w:eastAsia="仿宋" w:hAnsi="仿宋" w:cs="仿宋" w:hint="eastAsia"/>
            <w:lang w:eastAsia="zh-CN"/>
          </w:rPr>
          <w:t>(二)、资源利用方案</w:t>
        </w:r>
        <w:r>
          <w:tab/>
        </w:r>
        <w:r>
          <w:fldChar w:fldCharType="begin"/>
        </w:r>
        <w:r>
          <w:instrText xml:space="preserve"> PAGEREF _Toc25581 \h </w:instrText>
        </w:r>
        <w:r>
          <w:fldChar w:fldCharType="separate"/>
        </w:r>
        <w:r>
          <w:t>21</w:t>
        </w:r>
        <w:r>
          <w:fldChar w:fldCharType="end"/>
        </w:r>
      </w:hyperlink>
    </w:p>
    <w:p>
      <w:pPr>
        <w:pStyle w:val="TOC2"/>
        <w:tabs>
          <w:tab w:val="right" w:leader="dot" w:pos="8306"/>
        </w:tabs>
      </w:pPr>
      <w:hyperlink w:anchor="_Toc26027" w:history="1">
        <w:r>
          <w:rPr>
            <w:rFonts w:ascii="仿宋" w:eastAsia="仿宋" w:hAnsi="仿宋" w:cs="仿宋" w:hint="eastAsia"/>
            <w:lang w:eastAsia="zh-CN"/>
          </w:rPr>
          <w:t>(三)、资源节约措施</w:t>
        </w:r>
        <w:r>
          <w:tab/>
        </w:r>
        <w:r>
          <w:fldChar w:fldCharType="begin"/>
        </w:r>
        <w:r>
          <w:instrText xml:space="preserve"> PAGEREF _Toc26027 \h </w:instrText>
        </w:r>
        <w:r>
          <w:fldChar w:fldCharType="separate"/>
        </w:r>
        <w:r>
          <w:t>22</w:t>
        </w:r>
        <w:r>
          <w:fldChar w:fldCharType="end"/>
        </w:r>
      </w:hyperlink>
    </w:p>
    <w:p>
      <w:pPr>
        <w:pStyle w:val="TOC1"/>
        <w:tabs>
          <w:tab w:val="right" w:leader="dot" w:pos="8306"/>
        </w:tabs>
      </w:pPr>
      <w:hyperlink w:anchor="_Toc19043" w:history="1">
        <w:r>
          <w:rPr>
            <w:rFonts w:ascii="仿宋" w:eastAsia="仿宋" w:hAnsi="仿宋" w:cs="仿宋" w:hint="eastAsia"/>
            <w:lang w:eastAsia="zh-CN"/>
          </w:rPr>
          <w:t>四、项目监理与质量保证</w:t>
        </w:r>
        <w:r>
          <w:tab/>
        </w:r>
        <w:r>
          <w:fldChar w:fldCharType="begin"/>
        </w:r>
        <w:r>
          <w:instrText xml:space="preserve"> PAGEREF _Toc19043 \h </w:instrText>
        </w:r>
        <w:r>
          <w:fldChar w:fldCharType="separate"/>
        </w:r>
        <w:r>
          <w:t>24</w:t>
        </w:r>
        <w:r>
          <w:fldChar w:fldCharType="end"/>
        </w:r>
      </w:hyperlink>
    </w:p>
    <w:p>
      <w:pPr>
        <w:pStyle w:val="TOC2"/>
        <w:tabs>
          <w:tab w:val="right" w:leader="dot" w:pos="8306"/>
        </w:tabs>
      </w:pPr>
      <w:hyperlink w:anchor="_Toc17873" w:history="1">
        <w:r>
          <w:rPr>
            <w:rFonts w:ascii="仿宋" w:eastAsia="仿宋" w:hAnsi="仿宋" w:cs="仿宋" w:hint="eastAsia"/>
            <w:lang w:eastAsia="zh-CN"/>
          </w:rPr>
          <w:t>(一)、监理体系构建</w:t>
        </w:r>
        <w:r>
          <w:tab/>
        </w:r>
        <w:r>
          <w:fldChar w:fldCharType="begin"/>
        </w:r>
        <w:r>
          <w:instrText xml:space="preserve"> PAGEREF _Toc17873 \h </w:instrText>
        </w:r>
        <w:r>
          <w:fldChar w:fldCharType="separate"/>
        </w:r>
        <w:r>
          <w:t>24</w:t>
        </w:r>
        <w:r>
          <w:fldChar w:fldCharType="end"/>
        </w:r>
      </w:hyperlink>
    </w:p>
    <w:p>
      <w:pPr>
        <w:pStyle w:val="TOC2"/>
        <w:tabs>
          <w:tab w:val="right" w:leader="dot" w:pos="8306"/>
        </w:tabs>
      </w:pPr>
      <w:hyperlink w:anchor="_Toc24691" w:history="1">
        <w:r>
          <w:rPr>
            <w:rFonts w:ascii="仿宋" w:eastAsia="仿宋" w:hAnsi="仿宋" w:cs="仿宋" w:hint="eastAsia"/>
            <w:lang w:eastAsia="zh-CN"/>
          </w:rPr>
          <w:t>(二)、质量保证体系实施</w:t>
        </w:r>
        <w:r>
          <w:tab/>
        </w:r>
        <w:r>
          <w:fldChar w:fldCharType="begin"/>
        </w:r>
        <w:r>
          <w:instrText xml:space="preserve"> PAGEREF _Toc24691 \h </w:instrText>
        </w:r>
        <w:r>
          <w:fldChar w:fldCharType="separate"/>
        </w:r>
        <w:r>
          <w:t>24</w:t>
        </w:r>
        <w:r>
          <w:fldChar w:fldCharType="end"/>
        </w:r>
      </w:hyperlink>
    </w:p>
    <w:p>
      <w:pPr>
        <w:pStyle w:val="TOC2"/>
        <w:tabs>
          <w:tab w:val="right" w:leader="dot" w:pos="8306"/>
        </w:tabs>
      </w:pPr>
      <w:hyperlink w:anchor="_Toc3257" w:history="1">
        <w:r>
          <w:rPr>
            <w:rFonts w:ascii="仿宋" w:eastAsia="仿宋" w:hAnsi="仿宋" w:cs="仿宋" w:hint="eastAsia"/>
            <w:lang w:eastAsia="zh-CN"/>
          </w:rPr>
          <w:t>(三)、监理与质量控制流程</w:t>
        </w:r>
        <w:r>
          <w:tab/>
        </w:r>
        <w:r>
          <w:fldChar w:fldCharType="begin"/>
        </w:r>
        <w:r>
          <w:instrText xml:space="preserve"> PAGEREF _Toc3257 \h </w:instrText>
        </w:r>
        <w:r>
          <w:fldChar w:fldCharType="separate"/>
        </w:r>
        <w:r>
          <w:t>25</w:t>
        </w:r>
        <w:r>
          <w:fldChar w:fldCharType="end"/>
        </w:r>
      </w:hyperlink>
    </w:p>
    <w:p>
      <w:pPr>
        <w:pStyle w:val="TOC1"/>
        <w:tabs>
          <w:tab w:val="right" w:leader="dot" w:pos="8306"/>
        </w:tabs>
      </w:pPr>
      <w:hyperlink w:anchor="_Toc27284" w:history="1">
        <w:r>
          <w:rPr>
            <w:rFonts w:ascii="仿宋" w:eastAsia="仿宋" w:hAnsi="仿宋" w:cs="仿宋" w:hint="eastAsia"/>
            <w:lang w:eastAsia="zh-CN"/>
          </w:rPr>
          <w:t>五、背景、必要性分析</w:t>
        </w:r>
        <w:r>
          <w:tab/>
        </w:r>
        <w:r>
          <w:fldChar w:fldCharType="begin"/>
        </w:r>
        <w:r>
          <w:instrText xml:space="preserve"> PAGEREF _Toc27284 \h </w:instrText>
        </w:r>
        <w:r>
          <w:fldChar w:fldCharType="separate"/>
        </w:r>
        <w:r>
          <w:t>26</w:t>
        </w:r>
        <w:r>
          <w:fldChar w:fldCharType="end"/>
        </w:r>
      </w:hyperlink>
    </w:p>
    <w:p>
      <w:pPr>
        <w:pStyle w:val="TOC2"/>
        <w:tabs>
          <w:tab w:val="right" w:leader="dot" w:pos="8306"/>
        </w:tabs>
      </w:pPr>
      <w:hyperlink w:anchor="_Toc25455" w:history="1">
        <w:r>
          <w:rPr>
            <w:rFonts w:ascii="仿宋" w:eastAsia="仿宋" w:hAnsi="仿宋" w:cs="仿宋" w:hint="eastAsia"/>
            <w:lang w:eastAsia="zh-CN"/>
          </w:rPr>
          <w:t>(一)、项目建设背景</w:t>
        </w:r>
        <w:r>
          <w:tab/>
        </w:r>
        <w:r>
          <w:fldChar w:fldCharType="begin"/>
        </w:r>
        <w:r>
          <w:instrText xml:space="preserve"> PAGEREF _Toc25455 \h </w:instrText>
        </w:r>
        <w:r>
          <w:fldChar w:fldCharType="separate"/>
        </w:r>
        <w:r>
          <w:t>26</w:t>
        </w:r>
        <w:r>
          <w:fldChar w:fldCharType="end"/>
        </w:r>
      </w:hyperlink>
    </w:p>
    <w:p>
      <w:pPr>
        <w:pStyle w:val="TOC2"/>
        <w:tabs>
          <w:tab w:val="right" w:leader="dot" w:pos="8306"/>
        </w:tabs>
      </w:pPr>
      <w:hyperlink w:anchor="_Toc21064" w:history="1">
        <w:r>
          <w:rPr>
            <w:rFonts w:ascii="仿宋" w:eastAsia="仿宋" w:hAnsi="仿宋" w:cs="仿宋" w:hint="eastAsia"/>
            <w:lang w:eastAsia="zh-CN"/>
          </w:rPr>
          <w:t>(二)、必要性分析</w:t>
        </w:r>
        <w:r>
          <w:tab/>
        </w:r>
        <w:r>
          <w:fldChar w:fldCharType="begin"/>
        </w:r>
        <w:r>
          <w:instrText xml:space="preserve"> PAGEREF _Toc21064 \h </w:instrText>
        </w:r>
        <w:r>
          <w:fldChar w:fldCharType="separate"/>
        </w:r>
        <w:r>
          <w:t>27</w:t>
        </w:r>
        <w:r>
          <w:fldChar w:fldCharType="end"/>
        </w:r>
      </w:hyperlink>
    </w:p>
    <w:p>
      <w:pPr>
        <w:pStyle w:val="TOC2"/>
        <w:tabs>
          <w:tab w:val="right" w:leader="dot" w:pos="8306"/>
        </w:tabs>
      </w:pPr>
      <w:hyperlink w:anchor="_Toc1903" w:history="1">
        <w:r>
          <w:rPr>
            <w:rFonts w:ascii="仿宋" w:eastAsia="仿宋" w:hAnsi="仿宋" w:cs="仿宋" w:hint="eastAsia"/>
            <w:lang w:eastAsia="zh-CN"/>
          </w:rPr>
          <w:t>(三)、项目建设有利条件</w:t>
        </w:r>
        <w:r>
          <w:tab/>
        </w:r>
        <w:r>
          <w:fldChar w:fldCharType="begin"/>
        </w:r>
        <w:r>
          <w:instrText xml:space="preserve"> PAGEREF _Toc1903 \h </w:instrText>
        </w:r>
        <w:r>
          <w:fldChar w:fldCharType="separate"/>
        </w:r>
        <w:r>
          <w:t>28</w:t>
        </w:r>
        <w:r>
          <w:fldChar w:fldCharType="end"/>
        </w:r>
      </w:hyperlink>
    </w:p>
    <w:p>
      <w:pPr>
        <w:pStyle w:val="TOC1"/>
        <w:tabs>
          <w:tab w:val="right" w:leader="dot" w:pos="8306"/>
        </w:tabs>
      </w:pPr>
      <w:hyperlink w:anchor="_Toc31002" w:history="1">
        <w:r>
          <w:rPr>
            <w:rFonts w:ascii="仿宋" w:eastAsia="仿宋" w:hAnsi="仿宋" w:cs="仿宋" w:hint="eastAsia"/>
            <w:lang w:eastAsia="zh-CN"/>
          </w:rPr>
          <w:t>六、财务管理与成本控制</w:t>
        </w:r>
        <w:r>
          <w:tab/>
        </w:r>
        <w:r>
          <w:fldChar w:fldCharType="begin"/>
        </w:r>
        <w:r>
          <w:instrText xml:space="preserve"> PAGEREF _Toc31002 \h </w:instrText>
        </w:r>
        <w:r>
          <w:fldChar w:fldCharType="separate"/>
        </w:r>
        <w:r>
          <w:t>30</w:t>
        </w:r>
        <w:r>
          <w:fldChar w:fldCharType="end"/>
        </w:r>
      </w:hyperlink>
    </w:p>
    <w:p>
      <w:pPr>
        <w:pStyle w:val="TOC2"/>
        <w:tabs>
          <w:tab w:val="right" w:leader="dot" w:pos="8306"/>
        </w:tabs>
      </w:pPr>
      <w:hyperlink w:anchor="_Toc28199" w:history="1">
        <w:r>
          <w:rPr>
            <w:rFonts w:ascii="仿宋" w:eastAsia="仿宋" w:hAnsi="仿宋" w:cs="仿宋" w:hint="eastAsia"/>
            <w:lang w:eastAsia="zh-CN"/>
          </w:rPr>
          <w:t>(一)、财务管理体系建设</w:t>
        </w:r>
        <w:r>
          <w:tab/>
        </w:r>
        <w:r>
          <w:fldChar w:fldCharType="begin"/>
        </w:r>
        <w:r>
          <w:instrText xml:space="preserve"> PAGEREF _Toc28199 \h </w:instrText>
        </w:r>
        <w:r>
          <w:fldChar w:fldCharType="separate"/>
        </w:r>
        <w:r>
          <w:t>30</w:t>
        </w:r>
        <w:r>
          <w:fldChar w:fldCharType="end"/>
        </w:r>
      </w:hyperlink>
    </w:p>
    <w:p>
      <w:pPr>
        <w:pStyle w:val="TOC2"/>
        <w:tabs>
          <w:tab w:val="right" w:leader="dot" w:pos="8306"/>
        </w:tabs>
      </w:pPr>
      <w:hyperlink w:anchor="_Toc30853" w:history="1">
        <w:r>
          <w:rPr>
            <w:rFonts w:ascii="仿宋" w:eastAsia="仿宋" w:hAnsi="仿宋" w:cs="仿宋" w:hint="eastAsia"/>
            <w:lang w:eastAsia="zh-CN"/>
          </w:rPr>
          <w:t>(二)、成本控制措施</w:t>
        </w:r>
        <w:r>
          <w:tab/>
        </w:r>
        <w:r>
          <w:fldChar w:fldCharType="begin"/>
        </w:r>
        <w:r>
          <w:instrText xml:space="preserve"> PAGEREF _Toc30853 \h </w:instrText>
        </w:r>
        <w:r>
          <w:fldChar w:fldCharType="separate"/>
        </w:r>
        <w:r>
          <w:t>31</w:t>
        </w:r>
        <w:r>
          <w:fldChar w:fldCharType="end"/>
        </w:r>
      </w:hyperlink>
    </w:p>
    <w:p>
      <w:pPr>
        <w:pStyle w:val="TOC1"/>
        <w:tabs>
          <w:tab w:val="right" w:leader="dot" w:pos="8306"/>
        </w:tabs>
      </w:pPr>
      <w:hyperlink w:anchor="_Toc1483" w:history="1">
        <w:r>
          <w:rPr>
            <w:rFonts w:ascii="仿宋" w:eastAsia="仿宋" w:hAnsi="仿宋" w:cs="仿宋" w:hint="eastAsia"/>
            <w:lang w:eastAsia="zh-CN"/>
          </w:rPr>
          <w:t>七、环境保护与绿色发展</w:t>
        </w:r>
        <w:r>
          <w:tab/>
        </w:r>
        <w:r>
          <w:fldChar w:fldCharType="begin"/>
        </w:r>
        <w:r>
          <w:instrText xml:space="preserve"> PAGEREF _Toc1483 \h </w:instrText>
        </w:r>
        <w:r>
          <w:fldChar w:fldCharType="separate"/>
        </w:r>
        <w:r>
          <w:t>32</w:t>
        </w:r>
        <w:r>
          <w:fldChar w:fldCharType="end"/>
        </w:r>
      </w:hyperlink>
    </w:p>
    <w:p>
      <w:pPr>
        <w:pStyle w:val="TOC2"/>
        <w:tabs>
          <w:tab w:val="right" w:leader="dot" w:pos="8306"/>
        </w:tabs>
      </w:pPr>
      <w:hyperlink w:anchor="_Toc24073" w:history="1">
        <w:r>
          <w:rPr>
            <w:rFonts w:ascii="仿宋" w:eastAsia="仿宋" w:hAnsi="仿宋" w:cs="仿宋" w:hint="eastAsia"/>
            <w:lang w:eastAsia="zh-CN"/>
          </w:rPr>
          <w:t>(一)、环境保护措施</w:t>
        </w:r>
        <w:r>
          <w:tab/>
        </w:r>
        <w:r>
          <w:fldChar w:fldCharType="begin"/>
        </w:r>
        <w:r>
          <w:instrText xml:space="preserve"> PAGEREF _Toc24073 \h </w:instrText>
        </w:r>
        <w:r>
          <w:fldChar w:fldCharType="separate"/>
        </w:r>
        <w:r>
          <w:t>32</w:t>
        </w:r>
        <w:r>
          <w:fldChar w:fldCharType="end"/>
        </w:r>
      </w:hyperlink>
    </w:p>
    <w:p>
      <w:pPr>
        <w:pStyle w:val="TOC2"/>
        <w:tabs>
          <w:tab w:val="right" w:leader="dot" w:pos="8306"/>
        </w:tabs>
      </w:pPr>
      <w:hyperlink w:anchor="_Toc1421" w:history="1">
        <w:r>
          <w:rPr>
            <w:rFonts w:ascii="仿宋" w:eastAsia="仿宋" w:hAnsi="仿宋" w:cs="仿宋" w:hint="eastAsia"/>
            <w:lang w:eastAsia="zh-CN"/>
          </w:rPr>
          <w:t>(二)、绿色发展与可持续发展策略</w:t>
        </w:r>
        <w:r>
          <w:tab/>
        </w:r>
        <w:r>
          <w:fldChar w:fldCharType="begin"/>
        </w:r>
        <w:r>
          <w:instrText xml:space="preserve"> PAGEREF _Toc1421 \h </w:instrText>
        </w:r>
        <w:r>
          <w:fldChar w:fldCharType="separate"/>
        </w:r>
        <w:r>
          <w:t>34</w:t>
        </w:r>
        <w:r>
          <w:fldChar w:fldCharType="end"/>
        </w:r>
      </w:hyperlink>
    </w:p>
    <w:p>
      <w:pPr>
        <w:pStyle w:val="TOC1"/>
        <w:tabs>
          <w:tab w:val="right" w:leader="dot" w:pos="8306"/>
        </w:tabs>
      </w:pPr>
      <w:hyperlink w:anchor="_Toc11516" w:history="1">
        <w:r>
          <w:rPr>
            <w:rFonts w:ascii="仿宋" w:eastAsia="仿宋" w:hAnsi="仿宋" w:cs="仿宋" w:hint="eastAsia"/>
            <w:lang w:eastAsia="zh-CN"/>
          </w:rPr>
          <w:t>八、项目进度计划</w:t>
        </w:r>
        <w:r>
          <w:tab/>
        </w:r>
        <w:r>
          <w:fldChar w:fldCharType="begin"/>
        </w:r>
        <w:r>
          <w:instrText xml:space="preserve"> PAGEREF _Toc11516 \h </w:instrText>
        </w:r>
        <w:r>
          <w:fldChar w:fldCharType="separate"/>
        </w:r>
        <w:r>
          <w:t>35</w:t>
        </w:r>
        <w:r>
          <w:fldChar w:fldCharType="end"/>
        </w:r>
      </w:hyperlink>
    </w:p>
    <w:p>
      <w:pPr>
        <w:pStyle w:val="TOC2"/>
        <w:tabs>
          <w:tab w:val="right" w:leader="dot" w:pos="8306"/>
        </w:tabs>
      </w:pPr>
      <w:hyperlink w:anchor="_Toc4267" w:history="1">
        <w:r>
          <w:rPr>
            <w:rFonts w:ascii="仿宋" w:eastAsia="仿宋" w:hAnsi="仿宋" w:cs="仿宋" w:hint="eastAsia"/>
            <w:lang w:eastAsia="zh-CN"/>
          </w:rPr>
          <w:t>(一)、建设周期</w:t>
        </w:r>
        <w:r>
          <w:tab/>
        </w:r>
        <w:r>
          <w:fldChar w:fldCharType="begin"/>
        </w:r>
        <w:r>
          <w:instrText xml:space="preserve"> PAGEREF _Toc4267 \h </w:instrText>
        </w:r>
        <w:r>
          <w:fldChar w:fldCharType="separate"/>
        </w:r>
        <w:r>
          <w:t>35</w:t>
        </w:r>
        <w:r>
          <w:fldChar w:fldCharType="end"/>
        </w:r>
      </w:hyperlink>
    </w:p>
    <w:p>
      <w:pPr>
        <w:pStyle w:val="TOC2"/>
        <w:tabs>
          <w:tab w:val="right" w:leader="dot" w:pos="8306"/>
        </w:tabs>
      </w:pPr>
      <w:hyperlink w:anchor="_Toc31708" w:history="1">
        <w:r>
          <w:rPr>
            <w:rFonts w:ascii="仿宋" w:eastAsia="仿宋" w:hAnsi="仿宋" w:cs="仿宋" w:hint="eastAsia"/>
            <w:lang w:eastAsia="zh-CN"/>
          </w:rPr>
          <w:t>(二)、建设进度</w:t>
        </w:r>
        <w:r>
          <w:tab/>
        </w:r>
        <w:r>
          <w:fldChar w:fldCharType="begin"/>
        </w:r>
        <w:r>
          <w:instrText xml:space="preserve"> PAGEREF _Toc31708 \h </w:instrText>
        </w:r>
        <w:r>
          <w:fldChar w:fldCharType="separate"/>
        </w:r>
        <w:r>
          <w:t>35</w:t>
        </w:r>
        <w:r>
          <w:fldChar w:fldCharType="end"/>
        </w:r>
      </w:hyperlink>
    </w:p>
    <w:p>
      <w:pPr>
        <w:pStyle w:val="TOC2"/>
        <w:tabs>
          <w:tab w:val="right" w:leader="dot" w:pos="8306"/>
        </w:tabs>
      </w:pPr>
      <w:hyperlink w:anchor="_Toc19197" w:history="1">
        <w:r>
          <w:rPr>
            <w:rFonts w:ascii="仿宋" w:eastAsia="仿宋" w:hAnsi="仿宋" w:cs="仿宋" w:hint="eastAsia"/>
            <w:lang w:eastAsia="zh-CN"/>
          </w:rPr>
          <w:t>(三)、进度安排注意事项</w:t>
        </w:r>
        <w:r>
          <w:tab/>
        </w:r>
        <w:r>
          <w:fldChar w:fldCharType="begin"/>
        </w:r>
        <w:r>
          <w:instrText xml:space="preserve"> PAGEREF _Toc19197 \h </w:instrText>
        </w:r>
        <w:r>
          <w:fldChar w:fldCharType="separate"/>
        </w:r>
        <w:r>
          <w:t>37</w:t>
        </w:r>
        <w:r>
          <w:fldChar w:fldCharType="end"/>
        </w:r>
      </w:hyperlink>
    </w:p>
    <w:p>
      <w:pPr>
        <w:pStyle w:val="TOC2"/>
        <w:tabs>
          <w:tab w:val="right" w:leader="dot" w:pos="8306"/>
        </w:tabs>
      </w:pPr>
      <w:hyperlink w:anchor="_Toc28969" w:history="1">
        <w:r>
          <w:rPr>
            <w:rFonts w:ascii="仿宋" w:eastAsia="仿宋" w:hAnsi="仿宋" w:cs="仿宋" w:hint="eastAsia"/>
            <w:lang w:eastAsia="zh-CN"/>
          </w:rPr>
          <w:t>(四)、人力资源配置</w:t>
        </w:r>
        <w:r>
          <w:tab/>
        </w:r>
        <w:r>
          <w:fldChar w:fldCharType="begin"/>
        </w:r>
        <w:r>
          <w:instrText xml:space="preserve"> PAGEREF _Toc28969 \h </w:instrText>
        </w:r>
        <w:r>
          <w:fldChar w:fldCharType="separate"/>
        </w:r>
        <w:r>
          <w:t>38</w:t>
        </w:r>
        <w:r>
          <w:fldChar w:fldCharType="end"/>
        </w:r>
      </w:hyperlink>
    </w:p>
    <w:p>
      <w:pPr>
        <w:pStyle w:val="TOC2"/>
        <w:tabs>
          <w:tab w:val="right" w:leader="dot" w:pos="8306"/>
        </w:tabs>
      </w:pPr>
      <w:hyperlink w:anchor="_Toc13034" w:history="1">
        <w:r>
          <w:rPr>
            <w:rFonts w:ascii="仿宋" w:eastAsia="仿宋" w:hAnsi="仿宋" w:cs="仿宋" w:hint="eastAsia"/>
            <w:lang w:eastAsia="zh-CN"/>
          </w:rPr>
          <w:t>(五)、员工培训</w:t>
        </w:r>
        <w:r>
          <w:tab/>
        </w:r>
        <w:r>
          <w:fldChar w:fldCharType="begin"/>
        </w:r>
        <w:r>
          <w:instrText xml:space="preserve"> PAGEREF _Toc13034 \h </w:instrText>
        </w:r>
        <w:r>
          <w:fldChar w:fldCharType="separate"/>
        </w:r>
        <w:r>
          <w:t>40</w:t>
        </w:r>
        <w:r>
          <w:fldChar w:fldCharType="end"/>
        </w:r>
      </w:hyperlink>
    </w:p>
    <w:p>
      <w:pPr>
        <w:pStyle w:val="TOC2"/>
        <w:tabs>
          <w:tab w:val="right" w:leader="dot" w:pos="8306"/>
        </w:tabs>
      </w:pPr>
      <w:hyperlink w:anchor="_Toc17421" w:history="1">
        <w:r>
          <w:rPr>
            <w:rFonts w:ascii="仿宋" w:eastAsia="仿宋" w:hAnsi="仿宋" w:cs="仿宋" w:hint="eastAsia"/>
            <w:lang w:eastAsia="zh-CN"/>
          </w:rPr>
          <w:t>(六)、项目实施保障</w:t>
        </w:r>
        <w:r>
          <w:tab/>
        </w:r>
        <w:r>
          <w:fldChar w:fldCharType="begin"/>
        </w:r>
        <w:r>
          <w:instrText xml:space="preserve"> PAGEREF _Toc17421 \h </w:instrText>
        </w:r>
        <w:r>
          <w:fldChar w:fldCharType="separate"/>
        </w:r>
        <w:r>
          <w:t>41</w:t>
        </w:r>
        <w:r>
          <w:fldChar w:fldCharType="end"/>
        </w:r>
      </w:hyperlink>
    </w:p>
    <w:p>
      <w:pPr>
        <w:pStyle w:val="TOC2"/>
        <w:tabs>
          <w:tab w:val="right" w:leader="dot" w:pos="8306"/>
        </w:tabs>
      </w:pPr>
      <w:hyperlink w:anchor="_Toc29664" w:history="1">
        <w:r>
          <w:rPr>
            <w:rFonts w:ascii="仿宋" w:eastAsia="仿宋" w:hAnsi="仿宋" w:cs="仿宋" w:hint="eastAsia"/>
            <w:lang w:eastAsia="zh-CN"/>
          </w:rPr>
          <w:t>(七)、安全规范管理</w:t>
        </w:r>
        <w:r>
          <w:tab/>
        </w:r>
        <w:r>
          <w:fldChar w:fldCharType="begin"/>
        </w:r>
        <w:r>
          <w:instrText xml:space="preserve"> PAGEREF _Toc29664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7" w:history="1">
        <w:r>
          <w:rPr>
            <w:rFonts w:ascii="仿宋" w:eastAsia="仿宋" w:hAnsi="仿宋" w:cs="仿宋" w:hint="eastAsia"/>
            <w:lang w:eastAsia="zh-CN"/>
          </w:rPr>
          <w:t>九、资金管理与财务规划</w:t>
        </w:r>
        <w:r>
          <w:tab/>
        </w:r>
        <w:r>
          <w:fldChar w:fldCharType="begin"/>
        </w:r>
        <w:r>
          <w:instrText xml:space="preserve"> PAGEREF _Toc18277 \h </w:instrText>
        </w:r>
        <w:r>
          <w:fldChar w:fldCharType="separate"/>
        </w:r>
        <w:r>
          <w:t>43</w:t>
        </w:r>
        <w:r>
          <w:fldChar w:fldCharType="end"/>
        </w:r>
      </w:hyperlink>
    </w:p>
    <w:p>
      <w:pPr>
        <w:pStyle w:val="TOC2"/>
        <w:tabs>
          <w:tab w:val="right" w:leader="dot" w:pos="8306"/>
        </w:tabs>
      </w:pPr>
      <w:hyperlink w:anchor="_Toc15820" w:history="1">
        <w:r>
          <w:rPr>
            <w:rFonts w:ascii="仿宋" w:eastAsia="仿宋" w:hAnsi="仿宋" w:cs="仿宋" w:hint="eastAsia"/>
            <w:lang w:eastAsia="zh-CN"/>
          </w:rPr>
          <w:t>(一)、项目资金来源与筹措</w:t>
        </w:r>
        <w:r>
          <w:tab/>
        </w:r>
        <w:r>
          <w:fldChar w:fldCharType="begin"/>
        </w:r>
        <w:r>
          <w:instrText xml:space="preserve"> PAGEREF _Toc15820 \h </w:instrText>
        </w:r>
        <w:r>
          <w:fldChar w:fldCharType="separate"/>
        </w:r>
        <w:r>
          <w:t>43</w:t>
        </w:r>
        <w:r>
          <w:fldChar w:fldCharType="end"/>
        </w:r>
      </w:hyperlink>
    </w:p>
    <w:p>
      <w:pPr>
        <w:pStyle w:val="TOC2"/>
        <w:tabs>
          <w:tab w:val="right" w:leader="dot" w:pos="8306"/>
        </w:tabs>
      </w:pPr>
      <w:hyperlink w:anchor="_Toc31203" w:history="1">
        <w:r>
          <w:rPr>
            <w:rFonts w:ascii="仿宋" w:eastAsia="仿宋" w:hAnsi="仿宋" w:cs="仿宋" w:hint="eastAsia"/>
            <w:lang w:eastAsia="zh-CN"/>
          </w:rPr>
          <w:t>(二)、资金使用与监管</w:t>
        </w:r>
        <w:r>
          <w:tab/>
        </w:r>
        <w:r>
          <w:fldChar w:fldCharType="begin"/>
        </w:r>
        <w:r>
          <w:instrText xml:space="preserve"> PAGEREF _Toc31203 \h </w:instrText>
        </w:r>
        <w:r>
          <w:fldChar w:fldCharType="separate"/>
        </w:r>
        <w:r>
          <w:t>44</w:t>
        </w:r>
        <w:r>
          <w:fldChar w:fldCharType="end"/>
        </w:r>
      </w:hyperlink>
    </w:p>
    <w:p>
      <w:pPr>
        <w:pStyle w:val="TOC2"/>
        <w:tabs>
          <w:tab w:val="right" w:leader="dot" w:pos="8306"/>
        </w:tabs>
      </w:pPr>
      <w:hyperlink w:anchor="_Toc20778" w:history="1">
        <w:r>
          <w:rPr>
            <w:rFonts w:ascii="仿宋" w:eastAsia="仿宋" w:hAnsi="仿宋" w:cs="仿宋" w:hint="eastAsia"/>
            <w:lang w:eastAsia="zh-CN"/>
          </w:rPr>
          <w:t>(三)、财务规划与预测</w:t>
        </w:r>
        <w:r>
          <w:tab/>
        </w:r>
        <w:r>
          <w:fldChar w:fldCharType="begin"/>
        </w:r>
        <w:r>
          <w:instrText xml:space="preserve"> PAGEREF _Toc20778 \h </w:instrText>
        </w:r>
        <w:r>
          <w:fldChar w:fldCharType="separate"/>
        </w:r>
        <w:r>
          <w:t>46</w:t>
        </w:r>
        <w:r>
          <w:fldChar w:fldCharType="end"/>
        </w:r>
      </w:hyperlink>
    </w:p>
    <w:p>
      <w:pPr>
        <w:pStyle w:val="TOC1"/>
        <w:tabs>
          <w:tab w:val="right" w:leader="dot" w:pos="8306"/>
        </w:tabs>
      </w:pPr>
      <w:hyperlink w:anchor="_Toc11357" w:history="1">
        <w:r>
          <w:rPr>
            <w:rFonts w:ascii="仿宋" w:eastAsia="仿宋" w:hAnsi="仿宋" w:cs="仿宋" w:hint="eastAsia"/>
            <w:lang w:eastAsia="zh-CN"/>
          </w:rPr>
          <w:t>十、项目实施与管理方案</w:t>
        </w:r>
        <w:r>
          <w:tab/>
        </w:r>
        <w:r>
          <w:fldChar w:fldCharType="begin"/>
        </w:r>
        <w:r>
          <w:instrText xml:space="preserve"> PAGEREF _Toc11357 \h </w:instrText>
        </w:r>
        <w:r>
          <w:fldChar w:fldCharType="separate"/>
        </w:r>
        <w:r>
          <w:t>47</w:t>
        </w:r>
        <w:r>
          <w:fldChar w:fldCharType="end"/>
        </w:r>
      </w:hyperlink>
    </w:p>
    <w:p>
      <w:pPr>
        <w:pStyle w:val="TOC2"/>
        <w:tabs>
          <w:tab w:val="right" w:leader="dot" w:pos="8306"/>
        </w:tabs>
      </w:pPr>
      <w:hyperlink w:anchor="_Toc11420" w:history="1">
        <w:r>
          <w:rPr>
            <w:rFonts w:ascii="仿宋" w:eastAsia="仿宋" w:hAnsi="仿宋" w:cs="仿宋" w:hint="eastAsia"/>
            <w:lang w:eastAsia="zh-CN"/>
          </w:rPr>
          <w:t>(一)、项目实施计划</w:t>
        </w:r>
        <w:r>
          <w:tab/>
        </w:r>
        <w:r>
          <w:fldChar w:fldCharType="begin"/>
        </w:r>
        <w:r>
          <w:instrText xml:space="preserve"> PAGEREF _Toc11420 \h </w:instrText>
        </w:r>
        <w:r>
          <w:fldChar w:fldCharType="separate"/>
        </w:r>
        <w:r>
          <w:t>47</w:t>
        </w:r>
        <w:r>
          <w:fldChar w:fldCharType="end"/>
        </w:r>
      </w:hyperlink>
    </w:p>
    <w:p>
      <w:pPr>
        <w:pStyle w:val="TOC2"/>
        <w:tabs>
          <w:tab w:val="right" w:leader="dot" w:pos="8306"/>
        </w:tabs>
      </w:pPr>
      <w:hyperlink w:anchor="_Toc6028" w:history="1">
        <w:r>
          <w:rPr>
            <w:rFonts w:ascii="仿宋" w:eastAsia="仿宋" w:hAnsi="仿宋" w:cs="仿宋" w:hint="eastAsia"/>
            <w:lang w:eastAsia="zh-CN"/>
          </w:rPr>
          <w:t>(二)、项目组织机构与职责</w:t>
        </w:r>
        <w:r>
          <w:tab/>
        </w:r>
        <w:r>
          <w:fldChar w:fldCharType="begin"/>
        </w:r>
        <w:r>
          <w:instrText xml:space="preserve"> PAGEREF _Toc6028 \h </w:instrText>
        </w:r>
        <w:r>
          <w:fldChar w:fldCharType="separate"/>
        </w:r>
        <w:r>
          <w:t>48</w:t>
        </w:r>
        <w:r>
          <w:fldChar w:fldCharType="end"/>
        </w:r>
      </w:hyperlink>
    </w:p>
    <w:p>
      <w:pPr>
        <w:pStyle w:val="TOC2"/>
        <w:tabs>
          <w:tab w:val="right" w:leader="dot" w:pos="8306"/>
        </w:tabs>
      </w:pPr>
      <w:hyperlink w:anchor="_Toc28711" w:history="1">
        <w:r>
          <w:rPr>
            <w:rFonts w:ascii="仿宋" w:eastAsia="仿宋" w:hAnsi="仿宋" w:cs="仿宋" w:hint="eastAsia"/>
            <w:lang w:eastAsia="zh-CN"/>
          </w:rPr>
          <w:t>(三)、项目管理与监控体系</w:t>
        </w:r>
        <w:r>
          <w:tab/>
        </w:r>
        <w:r>
          <w:fldChar w:fldCharType="begin"/>
        </w:r>
        <w:r>
          <w:instrText xml:space="preserve"> PAGEREF _Toc28711 \h </w:instrText>
        </w:r>
        <w:r>
          <w:fldChar w:fldCharType="separate"/>
        </w:r>
        <w:r>
          <w:t>51</w:t>
        </w:r>
        <w:r>
          <w:fldChar w:fldCharType="end"/>
        </w:r>
      </w:hyperlink>
    </w:p>
    <w:p>
      <w:pPr>
        <w:pStyle w:val="TOC1"/>
        <w:tabs>
          <w:tab w:val="right" w:leader="dot" w:pos="8306"/>
        </w:tabs>
      </w:pPr>
      <w:hyperlink w:anchor="_Toc17603" w:history="1">
        <w:r>
          <w:rPr>
            <w:rFonts w:ascii="仿宋" w:eastAsia="仿宋" w:hAnsi="仿宋" w:cs="仿宋" w:hint="eastAsia"/>
            <w:lang w:eastAsia="zh-CN"/>
          </w:rPr>
          <w:t>十一、土地利用与规划方案</w:t>
        </w:r>
        <w:r>
          <w:tab/>
        </w:r>
        <w:r>
          <w:fldChar w:fldCharType="begin"/>
        </w:r>
        <w:r>
          <w:instrText xml:space="preserve"> PAGEREF _Toc17603 \h </w:instrText>
        </w:r>
        <w:r>
          <w:fldChar w:fldCharType="separate"/>
        </w:r>
        <w:r>
          <w:t>52</w:t>
        </w:r>
        <w:r>
          <w:fldChar w:fldCharType="end"/>
        </w:r>
      </w:hyperlink>
    </w:p>
    <w:p>
      <w:pPr>
        <w:pStyle w:val="TOC2"/>
        <w:tabs>
          <w:tab w:val="right" w:leader="dot" w:pos="8306"/>
        </w:tabs>
      </w:pPr>
      <w:hyperlink w:anchor="_Toc27539" w:history="1">
        <w:r>
          <w:rPr>
            <w:rFonts w:ascii="仿宋" w:eastAsia="仿宋" w:hAnsi="仿宋" w:cs="仿宋" w:hint="eastAsia"/>
            <w:lang w:eastAsia="zh-CN"/>
          </w:rPr>
          <w:t>(一)、项目用地情况分析</w:t>
        </w:r>
        <w:r>
          <w:tab/>
        </w:r>
        <w:r>
          <w:fldChar w:fldCharType="begin"/>
        </w:r>
        <w:r>
          <w:instrText xml:space="preserve"> PAGEREF _Toc27539 \h </w:instrText>
        </w:r>
        <w:r>
          <w:fldChar w:fldCharType="separate"/>
        </w:r>
        <w:r>
          <w:t>52</w:t>
        </w:r>
        <w:r>
          <w:fldChar w:fldCharType="end"/>
        </w:r>
      </w:hyperlink>
    </w:p>
    <w:p>
      <w:pPr>
        <w:pStyle w:val="TOC2"/>
        <w:tabs>
          <w:tab w:val="right" w:leader="dot" w:pos="8306"/>
        </w:tabs>
      </w:pPr>
      <w:hyperlink w:anchor="_Toc2411" w:history="1">
        <w:r>
          <w:rPr>
            <w:rFonts w:ascii="仿宋" w:eastAsia="仿宋" w:hAnsi="仿宋" w:cs="仿宋" w:hint="eastAsia"/>
            <w:lang w:eastAsia="zh-CN"/>
          </w:rPr>
          <w:t>(二)、土地利用规划方案</w:t>
        </w:r>
        <w:r>
          <w:tab/>
        </w:r>
        <w:r>
          <w:fldChar w:fldCharType="begin"/>
        </w:r>
        <w:r>
          <w:instrText xml:space="preserve"> PAGEREF _Toc2411 \h </w:instrText>
        </w:r>
        <w:r>
          <w:fldChar w:fldCharType="separate"/>
        </w:r>
        <w:r>
          <w:t>53</w:t>
        </w:r>
        <w:r>
          <w:fldChar w:fldCharType="end"/>
        </w:r>
      </w:hyperlink>
    </w:p>
    <w:p>
      <w:pPr>
        <w:pStyle w:val="TOC1"/>
        <w:tabs>
          <w:tab w:val="right" w:leader="dot" w:pos="8306"/>
        </w:tabs>
      </w:pPr>
      <w:hyperlink w:anchor="_Toc14456" w:history="1">
        <w:r>
          <w:rPr>
            <w:rFonts w:ascii="仿宋" w:eastAsia="仿宋" w:hAnsi="仿宋" w:cs="仿宋" w:hint="eastAsia"/>
            <w:lang w:eastAsia="zh-CN"/>
          </w:rPr>
          <w:t>十二、经济效益与社会效益优化</w:t>
        </w:r>
        <w:r>
          <w:tab/>
        </w:r>
        <w:r>
          <w:fldChar w:fldCharType="begin"/>
        </w:r>
        <w:r>
          <w:instrText xml:space="preserve"> PAGEREF _Toc14456 \h </w:instrText>
        </w:r>
        <w:r>
          <w:fldChar w:fldCharType="separate"/>
        </w:r>
        <w:r>
          <w:t>54</w:t>
        </w:r>
        <w:r>
          <w:fldChar w:fldCharType="end"/>
        </w:r>
      </w:hyperlink>
    </w:p>
    <w:p>
      <w:pPr>
        <w:pStyle w:val="TOC2"/>
        <w:tabs>
          <w:tab w:val="right" w:leader="dot" w:pos="8306"/>
        </w:tabs>
      </w:pPr>
      <w:hyperlink w:anchor="_Toc4931" w:history="1">
        <w:r>
          <w:rPr>
            <w:rFonts w:ascii="仿宋" w:eastAsia="仿宋" w:hAnsi="仿宋" w:cs="仿宋" w:hint="eastAsia"/>
            <w:lang w:eastAsia="zh-CN"/>
          </w:rPr>
          <w:t>(一)、经济效益提升策略</w:t>
        </w:r>
        <w:r>
          <w:tab/>
        </w:r>
        <w:r>
          <w:fldChar w:fldCharType="begin"/>
        </w:r>
        <w:r>
          <w:instrText xml:space="preserve"> PAGEREF _Toc4931 \h </w:instrText>
        </w:r>
        <w:r>
          <w:fldChar w:fldCharType="separate"/>
        </w:r>
        <w:r>
          <w:t>54</w:t>
        </w:r>
        <w:r>
          <w:fldChar w:fldCharType="end"/>
        </w:r>
      </w:hyperlink>
    </w:p>
    <w:p>
      <w:pPr>
        <w:pStyle w:val="TOC2"/>
        <w:tabs>
          <w:tab w:val="right" w:leader="dot" w:pos="8306"/>
        </w:tabs>
      </w:pPr>
      <w:hyperlink w:anchor="_Toc1532" w:history="1">
        <w:r>
          <w:rPr>
            <w:rFonts w:ascii="仿宋" w:eastAsia="仿宋" w:hAnsi="仿宋" w:cs="仿宋" w:hint="eastAsia"/>
            <w:lang w:eastAsia="zh-CN"/>
          </w:rPr>
          <w:t>(二)、社会效益增强方案</w:t>
        </w:r>
        <w:r>
          <w:tab/>
        </w:r>
        <w:r>
          <w:fldChar w:fldCharType="begin"/>
        </w:r>
        <w:r>
          <w:instrText xml:space="preserve"> PAGEREF _Toc1532 \h </w:instrText>
        </w:r>
        <w:r>
          <w:fldChar w:fldCharType="separate"/>
        </w:r>
        <w:r>
          <w:t>56</w:t>
        </w:r>
        <w:r>
          <w:fldChar w:fldCharType="end"/>
        </w:r>
      </w:hyperlink>
    </w:p>
    <w:p>
      <w:pPr>
        <w:pStyle w:val="TOC1"/>
        <w:tabs>
          <w:tab w:val="right" w:leader="dot" w:pos="8306"/>
        </w:tabs>
      </w:pPr>
      <w:hyperlink w:anchor="_Toc13235" w:history="1">
        <w:r>
          <w:rPr>
            <w:rFonts w:ascii="仿宋" w:eastAsia="仿宋" w:hAnsi="仿宋" w:cs="仿宋" w:hint="eastAsia"/>
            <w:lang w:eastAsia="zh-CN"/>
          </w:rPr>
          <w:t>十三、成果转化与推广应用</w:t>
        </w:r>
        <w:r>
          <w:tab/>
        </w:r>
        <w:r>
          <w:fldChar w:fldCharType="begin"/>
        </w:r>
        <w:r>
          <w:instrText xml:space="preserve"> PAGEREF _Toc13235 \h </w:instrText>
        </w:r>
        <w:r>
          <w:fldChar w:fldCharType="separate"/>
        </w:r>
        <w:r>
          <w:t>56</w:t>
        </w:r>
        <w:r>
          <w:fldChar w:fldCharType="end"/>
        </w:r>
      </w:hyperlink>
    </w:p>
    <w:p>
      <w:pPr>
        <w:pStyle w:val="TOC2"/>
        <w:tabs>
          <w:tab w:val="right" w:leader="dot" w:pos="8306"/>
        </w:tabs>
      </w:pPr>
      <w:hyperlink w:anchor="_Toc11097" w:history="1">
        <w:r>
          <w:rPr>
            <w:rFonts w:ascii="仿宋" w:eastAsia="仿宋" w:hAnsi="仿宋" w:cs="仿宋" w:hint="eastAsia"/>
            <w:lang w:eastAsia="zh-CN"/>
          </w:rPr>
          <w:t>(一)、成果转化策略制定</w:t>
        </w:r>
        <w:r>
          <w:tab/>
        </w:r>
        <w:r>
          <w:fldChar w:fldCharType="begin"/>
        </w:r>
        <w:r>
          <w:instrText xml:space="preserve"> PAGEREF _Toc11097 \h </w:instrText>
        </w:r>
        <w:r>
          <w:fldChar w:fldCharType="separate"/>
        </w:r>
        <w:r>
          <w:t>56</w:t>
        </w:r>
        <w:r>
          <w:fldChar w:fldCharType="end"/>
        </w:r>
      </w:hyperlink>
    </w:p>
    <w:p>
      <w:pPr>
        <w:pStyle w:val="TOC2"/>
        <w:tabs>
          <w:tab w:val="right" w:leader="dot" w:pos="8306"/>
        </w:tabs>
      </w:pPr>
      <w:hyperlink w:anchor="_Toc19129" w:history="1">
        <w:r>
          <w:rPr>
            <w:rFonts w:ascii="仿宋" w:eastAsia="仿宋" w:hAnsi="仿宋" w:cs="仿宋" w:hint="eastAsia"/>
            <w:lang w:eastAsia="zh-CN"/>
          </w:rPr>
          <w:t>(二)、成果推广应用方案</w:t>
        </w:r>
        <w:r>
          <w:tab/>
        </w:r>
        <w:r>
          <w:fldChar w:fldCharType="begin"/>
        </w:r>
        <w:r>
          <w:instrText xml:space="preserve"> PAGEREF _Toc19129 \h </w:instrText>
        </w:r>
        <w:r>
          <w:fldChar w:fldCharType="separate"/>
        </w:r>
        <w:r>
          <w:t>58</w:t>
        </w:r>
        <w:r>
          <w:fldChar w:fldCharType="end"/>
        </w:r>
      </w:hyperlink>
    </w:p>
    <w:p>
      <w:pPr>
        <w:pStyle w:val="TOC1"/>
        <w:tabs>
          <w:tab w:val="right" w:leader="dot" w:pos="8306"/>
        </w:tabs>
      </w:pPr>
      <w:hyperlink w:anchor="_Toc32662" w:history="1">
        <w:r>
          <w:rPr>
            <w:rFonts w:ascii="仿宋" w:eastAsia="仿宋" w:hAnsi="仿宋" w:cs="仿宋" w:hint="eastAsia"/>
            <w:lang w:eastAsia="zh-CN"/>
          </w:rPr>
          <w:t>十四、知识产权管理与保护</w:t>
        </w:r>
        <w:r>
          <w:tab/>
        </w:r>
        <w:r>
          <w:fldChar w:fldCharType="begin"/>
        </w:r>
        <w:r>
          <w:instrText xml:space="preserve"> PAGEREF _Toc32662 \h </w:instrText>
        </w:r>
        <w:r>
          <w:fldChar w:fldCharType="separate"/>
        </w:r>
        <w:r>
          <w:t>59</w:t>
        </w:r>
        <w:r>
          <w:fldChar w:fldCharType="end"/>
        </w:r>
      </w:hyperlink>
    </w:p>
    <w:p>
      <w:pPr>
        <w:pStyle w:val="TOC2"/>
        <w:tabs>
          <w:tab w:val="right" w:leader="dot" w:pos="8306"/>
        </w:tabs>
      </w:pPr>
      <w:hyperlink w:anchor="_Toc30261" w:history="1">
        <w:r>
          <w:rPr>
            <w:rFonts w:ascii="仿宋" w:eastAsia="仿宋" w:hAnsi="仿宋" w:cs="仿宋" w:hint="eastAsia"/>
            <w:lang w:eastAsia="zh-CN"/>
          </w:rPr>
          <w:t>(一)、知识产权管理体系建设</w:t>
        </w:r>
        <w:r>
          <w:tab/>
        </w:r>
        <w:r>
          <w:fldChar w:fldCharType="begin"/>
        </w:r>
        <w:r>
          <w:instrText xml:space="preserve"> PAGEREF _Toc30261 \h </w:instrText>
        </w:r>
        <w:r>
          <w:fldChar w:fldCharType="separate"/>
        </w:r>
        <w:r>
          <w:t>59</w:t>
        </w:r>
        <w:r>
          <w:fldChar w:fldCharType="end"/>
        </w:r>
      </w:hyperlink>
    </w:p>
    <w:p>
      <w:pPr>
        <w:pStyle w:val="TOC2"/>
        <w:tabs>
          <w:tab w:val="right" w:leader="dot" w:pos="8306"/>
        </w:tabs>
      </w:pPr>
      <w:hyperlink w:anchor="_Toc10277" w:history="1">
        <w:r>
          <w:rPr>
            <w:rFonts w:ascii="仿宋" w:eastAsia="仿宋" w:hAnsi="仿宋" w:cs="仿宋" w:hint="eastAsia"/>
            <w:lang w:eastAsia="zh-CN"/>
          </w:rPr>
          <w:t>(二)、知识产权保护措施</w:t>
        </w:r>
        <w:r>
          <w:tab/>
        </w:r>
        <w:r>
          <w:fldChar w:fldCharType="begin"/>
        </w:r>
        <w:r>
          <w:instrText xml:space="preserve"> PAGEREF _Toc10277 \h </w:instrText>
        </w:r>
        <w:r>
          <w:fldChar w:fldCharType="separate"/>
        </w:r>
        <w:r>
          <w:t>60</w:t>
        </w:r>
        <w:r>
          <w:fldChar w:fldCharType="end"/>
        </w:r>
      </w:hyperlink>
    </w:p>
    <w:p>
      <w:pPr>
        <w:pStyle w:val="TOC1"/>
        <w:tabs>
          <w:tab w:val="right" w:leader="dot" w:pos="8306"/>
        </w:tabs>
      </w:pPr>
      <w:hyperlink w:anchor="_Toc4257" w:history="1">
        <w:r>
          <w:rPr>
            <w:rFonts w:ascii="仿宋" w:eastAsia="仿宋" w:hAnsi="仿宋" w:cs="仿宋" w:hint="eastAsia"/>
            <w:lang w:eastAsia="zh-CN"/>
          </w:rPr>
          <w:t>十五、产业协同与集群发展</w:t>
        </w:r>
        <w:r>
          <w:tab/>
        </w:r>
        <w:r>
          <w:fldChar w:fldCharType="begin"/>
        </w:r>
        <w:r>
          <w:instrText xml:space="preserve"> PAGEREF _Toc4257 \h </w:instrText>
        </w:r>
        <w:r>
          <w:fldChar w:fldCharType="separate"/>
        </w:r>
        <w:r>
          <w:t>62</w:t>
        </w:r>
        <w:r>
          <w:fldChar w:fldCharType="end"/>
        </w:r>
      </w:hyperlink>
    </w:p>
    <w:p>
      <w:pPr>
        <w:pStyle w:val="TOC2"/>
        <w:tabs>
          <w:tab w:val="right" w:leader="dot" w:pos="8306"/>
        </w:tabs>
      </w:pPr>
      <w:hyperlink w:anchor="_Toc23866" w:history="1">
        <w:r>
          <w:rPr>
            <w:rFonts w:ascii="仿宋" w:eastAsia="仿宋" w:hAnsi="仿宋" w:cs="仿宋" w:hint="eastAsia"/>
            <w:lang w:eastAsia="zh-CN"/>
          </w:rPr>
          <w:t>(一)、产业协同机制建设</w:t>
        </w:r>
        <w:r>
          <w:tab/>
        </w:r>
        <w:r>
          <w:fldChar w:fldCharType="begin"/>
        </w:r>
        <w:r>
          <w:instrText xml:space="preserve"> PAGEREF _Toc23866 \h </w:instrText>
        </w:r>
        <w:r>
          <w:fldChar w:fldCharType="separate"/>
        </w:r>
        <w:r>
          <w:t>62</w:t>
        </w:r>
        <w:r>
          <w:fldChar w:fldCharType="end"/>
        </w:r>
      </w:hyperlink>
    </w:p>
    <w:p>
      <w:pPr>
        <w:pStyle w:val="TOC2"/>
        <w:tabs>
          <w:tab w:val="right" w:leader="dot" w:pos="8306"/>
        </w:tabs>
      </w:pPr>
      <w:hyperlink w:anchor="_Toc8822" w:history="1">
        <w:r>
          <w:rPr>
            <w:rFonts w:ascii="仿宋" w:eastAsia="仿宋" w:hAnsi="仿宋" w:cs="仿宋" w:hint="eastAsia"/>
            <w:lang w:eastAsia="zh-CN"/>
          </w:rPr>
          <w:t>(二)、产业集群培育与发展</w:t>
        </w:r>
        <w:r>
          <w:tab/>
        </w:r>
        <w:r>
          <w:fldChar w:fldCharType="begin"/>
        </w:r>
        <w:r>
          <w:instrText xml:space="preserve"> PAGEREF _Toc8822 \h </w:instrText>
        </w:r>
        <w:r>
          <w:fldChar w:fldCharType="separate"/>
        </w:r>
        <w:r>
          <w:t>63</w:t>
        </w:r>
        <w:r>
          <w:fldChar w:fldCharType="end"/>
        </w:r>
      </w:hyperlink>
    </w:p>
    <w:p>
      <w:pPr>
        <w:pStyle w:val="TOC1"/>
        <w:tabs>
          <w:tab w:val="right" w:leader="dot" w:pos="8306"/>
        </w:tabs>
      </w:pPr>
      <w:hyperlink w:anchor="_Toc23067" w:history="1">
        <w:r>
          <w:rPr>
            <w:rFonts w:ascii="仿宋" w:eastAsia="仿宋" w:hAnsi="仿宋" w:cs="仿宋" w:hint="eastAsia"/>
            <w:lang w:eastAsia="zh-CN"/>
          </w:rPr>
          <w:t>十六、质量管理与控制</w:t>
        </w:r>
        <w:r>
          <w:tab/>
        </w:r>
        <w:r>
          <w:fldChar w:fldCharType="begin"/>
        </w:r>
        <w:r>
          <w:instrText xml:space="preserve"> PAGEREF _Toc23067 \h </w:instrText>
        </w:r>
        <w:r>
          <w:fldChar w:fldCharType="separate"/>
        </w:r>
        <w:r>
          <w:t>64</w:t>
        </w:r>
        <w:r>
          <w:fldChar w:fldCharType="end"/>
        </w:r>
      </w:hyperlink>
    </w:p>
    <w:p>
      <w:pPr>
        <w:pStyle w:val="TOC2"/>
        <w:tabs>
          <w:tab w:val="right" w:leader="dot" w:pos="8306"/>
        </w:tabs>
      </w:pPr>
      <w:hyperlink w:anchor="_Toc17358" w:history="1">
        <w:r>
          <w:rPr>
            <w:rFonts w:ascii="仿宋" w:eastAsia="仿宋" w:hAnsi="仿宋" w:cs="仿宋" w:hint="eastAsia"/>
            <w:lang w:eastAsia="zh-CN"/>
          </w:rPr>
          <w:t>(一)、质量管理体系建设</w:t>
        </w:r>
        <w:r>
          <w:tab/>
        </w:r>
        <w:r>
          <w:fldChar w:fldCharType="begin"/>
        </w:r>
        <w:r>
          <w:instrText xml:space="preserve"> PAGEREF _Toc17358 \h </w:instrText>
        </w:r>
        <w:r>
          <w:fldChar w:fldCharType="separate"/>
        </w:r>
        <w:r>
          <w:t>64</w:t>
        </w:r>
        <w:r>
          <w:fldChar w:fldCharType="end"/>
        </w:r>
      </w:hyperlink>
    </w:p>
    <w:p>
      <w:pPr>
        <w:pStyle w:val="TOC2"/>
        <w:tabs>
          <w:tab w:val="right" w:leader="dot" w:pos="8306"/>
        </w:tabs>
      </w:pPr>
      <w:hyperlink w:anchor="_Toc8381" w:history="1">
        <w:r>
          <w:rPr>
            <w:rFonts w:ascii="仿宋" w:eastAsia="仿宋" w:hAnsi="仿宋" w:cs="仿宋" w:hint="eastAsia"/>
            <w:lang w:eastAsia="zh-CN"/>
          </w:rPr>
          <w:t>(二)、质量控制措施</w:t>
        </w:r>
        <w:r>
          <w:tab/>
        </w:r>
        <w:r>
          <w:fldChar w:fldCharType="begin"/>
        </w:r>
        <w:r>
          <w:instrText xml:space="preserve"> PAGEREF _Toc8381 \h </w:instrText>
        </w:r>
        <w:r>
          <w:fldChar w:fldCharType="separate"/>
        </w:r>
        <w:r>
          <w:t>65</w:t>
        </w:r>
        <w:r>
          <w:fldChar w:fldCharType="end"/>
        </w:r>
      </w:hyperlink>
    </w:p>
    <w:p>
      <w:pPr>
        <w:pStyle w:val="TOC1"/>
        <w:tabs>
          <w:tab w:val="right" w:leader="dot" w:pos="8306"/>
        </w:tabs>
      </w:pPr>
      <w:hyperlink w:anchor="_Toc6149" w:history="1">
        <w:r>
          <w:rPr>
            <w:rFonts w:ascii="仿宋" w:eastAsia="仿宋" w:hAnsi="仿宋" w:cs="仿宋" w:hint="eastAsia"/>
            <w:lang w:eastAsia="zh-CN"/>
          </w:rPr>
          <w:t>十七、人力资源管理与开发</w:t>
        </w:r>
        <w:r>
          <w:tab/>
        </w:r>
        <w:r>
          <w:fldChar w:fldCharType="begin"/>
        </w:r>
        <w:r>
          <w:instrText xml:space="preserve"> PAGEREF _Toc6149 \h </w:instrText>
        </w:r>
        <w:r>
          <w:fldChar w:fldCharType="separate"/>
        </w:r>
        <w:r>
          <w:t>66</w:t>
        </w:r>
        <w:r>
          <w:fldChar w:fldCharType="end"/>
        </w:r>
      </w:hyperlink>
    </w:p>
    <w:p>
      <w:pPr>
        <w:pStyle w:val="TOC2"/>
        <w:tabs>
          <w:tab w:val="right" w:leader="dot" w:pos="8306"/>
        </w:tabs>
      </w:pPr>
      <w:hyperlink w:anchor="_Toc13154" w:history="1">
        <w:r>
          <w:rPr>
            <w:rFonts w:ascii="仿宋" w:eastAsia="仿宋" w:hAnsi="仿宋" w:cs="仿宋" w:hint="eastAsia"/>
            <w:lang w:eastAsia="zh-CN"/>
          </w:rPr>
          <w:t>(一)、人力资源规划</w:t>
        </w:r>
        <w:r>
          <w:tab/>
        </w:r>
        <w:r>
          <w:fldChar w:fldCharType="begin"/>
        </w:r>
        <w:r>
          <w:instrText xml:space="preserve"> PAGEREF _Toc13154 \h </w:instrText>
        </w:r>
        <w:r>
          <w:fldChar w:fldCharType="separate"/>
        </w:r>
        <w:r>
          <w:t>66</w:t>
        </w:r>
        <w:r>
          <w:fldChar w:fldCharType="end"/>
        </w:r>
      </w:hyperlink>
    </w:p>
    <w:p>
      <w:pPr>
        <w:pStyle w:val="TOC2"/>
        <w:tabs>
          <w:tab w:val="right" w:leader="dot" w:pos="8306"/>
        </w:tabs>
      </w:pPr>
      <w:hyperlink w:anchor="_Toc7008" w:history="1">
        <w:r>
          <w:rPr>
            <w:rFonts w:ascii="仿宋" w:eastAsia="仿宋" w:hAnsi="仿宋" w:cs="仿宋" w:hint="eastAsia"/>
            <w:lang w:eastAsia="zh-CN"/>
          </w:rPr>
          <w:t>(二)、人力资源开发与培训</w:t>
        </w:r>
        <w:r>
          <w:tab/>
        </w:r>
        <w:r>
          <w:fldChar w:fldCharType="begin"/>
        </w:r>
        <w:r>
          <w:instrText xml:space="preserve"> PAGEREF _Toc7008 \h </w:instrText>
        </w:r>
        <w:r>
          <w:fldChar w:fldCharType="separate"/>
        </w:r>
        <w:r>
          <w:t>68</w:t>
        </w:r>
        <w:r>
          <w:fldChar w:fldCharType="end"/>
        </w:r>
      </w:hyperlink>
    </w:p>
    <w:p>
      <w:pPr>
        <w:pStyle w:val="TOC1"/>
        <w:tabs>
          <w:tab w:val="right" w:leader="dot" w:pos="8306"/>
        </w:tabs>
      </w:pPr>
      <w:hyperlink w:anchor="_Toc15384" w:history="1">
        <w:r>
          <w:rPr>
            <w:rFonts w:ascii="仿宋" w:eastAsia="仿宋" w:hAnsi="仿宋" w:cs="仿宋" w:hint="eastAsia"/>
            <w:lang w:eastAsia="zh-CN"/>
          </w:rPr>
          <w:t>十八、创新驱动与持续发展</w:t>
        </w:r>
        <w:r>
          <w:tab/>
        </w:r>
        <w:r>
          <w:fldChar w:fldCharType="begin"/>
        </w:r>
        <w:r>
          <w:instrText xml:space="preserve"> PAGEREF _Toc15384 \h </w:instrText>
        </w:r>
        <w:r>
          <w:fldChar w:fldCharType="separate"/>
        </w:r>
        <w:r>
          <w:t>71</w:t>
        </w:r>
        <w:r>
          <w:fldChar w:fldCharType="end"/>
        </w:r>
      </w:hyperlink>
    </w:p>
    <w:p>
      <w:pPr>
        <w:pStyle w:val="TOC2"/>
        <w:tabs>
          <w:tab w:val="right" w:leader="dot" w:pos="8306"/>
        </w:tabs>
      </w:pPr>
      <w:hyperlink w:anchor="_Toc31499" w:history="1">
        <w:r>
          <w:rPr>
            <w:rFonts w:ascii="仿宋" w:eastAsia="仿宋" w:hAnsi="仿宋" w:cs="仿宋" w:hint="eastAsia"/>
            <w:lang w:eastAsia="zh-CN"/>
          </w:rPr>
          <w:t>(一)、创新驱动战略实施</w:t>
        </w:r>
        <w:r>
          <w:tab/>
        </w:r>
        <w:r>
          <w:fldChar w:fldCharType="begin"/>
        </w:r>
        <w:r>
          <w:instrText xml:space="preserve"> PAGEREF _Toc31499 \h </w:instrText>
        </w:r>
        <w:r>
          <w:fldChar w:fldCharType="separate"/>
        </w:r>
        <w:r>
          <w:t>71</w:t>
        </w:r>
        <w:r>
          <w:fldChar w:fldCharType="end"/>
        </w:r>
      </w:hyperlink>
    </w:p>
    <w:p>
      <w:pPr>
        <w:pStyle w:val="TOC2"/>
        <w:tabs>
          <w:tab w:val="right" w:leader="dot" w:pos="8306"/>
        </w:tabs>
      </w:pPr>
      <w:hyperlink w:anchor="_Toc6475" w:history="1">
        <w:r>
          <w:rPr>
            <w:rFonts w:ascii="仿宋" w:eastAsia="仿宋" w:hAnsi="仿宋" w:cs="仿宋" w:hint="eastAsia"/>
            <w:lang w:eastAsia="zh-CN"/>
          </w:rPr>
          <w:t>(二)、持续发展路径探索</w:t>
        </w:r>
        <w:r>
          <w:tab/>
        </w:r>
        <w:r>
          <w:fldChar w:fldCharType="begin"/>
        </w:r>
        <w:r>
          <w:instrText xml:space="preserve"> PAGEREF _Toc6475 \h </w:instrText>
        </w:r>
        <w:r>
          <w:fldChar w:fldCharType="separate"/>
        </w:r>
        <w:r>
          <w:t>72</w:t>
        </w:r>
        <w:r>
          <w:fldChar w:fldCharType="end"/>
        </w:r>
      </w:hyperlink>
    </w:p>
    <w:p>
      <w:pPr>
        <w:pStyle w:val="TOC1"/>
        <w:tabs>
          <w:tab w:val="right" w:leader="dot" w:pos="8306"/>
        </w:tabs>
      </w:pPr>
      <w:hyperlink w:anchor="_Toc12784" w:history="1">
        <w:r>
          <w:rPr>
            <w:rFonts w:ascii="仿宋" w:eastAsia="仿宋" w:hAnsi="仿宋" w:cs="仿宋" w:hint="eastAsia"/>
            <w:lang w:eastAsia="zh-CN"/>
          </w:rPr>
          <w:t>十九、合作与交流机制建立</w:t>
        </w:r>
        <w:r>
          <w:tab/>
        </w:r>
        <w:r>
          <w:fldChar w:fldCharType="begin"/>
        </w:r>
        <w:r>
          <w:instrText xml:space="preserve"> PAGEREF _Toc12784 \h </w:instrText>
        </w:r>
        <w:r>
          <w:fldChar w:fldCharType="separate"/>
        </w:r>
        <w:r>
          <w:t>76</w:t>
        </w:r>
        <w:r>
          <w:fldChar w:fldCharType="end"/>
        </w:r>
      </w:hyperlink>
    </w:p>
    <w:p>
      <w:pPr>
        <w:pStyle w:val="TOC2"/>
        <w:tabs>
          <w:tab w:val="right" w:leader="dot" w:pos="8306"/>
        </w:tabs>
      </w:pPr>
      <w:hyperlink w:anchor="_Toc16326" w:history="1">
        <w:r>
          <w:rPr>
            <w:rFonts w:ascii="仿宋" w:eastAsia="仿宋" w:hAnsi="仿宋" w:cs="仿宋" w:hint="eastAsia"/>
            <w:lang w:eastAsia="zh-CN"/>
          </w:rPr>
          <w:t>(一)、合作伙伴选择与合作方式</w:t>
        </w:r>
        <w:r>
          <w:tab/>
        </w:r>
        <w:r>
          <w:fldChar w:fldCharType="begin"/>
        </w:r>
        <w:r>
          <w:instrText xml:space="preserve"> PAGEREF _Toc16326 \h </w:instrText>
        </w:r>
        <w:r>
          <w:fldChar w:fldCharType="separate"/>
        </w:r>
        <w:r>
          <w:t>76</w:t>
        </w:r>
        <w:r>
          <w:fldChar w:fldCharType="end"/>
        </w:r>
      </w:hyperlink>
    </w:p>
    <w:p>
      <w:pPr>
        <w:pStyle w:val="TOC2"/>
        <w:tabs>
          <w:tab w:val="right" w:leader="dot" w:pos="8306"/>
        </w:tabs>
      </w:pPr>
      <w:hyperlink w:anchor="_Toc14628" w:history="1">
        <w:r>
          <w:rPr>
            <w:rFonts w:ascii="仿宋" w:eastAsia="仿宋" w:hAnsi="仿宋" w:cs="仿宋" w:hint="eastAsia"/>
            <w:lang w:eastAsia="zh-CN"/>
          </w:rPr>
          <w:t>(二)、交流与合作平台搭建</w:t>
        </w:r>
        <w:r>
          <w:tab/>
        </w:r>
        <w:r>
          <w:fldChar w:fldCharType="begin"/>
        </w:r>
        <w:r>
          <w:instrText xml:space="preserve"> PAGEREF _Toc14628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9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778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45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07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一、三氟丙基甲基环三硅氧烷项目的市场准入条件分析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氟丙基甲基环三硅氧烷项目而言，市场准入条件首先取决于政策法规环境。政府对于[行业名称]领域的法规，如环保标准、税收政策、和技术使用规范，直接影响三氟丙基甲基环三硅氧烷项目的运营和成本结构。例如，若政府针对使用可再生能源的企业提供税收优惠，这将对三氟丙基甲基环三硅氧烷项目的财务规划产生重要影响。同时，考虑经济环境和消费者偏好的变化对三氟丙基甲基环三硅氧烷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二、三氟丙基甲基环三硅氧烷项目的行业规范与合规性要求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三氟丙基甲基环三硅氧烷项目来说，遵守行业规范和合规性要求是确保项目顺利进行的基础。这包括遵循质量控制标准、安全规定、数据保护法规等。例如，若三氟丙基甲基环三硅氧烷项目涉及数据处理，须严格遵守相关的数据保护法规。此外，行业内部的自律规范，如产品标准和服务流程，也对于提升三氟丙基甲基环三硅氧烷项目在行业内的认可度和竞争力至关重要。项目管理团队必须不断更新策略，以应对行业规范和法规的变化，确保三氟丙基甲基环三硅氧烷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三、三氟丙基甲基环三硅氧烷项目的竞争格局和战略定位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三氟丙基甲基环三硅氧烷项目的发展规划中，理解行业的竞争格局对于制定有效的市场策略极为关键。这包括分析主要竞争对手的市场地位、优势及其业务模式。三氟丙基甲基环三硅氧烷项目面临的竞争对手可能包括大型成熟企业和创新型初创公司，各自采取不同的市场策略。因此，三氟丙基甲基环三硅氧烷项目需精确地定位自己的市场策略，如专注于产品创新、客户服务或成本效率，以在竞争中占据优势。通过深入的市场和竞争分析，三氟丙基甲基环三硅氧烷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245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66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7139"/>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402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534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https://d.book118.com/605001142114011123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8F4FA6"/>
    <w:rsid w:val="588F4F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5001142114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2024-03-04T19:18:00Z</dcterms:created>
  <dcterms:modified xsi:type="dcterms:W3CDTF">2024-03-04T19:19:43Z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FC3E3C75BA4D4B019047ACF9F2F64AFF_11</vt:lpwstr>
  </property>
  <property fmtid="{D5CDD505-2E9C-101B-9397-08002B2CF9AE}" pid="3" name="KSOProductBuildVer">
    <vt:lpwstr>2052-12.1.0.16250</vt:lpwstr>
  </property>
</Properties>
</file>