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LCD光刻胶项目构思建设方案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87" w:history="1">
        <w:r>
          <w:rPr>
            <w:rFonts w:ascii="仿宋" w:eastAsia="仿宋" w:hAnsi="仿宋" w:cs="仿宋" w:hint="eastAsia"/>
            <w:lang w:eastAsia="zh-CN"/>
          </w:rPr>
          <w:t>概论</w:t>
        </w:r>
        <w:r>
          <w:tab/>
        </w:r>
        <w:r>
          <w:fldChar w:fldCharType="begin"/>
        </w:r>
        <w:r>
          <w:instrText xml:space="preserve"> PAGEREF _Toc12487 \h </w:instrText>
        </w:r>
        <w:r>
          <w:fldChar w:fldCharType="separate"/>
        </w:r>
        <w:r>
          <w:t>3</w:t>
        </w:r>
        <w:r>
          <w:fldChar w:fldCharType="end"/>
        </w:r>
      </w:hyperlink>
    </w:p>
    <w:p>
      <w:pPr>
        <w:pStyle w:val="TOC1"/>
        <w:tabs>
          <w:tab w:val="right" w:leader="dot" w:pos="8306"/>
        </w:tabs>
      </w:pPr>
      <w:hyperlink w:anchor="_Toc2758" w:history="1">
        <w:r>
          <w:rPr>
            <w:rFonts w:ascii="仿宋" w:eastAsia="仿宋" w:hAnsi="仿宋" w:cs="仿宋" w:hint="eastAsia"/>
            <w:lang w:eastAsia="zh-CN"/>
          </w:rPr>
          <w:t>一、环境和生态影响分析</w:t>
        </w:r>
        <w:r>
          <w:tab/>
        </w:r>
        <w:r>
          <w:fldChar w:fldCharType="begin"/>
        </w:r>
        <w:r>
          <w:instrText xml:space="preserve"> PAGEREF _Toc2758 \h </w:instrText>
        </w:r>
        <w:r>
          <w:fldChar w:fldCharType="separate"/>
        </w:r>
        <w:r>
          <w:t>3</w:t>
        </w:r>
        <w:r>
          <w:fldChar w:fldCharType="end"/>
        </w:r>
      </w:hyperlink>
    </w:p>
    <w:p>
      <w:pPr>
        <w:pStyle w:val="TOC2"/>
        <w:tabs>
          <w:tab w:val="right" w:leader="dot" w:pos="8306"/>
        </w:tabs>
      </w:pPr>
      <w:hyperlink w:anchor="_Toc25953" w:history="1">
        <w:r>
          <w:rPr>
            <w:rFonts w:ascii="仿宋" w:eastAsia="仿宋" w:hAnsi="仿宋" w:cs="仿宋" w:hint="eastAsia"/>
            <w:lang w:eastAsia="zh-CN"/>
          </w:rPr>
          <w:t>(一)、环境和生态现状</w:t>
        </w:r>
        <w:r>
          <w:tab/>
        </w:r>
        <w:r>
          <w:fldChar w:fldCharType="begin"/>
        </w:r>
        <w:r>
          <w:instrText xml:space="preserve"> PAGEREF _Toc25953 \h </w:instrText>
        </w:r>
        <w:r>
          <w:fldChar w:fldCharType="separate"/>
        </w:r>
        <w:r>
          <w:t>3</w:t>
        </w:r>
        <w:r>
          <w:fldChar w:fldCharType="end"/>
        </w:r>
      </w:hyperlink>
    </w:p>
    <w:p>
      <w:pPr>
        <w:pStyle w:val="TOC2"/>
        <w:tabs>
          <w:tab w:val="right" w:leader="dot" w:pos="8306"/>
        </w:tabs>
      </w:pPr>
      <w:hyperlink w:anchor="_Toc3581" w:history="1">
        <w:r>
          <w:rPr>
            <w:rFonts w:ascii="仿宋" w:eastAsia="仿宋" w:hAnsi="仿宋" w:cs="仿宋" w:hint="eastAsia"/>
            <w:lang w:eastAsia="zh-CN"/>
          </w:rPr>
          <w:t>(二)、生态环境影响分析</w:t>
        </w:r>
        <w:r>
          <w:tab/>
        </w:r>
        <w:r>
          <w:fldChar w:fldCharType="begin"/>
        </w:r>
        <w:r>
          <w:instrText xml:space="preserve"> PAGEREF _Toc3581 \h </w:instrText>
        </w:r>
        <w:r>
          <w:fldChar w:fldCharType="separate"/>
        </w:r>
        <w:r>
          <w:t>5</w:t>
        </w:r>
        <w:r>
          <w:fldChar w:fldCharType="end"/>
        </w:r>
      </w:hyperlink>
    </w:p>
    <w:p>
      <w:pPr>
        <w:pStyle w:val="TOC2"/>
        <w:tabs>
          <w:tab w:val="right" w:leader="dot" w:pos="8306"/>
        </w:tabs>
      </w:pPr>
      <w:hyperlink w:anchor="_Toc21590" w:history="1">
        <w:r>
          <w:rPr>
            <w:rFonts w:ascii="仿宋" w:eastAsia="仿宋" w:hAnsi="仿宋" w:cs="仿宋" w:hint="eastAsia"/>
            <w:lang w:eastAsia="zh-CN"/>
          </w:rPr>
          <w:t>(三)、生态环境保护措施</w:t>
        </w:r>
        <w:r>
          <w:tab/>
        </w:r>
        <w:r>
          <w:fldChar w:fldCharType="begin"/>
        </w:r>
        <w:r>
          <w:instrText xml:space="preserve"> PAGEREF _Toc21590 \h </w:instrText>
        </w:r>
        <w:r>
          <w:fldChar w:fldCharType="separate"/>
        </w:r>
        <w:r>
          <w:t>6</w:t>
        </w:r>
        <w:r>
          <w:fldChar w:fldCharType="end"/>
        </w:r>
      </w:hyperlink>
    </w:p>
    <w:p>
      <w:pPr>
        <w:pStyle w:val="TOC2"/>
        <w:tabs>
          <w:tab w:val="right" w:leader="dot" w:pos="8306"/>
        </w:tabs>
      </w:pPr>
      <w:hyperlink w:anchor="_Toc17522" w:history="1">
        <w:r>
          <w:rPr>
            <w:rFonts w:ascii="仿宋" w:eastAsia="仿宋" w:hAnsi="仿宋" w:cs="仿宋" w:hint="eastAsia"/>
            <w:lang w:eastAsia="zh-CN"/>
          </w:rPr>
          <w:t>(四)、地质灾害影响分析</w:t>
        </w:r>
        <w:r>
          <w:tab/>
        </w:r>
        <w:r>
          <w:fldChar w:fldCharType="begin"/>
        </w:r>
        <w:r>
          <w:instrText xml:space="preserve"> PAGEREF _Toc17522 \h </w:instrText>
        </w:r>
        <w:r>
          <w:fldChar w:fldCharType="separate"/>
        </w:r>
        <w:r>
          <w:t>8</w:t>
        </w:r>
        <w:r>
          <w:fldChar w:fldCharType="end"/>
        </w:r>
      </w:hyperlink>
    </w:p>
    <w:p>
      <w:pPr>
        <w:pStyle w:val="TOC2"/>
        <w:tabs>
          <w:tab w:val="right" w:leader="dot" w:pos="8306"/>
        </w:tabs>
      </w:pPr>
      <w:hyperlink w:anchor="_Toc24468" w:history="1">
        <w:r>
          <w:rPr>
            <w:rFonts w:ascii="仿宋" w:eastAsia="仿宋" w:hAnsi="仿宋" w:cs="仿宋" w:hint="eastAsia"/>
            <w:lang w:eastAsia="zh-CN"/>
          </w:rPr>
          <w:t>(五)、特殊环境影响</w:t>
        </w:r>
        <w:r>
          <w:tab/>
        </w:r>
        <w:r>
          <w:fldChar w:fldCharType="begin"/>
        </w:r>
        <w:r>
          <w:instrText xml:space="preserve"> PAGEREF _Toc24468 \h </w:instrText>
        </w:r>
        <w:r>
          <w:fldChar w:fldCharType="separate"/>
        </w:r>
        <w:r>
          <w:t>9</w:t>
        </w:r>
        <w:r>
          <w:fldChar w:fldCharType="end"/>
        </w:r>
      </w:hyperlink>
    </w:p>
    <w:p>
      <w:pPr>
        <w:pStyle w:val="TOC1"/>
        <w:tabs>
          <w:tab w:val="right" w:leader="dot" w:pos="8306"/>
        </w:tabs>
      </w:pPr>
      <w:hyperlink w:anchor="_Toc27900" w:history="1">
        <w:r>
          <w:rPr>
            <w:rFonts w:ascii="仿宋" w:eastAsia="仿宋" w:hAnsi="仿宋" w:cs="仿宋" w:hint="eastAsia"/>
            <w:lang w:eastAsia="zh-CN"/>
          </w:rPr>
          <w:t>二、建设风险评估分析</w:t>
        </w:r>
        <w:r>
          <w:tab/>
        </w:r>
        <w:r>
          <w:fldChar w:fldCharType="begin"/>
        </w:r>
        <w:r>
          <w:instrText xml:space="preserve"> PAGEREF _Toc27900 \h </w:instrText>
        </w:r>
        <w:r>
          <w:fldChar w:fldCharType="separate"/>
        </w:r>
        <w:r>
          <w:t>10</w:t>
        </w:r>
        <w:r>
          <w:fldChar w:fldCharType="end"/>
        </w:r>
      </w:hyperlink>
    </w:p>
    <w:p>
      <w:pPr>
        <w:pStyle w:val="TOC2"/>
        <w:tabs>
          <w:tab w:val="right" w:leader="dot" w:pos="8306"/>
        </w:tabs>
      </w:pPr>
      <w:hyperlink w:anchor="_Toc1229" w:history="1">
        <w:r>
          <w:rPr>
            <w:rFonts w:ascii="仿宋" w:eastAsia="仿宋" w:hAnsi="仿宋" w:cs="仿宋" w:hint="eastAsia"/>
            <w:lang w:eastAsia="zh-CN"/>
          </w:rPr>
          <w:t>(一)、政策风险分析</w:t>
        </w:r>
        <w:r>
          <w:tab/>
        </w:r>
        <w:r>
          <w:fldChar w:fldCharType="begin"/>
        </w:r>
        <w:r>
          <w:instrText xml:space="preserve"> PAGEREF _Toc1229 \h </w:instrText>
        </w:r>
        <w:r>
          <w:fldChar w:fldCharType="separate"/>
        </w:r>
        <w:r>
          <w:t>10</w:t>
        </w:r>
        <w:r>
          <w:fldChar w:fldCharType="end"/>
        </w:r>
      </w:hyperlink>
    </w:p>
    <w:p>
      <w:pPr>
        <w:pStyle w:val="TOC2"/>
        <w:tabs>
          <w:tab w:val="right" w:leader="dot" w:pos="8306"/>
        </w:tabs>
      </w:pPr>
      <w:hyperlink w:anchor="_Toc10219" w:history="1">
        <w:r>
          <w:rPr>
            <w:rFonts w:ascii="仿宋" w:eastAsia="仿宋" w:hAnsi="仿宋" w:cs="仿宋" w:hint="eastAsia"/>
            <w:lang w:eastAsia="zh-CN"/>
          </w:rPr>
          <w:t>(二)、社会风险分析</w:t>
        </w:r>
        <w:r>
          <w:tab/>
        </w:r>
        <w:r>
          <w:fldChar w:fldCharType="begin"/>
        </w:r>
        <w:r>
          <w:instrText xml:space="preserve"> PAGEREF _Toc10219 \h </w:instrText>
        </w:r>
        <w:r>
          <w:fldChar w:fldCharType="separate"/>
        </w:r>
        <w:r>
          <w:t>11</w:t>
        </w:r>
        <w:r>
          <w:fldChar w:fldCharType="end"/>
        </w:r>
      </w:hyperlink>
    </w:p>
    <w:p>
      <w:pPr>
        <w:pStyle w:val="TOC2"/>
        <w:tabs>
          <w:tab w:val="right" w:leader="dot" w:pos="8306"/>
        </w:tabs>
      </w:pPr>
      <w:hyperlink w:anchor="_Toc16084" w:history="1">
        <w:r>
          <w:rPr>
            <w:rFonts w:ascii="仿宋" w:eastAsia="仿宋" w:hAnsi="仿宋" w:cs="仿宋" w:hint="eastAsia"/>
            <w:lang w:eastAsia="zh-CN"/>
          </w:rPr>
          <w:t>(三)、市场风险分析</w:t>
        </w:r>
        <w:r>
          <w:tab/>
        </w:r>
        <w:r>
          <w:fldChar w:fldCharType="begin"/>
        </w:r>
        <w:r>
          <w:instrText xml:space="preserve"> PAGEREF _Toc16084 \h </w:instrText>
        </w:r>
        <w:r>
          <w:fldChar w:fldCharType="separate"/>
        </w:r>
        <w:r>
          <w:t>13</w:t>
        </w:r>
        <w:r>
          <w:fldChar w:fldCharType="end"/>
        </w:r>
      </w:hyperlink>
    </w:p>
    <w:p>
      <w:pPr>
        <w:pStyle w:val="TOC2"/>
        <w:tabs>
          <w:tab w:val="right" w:leader="dot" w:pos="8306"/>
        </w:tabs>
      </w:pPr>
      <w:hyperlink w:anchor="_Toc31105" w:history="1">
        <w:r>
          <w:rPr>
            <w:rFonts w:ascii="仿宋" w:eastAsia="仿宋" w:hAnsi="仿宋" w:cs="仿宋" w:hint="eastAsia"/>
            <w:lang w:eastAsia="zh-CN"/>
          </w:rPr>
          <w:t>(四)、资金风险分析</w:t>
        </w:r>
        <w:r>
          <w:tab/>
        </w:r>
        <w:r>
          <w:fldChar w:fldCharType="begin"/>
        </w:r>
        <w:r>
          <w:instrText xml:space="preserve"> PAGEREF _Toc31105 \h </w:instrText>
        </w:r>
        <w:r>
          <w:fldChar w:fldCharType="separate"/>
        </w:r>
        <w:r>
          <w:t>14</w:t>
        </w:r>
        <w:r>
          <w:fldChar w:fldCharType="end"/>
        </w:r>
      </w:hyperlink>
    </w:p>
    <w:p>
      <w:pPr>
        <w:pStyle w:val="TOC2"/>
        <w:tabs>
          <w:tab w:val="right" w:leader="dot" w:pos="8306"/>
        </w:tabs>
      </w:pPr>
      <w:hyperlink w:anchor="_Toc2733" w:history="1">
        <w:r>
          <w:rPr>
            <w:rFonts w:ascii="仿宋" w:eastAsia="仿宋" w:hAnsi="仿宋" w:cs="仿宋" w:hint="eastAsia"/>
            <w:lang w:eastAsia="zh-CN"/>
          </w:rPr>
          <w:t>(五)、技术风险分析</w:t>
        </w:r>
        <w:r>
          <w:tab/>
        </w:r>
        <w:r>
          <w:fldChar w:fldCharType="begin"/>
        </w:r>
        <w:r>
          <w:instrText xml:space="preserve"> PAGEREF _Toc2733 \h </w:instrText>
        </w:r>
        <w:r>
          <w:fldChar w:fldCharType="separate"/>
        </w:r>
        <w:r>
          <w:t>15</w:t>
        </w:r>
        <w:r>
          <w:fldChar w:fldCharType="end"/>
        </w:r>
      </w:hyperlink>
    </w:p>
    <w:p>
      <w:pPr>
        <w:pStyle w:val="TOC2"/>
        <w:tabs>
          <w:tab w:val="right" w:leader="dot" w:pos="8306"/>
        </w:tabs>
      </w:pPr>
      <w:hyperlink w:anchor="_Toc5435" w:history="1">
        <w:r>
          <w:rPr>
            <w:rFonts w:ascii="仿宋" w:eastAsia="仿宋" w:hAnsi="仿宋" w:cs="仿宋" w:hint="eastAsia"/>
            <w:lang w:eastAsia="zh-CN"/>
          </w:rPr>
          <w:t>(六)、财务风险分析</w:t>
        </w:r>
        <w:r>
          <w:tab/>
        </w:r>
        <w:r>
          <w:fldChar w:fldCharType="begin"/>
        </w:r>
        <w:r>
          <w:instrText xml:space="preserve"> PAGEREF _Toc5435 \h </w:instrText>
        </w:r>
        <w:r>
          <w:fldChar w:fldCharType="separate"/>
        </w:r>
        <w:r>
          <w:t>16</w:t>
        </w:r>
        <w:r>
          <w:fldChar w:fldCharType="end"/>
        </w:r>
      </w:hyperlink>
    </w:p>
    <w:p>
      <w:pPr>
        <w:pStyle w:val="TOC2"/>
        <w:tabs>
          <w:tab w:val="right" w:leader="dot" w:pos="8306"/>
        </w:tabs>
      </w:pPr>
      <w:hyperlink w:anchor="_Toc30284" w:history="1">
        <w:r>
          <w:rPr>
            <w:rFonts w:ascii="仿宋" w:eastAsia="仿宋" w:hAnsi="仿宋" w:cs="仿宋" w:hint="eastAsia"/>
            <w:lang w:eastAsia="zh-CN"/>
          </w:rPr>
          <w:t>(七)、管理风险分析</w:t>
        </w:r>
        <w:r>
          <w:tab/>
        </w:r>
        <w:r>
          <w:fldChar w:fldCharType="begin"/>
        </w:r>
        <w:r>
          <w:instrText xml:space="preserve"> PAGEREF _Toc30284 \h </w:instrText>
        </w:r>
        <w:r>
          <w:fldChar w:fldCharType="separate"/>
        </w:r>
        <w:r>
          <w:t>18</w:t>
        </w:r>
        <w:r>
          <w:fldChar w:fldCharType="end"/>
        </w:r>
      </w:hyperlink>
    </w:p>
    <w:p>
      <w:pPr>
        <w:pStyle w:val="TOC2"/>
        <w:tabs>
          <w:tab w:val="right" w:leader="dot" w:pos="8306"/>
        </w:tabs>
      </w:pPr>
      <w:hyperlink w:anchor="_Toc24605" w:history="1">
        <w:r>
          <w:rPr>
            <w:rFonts w:ascii="仿宋" w:eastAsia="仿宋" w:hAnsi="仿宋" w:cs="仿宋" w:hint="eastAsia"/>
            <w:lang w:eastAsia="zh-CN"/>
          </w:rPr>
          <w:t>(八)、其它风险分析</w:t>
        </w:r>
        <w:r>
          <w:tab/>
        </w:r>
        <w:r>
          <w:fldChar w:fldCharType="begin"/>
        </w:r>
        <w:r>
          <w:instrText xml:space="preserve"> PAGEREF _Toc24605 \h </w:instrText>
        </w:r>
        <w:r>
          <w:fldChar w:fldCharType="separate"/>
        </w:r>
        <w:r>
          <w:t>19</w:t>
        </w:r>
        <w:r>
          <w:fldChar w:fldCharType="end"/>
        </w:r>
      </w:hyperlink>
    </w:p>
    <w:p>
      <w:pPr>
        <w:pStyle w:val="TOC2"/>
        <w:tabs>
          <w:tab w:val="right" w:leader="dot" w:pos="8306"/>
        </w:tabs>
      </w:pPr>
      <w:hyperlink w:anchor="_Toc3604" w:history="1">
        <w:r>
          <w:rPr>
            <w:rFonts w:ascii="仿宋" w:eastAsia="仿宋" w:hAnsi="仿宋" w:cs="仿宋" w:hint="eastAsia"/>
            <w:lang w:eastAsia="zh-CN"/>
          </w:rPr>
          <w:t>(九)、社会影响评估</w:t>
        </w:r>
        <w:r>
          <w:tab/>
        </w:r>
        <w:r>
          <w:fldChar w:fldCharType="begin"/>
        </w:r>
        <w:r>
          <w:instrText xml:space="preserve"> PAGEREF _Toc3604 \h </w:instrText>
        </w:r>
        <w:r>
          <w:fldChar w:fldCharType="separate"/>
        </w:r>
        <w:r>
          <w:t>21</w:t>
        </w:r>
        <w:r>
          <w:fldChar w:fldCharType="end"/>
        </w:r>
      </w:hyperlink>
    </w:p>
    <w:p>
      <w:pPr>
        <w:pStyle w:val="TOC1"/>
        <w:tabs>
          <w:tab w:val="right" w:leader="dot" w:pos="8306"/>
        </w:tabs>
      </w:pPr>
      <w:hyperlink w:anchor="_Toc19103" w:history="1">
        <w:r>
          <w:rPr>
            <w:rFonts w:ascii="仿宋" w:eastAsia="仿宋" w:hAnsi="仿宋" w:cs="仿宋" w:hint="eastAsia"/>
            <w:lang w:eastAsia="zh-CN"/>
          </w:rPr>
          <w:t>三、项目监理与质量保证</w:t>
        </w:r>
        <w:r>
          <w:tab/>
        </w:r>
        <w:r>
          <w:fldChar w:fldCharType="begin"/>
        </w:r>
        <w:r>
          <w:instrText xml:space="preserve"> PAGEREF _Toc19103 \h </w:instrText>
        </w:r>
        <w:r>
          <w:fldChar w:fldCharType="separate"/>
        </w:r>
        <w:r>
          <w:t>23</w:t>
        </w:r>
        <w:r>
          <w:fldChar w:fldCharType="end"/>
        </w:r>
      </w:hyperlink>
    </w:p>
    <w:p>
      <w:pPr>
        <w:pStyle w:val="TOC2"/>
        <w:tabs>
          <w:tab w:val="right" w:leader="dot" w:pos="8306"/>
        </w:tabs>
      </w:pPr>
      <w:hyperlink w:anchor="_Toc26522" w:history="1">
        <w:r>
          <w:rPr>
            <w:rFonts w:ascii="仿宋" w:eastAsia="仿宋" w:hAnsi="仿宋" w:cs="仿宋" w:hint="eastAsia"/>
            <w:lang w:eastAsia="zh-CN"/>
          </w:rPr>
          <w:t>(一)、监理体系构建</w:t>
        </w:r>
        <w:r>
          <w:tab/>
        </w:r>
        <w:r>
          <w:fldChar w:fldCharType="begin"/>
        </w:r>
        <w:r>
          <w:instrText xml:space="preserve"> PAGEREF _Toc26522 \h </w:instrText>
        </w:r>
        <w:r>
          <w:fldChar w:fldCharType="separate"/>
        </w:r>
        <w:r>
          <w:t>23</w:t>
        </w:r>
        <w:r>
          <w:fldChar w:fldCharType="end"/>
        </w:r>
      </w:hyperlink>
    </w:p>
    <w:p>
      <w:pPr>
        <w:pStyle w:val="TOC2"/>
        <w:tabs>
          <w:tab w:val="right" w:leader="dot" w:pos="8306"/>
        </w:tabs>
      </w:pPr>
      <w:hyperlink w:anchor="_Toc26368" w:history="1">
        <w:r>
          <w:rPr>
            <w:rFonts w:ascii="仿宋" w:eastAsia="仿宋" w:hAnsi="仿宋" w:cs="仿宋" w:hint="eastAsia"/>
            <w:lang w:eastAsia="zh-CN"/>
          </w:rPr>
          <w:t>(二)、质量保证体系实施</w:t>
        </w:r>
        <w:r>
          <w:tab/>
        </w:r>
        <w:r>
          <w:fldChar w:fldCharType="begin"/>
        </w:r>
        <w:r>
          <w:instrText xml:space="preserve"> PAGEREF _Toc26368 \h </w:instrText>
        </w:r>
        <w:r>
          <w:fldChar w:fldCharType="separate"/>
        </w:r>
        <w:r>
          <w:t>23</w:t>
        </w:r>
        <w:r>
          <w:fldChar w:fldCharType="end"/>
        </w:r>
      </w:hyperlink>
    </w:p>
    <w:p>
      <w:pPr>
        <w:pStyle w:val="TOC2"/>
        <w:tabs>
          <w:tab w:val="right" w:leader="dot" w:pos="8306"/>
        </w:tabs>
      </w:pPr>
      <w:hyperlink w:anchor="_Toc15164" w:history="1">
        <w:r>
          <w:rPr>
            <w:rFonts w:ascii="仿宋" w:eastAsia="仿宋" w:hAnsi="仿宋" w:cs="仿宋" w:hint="eastAsia"/>
            <w:lang w:eastAsia="zh-CN"/>
          </w:rPr>
          <w:t>(三)、监理与质量控制流程</w:t>
        </w:r>
        <w:r>
          <w:tab/>
        </w:r>
        <w:r>
          <w:fldChar w:fldCharType="begin"/>
        </w:r>
        <w:r>
          <w:instrText xml:space="preserve"> PAGEREF _Toc15164 \h </w:instrText>
        </w:r>
        <w:r>
          <w:fldChar w:fldCharType="separate"/>
        </w:r>
        <w:r>
          <w:t>24</w:t>
        </w:r>
        <w:r>
          <w:fldChar w:fldCharType="end"/>
        </w:r>
      </w:hyperlink>
    </w:p>
    <w:p>
      <w:pPr>
        <w:pStyle w:val="TOC1"/>
        <w:tabs>
          <w:tab w:val="right" w:leader="dot" w:pos="8306"/>
        </w:tabs>
      </w:pPr>
      <w:hyperlink w:anchor="_Toc1780" w:history="1">
        <w:r>
          <w:rPr>
            <w:rFonts w:ascii="仿宋" w:eastAsia="仿宋" w:hAnsi="仿宋" w:cs="仿宋" w:hint="eastAsia"/>
            <w:lang w:eastAsia="zh-CN"/>
          </w:rPr>
          <w:t>四、发展规划、产业政策和行业准入分析</w:t>
        </w:r>
        <w:r>
          <w:tab/>
        </w:r>
        <w:r>
          <w:fldChar w:fldCharType="begin"/>
        </w:r>
        <w:r>
          <w:instrText xml:space="preserve"> PAGEREF _Toc1780 \h </w:instrText>
        </w:r>
        <w:r>
          <w:fldChar w:fldCharType="separate"/>
        </w:r>
        <w:r>
          <w:t>25</w:t>
        </w:r>
        <w:r>
          <w:fldChar w:fldCharType="end"/>
        </w:r>
      </w:hyperlink>
    </w:p>
    <w:p>
      <w:pPr>
        <w:pStyle w:val="TOC2"/>
        <w:tabs>
          <w:tab w:val="right" w:leader="dot" w:pos="8306"/>
        </w:tabs>
      </w:pPr>
      <w:hyperlink w:anchor="_Toc19321" w:history="1">
        <w:r>
          <w:rPr>
            <w:rFonts w:ascii="仿宋" w:eastAsia="仿宋" w:hAnsi="仿宋" w:cs="仿宋" w:hint="eastAsia"/>
            <w:lang w:eastAsia="zh-CN"/>
          </w:rPr>
          <w:t>(一)、发展规划分析</w:t>
        </w:r>
        <w:r>
          <w:tab/>
        </w:r>
        <w:r>
          <w:fldChar w:fldCharType="begin"/>
        </w:r>
        <w:r>
          <w:instrText xml:space="preserve"> PAGEREF _Toc19321 \h </w:instrText>
        </w:r>
        <w:r>
          <w:fldChar w:fldCharType="separate"/>
        </w:r>
        <w:r>
          <w:t>25</w:t>
        </w:r>
        <w:r>
          <w:fldChar w:fldCharType="end"/>
        </w:r>
      </w:hyperlink>
    </w:p>
    <w:p>
      <w:pPr>
        <w:pStyle w:val="TOC2"/>
        <w:tabs>
          <w:tab w:val="right" w:leader="dot" w:pos="8306"/>
        </w:tabs>
      </w:pPr>
      <w:hyperlink w:anchor="_Toc17424" w:history="1">
        <w:r>
          <w:rPr>
            <w:rFonts w:ascii="仿宋" w:eastAsia="仿宋" w:hAnsi="仿宋" w:cs="仿宋" w:hint="eastAsia"/>
            <w:lang w:eastAsia="zh-CN"/>
          </w:rPr>
          <w:t>(二)、产业政策分析</w:t>
        </w:r>
        <w:r>
          <w:tab/>
        </w:r>
        <w:r>
          <w:fldChar w:fldCharType="begin"/>
        </w:r>
        <w:r>
          <w:instrText xml:space="preserve"> PAGEREF _Toc17424 \h </w:instrText>
        </w:r>
        <w:r>
          <w:fldChar w:fldCharType="separate"/>
        </w:r>
        <w:r>
          <w:t>26</w:t>
        </w:r>
        <w:r>
          <w:fldChar w:fldCharType="end"/>
        </w:r>
      </w:hyperlink>
    </w:p>
    <w:p>
      <w:pPr>
        <w:pStyle w:val="TOC2"/>
        <w:tabs>
          <w:tab w:val="right" w:leader="dot" w:pos="8306"/>
        </w:tabs>
      </w:pPr>
      <w:hyperlink w:anchor="_Toc4164" w:history="1">
        <w:r>
          <w:rPr>
            <w:rFonts w:ascii="仿宋" w:eastAsia="仿宋" w:hAnsi="仿宋" w:cs="仿宋" w:hint="eastAsia"/>
            <w:lang w:eastAsia="zh-CN"/>
          </w:rPr>
          <w:t>(三)、行业准入分析</w:t>
        </w:r>
        <w:r>
          <w:tab/>
        </w:r>
        <w:r>
          <w:fldChar w:fldCharType="begin"/>
        </w:r>
        <w:r>
          <w:instrText xml:space="preserve"> PAGEREF _Toc4164 \h </w:instrText>
        </w:r>
        <w:r>
          <w:fldChar w:fldCharType="separate"/>
        </w:r>
        <w:r>
          <w:t>28</w:t>
        </w:r>
        <w:r>
          <w:fldChar w:fldCharType="end"/>
        </w:r>
      </w:hyperlink>
    </w:p>
    <w:p>
      <w:pPr>
        <w:pStyle w:val="TOC1"/>
        <w:tabs>
          <w:tab w:val="right" w:leader="dot" w:pos="8306"/>
        </w:tabs>
      </w:pPr>
      <w:hyperlink w:anchor="_Toc12396" w:history="1">
        <w:r>
          <w:rPr>
            <w:rFonts w:ascii="仿宋" w:eastAsia="仿宋" w:hAnsi="仿宋" w:cs="仿宋" w:hint="eastAsia"/>
            <w:lang w:eastAsia="zh-CN"/>
          </w:rPr>
          <w:t>五、财务管理与成本控制</w:t>
        </w:r>
        <w:r>
          <w:tab/>
        </w:r>
        <w:r>
          <w:fldChar w:fldCharType="begin"/>
        </w:r>
        <w:r>
          <w:instrText xml:space="preserve"> PAGEREF _Toc12396 \h </w:instrText>
        </w:r>
        <w:r>
          <w:fldChar w:fldCharType="separate"/>
        </w:r>
        <w:r>
          <w:t>29</w:t>
        </w:r>
        <w:r>
          <w:fldChar w:fldCharType="end"/>
        </w:r>
      </w:hyperlink>
    </w:p>
    <w:p>
      <w:pPr>
        <w:pStyle w:val="TOC2"/>
        <w:tabs>
          <w:tab w:val="right" w:leader="dot" w:pos="8306"/>
        </w:tabs>
      </w:pPr>
      <w:hyperlink w:anchor="_Toc3485" w:history="1">
        <w:r>
          <w:rPr>
            <w:rFonts w:ascii="仿宋" w:eastAsia="仿宋" w:hAnsi="仿宋" w:cs="仿宋" w:hint="eastAsia"/>
            <w:lang w:eastAsia="zh-CN"/>
          </w:rPr>
          <w:t>(一)、财务管理体系建设</w:t>
        </w:r>
        <w:r>
          <w:tab/>
        </w:r>
        <w:r>
          <w:fldChar w:fldCharType="begin"/>
        </w:r>
        <w:r>
          <w:instrText xml:space="preserve"> PAGEREF _Toc3485 \h </w:instrText>
        </w:r>
        <w:r>
          <w:fldChar w:fldCharType="separate"/>
        </w:r>
        <w:r>
          <w:t>29</w:t>
        </w:r>
        <w:r>
          <w:fldChar w:fldCharType="end"/>
        </w:r>
      </w:hyperlink>
    </w:p>
    <w:p>
      <w:pPr>
        <w:pStyle w:val="TOC2"/>
        <w:tabs>
          <w:tab w:val="right" w:leader="dot" w:pos="8306"/>
        </w:tabs>
      </w:pPr>
      <w:hyperlink w:anchor="_Toc6461" w:history="1">
        <w:r>
          <w:rPr>
            <w:rFonts w:ascii="仿宋" w:eastAsia="仿宋" w:hAnsi="仿宋" w:cs="仿宋" w:hint="eastAsia"/>
            <w:lang w:eastAsia="zh-CN"/>
          </w:rPr>
          <w:t>(二)、成本控制措施</w:t>
        </w:r>
        <w:r>
          <w:tab/>
        </w:r>
        <w:r>
          <w:fldChar w:fldCharType="begin"/>
        </w:r>
        <w:r>
          <w:instrText xml:space="preserve"> PAGEREF _Toc6461 \h </w:instrText>
        </w:r>
        <w:r>
          <w:fldChar w:fldCharType="separate"/>
        </w:r>
        <w:r>
          <w:t>30</w:t>
        </w:r>
        <w:r>
          <w:fldChar w:fldCharType="end"/>
        </w:r>
      </w:hyperlink>
    </w:p>
    <w:p>
      <w:pPr>
        <w:pStyle w:val="TOC1"/>
        <w:tabs>
          <w:tab w:val="right" w:leader="dot" w:pos="8306"/>
        </w:tabs>
      </w:pPr>
      <w:hyperlink w:anchor="_Toc14387" w:history="1">
        <w:r>
          <w:rPr>
            <w:rFonts w:ascii="仿宋" w:eastAsia="仿宋" w:hAnsi="仿宋" w:cs="仿宋" w:hint="eastAsia"/>
            <w:lang w:eastAsia="zh-CN"/>
          </w:rPr>
          <w:t>六、经济影响分析</w:t>
        </w:r>
        <w:r>
          <w:tab/>
        </w:r>
        <w:r>
          <w:fldChar w:fldCharType="begin"/>
        </w:r>
        <w:r>
          <w:instrText xml:space="preserve"> PAGEREF _Toc14387 \h </w:instrText>
        </w:r>
        <w:r>
          <w:fldChar w:fldCharType="separate"/>
        </w:r>
        <w:r>
          <w:t>32</w:t>
        </w:r>
        <w:r>
          <w:fldChar w:fldCharType="end"/>
        </w:r>
      </w:hyperlink>
    </w:p>
    <w:p>
      <w:pPr>
        <w:pStyle w:val="TOC2"/>
        <w:tabs>
          <w:tab w:val="right" w:leader="dot" w:pos="8306"/>
        </w:tabs>
      </w:pPr>
      <w:hyperlink w:anchor="_Toc21381" w:history="1">
        <w:r>
          <w:rPr>
            <w:rFonts w:ascii="仿宋" w:eastAsia="仿宋" w:hAnsi="仿宋" w:cs="仿宋" w:hint="eastAsia"/>
            <w:lang w:eastAsia="zh-CN"/>
          </w:rPr>
          <w:t>(一)、经济费用效益或费用效果分析</w:t>
        </w:r>
        <w:r>
          <w:tab/>
        </w:r>
        <w:r>
          <w:fldChar w:fldCharType="begin"/>
        </w:r>
        <w:r>
          <w:instrText xml:space="preserve"> PAGEREF _Toc21381 \h </w:instrText>
        </w:r>
        <w:r>
          <w:fldChar w:fldCharType="separate"/>
        </w:r>
        <w:r>
          <w:t>32</w:t>
        </w:r>
        <w:r>
          <w:fldChar w:fldCharType="end"/>
        </w:r>
      </w:hyperlink>
    </w:p>
    <w:p>
      <w:pPr>
        <w:pStyle w:val="TOC2"/>
        <w:tabs>
          <w:tab w:val="right" w:leader="dot" w:pos="8306"/>
        </w:tabs>
      </w:pPr>
      <w:hyperlink w:anchor="_Toc8159" w:history="1">
        <w:r>
          <w:rPr>
            <w:rFonts w:ascii="仿宋" w:eastAsia="仿宋" w:hAnsi="仿宋" w:cs="仿宋" w:hint="eastAsia"/>
            <w:lang w:eastAsia="zh-CN"/>
          </w:rPr>
          <w:t>(二)、行业影响分析</w:t>
        </w:r>
        <w:r>
          <w:tab/>
        </w:r>
        <w:r>
          <w:fldChar w:fldCharType="begin"/>
        </w:r>
        <w:r>
          <w:instrText xml:space="preserve"> PAGEREF _Toc8159 \h </w:instrText>
        </w:r>
        <w:r>
          <w:fldChar w:fldCharType="separate"/>
        </w:r>
        <w:r>
          <w:t>34</w:t>
        </w:r>
        <w:r>
          <w:fldChar w:fldCharType="end"/>
        </w:r>
      </w:hyperlink>
    </w:p>
    <w:p>
      <w:pPr>
        <w:pStyle w:val="TOC2"/>
        <w:tabs>
          <w:tab w:val="right" w:leader="dot" w:pos="8306"/>
        </w:tabs>
      </w:pPr>
      <w:hyperlink w:anchor="_Toc2830" w:history="1">
        <w:r>
          <w:rPr>
            <w:rFonts w:ascii="仿宋" w:eastAsia="仿宋" w:hAnsi="仿宋" w:cs="仿宋" w:hint="eastAsia"/>
            <w:lang w:eastAsia="zh-CN"/>
          </w:rPr>
          <w:t>(三)、区域经济影响分析</w:t>
        </w:r>
        <w:r>
          <w:tab/>
        </w:r>
        <w:r>
          <w:fldChar w:fldCharType="begin"/>
        </w:r>
        <w:r>
          <w:instrText xml:space="preserve"> PAGEREF _Toc2830 \h </w:instrText>
        </w:r>
        <w:r>
          <w:fldChar w:fldCharType="separate"/>
        </w:r>
        <w:r>
          <w:t>36</w:t>
        </w:r>
        <w:r>
          <w:fldChar w:fldCharType="end"/>
        </w:r>
      </w:hyperlink>
    </w:p>
    <w:p>
      <w:pPr>
        <w:pStyle w:val="TOC2"/>
        <w:tabs>
          <w:tab w:val="right" w:leader="dot" w:pos="8306"/>
        </w:tabs>
      </w:pPr>
      <w:hyperlink w:anchor="_Toc5946" w:history="1">
        <w:r>
          <w:rPr>
            <w:rFonts w:ascii="仿宋" w:eastAsia="仿宋" w:hAnsi="仿宋" w:cs="仿宋" w:hint="eastAsia"/>
            <w:lang w:eastAsia="zh-CN"/>
          </w:rPr>
          <w:t>(四)、宏观经济影响分析</w:t>
        </w:r>
        <w:r>
          <w:tab/>
        </w:r>
        <w:r>
          <w:fldChar w:fldCharType="begin"/>
        </w:r>
        <w:r>
          <w:instrText xml:space="preserve"> PAGEREF _Toc5946 \h </w:instrText>
        </w:r>
        <w:r>
          <w:fldChar w:fldCharType="separate"/>
        </w:r>
        <w:r>
          <w:t>36</w:t>
        </w:r>
        <w:r>
          <w:fldChar w:fldCharType="end"/>
        </w:r>
      </w:hyperlink>
    </w:p>
    <w:p>
      <w:pPr>
        <w:pStyle w:val="TOC1"/>
        <w:tabs>
          <w:tab w:val="right" w:leader="dot" w:pos="8306"/>
        </w:tabs>
      </w:pPr>
      <w:hyperlink w:anchor="_Toc3644" w:history="1">
        <w:r>
          <w:rPr>
            <w:rFonts w:ascii="仿宋" w:eastAsia="仿宋" w:hAnsi="仿宋" w:cs="仿宋" w:hint="eastAsia"/>
            <w:lang w:eastAsia="zh-CN"/>
          </w:rPr>
          <w:t>七、客户关系管理与市场拓展</w:t>
        </w:r>
        <w:r>
          <w:tab/>
        </w:r>
        <w:r>
          <w:fldChar w:fldCharType="begin"/>
        </w:r>
        <w:r>
          <w:instrText xml:space="preserve"> PAGEREF _Toc3644 \h </w:instrText>
        </w:r>
        <w:r>
          <w:fldChar w:fldCharType="separate"/>
        </w:r>
        <w:r>
          <w:t>38</w:t>
        </w:r>
        <w:r>
          <w:fldChar w:fldCharType="end"/>
        </w:r>
      </w:hyperlink>
    </w:p>
    <w:p>
      <w:pPr>
        <w:pStyle w:val="TOC2"/>
        <w:tabs>
          <w:tab w:val="right" w:leader="dot" w:pos="8306"/>
        </w:tabs>
      </w:pPr>
      <w:hyperlink w:anchor="_Toc2202" w:history="1">
        <w:r>
          <w:rPr>
            <w:rFonts w:ascii="仿宋" w:eastAsia="仿宋" w:hAnsi="仿宋" w:cs="仿宋" w:hint="eastAsia"/>
            <w:lang w:eastAsia="zh-CN"/>
          </w:rPr>
          <w:t>(一)、客户关系管理策略</w:t>
        </w:r>
        <w:r>
          <w:tab/>
        </w:r>
        <w:r>
          <w:fldChar w:fldCharType="begin"/>
        </w:r>
        <w:r>
          <w:instrText xml:space="preserve"> PAGEREF _Toc2202 \h </w:instrText>
        </w:r>
        <w:r>
          <w:fldChar w:fldCharType="separate"/>
        </w:r>
        <w:r>
          <w:t>38</w:t>
        </w:r>
        <w:r>
          <w:fldChar w:fldCharType="end"/>
        </w:r>
      </w:hyperlink>
    </w:p>
    <w:p>
      <w:pPr>
        <w:pStyle w:val="TOC2"/>
        <w:tabs>
          <w:tab w:val="right" w:leader="dot" w:pos="8306"/>
        </w:tabs>
      </w:pPr>
      <w:hyperlink w:anchor="_Toc9600" w:history="1">
        <w:r>
          <w:rPr>
            <w:rFonts w:ascii="仿宋" w:eastAsia="仿宋" w:hAnsi="仿宋" w:cs="仿宋" w:hint="eastAsia"/>
            <w:lang w:eastAsia="zh-CN"/>
          </w:rPr>
          <w:t>(二)、市场拓展方案</w:t>
        </w:r>
        <w:r>
          <w:tab/>
        </w:r>
        <w:r>
          <w:fldChar w:fldCharType="begin"/>
        </w:r>
        <w:r>
          <w:instrText xml:space="preserve"> PAGEREF _Toc9600 \h </w:instrText>
        </w:r>
        <w:r>
          <w:fldChar w:fldCharType="separate"/>
        </w:r>
        <w:r>
          <w:t>39</w:t>
        </w:r>
        <w:r>
          <w:fldChar w:fldCharType="end"/>
        </w:r>
      </w:hyperlink>
    </w:p>
    <w:p>
      <w:pPr>
        <w:pStyle w:val="TOC1"/>
        <w:tabs>
          <w:tab w:val="right" w:leader="dot" w:pos="8306"/>
        </w:tabs>
      </w:pPr>
      <w:hyperlink w:anchor="_Toc27705" w:history="1">
        <w:r>
          <w:rPr>
            <w:rFonts w:ascii="仿宋" w:eastAsia="仿宋" w:hAnsi="仿宋" w:cs="仿宋" w:hint="eastAsia"/>
            <w:lang w:eastAsia="zh-CN"/>
          </w:rPr>
          <w:t>八、安全与应急管理</w:t>
        </w:r>
        <w:r>
          <w:tab/>
        </w:r>
        <w:r>
          <w:fldChar w:fldCharType="begin"/>
        </w:r>
        <w:r>
          <w:instrText xml:space="preserve"> PAGEREF _Toc27705 \h </w:instrText>
        </w:r>
        <w:r>
          <w:fldChar w:fldCharType="separate"/>
        </w:r>
        <w:r>
          <w:t>40</w:t>
        </w:r>
        <w:r>
          <w:fldChar w:fldCharType="end"/>
        </w:r>
      </w:hyperlink>
    </w:p>
    <w:p>
      <w:pPr>
        <w:pStyle w:val="TOC2"/>
        <w:tabs>
          <w:tab w:val="right" w:leader="dot" w:pos="8306"/>
        </w:tabs>
      </w:pPr>
      <w:hyperlink w:anchor="_Toc15229" w:history="1">
        <w:r>
          <w:rPr>
            <w:rFonts w:ascii="仿宋" w:eastAsia="仿宋" w:hAnsi="仿宋" w:cs="仿宋" w:hint="eastAsia"/>
            <w:lang w:eastAsia="zh-CN"/>
          </w:rPr>
          <w:t>(一)、安全生产管理</w:t>
        </w:r>
        <w:r>
          <w:tab/>
        </w:r>
        <w:r>
          <w:fldChar w:fldCharType="begin"/>
        </w:r>
        <w:r>
          <w:instrText xml:space="preserve"> PAGEREF _Toc15229 \h </w:instrText>
        </w:r>
        <w:r>
          <w:fldChar w:fldCharType="separate"/>
        </w:r>
        <w:r>
          <w:t>40</w:t>
        </w:r>
        <w:r>
          <w:fldChar w:fldCharType="end"/>
        </w:r>
      </w:hyperlink>
    </w:p>
    <w:p>
      <w:pPr>
        <w:pStyle w:val="TOC2"/>
        <w:tabs>
          <w:tab w:val="right" w:leader="dot" w:pos="8306"/>
        </w:tabs>
      </w:pPr>
      <w:hyperlink w:anchor="_Toc12373" w:history="1">
        <w:r>
          <w:rPr>
            <w:rFonts w:ascii="仿宋" w:eastAsia="仿宋" w:hAnsi="仿宋" w:cs="仿宋" w:hint="eastAsia"/>
            <w:lang w:eastAsia="zh-CN"/>
          </w:rPr>
          <w:t>(二)、应急预案与响应</w:t>
        </w:r>
        <w:r>
          <w:tab/>
        </w:r>
        <w:r>
          <w:fldChar w:fldCharType="begin"/>
        </w:r>
        <w:r>
          <w:instrText xml:space="preserve"> PAGEREF _Toc12373 \h </w:instrText>
        </w:r>
        <w:r>
          <w:fldChar w:fldCharType="separate"/>
        </w:r>
        <w:r>
          <w:t>42</w:t>
        </w:r>
        <w:r>
          <w:fldChar w:fldCharType="end"/>
        </w:r>
      </w:hyperlink>
    </w:p>
    <w:p>
      <w:pPr>
        <w:pStyle w:val="TOC1"/>
        <w:tabs>
          <w:tab w:val="right" w:leader="dot" w:pos="8306"/>
        </w:tabs>
      </w:pPr>
      <w:hyperlink w:anchor="_Toc785" w:history="1">
        <w:r>
          <w:rPr>
            <w:rFonts w:ascii="仿宋" w:eastAsia="仿宋" w:hAnsi="仿宋" w:cs="仿宋" w:hint="eastAsia"/>
            <w:lang w:eastAsia="zh-CN"/>
          </w:rPr>
          <w:t>九、资金管理与财务规划</w:t>
        </w:r>
        <w:r>
          <w:tab/>
        </w:r>
        <w:r>
          <w:fldChar w:fldCharType="begin"/>
        </w:r>
        <w:r>
          <w:instrText xml:space="preserve"> PAGEREF _Toc785 \h </w:instrText>
        </w:r>
        <w:r>
          <w:fldChar w:fldCharType="separate"/>
        </w:r>
        <w:r>
          <w:t>44</w:t>
        </w:r>
        <w:r>
          <w:fldChar w:fldCharType="end"/>
        </w:r>
      </w:hyperlink>
    </w:p>
    <w:p>
      <w:pPr>
        <w:pStyle w:val="TOC2"/>
        <w:tabs>
          <w:tab w:val="right" w:leader="dot" w:pos="8306"/>
        </w:tabs>
      </w:pPr>
      <w:hyperlink w:anchor="_Toc11141" w:history="1">
        <w:r>
          <w:rPr>
            <w:rFonts w:ascii="仿宋" w:eastAsia="仿宋" w:hAnsi="仿宋" w:cs="仿宋" w:hint="eastAsia"/>
            <w:lang w:eastAsia="zh-CN"/>
          </w:rPr>
          <w:t>(一)、项目资金来源与筹措</w:t>
        </w:r>
        <w:r>
          <w:tab/>
        </w:r>
        <w:r>
          <w:fldChar w:fldCharType="begin"/>
        </w:r>
        <w:r>
          <w:instrText xml:space="preserve"> PAGEREF _Toc11141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07" w:history="1">
        <w:r>
          <w:rPr>
            <w:rFonts w:ascii="仿宋" w:eastAsia="仿宋" w:hAnsi="仿宋" w:cs="仿宋" w:hint="eastAsia"/>
            <w:lang w:eastAsia="zh-CN"/>
          </w:rPr>
          <w:t>(二)、资金使用与监管</w:t>
        </w:r>
        <w:r>
          <w:tab/>
        </w:r>
        <w:r>
          <w:fldChar w:fldCharType="begin"/>
        </w:r>
        <w:r>
          <w:instrText xml:space="preserve"> PAGEREF _Toc29407 \h </w:instrText>
        </w:r>
        <w:r>
          <w:fldChar w:fldCharType="separate"/>
        </w:r>
        <w:r>
          <w:t>45</w:t>
        </w:r>
        <w:r>
          <w:fldChar w:fldCharType="end"/>
        </w:r>
      </w:hyperlink>
    </w:p>
    <w:p>
      <w:pPr>
        <w:pStyle w:val="TOC2"/>
        <w:tabs>
          <w:tab w:val="right" w:leader="dot" w:pos="8306"/>
        </w:tabs>
      </w:pPr>
      <w:hyperlink w:anchor="_Toc12962" w:history="1">
        <w:r>
          <w:rPr>
            <w:rFonts w:ascii="仿宋" w:eastAsia="仿宋" w:hAnsi="仿宋" w:cs="仿宋" w:hint="eastAsia"/>
            <w:lang w:eastAsia="zh-CN"/>
          </w:rPr>
          <w:t>(三)、财务规划与预测</w:t>
        </w:r>
        <w:r>
          <w:tab/>
        </w:r>
        <w:r>
          <w:fldChar w:fldCharType="begin"/>
        </w:r>
        <w:r>
          <w:instrText xml:space="preserve"> PAGEREF _Toc12962 \h </w:instrText>
        </w:r>
        <w:r>
          <w:fldChar w:fldCharType="separate"/>
        </w:r>
        <w:r>
          <w:t>46</w:t>
        </w:r>
        <w:r>
          <w:fldChar w:fldCharType="end"/>
        </w:r>
      </w:hyperlink>
    </w:p>
    <w:p>
      <w:pPr>
        <w:pStyle w:val="TOC1"/>
        <w:tabs>
          <w:tab w:val="right" w:leader="dot" w:pos="8306"/>
        </w:tabs>
      </w:pPr>
      <w:hyperlink w:anchor="_Toc27160" w:history="1">
        <w:r>
          <w:rPr>
            <w:rFonts w:ascii="仿宋" w:eastAsia="仿宋" w:hAnsi="仿宋" w:cs="仿宋" w:hint="eastAsia"/>
            <w:lang w:eastAsia="zh-CN"/>
          </w:rPr>
          <w:t>十、环境保护与绿色发展</w:t>
        </w:r>
        <w:r>
          <w:tab/>
        </w:r>
        <w:r>
          <w:fldChar w:fldCharType="begin"/>
        </w:r>
        <w:r>
          <w:instrText xml:space="preserve"> PAGEREF _Toc27160 \h </w:instrText>
        </w:r>
        <w:r>
          <w:fldChar w:fldCharType="separate"/>
        </w:r>
        <w:r>
          <w:t>47</w:t>
        </w:r>
        <w:r>
          <w:fldChar w:fldCharType="end"/>
        </w:r>
      </w:hyperlink>
    </w:p>
    <w:p>
      <w:pPr>
        <w:pStyle w:val="TOC2"/>
        <w:tabs>
          <w:tab w:val="right" w:leader="dot" w:pos="8306"/>
        </w:tabs>
      </w:pPr>
      <w:hyperlink w:anchor="_Toc30441" w:history="1">
        <w:r>
          <w:rPr>
            <w:rFonts w:ascii="仿宋" w:eastAsia="仿宋" w:hAnsi="仿宋" w:cs="仿宋" w:hint="eastAsia"/>
            <w:lang w:eastAsia="zh-CN"/>
          </w:rPr>
          <w:t>(一)、环境保护措施</w:t>
        </w:r>
        <w:r>
          <w:tab/>
        </w:r>
        <w:r>
          <w:fldChar w:fldCharType="begin"/>
        </w:r>
        <w:r>
          <w:instrText xml:space="preserve"> PAGEREF _Toc30441 \h </w:instrText>
        </w:r>
        <w:r>
          <w:fldChar w:fldCharType="separate"/>
        </w:r>
        <w:r>
          <w:t>47</w:t>
        </w:r>
        <w:r>
          <w:fldChar w:fldCharType="end"/>
        </w:r>
      </w:hyperlink>
    </w:p>
    <w:p>
      <w:pPr>
        <w:pStyle w:val="TOC2"/>
        <w:tabs>
          <w:tab w:val="right" w:leader="dot" w:pos="8306"/>
        </w:tabs>
      </w:pPr>
      <w:hyperlink w:anchor="_Toc12430" w:history="1">
        <w:r>
          <w:rPr>
            <w:rFonts w:ascii="仿宋" w:eastAsia="仿宋" w:hAnsi="仿宋" w:cs="仿宋" w:hint="eastAsia"/>
            <w:lang w:eastAsia="zh-CN"/>
          </w:rPr>
          <w:t>(二)、绿色发展与可持续发展策略</w:t>
        </w:r>
        <w:r>
          <w:tab/>
        </w:r>
        <w:r>
          <w:fldChar w:fldCharType="begin"/>
        </w:r>
        <w:r>
          <w:instrText xml:space="preserve"> PAGEREF _Toc12430 \h </w:instrText>
        </w:r>
        <w:r>
          <w:fldChar w:fldCharType="separate"/>
        </w:r>
        <w:r>
          <w:t>49</w:t>
        </w:r>
        <w:r>
          <w:fldChar w:fldCharType="end"/>
        </w:r>
      </w:hyperlink>
    </w:p>
    <w:p>
      <w:pPr>
        <w:pStyle w:val="TOC1"/>
        <w:tabs>
          <w:tab w:val="right" w:leader="dot" w:pos="8306"/>
        </w:tabs>
      </w:pPr>
      <w:hyperlink w:anchor="_Toc13893" w:history="1">
        <w:r>
          <w:rPr>
            <w:rFonts w:ascii="仿宋" w:eastAsia="仿宋" w:hAnsi="仿宋" w:cs="仿宋" w:hint="eastAsia"/>
            <w:lang w:eastAsia="zh-CN"/>
          </w:rPr>
          <w:t>十一、项目实施与管理方案</w:t>
        </w:r>
        <w:r>
          <w:tab/>
        </w:r>
        <w:r>
          <w:fldChar w:fldCharType="begin"/>
        </w:r>
        <w:r>
          <w:instrText xml:space="preserve"> PAGEREF _Toc13893 \h </w:instrText>
        </w:r>
        <w:r>
          <w:fldChar w:fldCharType="separate"/>
        </w:r>
        <w:r>
          <w:t>51</w:t>
        </w:r>
        <w:r>
          <w:fldChar w:fldCharType="end"/>
        </w:r>
      </w:hyperlink>
    </w:p>
    <w:p>
      <w:pPr>
        <w:pStyle w:val="TOC2"/>
        <w:tabs>
          <w:tab w:val="right" w:leader="dot" w:pos="8306"/>
        </w:tabs>
      </w:pPr>
      <w:hyperlink w:anchor="_Toc21591" w:history="1">
        <w:r>
          <w:rPr>
            <w:rFonts w:ascii="仿宋" w:eastAsia="仿宋" w:hAnsi="仿宋" w:cs="仿宋" w:hint="eastAsia"/>
            <w:lang w:eastAsia="zh-CN"/>
          </w:rPr>
          <w:t>(一)、项目实施计划</w:t>
        </w:r>
        <w:r>
          <w:tab/>
        </w:r>
        <w:r>
          <w:fldChar w:fldCharType="begin"/>
        </w:r>
        <w:r>
          <w:instrText xml:space="preserve"> PAGEREF _Toc21591 \h </w:instrText>
        </w:r>
        <w:r>
          <w:fldChar w:fldCharType="separate"/>
        </w:r>
        <w:r>
          <w:t>51</w:t>
        </w:r>
        <w:r>
          <w:fldChar w:fldCharType="end"/>
        </w:r>
      </w:hyperlink>
    </w:p>
    <w:p>
      <w:pPr>
        <w:pStyle w:val="TOC2"/>
        <w:tabs>
          <w:tab w:val="right" w:leader="dot" w:pos="8306"/>
        </w:tabs>
      </w:pPr>
      <w:hyperlink w:anchor="_Toc22250" w:history="1">
        <w:r>
          <w:rPr>
            <w:rFonts w:ascii="仿宋" w:eastAsia="仿宋" w:hAnsi="仿宋" w:cs="仿宋" w:hint="eastAsia"/>
            <w:lang w:eastAsia="zh-CN"/>
          </w:rPr>
          <w:t>(二)、项目组织机构与职责</w:t>
        </w:r>
        <w:r>
          <w:tab/>
        </w:r>
        <w:r>
          <w:fldChar w:fldCharType="begin"/>
        </w:r>
        <w:r>
          <w:instrText xml:space="preserve"> PAGEREF _Toc22250 \h </w:instrText>
        </w:r>
        <w:r>
          <w:fldChar w:fldCharType="separate"/>
        </w:r>
        <w:r>
          <w:t>52</w:t>
        </w:r>
        <w:r>
          <w:fldChar w:fldCharType="end"/>
        </w:r>
      </w:hyperlink>
    </w:p>
    <w:p>
      <w:pPr>
        <w:pStyle w:val="TOC2"/>
        <w:tabs>
          <w:tab w:val="right" w:leader="dot" w:pos="8306"/>
        </w:tabs>
      </w:pPr>
      <w:hyperlink w:anchor="_Toc14728" w:history="1">
        <w:r>
          <w:rPr>
            <w:rFonts w:ascii="仿宋" w:eastAsia="仿宋" w:hAnsi="仿宋" w:cs="仿宋" w:hint="eastAsia"/>
            <w:lang w:eastAsia="zh-CN"/>
          </w:rPr>
          <w:t>(三)、项目管理与监控体系</w:t>
        </w:r>
        <w:r>
          <w:tab/>
        </w:r>
        <w:r>
          <w:fldChar w:fldCharType="begin"/>
        </w:r>
        <w:r>
          <w:instrText xml:space="preserve"> PAGEREF _Toc14728 \h </w:instrText>
        </w:r>
        <w:r>
          <w:fldChar w:fldCharType="separate"/>
        </w:r>
        <w:r>
          <w:t>55</w:t>
        </w:r>
        <w:r>
          <w:fldChar w:fldCharType="end"/>
        </w:r>
      </w:hyperlink>
    </w:p>
    <w:p>
      <w:pPr>
        <w:pStyle w:val="TOC1"/>
        <w:tabs>
          <w:tab w:val="right" w:leader="dot" w:pos="8306"/>
        </w:tabs>
      </w:pPr>
      <w:hyperlink w:anchor="_Toc4249" w:history="1">
        <w:r>
          <w:rPr>
            <w:rFonts w:ascii="仿宋" w:eastAsia="仿宋" w:hAnsi="仿宋" w:cs="仿宋" w:hint="eastAsia"/>
            <w:lang w:eastAsia="zh-CN"/>
          </w:rPr>
          <w:t>十二、项目变更管理</w:t>
        </w:r>
        <w:r>
          <w:tab/>
        </w:r>
        <w:r>
          <w:fldChar w:fldCharType="begin"/>
        </w:r>
        <w:r>
          <w:instrText xml:space="preserve"> PAGEREF _Toc4249 \h </w:instrText>
        </w:r>
        <w:r>
          <w:fldChar w:fldCharType="separate"/>
        </w:r>
        <w:r>
          <w:t>56</w:t>
        </w:r>
        <w:r>
          <w:fldChar w:fldCharType="end"/>
        </w:r>
      </w:hyperlink>
    </w:p>
    <w:p>
      <w:pPr>
        <w:pStyle w:val="TOC2"/>
        <w:tabs>
          <w:tab w:val="right" w:leader="dot" w:pos="8306"/>
        </w:tabs>
      </w:pPr>
      <w:hyperlink w:anchor="_Toc5331" w:history="1">
        <w:r>
          <w:rPr>
            <w:rFonts w:ascii="仿宋" w:eastAsia="仿宋" w:hAnsi="仿宋" w:cs="仿宋" w:hint="eastAsia"/>
            <w:lang w:eastAsia="zh-CN"/>
          </w:rPr>
          <w:t>(一)、变更控制流程</w:t>
        </w:r>
        <w:r>
          <w:tab/>
        </w:r>
        <w:r>
          <w:fldChar w:fldCharType="begin"/>
        </w:r>
        <w:r>
          <w:instrText xml:space="preserve"> PAGEREF _Toc5331 \h </w:instrText>
        </w:r>
        <w:r>
          <w:fldChar w:fldCharType="separate"/>
        </w:r>
        <w:r>
          <w:t>56</w:t>
        </w:r>
        <w:r>
          <w:fldChar w:fldCharType="end"/>
        </w:r>
      </w:hyperlink>
    </w:p>
    <w:p>
      <w:pPr>
        <w:pStyle w:val="TOC2"/>
        <w:tabs>
          <w:tab w:val="right" w:leader="dot" w:pos="8306"/>
        </w:tabs>
      </w:pPr>
      <w:hyperlink w:anchor="_Toc6479" w:history="1">
        <w:r>
          <w:rPr>
            <w:rFonts w:ascii="仿宋" w:eastAsia="仿宋" w:hAnsi="仿宋" w:cs="仿宋" w:hint="eastAsia"/>
            <w:lang w:eastAsia="zh-CN"/>
          </w:rPr>
          <w:t>(二)、影响评估与处理</w:t>
        </w:r>
        <w:r>
          <w:tab/>
        </w:r>
        <w:r>
          <w:fldChar w:fldCharType="begin"/>
        </w:r>
        <w:r>
          <w:instrText xml:space="preserve"> PAGEREF _Toc6479 \h </w:instrText>
        </w:r>
        <w:r>
          <w:fldChar w:fldCharType="separate"/>
        </w:r>
        <w:r>
          <w:t>57</w:t>
        </w:r>
        <w:r>
          <w:fldChar w:fldCharType="end"/>
        </w:r>
      </w:hyperlink>
    </w:p>
    <w:p>
      <w:pPr>
        <w:pStyle w:val="TOC2"/>
        <w:tabs>
          <w:tab w:val="right" w:leader="dot" w:pos="8306"/>
        </w:tabs>
      </w:pPr>
      <w:hyperlink w:anchor="_Toc4109" w:history="1">
        <w:r>
          <w:rPr>
            <w:rFonts w:ascii="仿宋" w:eastAsia="仿宋" w:hAnsi="仿宋" w:cs="仿宋" w:hint="eastAsia"/>
            <w:lang w:eastAsia="zh-CN"/>
          </w:rPr>
          <w:t>(三)、变更记录与追踪</w:t>
        </w:r>
        <w:r>
          <w:tab/>
        </w:r>
        <w:r>
          <w:fldChar w:fldCharType="begin"/>
        </w:r>
        <w:r>
          <w:instrText xml:space="preserve"> PAGEREF _Toc4109 \h </w:instrText>
        </w:r>
        <w:r>
          <w:fldChar w:fldCharType="separate"/>
        </w:r>
        <w:r>
          <w:t>59</w:t>
        </w:r>
        <w:r>
          <w:fldChar w:fldCharType="end"/>
        </w:r>
      </w:hyperlink>
    </w:p>
    <w:p>
      <w:pPr>
        <w:pStyle w:val="TOC2"/>
        <w:tabs>
          <w:tab w:val="right" w:leader="dot" w:pos="8306"/>
        </w:tabs>
      </w:pPr>
      <w:hyperlink w:anchor="_Toc14384" w:history="1">
        <w:r>
          <w:rPr>
            <w:rFonts w:ascii="仿宋" w:eastAsia="仿宋" w:hAnsi="仿宋" w:cs="仿宋" w:hint="eastAsia"/>
            <w:lang w:eastAsia="zh-CN"/>
          </w:rPr>
          <w:t>(四)、变更管理策略</w:t>
        </w:r>
        <w:r>
          <w:tab/>
        </w:r>
        <w:r>
          <w:fldChar w:fldCharType="begin"/>
        </w:r>
        <w:r>
          <w:instrText xml:space="preserve"> PAGEREF _Toc14384 \h </w:instrText>
        </w:r>
        <w:r>
          <w:fldChar w:fldCharType="separate"/>
        </w:r>
        <w:r>
          <w:t>60</w:t>
        </w:r>
        <w:r>
          <w:fldChar w:fldCharType="end"/>
        </w:r>
      </w:hyperlink>
    </w:p>
    <w:p>
      <w:pPr>
        <w:pStyle w:val="TOC1"/>
        <w:tabs>
          <w:tab w:val="right" w:leader="dot" w:pos="8306"/>
        </w:tabs>
      </w:pPr>
      <w:hyperlink w:anchor="_Toc4068" w:history="1">
        <w:r>
          <w:rPr>
            <w:rFonts w:ascii="仿宋" w:eastAsia="仿宋" w:hAnsi="仿宋" w:cs="仿宋" w:hint="eastAsia"/>
            <w:lang w:eastAsia="zh-CN"/>
          </w:rPr>
          <w:t>十三、企业合规与伦理</w:t>
        </w:r>
        <w:r>
          <w:tab/>
        </w:r>
        <w:r>
          <w:fldChar w:fldCharType="begin"/>
        </w:r>
        <w:r>
          <w:instrText xml:space="preserve"> PAGEREF _Toc4068 \h </w:instrText>
        </w:r>
        <w:r>
          <w:fldChar w:fldCharType="separate"/>
        </w:r>
        <w:r>
          <w:t>62</w:t>
        </w:r>
        <w:r>
          <w:fldChar w:fldCharType="end"/>
        </w:r>
      </w:hyperlink>
    </w:p>
    <w:p>
      <w:pPr>
        <w:pStyle w:val="TOC2"/>
        <w:tabs>
          <w:tab w:val="right" w:leader="dot" w:pos="8306"/>
        </w:tabs>
      </w:pPr>
      <w:hyperlink w:anchor="_Toc30945" w:history="1">
        <w:r>
          <w:rPr>
            <w:rFonts w:ascii="仿宋" w:eastAsia="仿宋" w:hAnsi="仿宋" w:cs="仿宋" w:hint="eastAsia"/>
            <w:lang w:eastAsia="zh-CN"/>
          </w:rPr>
          <w:t>(一)、合规政策与程序</w:t>
        </w:r>
        <w:r>
          <w:tab/>
        </w:r>
        <w:r>
          <w:fldChar w:fldCharType="begin"/>
        </w:r>
        <w:r>
          <w:instrText xml:space="preserve"> PAGEREF _Toc30945 \h </w:instrText>
        </w:r>
        <w:r>
          <w:fldChar w:fldCharType="separate"/>
        </w:r>
        <w:r>
          <w:t>62</w:t>
        </w:r>
        <w:r>
          <w:fldChar w:fldCharType="end"/>
        </w:r>
      </w:hyperlink>
    </w:p>
    <w:p>
      <w:pPr>
        <w:pStyle w:val="TOC2"/>
        <w:tabs>
          <w:tab w:val="right" w:leader="dot" w:pos="8306"/>
        </w:tabs>
      </w:pPr>
      <w:hyperlink w:anchor="_Toc3152" w:history="1">
        <w:r>
          <w:rPr>
            <w:rFonts w:ascii="仿宋" w:eastAsia="仿宋" w:hAnsi="仿宋" w:cs="仿宋" w:hint="eastAsia"/>
            <w:lang w:eastAsia="zh-CN"/>
          </w:rPr>
          <w:t>(二)、伦理规范与培训</w:t>
        </w:r>
        <w:r>
          <w:tab/>
        </w:r>
        <w:r>
          <w:fldChar w:fldCharType="begin"/>
        </w:r>
        <w:r>
          <w:instrText xml:space="preserve"> PAGEREF _Toc3152 \h </w:instrText>
        </w:r>
        <w:r>
          <w:fldChar w:fldCharType="separate"/>
        </w:r>
        <w:r>
          <w:t>63</w:t>
        </w:r>
        <w:r>
          <w:fldChar w:fldCharType="end"/>
        </w:r>
      </w:hyperlink>
    </w:p>
    <w:p>
      <w:pPr>
        <w:pStyle w:val="TOC2"/>
        <w:tabs>
          <w:tab w:val="right" w:leader="dot" w:pos="8306"/>
        </w:tabs>
      </w:pPr>
      <w:hyperlink w:anchor="_Toc19130" w:history="1">
        <w:r>
          <w:rPr>
            <w:rFonts w:ascii="仿宋" w:eastAsia="仿宋" w:hAnsi="仿宋" w:cs="仿宋" w:hint="eastAsia"/>
            <w:lang w:eastAsia="zh-CN"/>
          </w:rPr>
          <w:t>(三)、合规风险评估</w:t>
        </w:r>
        <w:r>
          <w:tab/>
        </w:r>
        <w:r>
          <w:fldChar w:fldCharType="begin"/>
        </w:r>
        <w:r>
          <w:instrText xml:space="preserve"> PAGEREF _Toc19130 \h </w:instrText>
        </w:r>
        <w:r>
          <w:fldChar w:fldCharType="separate"/>
        </w:r>
        <w:r>
          <w:t>64</w:t>
        </w:r>
        <w:r>
          <w:fldChar w:fldCharType="end"/>
        </w:r>
      </w:hyperlink>
    </w:p>
    <w:p>
      <w:pPr>
        <w:pStyle w:val="TOC2"/>
        <w:tabs>
          <w:tab w:val="right" w:leader="dot" w:pos="8306"/>
        </w:tabs>
      </w:pPr>
      <w:hyperlink w:anchor="_Toc29296" w:history="1">
        <w:r>
          <w:rPr>
            <w:rFonts w:ascii="仿宋" w:eastAsia="仿宋" w:hAnsi="仿宋" w:cs="仿宋" w:hint="eastAsia"/>
            <w:lang w:eastAsia="zh-CN"/>
          </w:rPr>
          <w:t>(四)、合规监督与执行</w:t>
        </w:r>
        <w:r>
          <w:tab/>
        </w:r>
        <w:r>
          <w:fldChar w:fldCharType="begin"/>
        </w:r>
        <w:r>
          <w:instrText xml:space="preserve"> PAGEREF _Toc29296 \h </w:instrText>
        </w:r>
        <w:r>
          <w:fldChar w:fldCharType="separate"/>
        </w:r>
        <w:r>
          <w:t>65</w:t>
        </w:r>
        <w:r>
          <w:fldChar w:fldCharType="end"/>
        </w:r>
      </w:hyperlink>
    </w:p>
    <w:p>
      <w:pPr>
        <w:pStyle w:val="TOC1"/>
        <w:tabs>
          <w:tab w:val="right" w:leader="dot" w:pos="8306"/>
        </w:tabs>
      </w:pPr>
      <w:hyperlink w:anchor="_Toc28019" w:history="1">
        <w:r>
          <w:rPr>
            <w:rFonts w:ascii="仿宋" w:eastAsia="仿宋" w:hAnsi="仿宋" w:cs="仿宋" w:hint="eastAsia"/>
            <w:lang w:eastAsia="zh-CN"/>
          </w:rPr>
          <w:t>十四、设施与设备管理</w:t>
        </w:r>
        <w:r>
          <w:tab/>
        </w:r>
        <w:r>
          <w:fldChar w:fldCharType="begin"/>
        </w:r>
        <w:r>
          <w:instrText xml:space="preserve"> PAGEREF _Toc28019 \h </w:instrText>
        </w:r>
        <w:r>
          <w:fldChar w:fldCharType="separate"/>
        </w:r>
        <w:r>
          <w:t>66</w:t>
        </w:r>
        <w:r>
          <w:fldChar w:fldCharType="end"/>
        </w:r>
      </w:hyperlink>
    </w:p>
    <w:p>
      <w:pPr>
        <w:pStyle w:val="TOC2"/>
        <w:tabs>
          <w:tab w:val="right" w:leader="dot" w:pos="8306"/>
        </w:tabs>
      </w:pPr>
      <w:hyperlink w:anchor="_Toc10792" w:history="1">
        <w:r>
          <w:rPr>
            <w:rFonts w:ascii="仿宋" w:eastAsia="仿宋" w:hAnsi="仿宋" w:cs="仿宋" w:hint="eastAsia"/>
            <w:lang w:eastAsia="zh-CN"/>
          </w:rPr>
          <w:t>(一)、设施规划与配置</w:t>
        </w:r>
        <w:r>
          <w:tab/>
        </w:r>
        <w:r>
          <w:fldChar w:fldCharType="begin"/>
        </w:r>
        <w:r>
          <w:instrText xml:space="preserve"> PAGEREF _Toc10792 \h </w:instrText>
        </w:r>
        <w:r>
          <w:fldChar w:fldCharType="separate"/>
        </w:r>
        <w:r>
          <w:t>66</w:t>
        </w:r>
        <w:r>
          <w:fldChar w:fldCharType="end"/>
        </w:r>
      </w:hyperlink>
    </w:p>
    <w:p>
      <w:pPr>
        <w:pStyle w:val="TOC2"/>
        <w:tabs>
          <w:tab w:val="right" w:leader="dot" w:pos="8306"/>
        </w:tabs>
      </w:pPr>
      <w:hyperlink w:anchor="_Toc19964" w:history="1">
        <w:r>
          <w:rPr>
            <w:rFonts w:ascii="仿宋" w:eastAsia="仿宋" w:hAnsi="仿宋" w:cs="仿宋" w:hint="eastAsia"/>
            <w:lang w:eastAsia="zh-CN"/>
          </w:rPr>
          <w:t>(二)、设备采购与维护管理</w:t>
        </w:r>
        <w:r>
          <w:tab/>
        </w:r>
        <w:r>
          <w:fldChar w:fldCharType="begin"/>
        </w:r>
        <w:r>
          <w:instrText xml:space="preserve"> PAGEREF _Toc19964 \h </w:instrText>
        </w:r>
        <w:r>
          <w:fldChar w:fldCharType="separate"/>
        </w:r>
        <w:r>
          <w:t>67</w:t>
        </w:r>
        <w:r>
          <w:fldChar w:fldCharType="end"/>
        </w:r>
      </w:hyperlink>
    </w:p>
    <w:p>
      <w:pPr>
        <w:pStyle w:val="TOC2"/>
        <w:tabs>
          <w:tab w:val="right" w:leader="dot" w:pos="8306"/>
        </w:tabs>
      </w:pPr>
      <w:hyperlink w:anchor="_Toc27414" w:history="1">
        <w:r>
          <w:rPr>
            <w:rFonts w:ascii="仿宋" w:eastAsia="仿宋" w:hAnsi="仿宋" w:cs="仿宋" w:hint="eastAsia"/>
            <w:lang w:eastAsia="zh-CN"/>
          </w:rPr>
          <w:t>(三)、设施设备升级策略</w:t>
        </w:r>
        <w:r>
          <w:tab/>
        </w:r>
        <w:r>
          <w:fldChar w:fldCharType="begin"/>
        </w:r>
        <w:r>
          <w:instrText xml:space="preserve"> PAGEREF _Toc27414 \h </w:instrText>
        </w:r>
        <w:r>
          <w:fldChar w:fldCharType="separate"/>
        </w:r>
        <w:r>
          <w:t>68</w:t>
        </w:r>
        <w:r>
          <w:fldChar w:fldCharType="end"/>
        </w:r>
      </w:hyperlink>
    </w:p>
    <w:p>
      <w:pPr>
        <w:pStyle w:val="TOC1"/>
        <w:tabs>
          <w:tab w:val="right" w:leader="dot" w:pos="8306"/>
        </w:tabs>
      </w:pPr>
      <w:hyperlink w:anchor="_Toc30386" w:history="1">
        <w:r>
          <w:rPr>
            <w:rFonts w:ascii="仿宋" w:eastAsia="仿宋" w:hAnsi="仿宋" w:cs="仿宋" w:hint="eastAsia"/>
            <w:lang w:eastAsia="zh-CN"/>
          </w:rPr>
          <w:t>十五、知识产权管理与保护</w:t>
        </w:r>
        <w:r>
          <w:tab/>
        </w:r>
        <w:r>
          <w:fldChar w:fldCharType="begin"/>
        </w:r>
        <w:r>
          <w:instrText xml:space="preserve"> PAGEREF _Toc30386 \h </w:instrText>
        </w:r>
        <w:r>
          <w:fldChar w:fldCharType="separate"/>
        </w:r>
        <w:r>
          <w:t>68</w:t>
        </w:r>
        <w:r>
          <w:fldChar w:fldCharType="end"/>
        </w:r>
      </w:hyperlink>
    </w:p>
    <w:p>
      <w:pPr>
        <w:pStyle w:val="TOC2"/>
        <w:tabs>
          <w:tab w:val="right" w:leader="dot" w:pos="8306"/>
        </w:tabs>
      </w:pPr>
      <w:hyperlink w:anchor="_Toc29969" w:history="1">
        <w:r>
          <w:rPr>
            <w:rFonts w:ascii="仿宋" w:eastAsia="仿宋" w:hAnsi="仿宋" w:cs="仿宋" w:hint="eastAsia"/>
            <w:lang w:eastAsia="zh-CN"/>
          </w:rPr>
          <w:t>(一)、知识产权管理体系建设</w:t>
        </w:r>
        <w:r>
          <w:tab/>
        </w:r>
        <w:r>
          <w:fldChar w:fldCharType="begin"/>
        </w:r>
        <w:r>
          <w:instrText xml:space="preserve"> PAGEREF _Toc29969 \h </w:instrText>
        </w:r>
        <w:r>
          <w:fldChar w:fldCharType="separate"/>
        </w:r>
        <w:r>
          <w:t>68</w:t>
        </w:r>
        <w:r>
          <w:fldChar w:fldCharType="end"/>
        </w:r>
      </w:hyperlink>
    </w:p>
    <w:p>
      <w:pPr>
        <w:pStyle w:val="TOC2"/>
        <w:tabs>
          <w:tab w:val="right" w:leader="dot" w:pos="8306"/>
        </w:tabs>
      </w:pPr>
      <w:hyperlink w:anchor="_Toc30862" w:history="1">
        <w:r>
          <w:rPr>
            <w:rFonts w:ascii="仿宋" w:eastAsia="仿宋" w:hAnsi="仿宋" w:cs="仿宋" w:hint="eastAsia"/>
            <w:lang w:eastAsia="zh-CN"/>
          </w:rPr>
          <w:t>(二)、知识产权保护措施</w:t>
        </w:r>
        <w:r>
          <w:tab/>
        </w:r>
        <w:r>
          <w:fldChar w:fldCharType="begin"/>
        </w:r>
        <w:r>
          <w:instrText xml:space="preserve"> PAGEREF _Toc30862 \h </w:instrText>
        </w:r>
        <w:r>
          <w:fldChar w:fldCharType="separate"/>
        </w:r>
        <w:r>
          <w:t>69</w:t>
        </w:r>
        <w:r>
          <w:fldChar w:fldCharType="end"/>
        </w:r>
      </w:hyperlink>
    </w:p>
    <w:p>
      <w:pPr>
        <w:pStyle w:val="TOC1"/>
        <w:tabs>
          <w:tab w:val="right" w:leader="dot" w:pos="8306"/>
        </w:tabs>
      </w:pPr>
      <w:hyperlink w:anchor="_Toc3008" w:history="1">
        <w:r>
          <w:rPr>
            <w:rFonts w:ascii="仿宋" w:eastAsia="仿宋" w:hAnsi="仿宋" w:cs="仿宋" w:hint="eastAsia"/>
            <w:lang w:eastAsia="zh-CN"/>
          </w:rPr>
          <w:t>十六、产业协同与集群发展</w:t>
        </w:r>
        <w:r>
          <w:tab/>
        </w:r>
        <w:r>
          <w:fldChar w:fldCharType="begin"/>
        </w:r>
        <w:r>
          <w:instrText xml:space="preserve"> PAGEREF _Toc3008 \h </w:instrText>
        </w:r>
        <w:r>
          <w:fldChar w:fldCharType="separate"/>
        </w:r>
        <w:r>
          <w:t>71</w:t>
        </w:r>
        <w:r>
          <w:fldChar w:fldCharType="end"/>
        </w:r>
      </w:hyperlink>
    </w:p>
    <w:p>
      <w:pPr>
        <w:pStyle w:val="TOC2"/>
        <w:tabs>
          <w:tab w:val="right" w:leader="dot" w:pos="8306"/>
        </w:tabs>
      </w:pPr>
      <w:hyperlink w:anchor="_Toc27871" w:history="1">
        <w:r>
          <w:rPr>
            <w:rFonts w:ascii="仿宋" w:eastAsia="仿宋" w:hAnsi="仿宋" w:cs="仿宋" w:hint="eastAsia"/>
            <w:lang w:eastAsia="zh-CN"/>
          </w:rPr>
          <w:t>(一)、产业协同机制建设</w:t>
        </w:r>
        <w:r>
          <w:tab/>
        </w:r>
        <w:r>
          <w:fldChar w:fldCharType="begin"/>
        </w:r>
        <w:r>
          <w:instrText xml:space="preserve"> PAGEREF _Toc27871 \h </w:instrText>
        </w:r>
        <w:r>
          <w:fldChar w:fldCharType="separate"/>
        </w:r>
        <w:r>
          <w:t>71</w:t>
        </w:r>
        <w:r>
          <w:fldChar w:fldCharType="end"/>
        </w:r>
      </w:hyperlink>
    </w:p>
    <w:p>
      <w:pPr>
        <w:pStyle w:val="TOC2"/>
        <w:tabs>
          <w:tab w:val="right" w:leader="dot" w:pos="8306"/>
        </w:tabs>
      </w:pPr>
      <w:hyperlink w:anchor="_Toc24148" w:history="1">
        <w:r>
          <w:rPr>
            <w:rFonts w:ascii="仿宋" w:eastAsia="仿宋" w:hAnsi="仿宋" w:cs="仿宋" w:hint="eastAsia"/>
            <w:lang w:eastAsia="zh-CN"/>
          </w:rPr>
          <w:t>(二)、产业集群培育与发展</w:t>
        </w:r>
        <w:r>
          <w:tab/>
        </w:r>
        <w:r>
          <w:fldChar w:fldCharType="begin"/>
        </w:r>
        <w:r>
          <w:instrText xml:space="preserve"> PAGEREF _Toc24148 \h </w:instrText>
        </w:r>
        <w:r>
          <w:fldChar w:fldCharType="separate"/>
        </w:r>
        <w:r>
          <w:t>72</w:t>
        </w:r>
        <w:r>
          <w:fldChar w:fldCharType="end"/>
        </w:r>
      </w:hyperlink>
    </w:p>
    <w:p>
      <w:pPr>
        <w:pStyle w:val="TOC1"/>
        <w:tabs>
          <w:tab w:val="right" w:leader="dot" w:pos="8306"/>
        </w:tabs>
      </w:pPr>
      <w:hyperlink w:anchor="_Toc23725" w:history="1">
        <w:r>
          <w:rPr>
            <w:rFonts w:ascii="仿宋" w:eastAsia="仿宋" w:hAnsi="仿宋" w:cs="仿宋" w:hint="eastAsia"/>
            <w:lang w:eastAsia="zh-CN"/>
          </w:rPr>
          <w:t>十七、项目施工方案</w:t>
        </w:r>
        <w:r>
          <w:tab/>
        </w:r>
        <w:r>
          <w:fldChar w:fldCharType="begin"/>
        </w:r>
        <w:r>
          <w:instrText xml:space="preserve"> PAGEREF _Toc23725 \h </w:instrText>
        </w:r>
        <w:r>
          <w:fldChar w:fldCharType="separate"/>
        </w:r>
        <w:r>
          <w:t>73</w:t>
        </w:r>
        <w:r>
          <w:fldChar w:fldCharType="end"/>
        </w:r>
      </w:hyperlink>
    </w:p>
    <w:p>
      <w:pPr>
        <w:pStyle w:val="TOC2"/>
        <w:tabs>
          <w:tab w:val="right" w:leader="dot" w:pos="8306"/>
        </w:tabs>
      </w:pPr>
      <w:hyperlink w:anchor="_Toc30185" w:history="1">
        <w:r>
          <w:rPr>
            <w:rFonts w:ascii="仿宋" w:eastAsia="仿宋" w:hAnsi="仿宋" w:cs="仿宋" w:hint="eastAsia"/>
            <w:lang w:eastAsia="zh-CN"/>
          </w:rPr>
          <w:t>(一)、施工组织设计</w:t>
        </w:r>
        <w:r>
          <w:tab/>
        </w:r>
        <w:r>
          <w:fldChar w:fldCharType="begin"/>
        </w:r>
        <w:r>
          <w:instrText xml:space="preserve"> PAGEREF _Toc30185 \h </w:instrText>
        </w:r>
        <w:r>
          <w:fldChar w:fldCharType="separate"/>
        </w:r>
        <w:r>
          <w:t>73</w:t>
        </w:r>
        <w:r>
          <w:fldChar w:fldCharType="end"/>
        </w:r>
      </w:hyperlink>
    </w:p>
    <w:p>
      <w:pPr>
        <w:pStyle w:val="TOC2"/>
        <w:tabs>
          <w:tab w:val="right" w:leader="dot" w:pos="8306"/>
        </w:tabs>
      </w:pPr>
      <w:hyperlink w:anchor="_Toc2062" w:history="1">
        <w:r>
          <w:rPr>
            <w:rFonts w:ascii="仿宋" w:eastAsia="仿宋" w:hAnsi="仿宋" w:cs="仿宋" w:hint="eastAsia"/>
            <w:lang w:eastAsia="zh-CN"/>
          </w:rPr>
          <w:t>(二)、施工工艺与技术路线</w:t>
        </w:r>
        <w:r>
          <w:tab/>
        </w:r>
        <w:r>
          <w:fldChar w:fldCharType="begin"/>
        </w:r>
        <w:r>
          <w:instrText xml:space="preserve"> PAGEREF _Toc2062 \h </w:instrText>
        </w:r>
        <w:r>
          <w:fldChar w:fldCharType="separate"/>
        </w:r>
        <w:r>
          <w:t>74</w:t>
        </w:r>
        <w:r>
          <w:fldChar w:fldCharType="end"/>
        </w:r>
      </w:hyperlink>
    </w:p>
    <w:p>
      <w:pPr>
        <w:pStyle w:val="TOC2"/>
        <w:tabs>
          <w:tab w:val="right" w:leader="dot" w:pos="8306"/>
        </w:tabs>
      </w:pPr>
      <w:hyperlink w:anchor="_Toc10239" w:history="1">
        <w:r>
          <w:rPr>
            <w:rFonts w:ascii="仿宋" w:eastAsia="仿宋" w:hAnsi="仿宋" w:cs="仿宋" w:hint="eastAsia"/>
            <w:lang w:eastAsia="zh-CN"/>
          </w:rPr>
          <w:t>(三)、关键节点施工计划</w:t>
        </w:r>
        <w:r>
          <w:tab/>
        </w:r>
        <w:r>
          <w:fldChar w:fldCharType="begin"/>
        </w:r>
        <w:r>
          <w:instrText xml:space="preserve"> PAGEREF _Toc10239 \h </w:instrText>
        </w:r>
        <w:r>
          <w:fldChar w:fldCharType="separate"/>
        </w:r>
        <w:r>
          <w:t>76</w:t>
        </w:r>
        <w:r>
          <w:fldChar w:fldCharType="end"/>
        </w:r>
      </w:hyperlink>
    </w:p>
    <w:p>
      <w:pPr>
        <w:pStyle w:val="TOC2"/>
        <w:tabs>
          <w:tab w:val="right" w:leader="dot" w:pos="8306"/>
        </w:tabs>
      </w:pPr>
      <w:hyperlink w:anchor="_Toc13634" w:history="1">
        <w:r>
          <w:rPr>
            <w:rFonts w:ascii="仿宋" w:eastAsia="仿宋" w:hAnsi="仿宋" w:cs="仿宋" w:hint="eastAsia"/>
            <w:lang w:eastAsia="zh-CN"/>
          </w:rPr>
          <w:t>(四)、施工现场管理</w:t>
        </w:r>
        <w:r>
          <w:tab/>
        </w:r>
        <w:r>
          <w:fldChar w:fldCharType="begin"/>
        </w:r>
        <w:r>
          <w:instrText xml:space="preserve"> PAGEREF _Toc13634 \h </w:instrText>
        </w:r>
        <w:r>
          <w:fldChar w:fldCharType="separate"/>
        </w:r>
        <w:r>
          <w:t>77</w:t>
        </w:r>
        <w:r>
          <w:fldChar w:fldCharType="end"/>
        </w:r>
      </w:hyperlink>
    </w:p>
    <w:p>
      <w:pPr>
        <w:pStyle w:val="TOC1"/>
        <w:tabs>
          <w:tab w:val="right" w:leader="dot" w:pos="8306"/>
        </w:tabs>
      </w:pPr>
      <w:hyperlink w:anchor="_Toc13737" w:history="1">
        <w:r>
          <w:rPr>
            <w:rFonts w:ascii="仿宋" w:eastAsia="仿宋" w:hAnsi="仿宋" w:cs="仿宋" w:hint="eastAsia"/>
            <w:lang w:eastAsia="zh-CN"/>
          </w:rPr>
          <w:t>十八、人力资源管理与开发</w:t>
        </w:r>
        <w:r>
          <w:tab/>
        </w:r>
        <w:r>
          <w:fldChar w:fldCharType="begin"/>
        </w:r>
        <w:r>
          <w:instrText xml:space="preserve"> PAGEREF _Toc13737 \h </w:instrText>
        </w:r>
        <w:r>
          <w:fldChar w:fldCharType="separate"/>
        </w:r>
        <w:r>
          <w:t>79</w:t>
        </w:r>
        <w:r>
          <w:fldChar w:fldCharType="end"/>
        </w:r>
      </w:hyperlink>
    </w:p>
    <w:p>
      <w:pPr>
        <w:pStyle w:val="TOC2"/>
        <w:tabs>
          <w:tab w:val="right" w:leader="dot" w:pos="8306"/>
        </w:tabs>
      </w:pPr>
      <w:hyperlink w:anchor="_Toc11665" w:history="1">
        <w:r>
          <w:rPr>
            <w:rFonts w:ascii="仿宋" w:eastAsia="仿宋" w:hAnsi="仿宋" w:cs="仿宋" w:hint="eastAsia"/>
            <w:lang w:eastAsia="zh-CN"/>
          </w:rPr>
          <w:t>(一)、人力资源规划</w:t>
        </w:r>
        <w:r>
          <w:tab/>
        </w:r>
        <w:r>
          <w:fldChar w:fldCharType="begin"/>
        </w:r>
        <w:r>
          <w:instrText xml:space="preserve"> PAGEREF _Toc11665 \h </w:instrText>
        </w:r>
        <w:r>
          <w:fldChar w:fldCharType="separate"/>
        </w:r>
        <w:r>
          <w:t>79</w:t>
        </w:r>
        <w:r>
          <w:fldChar w:fldCharType="end"/>
        </w:r>
      </w:hyperlink>
    </w:p>
    <w:p>
      <w:pPr>
        <w:pStyle w:val="TOC2"/>
        <w:tabs>
          <w:tab w:val="right" w:leader="dot" w:pos="8306"/>
        </w:tabs>
      </w:pPr>
      <w:hyperlink w:anchor="_Toc17775" w:history="1">
        <w:r>
          <w:rPr>
            <w:rFonts w:ascii="仿宋" w:eastAsia="仿宋" w:hAnsi="仿宋" w:cs="仿宋" w:hint="eastAsia"/>
            <w:lang w:eastAsia="zh-CN"/>
          </w:rPr>
          <w:t>(二)、人力资源开发与培训</w:t>
        </w:r>
        <w:r>
          <w:tab/>
        </w:r>
        <w:r>
          <w:fldChar w:fldCharType="begin"/>
        </w:r>
        <w:r>
          <w:instrText xml:space="preserve"> PAGEREF _Toc17775 \h </w:instrText>
        </w:r>
        <w:r>
          <w:fldChar w:fldCharType="separate"/>
        </w:r>
        <w:r>
          <w:t>81</w:t>
        </w:r>
        <w:r>
          <w:fldChar w:fldCharType="end"/>
        </w:r>
      </w:hyperlink>
    </w:p>
    <w:p>
      <w:pPr>
        <w:pStyle w:val="TOC1"/>
        <w:tabs>
          <w:tab w:val="right" w:leader="dot" w:pos="8306"/>
        </w:tabs>
      </w:pPr>
      <w:hyperlink w:anchor="_Toc32323" w:history="1">
        <w:r>
          <w:rPr>
            <w:rFonts w:ascii="仿宋" w:eastAsia="仿宋" w:hAnsi="仿宋" w:cs="仿宋" w:hint="eastAsia"/>
            <w:lang w:eastAsia="zh-CN"/>
          </w:rPr>
          <w:t>十九、成果转化与推广应用</w:t>
        </w:r>
        <w:r>
          <w:tab/>
        </w:r>
        <w:r>
          <w:fldChar w:fldCharType="begin"/>
        </w:r>
        <w:r>
          <w:instrText xml:space="preserve"> PAGEREF _Toc32323 \h </w:instrText>
        </w:r>
        <w:r>
          <w:fldChar w:fldCharType="separate"/>
        </w:r>
        <w:r>
          <w:t>83</w:t>
        </w:r>
        <w:r>
          <w:fldChar w:fldCharType="end"/>
        </w:r>
      </w:hyperlink>
    </w:p>
    <w:p>
      <w:pPr>
        <w:pStyle w:val="TOC2"/>
        <w:tabs>
          <w:tab w:val="right" w:leader="dot" w:pos="8306"/>
        </w:tabs>
      </w:pPr>
      <w:hyperlink w:anchor="_Toc5359" w:history="1">
        <w:r>
          <w:rPr>
            <w:rFonts w:ascii="仿宋" w:eastAsia="仿宋" w:hAnsi="仿宋" w:cs="仿宋" w:hint="eastAsia"/>
            <w:lang w:eastAsia="zh-CN"/>
          </w:rPr>
          <w:t>(一)、成果转化策略制定</w:t>
        </w:r>
        <w:r>
          <w:tab/>
        </w:r>
        <w:r>
          <w:fldChar w:fldCharType="begin"/>
        </w:r>
        <w:r>
          <w:instrText xml:space="preserve"> PAGEREF _Toc5359 \h </w:instrText>
        </w:r>
        <w:r>
          <w:fldChar w:fldCharType="separate"/>
        </w:r>
        <w:r>
          <w:t>83</w:t>
        </w:r>
        <w:r>
          <w:fldChar w:fldCharType="end"/>
        </w:r>
      </w:hyperlink>
    </w:p>
    <w:p>
      <w:pPr>
        <w:pStyle w:val="TOC2"/>
        <w:tabs>
          <w:tab w:val="right" w:leader="dot" w:pos="8306"/>
        </w:tabs>
      </w:pPr>
      <w:hyperlink w:anchor="_Toc1575" w:history="1">
        <w:r>
          <w:rPr>
            <w:rFonts w:ascii="仿宋" w:eastAsia="仿宋" w:hAnsi="仿宋" w:cs="仿宋" w:hint="eastAsia"/>
            <w:lang w:eastAsia="zh-CN"/>
          </w:rPr>
          <w:t>(二)、成果推广应用方案</w:t>
        </w:r>
        <w:r>
          <w:tab/>
        </w:r>
        <w:r>
          <w:fldChar w:fldCharType="begin"/>
        </w:r>
        <w:r>
          <w:instrText xml:space="preserve"> PAGEREF _Toc1575 \h </w:instrText>
        </w:r>
        <w:r>
          <w:fldChar w:fldCharType="separate"/>
        </w:r>
        <w:r>
          <w:t>85</w:t>
        </w:r>
        <w:r>
          <w:fldChar w:fldCharType="end"/>
        </w:r>
      </w:hyperlink>
    </w:p>
    <w:p>
      <w:pPr>
        <w:pStyle w:val="TOC1"/>
        <w:tabs>
          <w:tab w:val="right" w:leader="dot" w:pos="8306"/>
        </w:tabs>
      </w:pPr>
      <w:hyperlink w:anchor="_Toc26809" w:history="1">
        <w:r>
          <w:rPr>
            <w:rFonts w:ascii="仿宋" w:eastAsia="仿宋" w:hAnsi="仿宋" w:cs="仿宋" w:hint="eastAsia"/>
            <w:lang w:eastAsia="zh-CN"/>
          </w:rPr>
          <w:t>二十、创新驱动与持续发展</w:t>
        </w:r>
        <w:r>
          <w:tab/>
        </w:r>
        <w:r>
          <w:fldChar w:fldCharType="begin"/>
        </w:r>
        <w:r>
          <w:instrText xml:space="preserve"> PAGEREF _Toc26809 \h </w:instrText>
        </w:r>
        <w:r>
          <w:fldChar w:fldCharType="separate"/>
        </w:r>
        <w:r>
          <w:t>86</w:t>
        </w:r>
        <w:r>
          <w:fldChar w:fldCharType="end"/>
        </w:r>
      </w:hyperlink>
    </w:p>
    <w:p>
      <w:pPr>
        <w:pStyle w:val="TOC2"/>
        <w:tabs>
          <w:tab w:val="right" w:leader="dot" w:pos="8306"/>
        </w:tabs>
      </w:pPr>
      <w:hyperlink w:anchor="_Toc23684" w:history="1">
        <w:r>
          <w:rPr>
            <w:rFonts w:ascii="仿宋" w:eastAsia="仿宋" w:hAnsi="仿宋" w:cs="仿宋" w:hint="eastAsia"/>
            <w:lang w:eastAsia="zh-CN"/>
          </w:rPr>
          <w:t>(一)、创新驱动战略实施</w:t>
        </w:r>
        <w:r>
          <w:tab/>
        </w:r>
        <w:r>
          <w:fldChar w:fldCharType="begin"/>
        </w:r>
        <w:r>
          <w:instrText xml:space="preserve"> PAGEREF _Toc23684 \h </w:instrText>
        </w:r>
        <w:r>
          <w:fldChar w:fldCharType="separate"/>
        </w:r>
        <w:r>
          <w:t>86</w:t>
        </w:r>
        <w:r>
          <w:fldChar w:fldCharType="end"/>
        </w:r>
      </w:hyperlink>
    </w:p>
    <w:p>
      <w:pPr>
        <w:pStyle w:val="TOC2"/>
        <w:tabs>
          <w:tab w:val="right" w:leader="dot" w:pos="8306"/>
        </w:tabs>
      </w:pPr>
      <w:hyperlink w:anchor="_Toc13322" w:history="1">
        <w:r>
          <w:rPr>
            <w:rFonts w:ascii="仿宋" w:eastAsia="仿宋" w:hAnsi="仿宋" w:cs="仿宋" w:hint="eastAsia"/>
            <w:lang w:eastAsia="zh-CN"/>
          </w:rPr>
          <w:t>(二)、持续发展路径探索</w:t>
        </w:r>
        <w:r>
          <w:tab/>
        </w:r>
        <w:r>
          <w:fldChar w:fldCharType="begin"/>
        </w:r>
        <w:r>
          <w:instrText xml:space="preserve"> PAGEREF _Toc13322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5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5953"/>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LCD光刻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LCD光刻胶项目还将参与当地的环保活动和计划，如资助当地的环境保护项目或与社区合作进行环保宣传活动。通过这些活动，项目不仅能够提高自身的环境表现，还能在当地社区中树立积极的环保形象。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581"/>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LCD光刻胶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LCD光刻胶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LCD光刻胶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159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7522"/>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在LCD光刻胶项目启动前，将进行一系列深入的地质调查，包括钻探和土壤取样，以深入了解项目区域的地层结构和土壤组成。特别是对于土壤的承载能力和地下水位的深度进行详细评估。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完成初始的地质风险评估后，LCD光刻胶项目将安装长期地质监测设备，如倾斜仪、裂缝计和地下水位计，以持续监测地质条件的变化。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4468"/>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LCD光刻胶项目将通过这些措施来适应和尊重特殊环境条件，确保项目的可持续发展，同时减少对环境的负面影响。这不仅有助于保护自然和文化遗产，还能提升项目在社会责任方面的表现和形象。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7900"/>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1229"/>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10219"/>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https://d.book118.com/605032114233011103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EE515B"/>
    <w:rsid w:val="2CEE51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503211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2024-02-03T00:06:00Z</dcterms:created>
  <dcterms:modified xsi:type="dcterms:W3CDTF">2024-02-03T00:07:20Z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E480EFFFF620400880411180F125AB47_11</vt:lpwstr>
  </property>
  <property fmtid="{D5CDD505-2E9C-101B-9397-08002B2CF9AE}" pid="3" name="KSOProductBuildVer">
    <vt:lpwstr>2052-12.1.0.16250</vt:lpwstr>
  </property>
</Properties>
</file>