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控制软件行业相关公司筹备报告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546" w:history="1">
        <w:r>
          <w:rPr>
            <w:rFonts w:ascii="仿宋" w:eastAsia="仿宋" w:hAnsi="仿宋" w:cs="仿宋" w:hint="eastAsia"/>
            <w:lang w:eastAsia="zh-CN"/>
          </w:rPr>
          <w:t>序言</w:t>
        </w:r>
        <w:r>
          <w:tab/>
        </w:r>
        <w:r>
          <w:fldChar w:fldCharType="begin"/>
        </w:r>
        <w:r>
          <w:instrText xml:space="preserve"> PAGEREF _Toc3546 \h </w:instrText>
        </w:r>
        <w:r>
          <w:fldChar w:fldCharType="separate"/>
        </w:r>
        <w:r>
          <w:t>3</w:t>
        </w:r>
        <w:r>
          <w:fldChar w:fldCharType="end"/>
        </w:r>
      </w:hyperlink>
    </w:p>
    <w:p>
      <w:pPr>
        <w:pStyle w:val="TOC1"/>
        <w:tabs>
          <w:tab w:val="right" w:leader="dot" w:pos="8306"/>
        </w:tabs>
      </w:pPr>
      <w:hyperlink w:anchor="_Toc7015" w:history="1">
        <w:r>
          <w:rPr>
            <w:rFonts w:ascii="仿宋" w:eastAsia="仿宋" w:hAnsi="仿宋" w:cs="仿宋" w:hint="eastAsia"/>
            <w:lang w:eastAsia="zh-CN"/>
          </w:rPr>
          <w:t>一、选址分析</w:t>
        </w:r>
        <w:r>
          <w:tab/>
        </w:r>
        <w:r>
          <w:fldChar w:fldCharType="begin"/>
        </w:r>
        <w:r>
          <w:instrText xml:space="preserve"> PAGEREF _Toc7015 \h </w:instrText>
        </w:r>
        <w:r>
          <w:fldChar w:fldCharType="separate"/>
        </w:r>
        <w:r>
          <w:t>3</w:t>
        </w:r>
        <w:r>
          <w:fldChar w:fldCharType="end"/>
        </w:r>
      </w:hyperlink>
    </w:p>
    <w:p>
      <w:pPr>
        <w:pStyle w:val="TOC2"/>
        <w:tabs>
          <w:tab w:val="right" w:leader="dot" w:pos="8306"/>
        </w:tabs>
      </w:pPr>
      <w:hyperlink w:anchor="_Toc17217" w:history="1">
        <w:r>
          <w:rPr>
            <w:rFonts w:ascii="仿宋" w:eastAsia="仿宋" w:hAnsi="仿宋" w:cs="仿宋" w:hint="eastAsia"/>
            <w:lang w:eastAsia="zh-CN"/>
          </w:rPr>
          <w:t>(一)、控制软件项目选址原则</w:t>
        </w:r>
        <w:r>
          <w:tab/>
        </w:r>
        <w:r>
          <w:fldChar w:fldCharType="begin"/>
        </w:r>
        <w:r>
          <w:instrText xml:space="preserve"> PAGEREF _Toc17217 \h </w:instrText>
        </w:r>
        <w:r>
          <w:fldChar w:fldCharType="separate"/>
        </w:r>
        <w:r>
          <w:t>3</w:t>
        </w:r>
        <w:r>
          <w:fldChar w:fldCharType="end"/>
        </w:r>
      </w:hyperlink>
    </w:p>
    <w:p>
      <w:pPr>
        <w:pStyle w:val="TOC2"/>
        <w:tabs>
          <w:tab w:val="right" w:leader="dot" w:pos="8306"/>
        </w:tabs>
      </w:pPr>
      <w:hyperlink w:anchor="_Toc28449" w:history="1">
        <w:r>
          <w:rPr>
            <w:rFonts w:ascii="仿宋" w:eastAsia="仿宋" w:hAnsi="仿宋" w:cs="仿宋" w:hint="eastAsia"/>
            <w:lang w:eastAsia="zh-CN"/>
          </w:rPr>
          <w:t>(二)、建设区基本情况</w:t>
        </w:r>
        <w:r>
          <w:tab/>
        </w:r>
        <w:r>
          <w:fldChar w:fldCharType="begin"/>
        </w:r>
        <w:r>
          <w:instrText xml:space="preserve"> PAGEREF _Toc28449 \h </w:instrText>
        </w:r>
        <w:r>
          <w:fldChar w:fldCharType="separate"/>
        </w:r>
        <w:r>
          <w:t>4</w:t>
        </w:r>
        <w:r>
          <w:fldChar w:fldCharType="end"/>
        </w:r>
      </w:hyperlink>
    </w:p>
    <w:p>
      <w:pPr>
        <w:pStyle w:val="TOC2"/>
        <w:tabs>
          <w:tab w:val="right" w:leader="dot" w:pos="8306"/>
        </w:tabs>
      </w:pPr>
      <w:hyperlink w:anchor="_Toc613" w:history="1">
        <w:r>
          <w:rPr>
            <w:rFonts w:ascii="仿宋" w:eastAsia="仿宋" w:hAnsi="仿宋" w:cs="仿宋" w:hint="eastAsia"/>
            <w:lang w:eastAsia="zh-CN"/>
          </w:rPr>
          <w:t>(三)、发展目标</w:t>
        </w:r>
        <w:r>
          <w:tab/>
        </w:r>
        <w:r>
          <w:fldChar w:fldCharType="begin"/>
        </w:r>
        <w:r>
          <w:instrText xml:space="preserve"> PAGEREF _Toc613 \h </w:instrText>
        </w:r>
        <w:r>
          <w:fldChar w:fldCharType="separate"/>
        </w:r>
        <w:r>
          <w:t>5</w:t>
        </w:r>
        <w:r>
          <w:fldChar w:fldCharType="end"/>
        </w:r>
      </w:hyperlink>
    </w:p>
    <w:p>
      <w:pPr>
        <w:pStyle w:val="TOC2"/>
        <w:tabs>
          <w:tab w:val="right" w:leader="dot" w:pos="8306"/>
        </w:tabs>
      </w:pPr>
      <w:hyperlink w:anchor="_Toc16478" w:history="1">
        <w:r>
          <w:rPr>
            <w:rFonts w:ascii="仿宋" w:eastAsia="仿宋" w:hAnsi="仿宋" w:cs="仿宋" w:hint="eastAsia"/>
            <w:lang w:eastAsia="zh-CN"/>
          </w:rPr>
          <w:t>(四)、产业发展方向</w:t>
        </w:r>
        <w:r>
          <w:tab/>
        </w:r>
        <w:r>
          <w:fldChar w:fldCharType="begin"/>
        </w:r>
        <w:r>
          <w:instrText xml:space="preserve"> PAGEREF _Toc16478 \h </w:instrText>
        </w:r>
        <w:r>
          <w:fldChar w:fldCharType="separate"/>
        </w:r>
        <w:r>
          <w:t>7</w:t>
        </w:r>
        <w:r>
          <w:fldChar w:fldCharType="end"/>
        </w:r>
      </w:hyperlink>
    </w:p>
    <w:p>
      <w:pPr>
        <w:pStyle w:val="TOC2"/>
        <w:tabs>
          <w:tab w:val="right" w:leader="dot" w:pos="8306"/>
        </w:tabs>
      </w:pPr>
      <w:hyperlink w:anchor="_Toc10714" w:history="1">
        <w:r>
          <w:rPr>
            <w:rFonts w:ascii="仿宋" w:eastAsia="仿宋" w:hAnsi="仿宋" w:cs="仿宋" w:hint="eastAsia"/>
            <w:lang w:eastAsia="zh-CN"/>
          </w:rPr>
          <w:t>(五)、控制软件项目选址综合评价</w:t>
        </w:r>
        <w:r>
          <w:tab/>
        </w:r>
        <w:r>
          <w:fldChar w:fldCharType="begin"/>
        </w:r>
        <w:r>
          <w:instrText xml:space="preserve"> PAGEREF _Toc10714 \h </w:instrText>
        </w:r>
        <w:r>
          <w:fldChar w:fldCharType="separate"/>
        </w:r>
        <w:r>
          <w:t>8</w:t>
        </w:r>
        <w:r>
          <w:fldChar w:fldCharType="end"/>
        </w:r>
      </w:hyperlink>
    </w:p>
    <w:p>
      <w:pPr>
        <w:pStyle w:val="TOC1"/>
        <w:tabs>
          <w:tab w:val="right" w:leader="dot" w:pos="8306"/>
        </w:tabs>
      </w:pPr>
      <w:hyperlink w:anchor="_Toc8991" w:history="1">
        <w:r>
          <w:rPr>
            <w:rFonts w:ascii="仿宋" w:eastAsia="仿宋" w:hAnsi="仿宋" w:cs="仿宋" w:hint="eastAsia"/>
            <w:lang w:eastAsia="zh-CN"/>
          </w:rPr>
          <w:t>二、法人治理</w:t>
        </w:r>
        <w:r>
          <w:tab/>
        </w:r>
        <w:r>
          <w:fldChar w:fldCharType="begin"/>
        </w:r>
        <w:r>
          <w:instrText xml:space="preserve"> PAGEREF _Toc8991 \h </w:instrText>
        </w:r>
        <w:r>
          <w:fldChar w:fldCharType="separate"/>
        </w:r>
        <w:r>
          <w:t>8</w:t>
        </w:r>
        <w:r>
          <w:fldChar w:fldCharType="end"/>
        </w:r>
      </w:hyperlink>
    </w:p>
    <w:p>
      <w:pPr>
        <w:pStyle w:val="TOC2"/>
        <w:tabs>
          <w:tab w:val="right" w:leader="dot" w:pos="8306"/>
        </w:tabs>
      </w:pPr>
      <w:hyperlink w:anchor="_Toc30291" w:history="1">
        <w:r>
          <w:rPr>
            <w:rFonts w:ascii="仿宋" w:eastAsia="仿宋" w:hAnsi="仿宋" w:cs="仿宋" w:hint="eastAsia"/>
            <w:lang w:eastAsia="zh-CN"/>
          </w:rPr>
          <w:t>(一)、股东权利及义务</w:t>
        </w:r>
        <w:r>
          <w:tab/>
        </w:r>
        <w:r>
          <w:fldChar w:fldCharType="begin"/>
        </w:r>
        <w:r>
          <w:instrText xml:space="preserve"> PAGEREF _Toc30291 \h </w:instrText>
        </w:r>
        <w:r>
          <w:fldChar w:fldCharType="separate"/>
        </w:r>
        <w:r>
          <w:t>8</w:t>
        </w:r>
        <w:r>
          <w:fldChar w:fldCharType="end"/>
        </w:r>
      </w:hyperlink>
    </w:p>
    <w:p>
      <w:pPr>
        <w:pStyle w:val="TOC2"/>
        <w:tabs>
          <w:tab w:val="right" w:leader="dot" w:pos="8306"/>
        </w:tabs>
      </w:pPr>
      <w:hyperlink w:anchor="_Toc24354" w:history="1">
        <w:r>
          <w:rPr>
            <w:rFonts w:ascii="仿宋" w:eastAsia="仿宋" w:hAnsi="仿宋" w:cs="仿宋" w:hint="eastAsia"/>
            <w:lang w:eastAsia="zh-CN"/>
          </w:rPr>
          <w:t>(二)、董事</w:t>
        </w:r>
        <w:r>
          <w:tab/>
        </w:r>
        <w:r>
          <w:fldChar w:fldCharType="begin"/>
        </w:r>
        <w:r>
          <w:instrText xml:space="preserve"> PAGEREF _Toc24354 \h </w:instrText>
        </w:r>
        <w:r>
          <w:fldChar w:fldCharType="separate"/>
        </w:r>
        <w:r>
          <w:t>11</w:t>
        </w:r>
        <w:r>
          <w:fldChar w:fldCharType="end"/>
        </w:r>
      </w:hyperlink>
    </w:p>
    <w:p>
      <w:pPr>
        <w:pStyle w:val="TOC2"/>
        <w:tabs>
          <w:tab w:val="right" w:leader="dot" w:pos="8306"/>
        </w:tabs>
      </w:pPr>
      <w:hyperlink w:anchor="_Toc24351" w:history="1">
        <w:r>
          <w:rPr>
            <w:rFonts w:ascii="仿宋" w:eastAsia="仿宋" w:hAnsi="仿宋" w:cs="仿宋" w:hint="eastAsia"/>
            <w:lang w:eastAsia="zh-CN"/>
          </w:rPr>
          <w:t>(三)、高级管理人员</w:t>
        </w:r>
        <w:r>
          <w:tab/>
        </w:r>
        <w:r>
          <w:fldChar w:fldCharType="begin"/>
        </w:r>
        <w:r>
          <w:instrText xml:space="preserve"> PAGEREF _Toc24351 \h </w:instrText>
        </w:r>
        <w:r>
          <w:fldChar w:fldCharType="separate"/>
        </w:r>
        <w:r>
          <w:t>15</w:t>
        </w:r>
        <w:r>
          <w:fldChar w:fldCharType="end"/>
        </w:r>
      </w:hyperlink>
    </w:p>
    <w:p>
      <w:pPr>
        <w:pStyle w:val="TOC2"/>
        <w:tabs>
          <w:tab w:val="right" w:leader="dot" w:pos="8306"/>
        </w:tabs>
      </w:pPr>
      <w:hyperlink w:anchor="_Toc19164" w:history="1">
        <w:r>
          <w:rPr>
            <w:rFonts w:ascii="仿宋" w:eastAsia="仿宋" w:hAnsi="仿宋" w:cs="仿宋" w:hint="eastAsia"/>
            <w:lang w:eastAsia="zh-CN"/>
          </w:rPr>
          <w:t>(四)、监事</w:t>
        </w:r>
        <w:r>
          <w:tab/>
        </w:r>
        <w:r>
          <w:fldChar w:fldCharType="begin"/>
        </w:r>
        <w:r>
          <w:instrText xml:space="preserve"> PAGEREF _Toc19164 \h </w:instrText>
        </w:r>
        <w:r>
          <w:fldChar w:fldCharType="separate"/>
        </w:r>
        <w:r>
          <w:t>17</w:t>
        </w:r>
        <w:r>
          <w:fldChar w:fldCharType="end"/>
        </w:r>
      </w:hyperlink>
    </w:p>
    <w:p>
      <w:pPr>
        <w:pStyle w:val="TOC1"/>
        <w:tabs>
          <w:tab w:val="right" w:leader="dot" w:pos="8306"/>
        </w:tabs>
      </w:pPr>
      <w:hyperlink w:anchor="_Toc13246" w:history="1">
        <w:r>
          <w:rPr>
            <w:rFonts w:ascii="仿宋" w:eastAsia="仿宋" w:hAnsi="仿宋" w:cs="仿宋" w:hint="eastAsia"/>
            <w:lang w:eastAsia="zh-CN"/>
          </w:rPr>
          <w:t>三、公司成立方案</w:t>
        </w:r>
        <w:r>
          <w:tab/>
        </w:r>
        <w:r>
          <w:fldChar w:fldCharType="begin"/>
        </w:r>
        <w:r>
          <w:instrText xml:space="preserve"> PAGEREF _Toc13246 \h </w:instrText>
        </w:r>
        <w:r>
          <w:fldChar w:fldCharType="separate"/>
        </w:r>
        <w:r>
          <w:t>19</w:t>
        </w:r>
        <w:r>
          <w:fldChar w:fldCharType="end"/>
        </w:r>
      </w:hyperlink>
    </w:p>
    <w:p>
      <w:pPr>
        <w:pStyle w:val="TOC2"/>
        <w:tabs>
          <w:tab w:val="right" w:leader="dot" w:pos="8306"/>
        </w:tabs>
      </w:pPr>
      <w:hyperlink w:anchor="_Toc26425" w:history="1">
        <w:r>
          <w:rPr>
            <w:rFonts w:ascii="仿宋" w:eastAsia="仿宋" w:hAnsi="仿宋" w:cs="仿宋" w:hint="eastAsia"/>
            <w:lang w:eastAsia="zh-CN"/>
          </w:rPr>
          <w:t>(一)、公司经营宗旨</w:t>
        </w:r>
        <w:r>
          <w:tab/>
        </w:r>
        <w:r>
          <w:fldChar w:fldCharType="begin"/>
        </w:r>
        <w:r>
          <w:instrText xml:space="preserve"> PAGEREF _Toc26425 \h </w:instrText>
        </w:r>
        <w:r>
          <w:fldChar w:fldCharType="separate"/>
        </w:r>
        <w:r>
          <w:t>19</w:t>
        </w:r>
        <w:r>
          <w:fldChar w:fldCharType="end"/>
        </w:r>
      </w:hyperlink>
    </w:p>
    <w:p>
      <w:pPr>
        <w:pStyle w:val="TOC2"/>
        <w:tabs>
          <w:tab w:val="right" w:leader="dot" w:pos="8306"/>
        </w:tabs>
      </w:pPr>
      <w:hyperlink w:anchor="_Toc27409" w:history="1">
        <w:r>
          <w:rPr>
            <w:rFonts w:ascii="仿宋" w:eastAsia="仿宋" w:hAnsi="仿宋" w:cs="仿宋" w:hint="eastAsia"/>
            <w:lang w:eastAsia="zh-CN"/>
          </w:rPr>
          <w:t>(二)、公司的目标、主要职责</w:t>
        </w:r>
        <w:r>
          <w:tab/>
        </w:r>
        <w:r>
          <w:fldChar w:fldCharType="begin"/>
        </w:r>
        <w:r>
          <w:instrText xml:space="preserve"> PAGEREF _Toc27409 \h </w:instrText>
        </w:r>
        <w:r>
          <w:fldChar w:fldCharType="separate"/>
        </w:r>
        <w:r>
          <w:t>19</w:t>
        </w:r>
        <w:r>
          <w:fldChar w:fldCharType="end"/>
        </w:r>
      </w:hyperlink>
    </w:p>
    <w:p>
      <w:pPr>
        <w:pStyle w:val="TOC2"/>
        <w:tabs>
          <w:tab w:val="right" w:leader="dot" w:pos="8306"/>
        </w:tabs>
      </w:pPr>
      <w:hyperlink w:anchor="_Toc2720" w:history="1">
        <w:r>
          <w:rPr>
            <w:rFonts w:ascii="仿宋" w:eastAsia="仿宋" w:hAnsi="仿宋" w:cs="仿宋" w:hint="eastAsia"/>
            <w:lang w:eastAsia="zh-CN"/>
          </w:rPr>
          <w:t>(三)、公司组建方式</w:t>
        </w:r>
        <w:r>
          <w:tab/>
        </w:r>
        <w:r>
          <w:fldChar w:fldCharType="begin"/>
        </w:r>
        <w:r>
          <w:instrText xml:space="preserve"> PAGEREF _Toc2720 \h </w:instrText>
        </w:r>
        <w:r>
          <w:fldChar w:fldCharType="separate"/>
        </w:r>
        <w:r>
          <w:t>22</w:t>
        </w:r>
        <w:r>
          <w:fldChar w:fldCharType="end"/>
        </w:r>
      </w:hyperlink>
    </w:p>
    <w:p>
      <w:pPr>
        <w:pStyle w:val="TOC2"/>
        <w:tabs>
          <w:tab w:val="right" w:leader="dot" w:pos="8306"/>
        </w:tabs>
      </w:pPr>
      <w:hyperlink w:anchor="_Toc22752" w:history="1">
        <w:r>
          <w:rPr>
            <w:rFonts w:ascii="仿宋" w:eastAsia="仿宋" w:hAnsi="仿宋" w:cs="仿宋" w:hint="eastAsia"/>
            <w:lang w:eastAsia="zh-CN"/>
          </w:rPr>
          <w:t>(四)、公司管理体制</w:t>
        </w:r>
        <w:r>
          <w:tab/>
        </w:r>
        <w:r>
          <w:fldChar w:fldCharType="begin"/>
        </w:r>
        <w:r>
          <w:instrText xml:space="preserve"> PAGEREF _Toc22752 \h </w:instrText>
        </w:r>
        <w:r>
          <w:fldChar w:fldCharType="separate"/>
        </w:r>
        <w:r>
          <w:t>23</w:t>
        </w:r>
        <w:r>
          <w:fldChar w:fldCharType="end"/>
        </w:r>
      </w:hyperlink>
    </w:p>
    <w:p>
      <w:pPr>
        <w:pStyle w:val="TOC2"/>
        <w:tabs>
          <w:tab w:val="right" w:leader="dot" w:pos="8306"/>
        </w:tabs>
      </w:pPr>
      <w:hyperlink w:anchor="_Toc7366" w:history="1">
        <w:r>
          <w:rPr>
            <w:rFonts w:ascii="仿宋" w:eastAsia="仿宋" w:hAnsi="仿宋" w:cs="仿宋" w:hint="eastAsia"/>
            <w:lang w:eastAsia="zh-CN"/>
          </w:rPr>
          <w:t>(五)、部门职责及权限</w:t>
        </w:r>
        <w:r>
          <w:tab/>
        </w:r>
        <w:r>
          <w:fldChar w:fldCharType="begin"/>
        </w:r>
        <w:r>
          <w:instrText xml:space="preserve"> PAGEREF _Toc7366 \h </w:instrText>
        </w:r>
        <w:r>
          <w:fldChar w:fldCharType="separate"/>
        </w:r>
        <w:r>
          <w:t>24</w:t>
        </w:r>
        <w:r>
          <w:fldChar w:fldCharType="end"/>
        </w:r>
      </w:hyperlink>
    </w:p>
    <w:p>
      <w:pPr>
        <w:pStyle w:val="TOC2"/>
        <w:tabs>
          <w:tab w:val="right" w:leader="dot" w:pos="8306"/>
        </w:tabs>
      </w:pPr>
      <w:hyperlink w:anchor="_Toc25814" w:history="1">
        <w:r>
          <w:rPr>
            <w:rFonts w:ascii="仿宋" w:eastAsia="仿宋" w:hAnsi="仿宋" w:cs="仿宋" w:hint="eastAsia"/>
            <w:lang w:eastAsia="zh-CN"/>
          </w:rPr>
          <w:t>(六)、核心人员介绍</w:t>
        </w:r>
        <w:r>
          <w:tab/>
        </w:r>
        <w:r>
          <w:fldChar w:fldCharType="begin"/>
        </w:r>
        <w:r>
          <w:instrText xml:space="preserve"> PAGEREF _Toc25814 \h </w:instrText>
        </w:r>
        <w:r>
          <w:fldChar w:fldCharType="separate"/>
        </w:r>
        <w:r>
          <w:t>27</w:t>
        </w:r>
        <w:r>
          <w:fldChar w:fldCharType="end"/>
        </w:r>
      </w:hyperlink>
    </w:p>
    <w:p>
      <w:pPr>
        <w:pStyle w:val="TOC2"/>
        <w:tabs>
          <w:tab w:val="right" w:leader="dot" w:pos="8306"/>
        </w:tabs>
      </w:pPr>
      <w:hyperlink w:anchor="_Toc12877" w:history="1">
        <w:r>
          <w:rPr>
            <w:rFonts w:ascii="仿宋" w:eastAsia="仿宋" w:hAnsi="仿宋" w:cs="仿宋" w:hint="eastAsia"/>
            <w:lang w:eastAsia="zh-CN"/>
          </w:rPr>
          <w:t>(七)、财务会计制度</w:t>
        </w:r>
        <w:r>
          <w:tab/>
        </w:r>
        <w:r>
          <w:fldChar w:fldCharType="begin"/>
        </w:r>
        <w:r>
          <w:instrText xml:space="preserve"> PAGEREF _Toc12877 \h </w:instrText>
        </w:r>
        <w:r>
          <w:fldChar w:fldCharType="separate"/>
        </w:r>
        <w:r>
          <w:t>28</w:t>
        </w:r>
        <w:r>
          <w:fldChar w:fldCharType="end"/>
        </w:r>
      </w:hyperlink>
    </w:p>
    <w:p>
      <w:pPr>
        <w:pStyle w:val="TOC1"/>
        <w:tabs>
          <w:tab w:val="right" w:leader="dot" w:pos="8306"/>
        </w:tabs>
      </w:pPr>
      <w:hyperlink w:anchor="_Toc30245" w:history="1">
        <w:r>
          <w:rPr>
            <w:rFonts w:ascii="仿宋" w:eastAsia="仿宋" w:hAnsi="仿宋" w:cs="仿宋" w:hint="eastAsia"/>
            <w:lang w:eastAsia="zh-CN"/>
          </w:rPr>
          <w:t>四、公司成立背景及可行性分析</w:t>
        </w:r>
        <w:r>
          <w:tab/>
        </w:r>
        <w:r>
          <w:fldChar w:fldCharType="begin"/>
        </w:r>
        <w:r>
          <w:instrText xml:space="preserve"> PAGEREF _Toc30245 \h </w:instrText>
        </w:r>
        <w:r>
          <w:fldChar w:fldCharType="separate"/>
        </w:r>
        <w:r>
          <w:t>34</w:t>
        </w:r>
        <w:r>
          <w:fldChar w:fldCharType="end"/>
        </w:r>
      </w:hyperlink>
    </w:p>
    <w:p>
      <w:pPr>
        <w:pStyle w:val="TOC2"/>
        <w:tabs>
          <w:tab w:val="right" w:leader="dot" w:pos="8306"/>
        </w:tabs>
      </w:pPr>
      <w:hyperlink w:anchor="_Toc3664" w:history="1">
        <w:r>
          <w:rPr>
            <w:rFonts w:ascii="仿宋" w:eastAsia="仿宋" w:hAnsi="仿宋" w:cs="仿宋" w:hint="eastAsia"/>
            <w:lang w:eastAsia="zh-CN"/>
          </w:rPr>
          <w:t>(一)、发展思路</w:t>
        </w:r>
        <w:r>
          <w:tab/>
        </w:r>
        <w:r>
          <w:fldChar w:fldCharType="begin"/>
        </w:r>
        <w:r>
          <w:instrText xml:space="preserve"> PAGEREF _Toc3664 \h </w:instrText>
        </w:r>
        <w:r>
          <w:fldChar w:fldCharType="separate"/>
        </w:r>
        <w:r>
          <w:t>34</w:t>
        </w:r>
        <w:r>
          <w:fldChar w:fldCharType="end"/>
        </w:r>
      </w:hyperlink>
    </w:p>
    <w:p>
      <w:pPr>
        <w:pStyle w:val="TOC2"/>
        <w:tabs>
          <w:tab w:val="right" w:leader="dot" w:pos="8306"/>
        </w:tabs>
      </w:pPr>
      <w:hyperlink w:anchor="_Toc8553" w:history="1">
        <w:r>
          <w:rPr>
            <w:rFonts w:ascii="仿宋" w:eastAsia="仿宋" w:hAnsi="仿宋" w:cs="仿宋" w:hint="eastAsia"/>
            <w:lang w:eastAsia="zh-CN"/>
          </w:rPr>
          <w:t>(二)、产业发展背景分析</w:t>
        </w:r>
        <w:r>
          <w:tab/>
        </w:r>
        <w:r>
          <w:fldChar w:fldCharType="begin"/>
        </w:r>
        <w:r>
          <w:instrText xml:space="preserve"> PAGEREF _Toc8553 \h </w:instrText>
        </w:r>
        <w:r>
          <w:fldChar w:fldCharType="separate"/>
        </w:r>
        <w:r>
          <w:t>35</w:t>
        </w:r>
        <w:r>
          <w:fldChar w:fldCharType="end"/>
        </w:r>
      </w:hyperlink>
    </w:p>
    <w:p>
      <w:pPr>
        <w:pStyle w:val="TOC2"/>
        <w:tabs>
          <w:tab w:val="right" w:leader="dot" w:pos="8306"/>
        </w:tabs>
      </w:pPr>
      <w:hyperlink w:anchor="_Toc321" w:history="1">
        <w:r>
          <w:rPr>
            <w:rFonts w:ascii="仿宋" w:eastAsia="仿宋" w:hAnsi="仿宋" w:cs="仿宋" w:hint="eastAsia"/>
            <w:lang w:eastAsia="zh-CN"/>
          </w:rPr>
          <w:t>(三)、产业发展原则</w:t>
        </w:r>
        <w:r>
          <w:tab/>
        </w:r>
        <w:r>
          <w:fldChar w:fldCharType="begin"/>
        </w:r>
        <w:r>
          <w:instrText xml:space="preserve"> PAGEREF _Toc321 \h </w:instrText>
        </w:r>
        <w:r>
          <w:fldChar w:fldCharType="separate"/>
        </w:r>
        <w:r>
          <w:t>36</w:t>
        </w:r>
        <w:r>
          <w:fldChar w:fldCharType="end"/>
        </w:r>
      </w:hyperlink>
    </w:p>
    <w:p>
      <w:pPr>
        <w:pStyle w:val="TOC2"/>
        <w:tabs>
          <w:tab w:val="right" w:leader="dot" w:pos="8306"/>
        </w:tabs>
      </w:pPr>
      <w:hyperlink w:anchor="_Toc21124" w:history="1">
        <w:r>
          <w:rPr>
            <w:rFonts w:ascii="仿宋" w:eastAsia="仿宋" w:hAnsi="仿宋" w:cs="仿宋" w:hint="eastAsia"/>
            <w:lang w:eastAsia="zh-CN"/>
          </w:rPr>
          <w:t>(四)、区域产业环境分析</w:t>
        </w:r>
        <w:r>
          <w:tab/>
        </w:r>
        <w:r>
          <w:fldChar w:fldCharType="begin"/>
        </w:r>
        <w:r>
          <w:instrText xml:space="preserve"> PAGEREF _Toc21124 \h </w:instrText>
        </w:r>
        <w:r>
          <w:fldChar w:fldCharType="separate"/>
        </w:r>
        <w:r>
          <w:t>37</w:t>
        </w:r>
        <w:r>
          <w:fldChar w:fldCharType="end"/>
        </w:r>
      </w:hyperlink>
    </w:p>
    <w:p>
      <w:pPr>
        <w:pStyle w:val="TOC2"/>
        <w:tabs>
          <w:tab w:val="right" w:leader="dot" w:pos="8306"/>
        </w:tabs>
      </w:pPr>
      <w:hyperlink w:anchor="_Toc6085" w:history="1">
        <w:r>
          <w:rPr>
            <w:rFonts w:ascii="仿宋" w:eastAsia="仿宋" w:hAnsi="仿宋" w:cs="仿宋" w:hint="eastAsia"/>
            <w:lang w:eastAsia="zh-CN"/>
          </w:rPr>
          <w:t>(五)、可行性分析</w:t>
        </w:r>
        <w:r>
          <w:tab/>
        </w:r>
        <w:r>
          <w:fldChar w:fldCharType="begin"/>
        </w:r>
        <w:r>
          <w:instrText xml:space="preserve"> PAGEREF _Toc6085 \h </w:instrText>
        </w:r>
        <w:r>
          <w:fldChar w:fldCharType="separate"/>
        </w:r>
        <w:r>
          <w:t>39</w:t>
        </w:r>
        <w:r>
          <w:fldChar w:fldCharType="end"/>
        </w:r>
      </w:hyperlink>
    </w:p>
    <w:p>
      <w:pPr>
        <w:pStyle w:val="TOC2"/>
        <w:tabs>
          <w:tab w:val="right" w:leader="dot" w:pos="8306"/>
        </w:tabs>
      </w:pPr>
      <w:hyperlink w:anchor="_Toc14992" w:history="1">
        <w:r>
          <w:rPr>
            <w:rFonts w:ascii="仿宋" w:eastAsia="仿宋" w:hAnsi="仿宋" w:cs="仿宋" w:hint="eastAsia"/>
            <w:lang w:eastAsia="zh-CN"/>
          </w:rPr>
          <w:t>(六)、产业发展重点任务</w:t>
        </w:r>
        <w:r>
          <w:tab/>
        </w:r>
        <w:r>
          <w:fldChar w:fldCharType="begin"/>
        </w:r>
        <w:r>
          <w:instrText xml:space="preserve"> PAGEREF _Toc14992 \h </w:instrText>
        </w:r>
        <w:r>
          <w:fldChar w:fldCharType="separate"/>
        </w:r>
        <w:r>
          <w:t>40</w:t>
        </w:r>
        <w:r>
          <w:fldChar w:fldCharType="end"/>
        </w:r>
      </w:hyperlink>
    </w:p>
    <w:p>
      <w:pPr>
        <w:pStyle w:val="TOC2"/>
        <w:tabs>
          <w:tab w:val="right" w:leader="dot" w:pos="8306"/>
        </w:tabs>
      </w:pPr>
      <w:hyperlink w:anchor="_Toc24954" w:history="1">
        <w:r>
          <w:rPr>
            <w:rFonts w:ascii="仿宋" w:eastAsia="仿宋" w:hAnsi="仿宋" w:cs="仿宋" w:hint="eastAsia"/>
            <w:lang w:eastAsia="zh-CN"/>
          </w:rPr>
          <w:t>(七)、控制软件项目建设必要性分析</w:t>
        </w:r>
        <w:r>
          <w:tab/>
        </w:r>
        <w:r>
          <w:fldChar w:fldCharType="begin"/>
        </w:r>
        <w:r>
          <w:instrText xml:space="preserve"> PAGEREF _Toc24954 \h </w:instrText>
        </w:r>
        <w:r>
          <w:fldChar w:fldCharType="separate"/>
        </w:r>
        <w:r>
          <w:t>42</w:t>
        </w:r>
        <w:r>
          <w:fldChar w:fldCharType="end"/>
        </w:r>
      </w:hyperlink>
    </w:p>
    <w:p>
      <w:pPr>
        <w:pStyle w:val="TOC1"/>
        <w:tabs>
          <w:tab w:val="right" w:leader="dot" w:pos="8306"/>
        </w:tabs>
      </w:pPr>
      <w:hyperlink w:anchor="_Toc18960" w:history="1">
        <w:r>
          <w:rPr>
            <w:rFonts w:ascii="仿宋" w:eastAsia="仿宋" w:hAnsi="仿宋" w:cs="仿宋" w:hint="eastAsia"/>
            <w:lang w:eastAsia="zh-CN"/>
          </w:rPr>
          <w:t>五、发展规划</w:t>
        </w:r>
        <w:r>
          <w:tab/>
        </w:r>
        <w:r>
          <w:fldChar w:fldCharType="begin"/>
        </w:r>
        <w:r>
          <w:instrText xml:space="preserve"> PAGEREF _Toc18960 \h </w:instrText>
        </w:r>
        <w:r>
          <w:fldChar w:fldCharType="separate"/>
        </w:r>
        <w:r>
          <w:t>43</w:t>
        </w:r>
        <w:r>
          <w:fldChar w:fldCharType="end"/>
        </w:r>
      </w:hyperlink>
    </w:p>
    <w:p>
      <w:pPr>
        <w:pStyle w:val="TOC2"/>
        <w:tabs>
          <w:tab w:val="right" w:leader="dot" w:pos="8306"/>
        </w:tabs>
      </w:pPr>
      <w:hyperlink w:anchor="_Toc5823" w:history="1">
        <w:r>
          <w:rPr>
            <w:rFonts w:ascii="仿宋" w:eastAsia="仿宋" w:hAnsi="仿宋" w:cs="仿宋" w:hint="eastAsia"/>
            <w:lang w:eastAsia="zh-CN"/>
          </w:rPr>
          <w:t>(一)、公司发展规划</w:t>
        </w:r>
        <w:r>
          <w:tab/>
        </w:r>
        <w:r>
          <w:fldChar w:fldCharType="begin"/>
        </w:r>
        <w:r>
          <w:instrText xml:space="preserve"> PAGEREF _Toc5823 \h </w:instrText>
        </w:r>
        <w:r>
          <w:fldChar w:fldCharType="separate"/>
        </w:r>
        <w:r>
          <w:t>43</w:t>
        </w:r>
        <w:r>
          <w:fldChar w:fldCharType="end"/>
        </w:r>
      </w:hyperlink>
    </w:p>
    <w:p>
      <w:pPr>
        <w:pStyle w:val="TOC2"/>
        <w:tabs>
          <w:tab w:val="right" w:leader="dot" w:pos="8306"/>
        </w:tabs>
      </w:pPr>
      <w:hyperlink w:anchor="_Toc526" w:history="1">
        <w:r>
          <w:rPr>
            <w:rFonts w:ascii="仿宋" w:eastAsia="仿宋" w:hAnsi="仿宋" w:cs="仿宋" w:hint="eastAsia"/>
            <w:lang w:eastAsia="zh-CN"/>
          </w:rPr>
          <w:t>(二)、保障措施</w:t>
        </w:r>
        <w:r>
          <w:tab/>
        </w:r>
        <w:r>
          <w:fldChar w:fldCharType="begin"/>
        </w:r>
        <w:r>
          <w:instrText xml:space="preserve"> PAGEREF _Toc526 \h </w:instrText>
        </w:r>
        <w:r>
          <w:fldChar w:fldCharType="separate"/>
        </w:r>
        <w:r>
          <w:t>45</w:t>
        </w:r>
        <w:r>
          <w:fldChar w:fldCharType="end"/>
        </w:r>
      </w:hyperlink>
    </w:p>
    <w:p>
      <w:pPr>
        <w:pStyle w:val="TOC1"/>
        <w:tabs>
          <w:tab w:val="right" w:leader="dot" w:pos="8306"/>
        </w:tabs>
      </w:pPr>
      <w:hyperlink w:anchor="_Toc24061" w:history="1">
        <w:r>
          <w:rPr>
            <w:rFonts w:ascii="仿宋" w:eastAsia="仿宋" w:hAnsi="仿宋" w:cs="仿宋" w:hint="eastAsia"/>
            <w:lang w:eastAsia="zh-CN"/>
          </w:rPr>
          <w:t>六、建设进度分析</w:t>
        </w:r>
        <w:r>
          <w:tab/>
        </w:r>
        <w:r>
          <w:fldChar w:fldCharType="begin"/>
        </w:r>
        <w:r>
          <w:instrText xml:space="preserve"> PAGEREF _Toc24061 \h </w:instrText>
        </w:r>
        <w:r>
          <w:fldChar w:fldCharType="separate"/>
        </w:r>
        <w:r>
          <w:t>49</w:t>
        </w:r>
        <w:r>
          <w:fldChar w:fldCharType="end"/>
        </w:r>
      </w:hyperlink>
    </w:p>
    <w:p>
      <w:pPr>
        <w:pStyle w:val="TOC2"/>
        <w:tabs>
          <w:tab w:val="right" w:leader="dot" w:pos="8306"/>
        </w:tabs>
      </w:pPr>
      <w:hyperlink w:anchor="_Toc31434" w:history="1">
        <w:r>
          <w:rPr>
            <w:rFonts w:ascii="仿宋" w:eastAsia="仿宋" w:hAnsi="仿宋" w:cs="仿宋" w:hint="eastAsia"/>
            <w:lang w:eastAsia="zh-CN"/>
          </w:rPr>
          <w:t>(一)、控制软件项目进度安排</w:t>
        </w:r>
        <w:r>
          <w:tab/>
        </w:r>
        <w:r>
          <w:fldChar w:fldCharType="begin"/>
        </w:r>
        <w:r>
          <w:instrText xml:space="preserve"> PAGEREF _Toc31434 \h </w:instrText>
        </w:r>
        <w:r>
          <w:fldChar w:fldCharType="separate"/>
        </w:r>
        <w:r>
          <w:t>49</w:t>
        </w:r>
        <w:r>
          <w:fldChar w:fldCharType="end"/>
        </w:r>
      </w:hyperlink>
    </w:p>
    <w:p>
      <w:pPr>
        <w:pStyle w:val="TOC2"/>
        <w:tabs>
          <w:tab w:val="right" w:leader="dot" w:pos="8306"/>
        </w:tabs>
      </w:pPr>
      <w:hyperlink w:anchor="_Toc13317" w:history="1">
        <w:r>
          <w:rPr>
            <w:rFonts w:ascii="仿宋" w:eastAsia="仿宋" w:hAnsi="仿宋" w:cs="仿宋" w:hint="eastAsia"/>
            <w:lang w:eastAsia="zh-CN"/>
          </w:rPr>
          <w:t>(二)、控制软件项目实施保障措施</w:t>
        </w:r>
        <w:r>
          <w:tab/>
        </w:r>
        <w:r>
          <w:fldChar w:fldCharType="begin"/>
        </w:r>
        <w:r>
          <w:instrText xml:space="preserve"> PAGEREF _Toc13317 \h </w:instrText>
        </w:r>
        <w:r>
          <w:fldChar w:fldCharType="separate"/>
        </w:r>
        <w:r>
          <w:t>50</w:t>
        </w:r>
        <w:r>
          <w:fldChar w:fldCharType="end"/>
        </w:r>
      </w:hyperlink>
    </w:p>
    <w:p>
      <w:pPr>
        <w:pStyle w:val="TOC1"/>
        <w:tabs>
          <w:tab w:val="right" w:leader="dot" w:pos="8306"/>
        </w:tabs>
      </w:pPr>
      <w:hyperlink w:anchor="_Toc13594" w:history="1">
        <w:r>
          <w:rPr>
            <w:rFonts w:ascii="仿宋" w:eastAsia="仿宋" w:hAnsi="仿宋" w:cs="仿宋" w:hint="eastAsia"/>
            <w:lang w:eastAsia="zh-CN"/>
          </w:rPr>
          <w:t>七、SWOT分析</w:t>
        </w:r>
        <w:r>
          <w:tab/>
        </w:r>
        <w:r>
          <w:fldChar w:fldCharType="begin"/>
        </w:r>
        <w:r>
          <w:instrText xml:space="preserve"> PAGEREF _Toc13594 \h </w:instrText>
        </w:r>
        <w:r>
          <w:fldChar w:fldCharType="separate"/>
        </w:r>
        <w:r>
          <w:t>52</w:t>
        </w:r>
        <w:r>
          <w:fldChar w:fldCharType="end"/>
        </w:r>
      </w:hyperlink>
    </w:p>
    <w:p>
      <w:pPr>
        <w:pStyle w:val="TOC2"/>
        <w:tabs>
          <w:tab w:val="right" w:leader="dot" w:pos="8306"/>
        </w:tabs>
      </w:pPr>
      <w:hyperlink w:anchor="_Toc22648" w:history="1">
        <w:r>
          <w:rPr>
            <w:rFonts w:ascii="仿宋" w:eastAsia="仿宋" w:hAnsi="仿宋" w:cs="仿宋" w:hint="eastAsia"/>
            <w:lang w:eastAsia="zh-CN"/>
          </w:rPr>
          <w:t>(一)、优势分析(S)</w:t>
        </w:r>
        <w:r>
          <w:tab/>
        </w:r>
        <w:r>
          <w:fldChar w:fldCharType="begin"/>
        </w:r>
        <w:r>
          <w:instrText xml:space="preserve"> PAGEREF _Toc22648 \h </w:instrText>
        </w:r>
        <w:r>
          <w:fldChar w:fldCharType="separate"/>
        </w:r>
        <w:r>
          <w:t>52</w:t>
        </w:r>
        <w:r>
          <w:fldChar w:fldCharType="end"/>
        </w:r>
      </w:hyperlink>
    </w:p>
    <w:p>
      <w:pPr>
        <w:pStyle w:val="TOC2"/>
        <w:tabs>
          <w:tab w:val="right" w:leader="dot" w:pos="8306"/>
        </w:tabs>
      </w:pPr>
      <w:hyperlink w:anchor="_Toc13242" w:history="1">
        <w:r>
          <w:rPr>
            <w:rFonts w:ascii="仿宋" w:eastAsia="仿宋" w:hAnsi="仿宋" w:cs="仿宋" w:hint="eastAsia"/>
            <w:lang w:eastAsia="zh-CN"/>
          </w:rPr>
          <w:t>(二)、劣势分析(W)</w:t>
        </w:r>
        <w:r>
          <w:tab/>
        </w:r>
        <w:r>
          <w:fldChar w:fldCharType="begin"/>
        </w:r>
        <w:r>
          <w:instrText xml:space="preserve"> PAGEREF _Toc13242 \h </w:instrText>
        </w:r>
        <w:r>
          <w:fldChar w:fldCharType="separate"/>
        </w:r>
        <w:r>
          <w:t>52</w:t>
        </w:r>
        <w:r>
          <w:fldChar w:fldCharType="end"/>
        </w:r>
      </w:hyperlink>
    </w:p>
    <w:p>
      <w:pPr>
        <w:pStyle w:val="TOC2"/>
        <w:tabs>
          <w:tab w:val="right" w:leader="dot" w:pos="8306"/>
        </w:tabs>
      </w:pPr>
      <w:hyperlink w:anchor="_Toc26197" w:history="1">
        <w:r>
          <w:rPr>
            <w:rFonts w:ascii="仿宋" w:eastAsia="仿宋" w:hAnsi="仿宋" w:cs="仿宋" w:hint="eastAsia"/>
            <w:lang w:eastAsia="zh-CN"/>
          </w:rPr>
          <w:t>(三)、机会分析()</w:t>
        </w:r>
        <w:r>
          <w:tab/>
        </w:r>
        <w:r>
          <w:fldChar w:fldCharType="begin"/>
        </w:r>
        <w:r>
          <w:instrText xml:space="preserve"> PAGEREF _Toc26197 \h </w:instrText>
        </w:r>
        <w:r>
          <w:fldChar w:fldCharType="separate"/>
        </w:r>
        <w:r>
          <w:t>53</w:t>
        </w:r>
        <w:r>
          <w:fldChar w:fldCharType="end"/>
        </w:r>
      </w:hyperlink>
    </w:p>
    <w:p>
      <w:pPr>
        <w:pStyle w:val="TOC2"/>
        <w:tabs>
          <w:tab w:val="right" w:leader="dot" w:pos="8306"/>
        </w:tabs>
      </w:pPr>
      <w:hyperlink w:anchor="_Toc1041" w:history="1">
        <w:r>
          <w:rPr>
            <w:rFonts w:ascii="仿宋" w:eastAsia="仿宋" w:hAnsi="仿宋" w:cs="仿宋" w:hint="eastAsia"/>
            <w:lang w:eastAsia="zh-CN"/>
          </w:rPr>
          <w:t>(四)、威胁分析(T)</w:t>
        </w:r>
        <w:r>
          <w:tab/>
        </w:r>
        <w:r>
          <w:fldChar w:fldCharType="begin"/>
        </w:r>
        <w:r>
          <w:instrText xml:space="preserve"> PAGEREF _Toc1041 \h </w:instrText>
        </w:r>
        <w:r>
          <w:fldChar w:fldCharType="separate"/>
        </w:r>
        <w:r>
          <w:t>54</w:t>
        </w:r>
        <w:r>
          <w:fldChar w:fldCharType="end"/>
        </w:r>
      </w:hyperlink>
    </w:p>
    <w:p>
      <w:pPr>
        <w:pStyle w:val="TOC1"/>
        <w:tabs>
          <w:tab w:val="right" w:leader="dot" w:pos="8306"/>
        </w:tabs>
      </w:pPr>
      <w:hyperlink w:anchor="_Toc16934" w:history="1">
        <w:r>
          <w:rPr>
            <w:rFonts w:ascii="仿宋" w:eastAsia="仿宋" w:hAnsi="仿宋" w:cs="仿宋" w:hint="eastAsia"/>
            <w:lang w:eastAsia="zh-CN"/>
          </w:rPr>
          <w:t>八、控制软件项目经济效益</w:t>
        </w:r>
        <w:r>
          <w:tab/>
        </w:r>
        <w:r>
          <w:fldChar w:fldCharType="begin"/>
        </w:r>
        <w:r>
          <w:instrText xml:space="preserve"> PAGEREF _Toc16934 \h </w:instrText>
        </w:r>
        <w:r>
          <w:fldChar w:fldCharType="separate"/>
        </w:r>
        <w:r>
          <w:t>55</w:t>
        </w:r>
        <w:r>
          <w:fldChar w:fldCharType="end"/>
        </w:r>
      </w:hyperlink>
    </w:p>
    <w:p>
      <w:pPr>
        <w:pStyle w:val="TOC2"/>
        <w:tabs>
          <w:tab w:val="right" w:leader="dot" w:pos="8306"/>
        </w:tabs>
      </w:pPr>
      <w:hyperlink w:anchor="_Toc23102" w:history="1">
        <w:r>
          <w:rPr>
            <w:rFonts w:ascii="仿宋" w:eastAsia="仿宋" w:hAnsi="仿宋" w:cs="仿宋" w:hint="eastAsia"/>
            <w:lang w:eastAsia="zh-CN"/>
          </w:rPr>
          <w:t>(一)、基本假设及基础参数选取</w:t>
        </w:r>
        <w:r>
          <w:tab/>
        </w:r>
        <w:r>
          <w:fldChar w:fldCharType="begin"/>
        </w:r>
        <w:r>
          <w:instrText xml:space="preserve"> PAGEREF _Toc23102 \h </w:instrText>
        </w:r>
        <w:r>
          <w:fldChar w:fldCharType="separate"/>
        </w:r>
        <w:r>
          <w:t>55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705" w:history="1">
        <w:r>
          <w:rPr>
            <w:rFonts w:ascii="仿宋" w:eastAsia="仿宋" w:hAnsi="仿宋" w:cs="仿宋" w:hint="eastAsia"/>
            <w:lang w:eastAsia="zh-CN"/>
          </w:rPr>
          <w:t>(二)、经济评价财务测算</w:t>
        </w:r>
        <w:r>
          <w:tab/>
        </w:r>
        <w:r>
          <w:fldChar w:fldCharType="begin"/>
        </w:r>
        <w:r>
          <w:instrText xml:space="preserve"> PAGEREF _Toc4705 \h </w:instrText>
        </w:r>
        <w:r>
          <w:fldChar w:fldCharType="separate"/>
        </w:r>
        <w:r>
          <w:t>55</w:t>
        </w:r>
        <w:r>
          <w:fldChar w:fldCharType="end"/>
        </w:r>
      </w:hyperlink>
    </w:p>
    <w:p>
      <w:pPr>
        <w:pStyle w:val="TOC2"/>
        <w:tabs>
          <w:tab w:val="right" w:leader="dot" w:pos="8306"/>
        </w:tabs>
      </w:pPr>
      <w:hyperlink w:anchor="_Toc17000" w:history="1">
        <w:r>
          <w:rPr>
            <w:rFonts w:ascii="仿宋" w:eastAsia="仿宋" w:hAnsi="仿宋" w:cs="仿宋" w:hint="eastAsia"/>
            <w:lang w:eastAsia="zh-CN"/>
          </w:rPr>
          <w:t>(三)、控制软件项目盈利能力分析</w:t>
        </w:r>
        <w:r>
          <w:tab/>
        </w:r>
        <w:r>
          <w:fldChar w:fldCharType="begin"/>
        </w:r>
        <w:r>
          <w:instrText xml:space="preserve"> PAGEREF _Toc17000 \h </w:instrText>
        </w:r>
        <w:r>
          <w:fldChar w:fldCharType="separate"/>
        </w:r>
        <w:r>
          <w:t>57</w:t>
        </w:r>
        <w:r>
          <w:fldChar w:fldCharType="end"/>
        </w:r>
      </w:hyperlink>
    </w:p>
    <w:p>
      <w:pPr>
        <w:pStyle w:val="TOC2"/>
        <w:tabs>
          <w:tab w:val="right" w:leader="dot" w:pos="8306"/>
        </w:tabs>
      </w:pPr>
      <w:hyperlink w:anchor="_Toc23539" w:history="1">
        <w:r>
          <w:rPr>
            <w:rFonts w:ascii="仿宋" w:eastAsia="仿宋" w:hAnsi="仿宋" w:cs="仿宋" w:hint="eastAsia"/>
            <w:lang w:eastAsia="zh-CN"/>
          </w:rPr>
          <w:t>(四)、财务生存能力分析</w:t>
        </w:r>
        <w:r>
          <w:tab/>
        </w:r>
        <w:r>
          <w:fldChar w:fldCharType="begin"/>
        </w:r>
        <w:r>
          <w:instrText xml:space="preserve"> PAGEREF _Toc23539 \h </w:instrText>
        </w:r>
        <w:r>
          <w:fldChar w:fldCharType="separate"/>
        </w:r>
        <w:r>
          <w:t>58</w:t>
        </w:r>
        <w:r>
          <w:fldChar w:fldCharType="end"/>
        </w:r>
      </w:hyperlink>
    </w:p>
    <w:p>
      <w:pPr>
        <w:pStyle w:val="TOC2"/>
        <w:tabs>
          <w:tab w:val="right" w:leader="dot" w:pos="8306"/>
        </w:tabs>
      </w:pPr>
      <w:hyperlink w:anchor="_Toc14753" w:history="1">
        <w:r>
          <w:rPr>
            <w:rFonts w:ascii="仿宋" w:eastAsia="仿宋" w:hAnsi="仿宋" w:cs="仿宋" w:hint="eastAsia"/>
            <w:lang w:eastAsia="zh-CN"/>
          </w:rPr>
          <w:t>(五)、偿债能力分析</w:t>
        </w:r>
        <w:r>
          <w:tab/>
        </w:r>
        <w:r>
          <w:fldChar w:fldCharType="begin"/>
        </w:r>
        <w:r>
          <w:instrText xml:space="preserve"> PAGEREF _Toc14753 \h </w:instrText>
        </w:r>
        <w:r>
          <w:fldChar w:fldCharType="separate"/>
        </w:r>
        <w:r>
          <w:t>58</w:t>
        </w:r>
        <w:r>
          <w:fldChar w:fldCharType="end"/>
        </w:r>
      </w:hyperlink>
    </w:p>
    <w:p>
      <w:pPr>
        <w:pStyle w:val="TOC2"/>
        <w:tabs>
          <w:tab w:val="right" w:leader="dot" w:pos="8306"/>
        </w:tabs>
      </w:pPr>
      <w:hyperlink w:anchor="_Toc27671" w:history="1">
        <w:r>
          <w:rPr>
            <w:rFonts w:ascii="仿宋" w:eastAsia="仿宋" w:hAnsi="仿宋" w:cs="仿宋" w:hint="eastAsia"/>
            <w:lang w:eastAsia="zh-CN"/>
          </w:rPr>
          <w:t>(六)、经济评价结论</w:t>
        </w:r>
        <w:r>
          <w:tab/>
        </w:r>
        <w:r>
          <w:fldChar w:fldCharType="begin"/>
        </w:r>
        <w:r>
          <w:instrText xml:space="preserve"> PAGEREF _Toc27671 \h </w:instrText>
        </w:r>
        <w:r>
          <w:fldChar w:fldCharType="separate"/>
        </w:r>
        <w:r>
          <w:t>60</w:t>
        </w:r>
        <w:r>
          <w:fldChar w:fldCharType="end"/>
        </w:r>
      </w:hyperlink>
    </w:p>
    <w:p>
      <w:pPr>
        <w:pStyle w:val="TOC1"/>
        <w:tabs>
          <w:tab w:val="right" w:leader="dot" w:pos="8306"/>
        </w:tabs>
      </w:pPr>
      <w:hyperlink w:anchor="_Toc21220" w:history="1">
        <w:r>
          <w:rPr>
            <w:rFonts w:ascii="仿宋" w:eastAsia="仿宋" w:hAnsi="仿宋" w:cs="仿宋" w:hint="eastAsia"/>
            <w:lang w:eastAsia="zh-CN"/>
          </w:rPr>
          <w:t>九、投资方案分析</w:t>
        </w:r>
        <w:r>
          <w:tab/>
        </w:r>
        <w:r>
          <w:fldChar w:fldCharType="begin"/>
        </w:r>
        <w:r>
          <w:instrText xml:space="preserve"> PAGEREF _Toc21220 \h </w:instrText>
        </w:r>
        <w:r>
          <w:fldChar w:fldCharType="separate"/>
        </w:r>
        <w:r>
          <w:t>60</w:t>
        </w:r>
        <w:r>
          <w:fldChar w:fldCharType="end"/>
        </w:r>
      </w:hyperlink>
    </w:p>
    <w:p>
      <w:pPr>
        <w:pStyle w:val="TOC2"/>
        <w:tabs>
          <w:tab w:val="right" w:leader="dot" w:pos="8306"/>
        </w:tabs>
      </w:pPr>
      <w:hyperlink w:anchor="_Toc16865" w:history="1">
        <w:r>
          <w:rPr>
            <w:rFonts w:ascii="仿宋" w:eastAsia="仿宋" w:hAnsi="仿宋" w:cs="仿宋" w:hint="eastAsia"/>
            <w:lang w:eastAsia="zh-CN"/>
          </w:rPr>
          <w:t>(一)、编制说明</w:t>
        </w:r>
        <w:r>
          <w:tab/>
        </w:r>
        <w:r>
          <w:fldChar w:fldCharType="begin"/>
        </w:r>
        <w:r>
          <w:instrText xml:space="preserve"> PAGEREF _Toc16865 \h </w:instrText>
        </w:r>
        <w:r>
          <w:fldChar w:fldCharType="separate"/>
        </w:r>
        <w:r>
          <w:t>60</w:t>
        </w:r>
        <w:r>
          <w:fldChar w:fldCharType="end"/>
        </w:r>
      </w:hyperlink>
    </w:p>
    <w:p>
      <w:pPr>
        <w:pStyle w:val="TOC2"/>
        <w:tabs>
          <w:tab w:val="right" w:leader="dot" w:pos="8306"/>
        </w:tabs>
      </w:pPr>
      <w:hyperlink w:anchor="_Toc28911" w:history="1">
        <w:r>
          <w:rPr>
            <w:rFonts w:ascii="仿宋" w:eastAsia="仿宋" w:hAnsi="仿宋" w:cs="仿宋" w:hint="eastAsia"/>
            <w:lang w:eastAsia="zh-CN"/>
          </w:rPr>
          <w:t>(二)、建设投资</w:t>
        </w:r>
        <w:r>
          <w:tab/>
        </w:r>
        <w:r>
          <w:fldChar w:fldCharType="begin"/>
        </w:r>
        <w:r>
          <w:instrText xml:space="preserve"> PAGEREF _Toc28911 \h </w:instrText>
        </w:r>
        <w:r>
          <w:fldChar w:fldCharType="separate"/>
        </w:r>
        <w:r>
          <w:t>61</w:t>
        </w:r>
        <w:r>
          <w:fldChar w:fldCharType="end"/>
        </w:r>
      </w:hyperlink>
    </w:p>
    <w:p>
      <w:pPr>
        <w:pStyle w:val="TOC2"/>
        <w:tabs>
          <w:tab w:val="right" w:leader="dot" w:pos="8306"/>
        </w:tabs>
      </w:pPr>
      <w:hyperlink w:anchor="_Toc32037" w:history="1">
        <w:r>
          <w:rPr>
            <w:rFonts w:ascii="仿宋" w:eastAsia="仿宋" w:hAnsi="仿宋" w:cs="仿宋" w:hint="eastAsia"/>
            <w:lang w:eastAsia="zh-CN"/>
          </w:rPr>
          <w:t>(三)、建设期利息</w:t>
        </w:r>
        <w:r>
          <w:tab/>
        </w:r>
        <w:r>
          <w:fldChar w:fldCharType="begin"/>
        </w:r>
        <w:r>
          <w:instrText xml:space="preserve"> PAGEREF _Toc32037 \h </w:instrText>
        </w:r>
        <w:r>
          <w:fldChar w:fldCharType="separate"/>
        </w:r>
        <w:r>
          <w:t>61</w:t>
        </w:r>
        <w:r>
          <w:fldChar w:fldCharType="end"/>
        </w:r>
      </w:hyperlink>
    </w:p>
    <w:p>
      <w:pPr>
        <w:pStyle w:val="TOC2"/>
        <w:tabs>
          <w:tab w:val="right" w:leader="dot" w:pos="8306"/>
        </w:tabs>
      </w:pPr>
      <w:hyperlink w:anchor="_Toc9229" w:history="1">
        <w:r>
          <w:rPr>
            <w:rFonts w:ascii="仿宋" w:eastAsia="仿宋" w:hAnsi="仿宋" w:cs="仿宋" w:hint="eastAsia"/>
            <w:lang w:eastAsia="zh-CN"/>
          </w:rPr>
          <w:t>(四)、流动资金</w:t>
        </w:r>
        <w:r>
          <w:tab/>
        </w:r>
        <w:r>
          <w:fldChar w:fldCharType="begin"/>
        </w:r>
        <w:r>
          <w:instrText xml:space="preserve"> PAGEREF _Toc9229 \h </w:instrText>
        </w:r>
        <w:r>
          <w:fldChar w:fldCharType="separate"/>
        </w:r>
        <w:r>
          <w:t>61</w:t>
        </w:r>
        <w:r>
          <w:fldChar w:fldCharType="end"/>
        </w:r>
      </w:hyperlink>
    </w:p>
    <w:p>
      <w:pPr>
        <w:pStyle w:val="TOC2"/>
        <w:tabs>
          <w:tab w:val="right" w:leader="dot" w:pos="8306"/>
        </w:tabs>
      </w:pPr>
      <w:hyperlink w:anchor="_Toc17834" w:history="1">
        <w:r>
          <w:rPr>
            <w:rFonts w:ascii="仿宋" w:eastAsia="仿宋" w:hAnsi="仿宋" w:cs="仿宋" w:hint="eastAsia"/>
            <w:lang w:eastAsia="zh-CN"/>
          </w:rPr>
          <w:t>(五)、控制软件项目总投资</w:t>
        </w:r>
        <w:r>
          <w:tab/>
        </w:r>
        <w:r>
          <w:fldChar w:fldCharType="begin"/>
        </w:r>
        <w:r>
          <w:instrText xml:space="preserve"> PAGEREF _Toc17834 \h </w:instrText>
        </w:r>
        <w:r>
          <w:fldChar w:fldCharType="separate"/>
        </w:r>
        <w:r>
          <w:t>62</w:t>
        </w:r>
        <w:r>
          <w:fldChar w:fldCharType="end"/>
        </w:r>
      </w:hyperlink>
    </w:p>
    <w:p>
      <w:pPr>
        <w:pStyle w:val="TOC2"/>
        <w:tabs>
          <w:tab w:val="right" w:leader="dot" w:pos="8306"/>
        </w:tabs>
      </w:pPr>
      <w:hyperlink w:anchor="_Toc29448" w:history="1">
        <w:r>
          <w:rPr>
            <w:rFonts w:ascii="仿宋" w:eastAsia="仿宋" w:hAnsi="仿宋" w:cs="仿宋" w:hint="eastAsia"/>
            <w:lang w:eastAsia="zh-CN"/>
          </w:rPr>
          <w:t>(六)、资金筹措与投资计划</w:t>
        </w:r>
        <w:r>
          <w:tab/>
        </w:r>
        <w:r>
          <w:fldChar w:fldCharType="begin"/>
        </w:r>
        <w:r>
          <w:instrText xml:space="preserve"> PAGEREF _Toc29448 \h </w:instrText>
        </w:r>
        <w:r>
          <w:fldChar w:fldCharType="separate"/>
        </w:r>
        <w:r>
          <w:t>62</w:t>
        </w:r>
        <w:r>
          <w:fldChar w:fldCharType="end"/>
        </w:r>
      </w:hyperlink>
    </w:p>
    <w:p>
      <w:pPr>
        <w:pStyle w:val="TOC1"/>
        <w:tabs>
          <w:tab w:val="right" w:leader="dot" w:pos="8306"/>
        </w:tabs>
      </w:pPr>
      <w:hyperlink w:anchor="_Toc29885" w:history="1">
        <w:r>
          <w:rPr>
            <w:rFonts w:ascii="仿宋" w:eastAsia="仿宋" w:hAnsi="仿宋" w:cs="仿宋" w:hint="eastAsia"/>
            <w:lang w:eastAsia="zh-CN"/>
          </w:rPr>
          <w:t>十、环境保护分析</w:t>
        </w:r>
        <w:r>
          <w:tab/>
        </w:r>
        <w:r>
          <w:fldChar w:fldCharType="begin"/>
        </w:r>
        <w:r>
          <w:instrText xml:space="preserve"> PAGEREF _Toc29885 \h </w:instrText>
        </w:r>
        <w:r>
          <w:fldChar w:fldCharType="separate"/>
        </w:r>
        <w:r>
          <w:t>62</w:t>
        </w:r>
        <w:r>
          <w:fldChar w:fldCharType="end"/>
        </w:r>
      </w:hyperlink>
    </w:p>
    <w:p>
      <w:pPr>
        <w:pStyle w:val="TOC2"/>
        <w:tabs>
          <w:tab w:val="right" w:leader="dot" w:pos="8306"/>
        </w:tabs>
      </w:pPr>
      <w:hyperlink w:anchor="_Toc20704" w:history="1">
        <w:r>
          <w:rPr>
            <w:rFonts w:ascii="仿宋" w:eastAsia="仿宋" w:hAnsi="仿宋" w:cs="仿宋" w:hint="eastAsia"/>
            <w:lang w:eastAsia="zh-CN"/>
          </w:rPr>
          <w:t>(一)、编制依据</w:t>
        </w:r>
        <w:r>
          <w:tab/>
        </w:r>
        <w:r>
          <w:fldChar w:fldCharType="begin"/>
        </w:r>
        <w:r>
          <w:instrText xml:space="preserve"> PAGEREF _Toc20704 \h </w:instrText>
        </w:r>
        <w:r>
          <w:fldChar w:fldCharType="separate"/>
        </w:r>
        <w:r>
          <w:t>62</w:t>
        </w:r>
        <w:r>
          <w:fldChar w:fldCharType="end"/>
        </w:r>
      </w:hyperlink>
    </w:p>
    <w:p>
      <w:pPr>
        <w:pStyle w:val="TOC2"/>
        <w:tabs>
          <w:tab w:val="right" w:leader="dot" w:pos="8306"/>
        </w:tabs>
      </w:pPr>
      <w:hyperlink w:anchor="_Toc23719" w:history="1">
        <w:r>
          <w:rPr>
            <w:rFonts w:ascii="仿宋" w:eastAsia="仿宋" w:hAnsi="仿宋" w:cs="仿宋" w:hint="eastAsia"/>
            <w:lang w:eastAsia="zh-CN"/>
          </w:rPr>
          <w:t>(二)、环境影响合理性分析</w:t>
        </w:r>
        <w:r>
          <w:tab/>
        </w:r>
        <w:r>
          <w:fldChar w:fldCharType="begin"/>
        </w:r>
        <w:r>
          <w:instrText xml:space="preserve"> PAGEREF _Toc23719 \h </w:instrText>
        </w:r>
        <w:r>
          <w:fldChar w:fldCharType="separate"/>
        </w:r>
        <w:r>
          <w:t>63</w:t>
        </w:r>
        <w:r>
          <w:fldChar w:fldCharType="end"/>
        </w:r>
      </w:hyperlink>
    </w:p>
    <w:p>
      <w:pPr>
        <w:pStyle w:val="TOC2"/>
        <w:tabs>
          <w:tab w:val="right" w:leader="dot" w:pos="8306"/>
        </w:tabs>
      </w:pPr>
      <w:hyperlink w:anchor="_Toc19700" w:history="1">
        <w:r>
          <w:rPr>
            <w:rFonts w:ascii="仿宋" w:eastAsia="仿宋" w:hAnsi="仿宋" w:cs="仿宋" w:hint="eastAsia"/>
            <w:lang w:eastAsia="zh-CN"/>
          </w:rPr>
          <w:t>(三)、建设期大气环境影响分析</w:t>
        </w:r>
        <w:r>
          <w:tab/>
        </w:r>
        <w:r>
          <w:fldChar w:fldCharType="begin"/>
        </w:r>
        <w:r>
          <w:instrText xml:space="preserve"> PAGEREF _Toc19700 \h </w:instrText>
        </w:r>
        <w:r>
          <w:fldChar w:fldCharType="separate"/>
        </w:r>
        <w:r>
          <w:t>64</w:t>
        </w:r>
        <w:r>
          <w:fldChar w:fldCharType="end"/>
        </w:r>
      </w:hyperlink>
    </w:p>
    <w:p>
      <w:pPr>
        <w:pStyle w:val="TOC2"/>
        <w:tabs>
          <w:tab w:val="right" w:leader="dot" w:pos="8306"/>
        </w:tabs>
      </w:pPr>
      <w:hyperlink w:anchor="_Toc9365" w:history="1">
        <w:r>
          <w:rPr>
            <w:rFonts w:ascii="仿宋" w:eastAsia="仿宋" w:hAnsi="仿宋" w:cs="仿宋" w:hint="eastAsia"/>
            <w:lang w:eastAsia="zh-CN"/>
          </w:rPr>
          <w:t>(四)、建设期水环境影响分析</w:t>
        </w:r>
        <w:r>
          <w:tab/>
        </w:r>
        <w:r>
          <w:fldChar w:fldCharType="begin"/>
        </w:r>
        <w:r>
          <w:instrText xml:space="preserve"> PAGEREF _Toc9365 \h </w:instrText>
        </w:r>
        <w:r>
          <w:fldChar w:fldCharType="separate"/>
        </w:r>
        <w:r>
          <w:t>65</w:t>
        </w:r>
        <w:r>
          <w:fldChar w:fldCharType="end"/>
        </w:r>
      </w:hyperlink>
    </w:p>
    <w:p>
      <w:pPr>
        <w:pStyle w:val="TOC2"/>
        <w:tabs>
          <w:tab w:val="right" w:leader="dot" w:pos="8306"/>
        </w:tabs>
      </w:pPr>
      <w:hyperlink w:anchor="_Toc14788" w:history="1">
        <w:r>
          <w:rPr>
            <w:rFonts w:ascii="仿宋" w:eastAsia="仿宋" w:hAnsi="仿宋" w:cs="仿宋" w:hint="eastAsia"/>
            <w:lang w:eastAsia="zh-CN"/>
          </w:rPr>
          <w:t>(五)、建设期固体废弃物环境影响分析</w:t>
        </w:r>
        <w:r>
          <w:tab/>
        </w:r>
        <w:r>
          <w:fldChar w:fldCharType="begin"/>
        </w:r>
        <w:r>
          <w:instrText xml:space="preserve"> PAGEREF _Toc14788 \h </w:instrText>
        </w:r>
        <w:r>
          <w:fldChar w:fldCharType="separate"/>
        </w:r>
        <w:r>
          <w:t>66</w:t>
        </w:r>
        <w:r>
          <w:fldChar w:fldCharType="end"/>
        </w:r>
      </w:hyperlink>
    </w:p>
    <w:p>
      <w:pPr>
        <w:pStyle w:val="TOC2"/>
        <w:tabs>
          <w:tab w:val="right" w:leader="dot" w:pos="8306"/>
        </w:tabs>
      </w:pPr>
      <w:hyperlink w:anchor="_Toc9456" w:history="1">
        <w:r>
          <w:rPr>
            <w:rFonts w:ascii="仿宋" w:eastAsia="仿宋" w:hAnsi="仿宋" w:cs="仿宋" w:hint="eastAsia"/>
            <w:lang w:eastAsia="zh-CN"/>
          </w:rPr>
          <w:t>(六)、建设期声环境影响分析</w:t>
        </w:r>
        <w:r>
          <w:tab/>
        </w:r>
        <w:r>
          <w:fldChar w:fldCharType="begin"/>
        </w:r>
        <w:r>
          <w:instrText xml:space="preserve"> PAGEREF _Toc9456 \h </w:instrText>
        </w:r>
        <w:r>
          <w:fldChar w:fldCharType="separate"/>
        </w:r>
        <w:r>
          <w:t>67</w:t>
        </w:r>
        <w:r>
          <w:fldChar w:fldCharType="end"/>
        </w:r>
      </w:hyperlink>
    </w:p>
    <w:p>
      <w:pPr>
        <w:pStyle w:val="TOC2"/>
        <w:tabs>
          <w:tab w:val="right" w:leader="dot" w:pos="8306"/>
        </w:tabs>
      </w:pPr>
      <w:hyperlink w:anchor="_Toc9846" w:history="1">
        <w:r>
          <w:rPr>
            <w:rFonts w:ascii="仿宋" w:eastAsia="仿宋" w:hAnsi="仿宋" w:cs="仿宋" w:hint="eastAsia"/>
            <w:lang w:eastAsia="zh-CN"/>
          </w:rPr>
          <w:t>(七)、营运期大气环境影响分析</w:t>
        </w:r>
        <w:r>
          <w:tab/>
        </w:r>
        <w:r>
          <w:fldChar w:fldCharType="begin"/>
        </w:r>
        <w:r>
          <w:instrText xml:space="preserve"> PAGEREF _Toc9846 \h </w:instrText>
        </w:r>
        <w:r>
          <w:fldChar w:fldCharType="separate"/>
        </w:r>
        <w:r>
          <w:t>69</w:t>
        </w:r>
        <w:r>
          <w:fldChar w:fldCharType="end"/>
        </w:r>
      </w:hyperlink>
    </w:p>
    <w:p>
      <w:pPr>
        <w:pStyle w:val="TOC2"/>
        <w:tabs>
          <w:tab w:val="right" w:leader="dot" w:pos="8306"/>
        </w:tabs>
      </w:pPr>
      <w:hyperlink w:anchor="_Toc20275" w:history="1">
        <w:r>
          <w:rPr>
            <w:rFonts w:ascii="仿宋" w:eastAsia="仿宋" w:hAnsi="仿宋" w:cs="仿宋" w:hint="eastAsia"/>
            <w:lang w:eastAsia="zh-CN"/>
          </w:rPr>
          <w:t>(八)、营运期水环境影响分析</w:t>
        </w:r>
        <w:r>
          <w:tab/>
        </w:r>
        <w:r>
          <w:fldChar w:fldCharType="begin"/>
        </w:r>
        <w:r>
          <w:instrText xml:space="preserve"> PAGEREF _Toc20275 \h </w:instrText>
        </w:r>
        <w:r>
          <w:fldChar w:fldCharType="separate"/>
        </w:r>
        <w:r>
          <w:t>69</w:t>
        </w:r>
        <w:r>
          <w:fldChar w:fldCharType="end"/>
        </w:r>
      </w:hyperlink>
    </w:p>
    <w:p>
      <w:pPr>
        <w:pStyle w:val="TOC2"/>
        <w:tabs>
          <w:tab w:val="right" w:leader="dot" w:pos="8306"/>
        </w:tabs>
      </w:pPr>
      <w:hyperlink w:anchor="_Toc10687" w:history="1">
        <w:r>
          <w:rPr>
            <w:rFonts w:ascii="仿宋" w:eastAsia="仿宋" w:hAnsi="仿宋" w:cs="仿宋" w:hint="eastAsia"/>
            <w:lang w:eastAsia="zh-CN"/>
          </w:rPr>
          <w:t>(九)、营运期固体废弃物环境影响分析</w:t>
        </w:r>
        <w:r>
          <w:tab/>
        </w:r>
        <w:r>
          <w:fldChar w:fldCharType="begin"/>
        </w:r>
        <w:r>
          <w:instrText xml:space="preserve"> PAGEREF _Toc10687 \h </w:instrText>
        </w:r>
        <w:r>
          <w:fldChar w:fldCharType="separate"/>
        </w:r>
        <w:r>
          <w:t>70</w:t>
        </w:r>
        <w:r>
          <w:fldChar w:fldCharType="end"/>
        </w:r>
      </w:hyperlink>
    </w:p>
    <w:p>
      <w:pPr>
        <w:pStyle w:val="TOC2"/>
        <w:tabs>
          <w:tab w:val="right" w:leader="dot" w:pos="8306"/>
        </w:tabs>
      </w:pPr>
      <w:hyperlink w:anchor="_Toc17861" w:history="1">
        <w:r>
          <w:rPr>
            <w:rFonts w:ascii="仿宋" w:eastAsia="仿宋" w:hAnsi="仿宋" w:cs="仿宋" w:hint="eastAsia"/>
            <w:lang w:eastAsia="zh-CN"/>
          </w:rPr>
          <w:t>(十)、营运期声环境影响分析</w:t>
        </w:r>
        <w:r>
          <w:tab/>
        </w:r>
        <w:r>
          <w:fldChar w:fldCharType="begin"/>
        </w:r>
        <w:r>
          <w:instrText xml:space="preserve"> PAGEREF _Toc17861 \h </w:instrText>
        </w:r>
        <w:r>
          <w:fldChar w:fldCharType="separate"/>
        </w:r>
        <w:r>
          <w:t>72</w:t>
        </w:r>
        <w:r>
          <w:fldChar w:fldCharType="end"/>
        </w:r>
      </w:hyperlink>
    </w:p>
    <w:p>
      <w:pPr>
        <w:pStyle w:val="TOC2"/>
        <w:tabs>
          <w:tab w:val="right" w:leader="dot" w:pos="8306"/>
        </w:tabs>
      </w:pPr>
      <w:hyperlink w:anchor="_Toc12516" w:history="1">
        <w:r>
          <w:rPr>
            <w:rFonts w:ascii="仿宋" w:eastAsia="仿宋" w:hAnsi="仿宋" w:cs="仿宋" w:hint="eastAsia"/>
            <w:lang w:eastAsia="zh-CN"/>
          </w:rPr>
          <w:t>(十一)、清洁生产</w:t>
        </w:r>
        <w:r>
          <w:tab/>
        </w:r>
        <w:r>
          <w:fldChar w:fldCharType="begin"/>
        </w:r>
        <w:r>
          <w:instrText xml:space="preserve"> PAGEREF _Toc12516 \h </w:instrText>
        </w:r>
        <w:r>
          <w:fldChar w:fldCharType="separate"/>
        </w:r>
        <w:r>
          <w:t>73</w:t>
        </w:r>
        <w:r>
          <w:fldChar w:fldCharType="end"/>
        </w:r>
      </w:hyperlink>
    </w:p>
    <w:p>
      <w:pPr>
        <w:pStyle w:val="TOC2"/>
        <w:tabs>
          <w:tab w:val="right" w:leader="dot" w:pos="8306"/>
        </w:tabs>
      </w:pPr>
      <w:hyperlink w:anchor="_Toc11111" w:history="1">
        <w:r>
          <w:rPr>
            <w:rFonts w:ascii="仿宋" w:eastAsia="仿宋" w:hAnsi="仿宋" w:cs="仿宋" w:hint="eastAsia"/>
            <w:lang w:eastAsia="zh-CN"/>
          </w:rPr>
          <w:t>(十二)、环境管理分析</w:t>
        </w:r>
        <w:r>
          <w:tab/>
        </w:r>
        <w:r>
          <w:fldChar w:fldCharType="begin"/>
        </w:r>
        <w:r>
          <w:instrText xml:space="preserve"> PAGEREF _Toc11111 \h </w:instrText>
        </w:r>
        <w:r>
          <w:fldChar w:fldCharType="separate"/>
        </w:r>
        <w:r>
          <w:t>74</w:t>
        </w:r>
        <w:r>
          <w:fldChar w:fldCharType="end"/>
        </w:r>
      </w:hyperlink>
    </w:p>
    <w:p>
      <w:pPr>
        <w:pStyle w:val="TOC2"/>
        <w:tabs>
          <w:tab w:val="right" w:leader="dot" w:pos="8306"/>
        </w:tabs>
      </w:pPr>
      <w:hyperlink w:anchor="_Toc23530" w:history="1">
        <w:r>
          <w:rPr>
            <w:rFonts w:ascii="仿宋" w:eastAsia="仿宋" w:hAnsi="仿宋" w:cs="仿宋" w:hint="eastAsia"/>
            <w:lang w:eastAsia="zh-CN"/>
          </w:rPr>
          <w:t>(十三)、结论及建议</w:t>
        </w:r>
        <w:r>
          <w:tab/>
        </w:r>
        <w:r>
          <w:fldChar w:fldCharType="begin"/>
        </w:r>
        <w:r>
          <w:instrText xml:space="preserve"> PAGEREF _Toc23530 \h </w:instrText>
        </w:r>
        <w:r>
          <w:fldChar w:fldCharType="separate"/>
        </w:r>
        <w:r>
          <w:t>75</w:t>
        </w:r>
        <w:r>
          <w:fldChar w:fldCharType="end"/>
        </w:r>
      </w:hyperlink>
    </w:p>
    <w:p>
      <w:pPr>
        <w:pStyle w:val="TOC1"/>
        <w:tabs>
          <w:tab w:val="right" w:leader="dot" w:pos="8306"/>
        </w:tabs>
      </w:pPr>
      <w:hyperlink w:anchor="_Toc12076" w:history="1">
        <w:r>
          <w:rPr>
            <w:rFonts w:ascii="仿宋" w:eastAsia="仿宋" w:hAnsi="仿宋" w:cs="仿宋" w:hint="eastAsia"/>
            <w:lang w:eastAsia="zh-CN"/>
          </w:rPr>
          <w:t>十一、推进公司成立的必要性分析</w:t>
        </w:r>
        <w:r>
          <w:tab/>
        </w:r>
        <w:r>
          <w:fldChar w:fldCharType="begin"/>
        </w:r>
        <w:r>
          <w:instrText xml:space="preserve"> PAGEREF _Toc12076 \h </w:instrText>
        </w:r>
        <w:r>
          <w:fldChar w:fldCharType="separate"/>
        </w:r>
        <w:r>
          <w:t>76</w:t>
        </w:r>
        <w:r>
          <w:fldChar w:fldCharType="end"/>
        </w:r>
      </w:hyperlink>
    </w:p>
    <w:p>
      <w:pPr>
        <w:pStyle w:val="TOC2"/>
        <w:tabs>
          <w:tab w:val="right" w:leader="dot" w:pos="8306"/>
        </w:tabs>
      </w:pPr>
      <w:hyperlink w:anchor="_Toc30773" w:history="1">
        <w:r>
          <w:rPr>
            <w:rFonts w:ascii="仿宋" w:eastAsia="仿宋" w:hAnsi="仿宋" w:cs="仿宋" w:hint="eastAsia"/>
            <w:lang w:eastAsia="zh-CN"/>
          </w:rPr>
          <w:t>(一)、市场需求和机会</w:t>
        </w:r>
        <w:r>
          <w:tab/>
        </w:r>
        <w:r>
          <w:fldChar w:fldCharType="begin"/>
        </w:r>
        <w:r>
          <w:instrText xml:space="preserve"> PAGEREF _Toc30773 \h </w:instrText>
        </w:r>
        <w:r>
          <w:fldChar w:fldCharType="separate"/>
        </w:r>
        <w:r>
          <w:t>76</w:t>
        </w:r>
        <w:r>
          <w:fldChar w:fldCharType="end"/>
        </w:r>
      </w:hyperlink>
    </w:p>
    <w:p>
      <w:pPr>
        <w:pStyle w:val="TOC2"/>
        <w:tabs>
          <w:tab w:val="right" w:leader="dot" w:pos="8306"/>
        </w:tabs>
      </w:pPr>
      <w:hyperlink w:anchor="_Toc16665" w:history="1">
        <w:r>
          <w:rPr>
            <w:rFonts w:ascii="仿宋" w:eastAsia="仿宋" w:hAnsi="仿宋" w:cs="仿宋" w:hint="eastAsia"/>
            <w:lang w:eastAsia="zh-CN"/>
          </w:rPr>
          <w:t>(二)、公司目标和战略</w:t>
        </w:r>
        <w:r>
          <w:tab/>
        </w:r>
        <w:r>
          <w:fldChar w:fldCharType="begin"/>
        </w:r>
        <w:r>
          <w:instrText xml:space="preserve"> PAGEREF _Toc16665 \h </w:instrText>
        </w:r>
        <w:r>
          <w:fldChar w:fldCharType="separate"/>
        </w:r>
        <w:r>
          <w:t>77</w:t>
        </w:r>
        <w:r>
          <w:fldChar w:fldCharType="end"/>
        </w:r>
      </w:hyperlink>
    </w:p>
    <w:p>
      <w:pPr>
        <w:pStyle w:val="TOC2"/>
        <w:tabs>
          <w:tab w:val="right" w:leader="dot" w:pos="8306"/>
        </w:tabs>
      </w:pPr>
      <w:hyperlink w:anchor="_Toc29986" w:history="1">
        <w:r>
          <w:rPr>
            <w:rFonts w:ascii="仿宋" w:eastAsia="仿宋" w:hAnsi="仿宋" w:cs="仿宋" w:hint="eastAsia"/>
            <w:lang w:eastAsia="zh-CN"/>
          </w:rPr>
          <w:t>(三)、公司竞争优势</w:t>
        </w:r>
        <w:r>
          <w:tab/>
        </w:r>
        <w:r>
          <w:fldChar w:fldCharType="begin"/>
        </w:r>
        <w:r>
          <w:instrText xml:space="preserve"> PAGEREF _Toc29986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54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旨在描述和分析**公司的成立情况，以帮助读者对该公司有一个全面的了解。该公司成立的目的是为了满足市场需求，并为消费者提供高质量和创新的产品/服务。本报告将围绕公司的背景、发展历程、核心价值观以及未来发展计划展开介绍。重要信息都将在本报告中得到详细描述，以供读者了解**公司的战略定位。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7015"/>
      <w:r>
        <w:rPr>
          <w:rFonts w:ascii="仿宋" w:eastAsia="仿宋" w:hAnsi="仿宋" w:cs="仿宋" w:hint="eastAsia"/>
          <w:sz w:val="28"/>
          <w:lang w:eastAsia="zh-CN"/>
        </w:rPr>
        <w:t>一、选址分析</w:t>
      </w:r>
      <w:bookmarkEnd w:id="2"/>
    </w:p>
    <w:p>
      <w:pPr>
        <w:pStyle w:val="Heading2"/>
        <w:rPr>
          <w:rFonts w:ascii="仿宋" w:eastAsia="仿宋" w:hAnsi="仿宋" w:cs="仿宋" w:hint="eastAsia"/>
          <w:lang w:eastAsia="zh-CN"/>
        </w:rPr>
      </w:pPr>
      <w:bookmarkStart w:id="3" w:name="_Toc17217"/>
      <w:r>
        <w:rPr>
          <w:rFonts w:ascii="仿宋" w:eastAsia="仿宋" w:hAnsi="仿宋" w:cs="仿宋" w:hint="eastAsia"/>
          <w:lang w:eastAsia="zh-CN"/>
        </w:rPr>
        <w:t>(一)、控制软件项目选址原则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控制软件项目选址是决定工业控制软件项目成败的关键因素之一。根据现行政策，控制软件项目选址必须符合一系列要求，以确保城乡建设、环境保护和资源利用的协调。以下是一些关于控制软件项目选址的原则和要求，以满足政策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符合总体规划： 控制软件项目选址必须与当地城乡建设总体规划相一致。它应该符合工业控制软件项目占地使用规划的要求，并与大气污染防治、水资源和自然生态保护政策相协调。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2. 避开特殊区域： 控制软件项目选址应避开自然保护区、风景名胜区、生活饮用水源地和其他特别需要保护的敏感性目标。这有助于维护自然环境的完整性和生态系统的稳定。</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节约土地资源：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控制软件项目选址应充分考虑土地资源的节约。最好选择空闲地、非耕地或荒地，以减少对良田或耕地的占用。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满足建设需求： 控制软件项目选址应提供足够的场地，以满足工艺和辅助生产设施的建设需要。这有助于确保生产流程的高效运行。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5. 具备基础设施： 控制软件项目选址应具备良好的生产基础条件，包括充足的水源、电力、运输和可靠的能源供应。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6. 交通便捷： 最好选址靠近交通主干道，以确保便捷的交通条件，有利于原材料和产成品的运输。此外，通讯也应便捷，以确保及时的市场信息反馈。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7. 排水条件： 控制软件项目选址应地势平缓，便于排除雨水和处理生产、生活废水。</w:t>
      </w:r>
    </w:p>
    <w:p>
      <w:pPr>
        <w:ind w:firstLine="560" w:firstLineChars="200"/>
        <w:rPr>
          <w:rFonts w:ascii="仿宋" w:eastAsia="仿宋" w:hAnsi="仿宋" w:cs="仿宋" w:hint="eastAsia"/>
          <w:sz w:val="28"/>
        </w:rPr>
      </w:pPr>
      <w:r>
        <w:rPr>
          <w:rFonts w:ascii="仿宋" w:eastAsia="仿宋" w:hAnsi="仿宋" w:cs="仿宋" w:hint="eastAsia"/>
          <w:sz w:val="28"/>
          <w:lang w:eastAsia="zh-CN"/>
        </w:rPr>
        <w:t>8. 安全距离： 控制软件项目选址应与居民区及环境污染敏感点保持足够的防护距离，以确保生产活动不会对人民健康和环境造成危害。</w:t>
      </w:r>
    </w:p>
    <w:p>
      <w:pPr>
        <w:ind w:firstLine="560" w:firstLineChars="200"/>
        <w:rPr>
          <w:rFonts w:ascii="仿宋" w:eastAsia="仿宋" w:hAnsi="仿宋" w:cs="仿宋" w:hint="eastAsia"/>
          <w:sz w:val="28"/>
        </w:rPr>
      </w:pPr>
      <w:r>
        <w:rPr>
          <w:rFonts w:ascii="仿宋" w:eastAsia="仿宋" w:hAnsi="仿宋" w:cs="仿宋" w:hint="eastAsia"/>
          <w:sz w:val="28"/>
          <w:lang w:eastAsia="zh-CN"/>
        </w:rPr>
        <w:t>控制软件项目选址是控制软件项目成功的第一步，符合政策要求的选址将有助于确保控制软件项目的可持续发展，并避免对环境和社会造成不利影响。因此，在控制软件项目规划和选址阶段，应认真考虑这些原则和要求。</w:t>
      </w:r>
    </w:p>
    <w:p>
      <w:pPr>
        <w:pStyle w:val="Heading2"/>
        <w:ind w:firstLine="560" w:firstLineChars="200"/>
        <w:rPr>
          <w:rFonts w:ascii="仿宋" w:eastAsia="仿宋" w:hAnsi="仿宋" w:cs="仿宋" w:hint="eastAsia"/>
          <w:sz w:val="28"/>
          <w:lang w:eastAsia="zh-CN"/>
        </w:rPr>
      </w:pPr>
      <w:bookmarkStart w:id="4" w:name="_Toc28449"/>
      <w:r>
        <w:rPr>
          <w:rFonts w:ascii="仿宋" w:eastAsia="仿宋" w:hAnsi="仿宋" w:cs="仿宋" w:hint="eastAsia"/>
          <w:sz w:val="28"/>
          <w:lang w:eastAsia="zh-CN"/>
        </w:rPr>
        <w:t>(二)、建设区基本情况</w:t>
      </w:r>
      <w:bookmarkEnd w:id="4"/>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https://d.book118.com/605034211041011044</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控制软件行业相关公司筹备报告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控制软件行业相关公司筹备报告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控制软件行业相关公司筹备报告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控制软件行业相关公司筹备报告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控制软件行业相关公司筹备报告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605034211041011044"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2024-01-01T10:54:00Z</dcterms:created>
  <dcterms:modified xsi:type="dcterms:W3CDTF">2024-01-01T10:54:31Z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81E04C651F6A48F69D045B218D882740_11</vt:lpwstr>
  </property>
  <property fmtid="{D5CDD505-2E9C-101B-9397-08002B2CF9AE}" pid="3" name="KSOProductBuildVer">
    <vt:lpwstr>2052-12.1.0.16120</vt:lpwstr>
  </property>
</Properties>
</file>