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液压机械元件项目规划设计纲要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13" w:history="1">
        <w:r>
          <w:rPr>
            <w:rFonts w:ascii="仿宋" w:eastAsia="仿宋" w:hAnsi="仿宋" w:cs="仿宋" w:hint="eastAsia"/>
            <w:lang w:eastAsia="zh-CN"/>
          </w:rPr>
          <w:t>序言</w:t>
        </w:r>
        <w:r>
          <w:tab/>
        </w:r>
        <w:r>
          <w:fldChar w:fldCharType="begin"/>
        </w:r>
        <w:r>
          <w:instrText xml:space="preserve"> PAGEREF _Toc30213 \h </w:instrText>
        </w:r>
        <w:r>
          <w:fldChar w:fldCharType="separate"/>
        </w:r>
        <w:r>
          <w:t>3</w:t>
        </w:r>
        <w:r>
          <w:fldChar w:fldCharType="end"/>
        </w:r>
      </w:hyperlink>
    </w:p>
    <w:p>
      <w:pPr>
        <w:pStyle w:val="TOC1"/>
        <w:tabs>
          <w:tab w:val="right" w:leader="dot" w:pos="8306"/>
        </w:tabs>
      </w:pPr>
      <w:hyperlink w:anchor="_Toc2336" w:history="1">
        <w:r>
          <w:rPr>
            <w:rFonts w:ascii="仿宋" w:eastAsia="仿宋" w:hAnsi="仿宋" w:cs="仿宋" w:hint="eastAsia"/>
            <w:lang w:eastAsia="zh-CN"/>
          </w:rPr>
          <w:t>一、液压机械元件项目建设单位说明</w:t>
        </w:r>
        <w:r>
          <w:tab/>
        </w:r>
        <w:r>
          <w:fldChar w:fldCharType="begin"/>
        </w:r>
        <w:r>
          <w:instrText xml:space="preserve"> PAGEREF _Toc2336 \h </w:instrText>
        </w:r>
        <w:r>
          <w:fldChar w:fldCharType="separate"/>
        </w:r>
        <w:r>
          <w:t>3</w:t>
        </w:r>
        <w:r>
          <w:fldChar w:fldCharType="end"/>
        </w:r>
      </w:hyperlink>
    </w:p>
    <w:p>
      <w:pPr>
        <w:pStyle w:val="TOC2"/>
        <w:tabs>
          <w:tab w:val="right" w:leader="dot" w:pos="8306"/>
        </w:tabs>
      </w:pPr>
      <w:hyperlink w:anchor="_Toc9760" w:history="1">
        <w:r>
          <w:rPr>
            <w:rFonts w:ascii="仿宋" w:eastAsia="仿宋" w:hAnsi="仿宋" w:cs="仿宋" w:hint="eastAsia"/>
            <w:lang w:eastAsia="zh-CN"/>
          </w:rPr>
          <w:t>(一)、液压机械元件项目承办单位基本情况</w:t>
        </w:r>
        <w:r>
          <w:tab/>
        </w:r>
        <w:r>
          <w:fldChar w:fldCharType="begin"/>
        </w:r>
        <w:r>
          <w:instrText xml:space="preserve"> PAGEREF _Toc9760 \h </w:instrText>
        </w:r>
        <w:r>
          <w:fldChar w:fldCharType="separate"/>
        </w:r>
        <w:r>
          <w:t>3</w:t>
        </w:r>
        <w:r>
          <w:fldChar w:fldCharType="end"/>
        </w:r>
      </w:hyperlink>
    </w:p>
    <w:p>
      <w:pPr>
        <w:pStyle w:val="TOC2"/>
        <w:tabs>
          <w:tab w:val="right" w:leader="dot" w:pos="8306"/>
        </w:tabs>
      </w:pPr>
      <w:hyperlink w:anchor="_Toc9821" w:history="1">
        <w:r>
          <w:rPr>
            <w:rFonts w:ascii="仿宋" w:eastAsia="仿宋" w:hAnsi="仿宋" w:cs="仿宋" w:hint="eastAsia"/>
            <w:lang w:eastAsia="zh-CN"/>
          </w:rPr>
          <w:t>(二)、公司经济效益分析</w:t>
        </w:r>
        <w:r>
          <w:tab/>
        </w:r>
        <w:r>
          <w:fldChar w:fldCharType="begin"/>
        </w:r>
        <w:r>
          <w:instrText xml:space="preserve"> PAGEREF _Toc9821 \h </w:instrText>
        </w:r>
        <w:r>
          <w:fldChar w:fldCharType="separate"/>
        </w:r>
        <w:r>
          <w:t>4</w:t>
        </w:r>
        <w:r>
          <w:fldChar w:fldCharType="end"/>
        </w:r>
      </w:hyperlink>
    </w:p>
    <w:p>
      <w:pPr>
        <w:pStyle w:val="TOC1"/>
        <w:tabs>
          <w:tab w:val="right" w:leader="dot" w:pos="8306"/>
        </w:tabs>
      </w:pPr>
      <w:hyperlink w:anchor="_Toc20828" w:history="1">
        <w:r>
          <w:rPr>
            <w:rFonts w:ascii="仿宋" w:eastAsia="仿宋" w:hAnsi="仿宋" w:cs="仿宋" w:hint="eastAsia"/>
            <w:lang w:eastAsia="zh-CN"/>
          </w:rPr>
          <w:t>二、液压机械元件项目选址可行性分析</w:t>
        </w:r>
        <w:r>
          <w:tab/>
        </w:r>
        <w:r>
          <w:fldChar w:fldCharType="begin"/>
        </w:r>
        <w:r>
          <w:instrText xml:space="preserve"> PAGEREF _Toc20828 \h </w:instrText>
        </w:r>
        <w:r>
          <w:fldChar w:fldCharType="separate"/>
        </w:r>
        <w:r>
          <w:t>5</w:t>
        </w:r>
        <w:r>
          <w:fldChar w:fldCharType="end"/>
        </w:r>
      </w:hyperlink>
    </w:p>
    <w:p>
      <w:pPr>
        <w:pStyle w:val="TOC2"/>
        <w:tabs>
          <w:tab w:val="right" w:leader="dot" w:pos="8306"/>
        </w:tabs>
      </w:pPr>
      <w:hyperlink w:anchor="_Toc30953" w:history="1">
        <w:r>
          <w:rPr>
            <w:rFonts w:ascii="仿宋" w:eastAsia="仿宋" w:hAnsi="仿宋" w:cs="仿宋" w:hint="eastAsia"/>
            <w:lang w:eastAsia="zh-CN"/>
          </w:rPr>
          <w:t>(一)、液压机械元件项目选址</w:t>
        </w:r>
        <w:r>
          <w:tab/>
        </w:r>
        <w:r>
          <w:fldChar w:fldCharType="begin"/>
        </w:r>
        <w:r>
          <w:instrText xml:space="preserve"> PAGEREF _Toc30953 \h </w:instrText>
        </w:r>
        <w:r>
          <w:fldChar w:fldCharType="separate"/>
        </w:r>
        <w:r>
          <w:t>5</w:t>
        </w:r>
        <w:r>
          <w:fldChar w:fldCharType="end"/>
        </w:r>
      </w:hyperlink>
    </w:p>
    <w:p>
      <w:pPr>
        <w:pStyle w:val="TOC2"/>
        <w:tabs>
          <w:tab w:val="right" w:leader="dot" w:pos="8306"/>
        </w:tabs>
      </w:pPr>
      <w:hyperlink w:anchor="_Toc17812" w:history="1">
        <w:r>
          <w:rPr>
            <w:rFonts w:ascii="仿宋" w:eastAsia="仿宋" w:hAnsi="仿宋" w:cs="仿宋" w:hint="eastAsia"/>
            <w:lang w:eastAsia="zh-CN"/>
          </w:rPr>
          <w:t>(二)、用地控制指标</w:t>
        </w:r>
        <w:r>
          <w:tab/>
        </w:r>
        <w:r>
          <w:fldChar w:fldCharType="begin"/>
        </w:r>
        <w:r>
          <w:instrText xml:space="preserve"> PAGEREF _Toc17812 \h </w:instrText>
        </w:r>
        <w:r>
          <w:fldChar w:fldCharType="separate"/>
        </w:r>
        <w:r>
          <w:t>5</w:t>
        </w:r>
        <w:r>
          <w:fldChar w:fldCharType="end"/>
        </w:r>
      </w:hyperlink>
    </w:p>
    <w:p>
      <w:pPr>
        <w:pStyle w:val="TOC2"/>
        <w:tabs>
          <w:tab w:val="right" w:leader="dot" w:pos="8306"/>
        </w:tabs>
      </w:pPr>
      <w:hyperlink w:anchor="_Toc7890" w:history="1">
        <w:r>
          <w:rPr>
            <w:rFonts w:ascii="仿宋" w:eastAsia="仿宋" w:hAnsi="仿宋" w:cs="仿宋" w:hint="eastAsia"/>
            <w:lang w:eastAsia="zh-CN"/>
          </w:rPr>
          <w:t>(三)、节约用地措施</w:t>
        </w:r>
        <w:r>
          <w:tab/>
        </w:r>
        <w:r>
          <w:fldChar w:fldCharType="begin"/>
        </w:r>
        <w:r>
          <w:instrText xml:space="preserve"> PAGEREF _Toc7890 \h </w:instrText>
        </w:r>
        <w:r>
          <w:fldChar w:fldCharType="separate"/>
        </w:r>
        <w:r>
          <w:t>7</w:t>
        </w:r>
        <w:r>
          <w:fldChar w:fldCharType="end"/>
        </w:r>
      </w:hyperlink>
    </w:p>
    <w:p>
      <w:pPr>
        <w:pStyle w:val="TOC2"/>
        <w:tabs>
          <w:tab w:val="right" w:leader="dot" w:pos="8306"/>
        </w:tabs>
      </w:pPr>
      <w:hyperlink w:anchor="_Toc31180" w:history="1">
        <w:r>
          <w:rPr>
            <w:rFonts w:ascii="仿宋" w:eastAsia="仿宋" w:hAnsi="仿宋" w:cs="仿宋" w:hint="eastAsia"/>
            <w:lang w:eastAsia="zh-CN"/>
          </w:rPr>
          <w:t>(四)、总图布置方案</w:t>
        </w:r>
        <w:r>
          <w:tab/>
        </w:r>
        <w:r>
          <w:fldChar w:fldCharType="begin"/>
        </w:r>
        <w:r>
          <w:instrText xml:space="preserve"> PAGEREF _Toc31180 \h </w:instrText>
        </w:r>
        <w:r>
          <w:fldChar w:fldCharType="separate"/>
        </w:r>
        <w:r>
          <w:t>8</w:t>
        </w:r>
        <w:r>
          <w:fldChar w:fldCharType="end"/>
        </w:r>
      </w:hyperlink>
    </w:p>
    <w:p>
      <w:pPr>
        <w:pStyle w:val="TOC2"/>
        <w:tabs>
          <w:tab w:val="right" w:leader="dot" w:pos="8306"/>
        </w:tabs>
      </w:pPr>
      <w:hyperlink w:anchor="_Toc1904" w:history="1">
        <w:r>
          <w:rPr>
            <w:rFonts w:ascii="仿宋" w:eastAsia="仿宋" w:hAnsi="仿宋" w:cs="仿宋" w:hint="eastAsia"/>
            <w:lang w:eastAsia="zh-CN"/>
          </w:rPr>
          <w:t>(五)、选址综合评价</w:t>
        </w:r>
        <w:r>
          <w:tab/>
        </w:r>
        <w:r>
          <w:fldChar w:fldCharType="begin"/>
        </w:r>
        <w:r>
          <w:instrText xml:space="preserve"> PAGEREF _Toc1904 \h </w:instrText>
        </w:r>
        <w:r>
          <w:fldChar w:fldCharType="separate"/>
        </w:r>
        <w:r>
          <w:t>9</w:t>
        </w:r>
        <w:r>
          <w:fldChar w:fldCharType="end"/>
        </w:r>
      </w:hyperlink>
    </w:p>
    <w:p>
      <w:pPr>
        <w:pStyle w:val="TOC1"/>
        <w:tabs>
          <w:tab w:val="right" w:leader="dot" w:pos="8306"/>
        </w:tabs>
      </w:pPr>
      <w:hyperlink w:anchor="_Toc19135" w:history="1">
        <w:r>
          <w:rPr>
            <w:rFonts w:ascii="仿宋" w:eastAsia="仿宋" w:hAnsi="仿宋" w:cs="仿宋" w:hint="eastAsia"/>
            <w:lang w:eastAsia="zh-CN"/>
          </w:rPr>
          <w:t>三、液压机械元件项目建设背景及必要性分析</w:t>
        </w:r>
        <w:r>
          <w:tab/>
        </w:r>
        <w:r>
          <w:fldChar w:fldCharType="begin"/>
        </w:r>
        <w:r>
          <w:instrText xml:space="preserve"> PAGEREF _Toc19135 \h </w:instrText>
        </w:r>
        <w:r>
          <w:fldChar w:fldCharType="separate"/>
        </w:r>
        <w:r>
          <w:t>10</w:t>
        </w:r>
        <w:r>
          <w:fldChar w:fldCharType="end"/>
        </w:r>
      </w:hyperlink>
    </w:p>
    <w:p>
      <w:pPr>
        <w:pStyle w:val="TOC2"/>
        <w:tabs>
          <w:tab w:val="right" w:leader="dot" w:pos="8306"/>
        </w:tabs>
      </w:pPr>
      <w:hyperlink w:anchor="_Toc9293" w:history="1">
        <w:r>
          <w:rPr>
            <w:rFonts w:ascii="仿宋" w:eastAsia="仿宋" w:hAnsi="仿宋" w:cs="仿宋" w:hint="eastAsia"/>
            <w:lang w:eastAsia="zh-CN"/>
          </w:rPr>
          <w:t>(一)、液压机械元件项目背景分析</w:t>
        </w:r>
        <w:r>
          <w:tab/>
        </w:r>
        <w:r>
          <w:fldChar w:fldCharType="begin"/>
        </w:r>
        <w:r>
          <w:instrText xml:space="preserve"> PAGEREF _Toc9293 \h </w:instrText>
        </w:r>
        <w:r>
          <w:fldChar w:fldCharType="separate"/>
        </w:r>
        <w:r>
          <w:t>10</w:t>
        </w:r>
        <w:r>
          <w:fldChar w:fldCharType="end"/>
        </w:r>
      </w:hyperlink>
    </w:p>
    <w:p>
      <w:pPr>
        <w:pStyle w:val="TOC2"/>
        <w:tabs>
          <w:tab w:val="right" w:leader="dot" w:pos="8306"/>
        </w:tabs>
      </w:pPr>
      <w:hyperlink w:anchor="_Toc13474" w:history="1">
        <w:r>
          <w:rPr>
            <w:rFonts w:ascii="仿宋" w:eastAsia="仿宋" w:hAnsi="仿宋" w:cs="仿宋" w:hint="eastAsia"/>
            <w:lang w:eastAsia="zh-CN"/>
          </w:rPr>
          <w:t>(二)、液压机械元件项目建设必要性分析</w:t>
        </w:r>
        <w:r>
          <w:tab/>
        </w:r>
        <w:r>
          <w:fldChar w:fldCharType="begin"/>
        </w:r>
        <w:r>
          <w:instrText xml:space="preserve"> PAGEREF _Toc13474 \h </w:instrText>
        </w:r>
        <w:r>
          <w:fldChar w:fldCharType="separate"/>
        </w:r>
        <w:r>
          <w:t>12</w:t>
        </w:r>
        <w:r>
          <w:fldChar w:fldCharType="end"/>
        </w:r>
      </w:hyperlink>
    </w:p>
    <w:p>
      <w:pPr>
        <w:pStyle w:val="TOC1"/>
        <w:tabs>
          <w:tab w:val="right" w:leader="dot" w:pos="8306"/>
        </w:tabs>
      </w:pPr>
      <w:hyperlink w:anchor="_Toc22103" w:history="1">
        <w:r>
          <w:rPr>
            <w:rFonts w:ascii="仿宋" w:eastAsia="仿宋" w:hAnsi="仿宋" w:cs="仿宋" w:hint="eastAsia"/>
            <w:lang w:eastAsia="zh-CN"/>
          </w:rPr>
          <w:t>四、液压机械元件项目土建工程</w:t>
        </w:r>
        <w:r>
          <w:tab/>
        </w:r>
        <w:r>
          <w:fldChar w:fldCharType="begin"/>
        </w:r>
        <w:r>
          <w:instrText xml:space="preserve"> PAGEREF _Toc22103 \h </w:instrText>
        </w:r>
        <w:r>
          <w:fldChar w:fldCharType="separate"/>
        </w:r>
        <w:r>
          <w:t>13</w:t>
        </w:r>
        <w:r>
          <w:fldChar w:fldCharType="end"/>
        </w:r>
      </w:hyperlink>
    </w:p>
    <w:p>
      <w:pPr>
        <w:pStyle w:val="TOC2"/>
        <w:tabs>
          <w:tab w:val="right" w:leader="dot" w:pos="8306"/>
        </w:tabs>
      </w:pPr>
      <w:hyperlink w:anchor="_Toc15370" w:history="1">
        <w:r>
          <w:rPr>
            <w:rFonts w:ascii="仿宋" w:eastAsia="仿宋" w:hAnsi="仿宋" w:cs="仿宋" w:hint="eastAsia"/>
            <w:lang w:eastAsia="zh-CN"/>
          </w:rPr>
          <w:t>(一)、建筑工程设计原则</w:t>
        </w:r>
        <w:r>
          <w:tab/>
        </w:r>
        <w:r>
          <w:fldChar w:fldCharType="begin"/>
        </w:r>
        <w:r>
          <w:instrText xml:space="preserve"> PAGEREF _Toc15370 \h </w:instrText>
        </w:r>
        <w:r>
          <w:fldChar w:fldCharType="separate"/>
        </w:r>
        <w:r>
          <w:t>13</w:t>
        </w:r>
        <w:r>
          <w:fldChar w:fldCharType="end"/>
        </w:r>
      </w:hyperlink>
    </w:p>
    <w:p>
      <w:pPr>
        <w:pStyle w:val="TOC2"/>
        <w:tabs>
          <w:tab w:val="right" w:leader="dot" w:pos="8306"/>
        </w:tabs>
      </w:pPr>
      <w:hyperlink w:anchor="_Toc8613" w:history="1">
        <w:r>
          <w:rPr>
            <w:rFonts w:ascii="仿宋" w:eastAsia="仿宋" w:hAnsi="仿宋" w:cs="仿宋" w:hint="eastAsia"/>
            <w:lang w:eastAsia="zh-CN"/>
          </w:rPr>
          <w:t>(二)、土建工程设计年限及安全等级</w:t>
        </w:r>
        <w:r>
          <w:tab/>
        </w:r>
        <w:r>
          <w:fldChar w:fldCharType="begin"/>
        </w:r>
        <w:r>
          <w:instrText xml:space="preserve"> PAGEREF _Toc8613 \h </w:instrText>
        </w:r>
        <w:r>
          <w:fldChar w:fldCharType="separate"/>
        </w:r>
        <w:r>
          <w:t>14</w:t>
        </w:r>
        <w:r>
          <w:fldChar w:fldCharType="end"/>
        </w:r>
      </w:hyperlink>
    </w:p>
    <w:p>
      <w:pPr>
        <w:pStyle w:val="TOC2"/>
        <w:tabs>
          <w:tab w:val="right" w:leader="dot" w:pos="8306"/>
        </w:tabs>
      </w:pPr>
      <w:hyperlink w:anchor="_Toc1833" w:history="1">
        <w:r>
          <w:rPr>
            <w:rFonts w:ascii="仿宋" w:eastAsia="仿宋" w:hAnsi="仿宋" w:cs="仿宋" w:hint="eastAsia"/>
            <w:lang w:eastAsia="zh-CN"/>
          </w:rPr>
          <w:t>(三)、建筑工程设计总体要求</w:t>
        </w:r>
        <w:r>
          <w:tab/>
        </w:r>
        <w:r>
          <w:fldChar w:fldCharType="begin"/>
        </w:r>
        <w:r>
          <w:instrText xml:space="preserve"> PAGEREF _Toc1833 \h </w:instrText>
        </w:r>
        <w:r>
          <w:fldChar w:fldCharType="separate"/>
        </w:r>
        <w:r>
          <w:t>16</w:t>
        </w:r>
        <w:r>
          <w:fldChar w:fldCharType="end"/>
        </w:r>
      </w:hyperlink>
    </w:p>
    <w:p>
      <w:pPr>
        <w:pStyle w:val="TOC2"/>
        <w:tabs>
          <w:tab w:val="right" w:leader="dot" w:pos="8306"/>
        </w:tabs>
      </w:pPr>
      <w:hyperlink w:anchor="_Toc17488" w:history="1">
        <w:r>
          <w:rPr>
            <w:rFonts w:ascii="仿宋" w:eastAsia="仿宋" w:hAnsi="仿宋" w:cs="仿宋" w:hint="eastAsia"/>
            <w:lang w:eastAsia="zh-CN"/>
          </w:rPr>
          <w:t>(四)、土建工程建设指标</w:t>
        </w:r>
        <w:r>
          <w:tab/>
        </w:r>
        <w:r>
          <w:fldChar w:fldCharType="begin"/>
        </w:r>
        <w:r>
          <w:instrText xml:space="preserve"> PAGEREF _Toc17488 \h </w:instrText>
        </w:r>
        <w:r>
          <w:fldChar w:fldCharType="separate"/>
        </w:r>
        <w:r>
          <w:t>16</w:t>
        </w:r>
        <w:r>
          <w:fldChar w:fldCharType="end"/>
        </w:r>
      </w:hyperlink>
    </w:p>
    <w:p>
      <w:pPr>
        <w:pStyle w:val="TOC1"/>
        <w:tabs>
          <w:tab w:val="right" w:leader="dot" w:pos="8306"/>
        </w:tabs>
      </w:pPr>
      <w:hyperlink w:anchor="_Toc29107" w:history="1">
        <w:r>
          <w:rPr>
            <w:rFonts w:ascii="仿宋" w:eastAsia="仿宋" w:hAnsi="仿宋" w:cs="仿宋" w:hint="eastAsia"/>
            <w:lang w:eastAsia="zh-CN"/>
          </w:rPr>
          <w:t>五、液压机械元件项目绩效评估</w:t>
        </w:r>
        <w:r>
          <w:tab/>
        </w:r>
        <w:r>
          <w:fldChar w:fldCharType="begin"/>
        </w:r>
        <w:r>
          <w:instrText xml:space="preserve"> PAGEREF _Toc29107 \h </w:instrText>
        </w:r>
        <w:r>
          <w:fldChar w:fldCharType="separate"/>
        </w:r>
        <w:r>
          <w:t>16</w:t>
        </w:r>
        <w:r>
          <w:fldChar w:fldCharType="end"/>
        </w:r>
      </w:hyperlink>
    </w:p>
    <w:p>
      <w:pPr>
        <w:pStyle w:val="TOC2"/>
        <w:tabs>
          <w:tab w:val="right" w:leader="dot" w:pos="8306"/>
        </w:tabs>
      </w:pPr>
      <w:hyperlink w:anchor="_Toc28978" w:history="1">
        <w:r>
          <w:rPr>
            <w:rFonts w:ascii="仿宋" w:eastAsia="仿宋" w:hAnsi="仿宋" w:cs="仿宋" w:hint="eastAsia"/>
            <w:lang w:eastAsia="zh-CN"/>
          </w:rPr>
          <w:t>(一)、绩效评估指标</w:t>
        </w:r>
        <w:r>
          <w:tab/>
        </w:r>
        <w:r>
          <w:fldChar w:fldCharType="begin"/>
        </w:r>
        <w:r>
          <w:instrText xml:space="preserve"> PAGEREF _Toc28978 \h </w:instrText>
        </w:r>
        <w:r>
          <w:fldChar w:fldCharType="separate"/>
        </w:r>
        <w:r>
          <w:t>16</w:t>
        </w:r>
        <w:r>
          <w:fldChar w:fldCharType="end"/>
        </w:r>
      </w:hyperlink>
    </w:p>
    <w:p>
      <w:pPr>
        <w:pStyle w:val="TOC2"/>
        <w:tabs>
          <w:tab w:val="right" w:leader="dot" w:pos="8306"/>
        </w:tabs>
      </w:pPr>
      <w:hyperlink w:anchor="_Toc31020" w:history="1">
        <w:r>
          <w:rPr>
            <w:rFonts w:ascii="仿宋" w:eastAsia="仿宋" w:hAnsi="仿宋" w:cs="仿宋" w:hint="eastAsia"/>
            <w:lang w:eastAsia="zh-CN"/>
          </w:rPr>
          <w:t>(二)、绩效评估方法</w:t>
        </w:r>
        <w:r>
          <w:tab/>
        </w:r>
        <w:r>
          <w:fldChar w:fldCharType="begin"/>
        </w:r>
        <w:r>
          <w:instrText xml:space="preserve"> PAGEREF _Toc31020 \h </w:instrText>
        </w:r>
        <w:r>
          <w:fldChar w:fldCharType="separate"/>
        </w:r>
        <w:r>
          <w:t>18</w:t>
        </w:r>
        <w:r>
          <w:fldChar w:fldCharType="end"/>
        </w:r>
      </w:hyperlink>
    </w:p>
    <w:p>
      <w:pPr>
        <w:pStyle w:val="TOC2"/>
        <w:tabs>
          <w:tab w:val="right" w:leader="dot" w:pos="8306"/>
        </w:tabs>
      </w:pPr>
      <w:hyperlink w:anchor="_Toc13709" w:history="1">
        <w:r>
          <w:rPr>
            <w:rFonts w:ascii="仿宋" w:eastAsia="仿宋" w:hAnsi="仿宋" w:cs="仿宋" w:hint="eastAsia"/>
            <w:lang w:eastAsia="zh-CN"/>
          </w:rPr>
          <w:t>(三)、绩效评估周期</w:t>
        </w:r>
        <w:r>
          <w:tab/>
        </w:r>
        <w:r>
          <w:fldChar w:fldCharType="begin"/>
        </w:r>
        <w:r>
          <w:instrText xml:space="preserve"> PAGEREF _Toc13709 \h </w:instrText>
        </w:r>
        <w:r>
          <w:fldChar w:fldCharType="separate"/>
        </w:r>
        <w:r>
          <w:t>19</w:t>
        </w:r>
        <w:r>
          <w:fldChar w:fldCharType="end"/>
        </w:r>
      </w:hyperlink>
    </w:p>
    <w:p>
      <w:pPr>
        <w:pStyle w:val="TOC1"/>
        <w:tabs>
          <w:tab w:val="right" w:leader="dot" w:pos="8306"/>
        </w:tabs>
      </w:pPr>
      <w:hyperlink w:anchor="_Toc3184" w:history="1">
        <w:r>
          <w:rPr>
            <w:rFonts w:ascii="仿宋" w:eastAsia="仿宋" w:hAnsi="仿宋" w:cs="仿宋" w:hint="eastAsia"/>
            <w:lang w:eastAsia="zh-CN"/>
          </w:rPr>
          <w:t>六、工艺说明</w:t>
        </w:r>
        <w:r>
          <w:tab/>
        </w:r>
        <w:r>
          <w:fldChar w:fldCharType="begin"/>
        </w:r>
        <w:r>
          <w:instrText xml:space="preserve"> PAGEREF _Toc3184 \h </w:instrText>
        </w:r>
        <w:r>
          <w:fldChar w:fldCharType="separate"/>
        </w:r>
        <w:r>
          <w:t>20</w:t>
        </w:r>
        <w:r>
          <w:fldChar w:fldCharType="end"/>
        </w:r>
      </w:hyperlink>
    </w:p>
    <w:p>
      <w:pPr>
        <w:pStyle w:val="TOC2"/>
        <w:tabs>
          <w:tab w:val="right" w:leader="dot" w:pos="8306"/>
        </w:tabs>
      </w:pPr>
      <w:hyperlink w:anchor="_Toc2272" w:history="1">
        <w:r>
          <w:rPr>
            <w:rFonts w:ascii="仿宋" w:eastAsia="仿宋" w:hAnsi="仿宋" w:cs="仿宋" w:hint="eastAsia"/>
            <w:lang w:eastAsia="zh-CN"/>
          </w:rPr>
          <w:t>(一)、技术管理特点</w:t>
        </w:r>
        <w:r>
          <w:tab/>
        </w:r>
        <w:r>
          <w:fldChar w:fldCharType="begin"/>
        </w:r>
        <w:r>
          <w:instrText xml:space="preserve"> PAGEREF _Toc2272 \h </w:instrText>
        </w:r>
        <w:r>
          <w:fldChar w:fldCharType="separate"/>
        </w:r>
        <w:r>
          <w:t>20</w:t>
        </w:r>
        <w:r>
          <w:fldChar w:fldCharType="end"/>
        </w:r>
      </w:hyperlink>
    </w:p>
    <w:p>
      <w:pPr>
        <w:pStyle w:val="TOC2"/>
        <w:tabs>
          <w:tab w:val="right" w:leader="dot" w:pos="8306"/>
        </w:tabs>
      </w:pPr>
      <w:hyperlink w:anchor="_Toc24758" w:history="1">
        <w:r>
          <w:rPr>
            <w:rFonts w:ascii="仿宋" w:eastAsia="仿宋" w:hAnsi="仿宋" w:cs="仿宋" w:hint="eastAsia"/>
            <w:lang w:eastAsia="zh-CN"/>
          </w:rPr>
          <w:t>(二)、液压机械元件项目工艺技术设计方案</w:t>
        </w:r>
        <w:r>
          <w:tab/>
        </w:r>
        <w:r>
          <w:fldChar w:fldCharType="begin"/>
        </w:r>
        <w:r>
          <w:instrText xml:space="preserve"> PAGEREF _Toc24758 \h </w:instrText>
        </w:r>
        <w:r>
          <w:fldChar w:fldCharType="separate"/>
        </w:r>
        <w:r>
          <w:t>21</w:t>
        </w:r>
        <w:r>
          <w:fldChar w:fldCharType="end"/>
        </w:r>
      </w:hyperlink>
    </w:p>
    <w:p>
      <w:pPr>
        <w:pStyle w:val="TOC2"/>
        <w:tabs>
          <w:tab w:val="right" w:leader="dot" w:pos="8306"/>
        </w:tabs>
      </w:pPr>
      <w:hyperlink w:anchor="_Toc16504" w:history="1">
        <w:r>
          <w:rPr>
            <w:rFonts w:ascii="仿宋" w:eastAsia="仿宋" w:hAnsi="仿宋" w:cs="仿宋" w:hint="eastAsia"/>
            <w:lang w:eastAsia="zh-CN"/>
          </w:rPr>
          <w:t>(三)、设备选型方案</w:t>
        </w:r>
        <w:r>
          <w:tab/>
        </w:r>
        <w:r>
          <w:fldChar w:fldCharType="begin"/>
        </w:r>
        <w:r>
          <w:instrText xml:space="preserve"> PAGEREF _Toc16504 \h </w:instrText>
        </w:r>
        <w:r>
          <w:fldChar w:fldCharType="separate"/>
        </w:r>
        <w:r>
          <w:t>22</w:t>
        </w:r>
        <w:r>
          <w:fldChar w:fldCharType="end"/>
        </w:r>
      </w:hyperlink>
    </w:p>
    <w:p>
      <w:pPr>
        <w:pStyle w:val="TOC1"/>
        <w:tabs>
          <w:tab w:val="right" w:leader="dot" w:pos="8306"/>
        </w:tabs>
      </w:pPr>
      <w:hyperlink w:anchor="_Toc16214" w:history="1">
        <w:r>
          <w:rPr>
            <w:rFonts w:ascii="仿宋" w:eastAsia="仿宋" w:hAnsi="仿宋" w:cs="仿宋" w:hint="eastAsia"/>
            <w:lang w:eastAsia="zh-CN"/>
          </w:rPr>
          <w:t>七、液压机械元件项目经营效益</w:t>
        </w:r>
        <w:r>
          <w:tab/>
        </w:r>
        <w:r>
          <w:fldChar w:fldCharType="begin"/>
        </w:r>
        <w:r>
          <w:instrText xml:space="preserve"> PAGEREF _Toc16214 \h </w:instrText>
        </w:r>
        <w:r>
          <w:fldChar w:fldCharType="separate"/>
        </w:r>
        <w:r>
          <w:t>23</w:t>
        </w:r>
        <w:r>
          <w:fldChar w:fldCharType="end"/>
        </w:r>
      </w:hyperlink>
    </w:p>
    <w:p>
      <w:pPr>
        <w:pStyle w:val="TOC2"/>
        <w:tabs>
          <w:tab w:val="right" w:leader="dot" w:pos="8306"/>
        </w:tabs>
      </w:pPr>
      <w:hyperlink w:anchor="_Toc11393" w:history="1">
        <w:r>
          <w:rPr>
            <w:rFonts w:ascii="仿宋" w:eastAsia="仿宋" w:hAnsi="仿宋" w:cs="仿宋" w:hint="eastAsia"/>
            <w:lang w:eastAsia="zh-CN"/>
          </w:rPr>
          <w:t>(一)、经济评价财务测算</w:t>
        </w:r>
        <w:r>
          <w:tab/>
        </w:r>
        <w:r>
          <w:fldChar w:fldCharType="begin"/>
        </w:r>
        <w:r>
          <w:instrText xml:space="preserve"> PAGEREF _Toc11393 \h </w:instrText>
        </w:r>
        <w:r>
          <w:fldChar w:fldCharType="separate"/>
        </w:r>
        <w:r>
          <w:t>23</w:t>
        </w:r>
        <w:r>
          <w:fldChar w:fldCharType="end"/>
        </w:r>
      </w:hyperlink>
    </w:p>
    <w:p>
      <w:pPr>
        <w:pStyle w:val="TOC2"/>
        <w:tabs>
          <w:tab w:val="right" w:leader="dot" w:pos="8306"/>
        </w:tabs>
      </w:pPr>
      <w:hyperlink w:anchor="_Toc6940" w:history="1">
        <w:r>
          <w:rPr>
            <w:rFonts w:ascii="仿宋" w:eastAsia="仿宋" w:hAnsi="仿宋" w:cs="仿宋" w:hint="eastAsia"/>
            <w:lang w:eastAsia="zh-CN"/>
          </w:rPr>
          <w:t>(二)、液压机械元件项目盈利能力分析</w:t>
        </w:r>
        <w:r>
          <w:tab/>
        </w:r>
        <w:r>
          <w:fldChar w:fldCharType="begin"/>
        </w:r>
        <w:r>
          <w:instrText xml:space="preserve"> PAGEREF _Toc6940 \h </w:instrText>
        </w:r>
        <w:r>
          <w:fldChar w:fldCharType="separate"/>
        </w:r>
        <w:r>
          <w:t>25</w:t>
        </w:r>
        <w:r>
          <w:fldChar w:fldCharType="end"/>
        </w:r>
      </w:hyperlink>
    </w:p>
    <w:p>
      <w:pPr>
        <w:pStyle w:val="TOC1"/>
        <w:tabs>
          <w:tab w:val="right" w:leader="dot" w:pos="8306"/>
        </w:tabs>
      </w:pPr>
      <w:hyperlink w:anchor="_Toc4771" w:history="1">
        <w:r>
          <w:rPr>
            <w:rFonts w:ascii="仿宋" w:eastAsia="仿宋" w:hAnsi="仿宋" w:cs="仿宋" w:hint="eastAsia"/>
            <w:lang w:eastAsia="zh-CN"/>
          </w:rPr>
          <w:t>八、液压机械元件项目环境影响分析</w:t>
        </w:r>
        <w:r>
          <w:tab/>
        </w:r>
        <w:r>
          <w:fldChar w:fldCharType="begin"/>
        </w:r>
        <w:r>
          <w:instrText xml:space="preserve"> PAGEREF _Toc4771 \h </w:instrText>
        </w:r>
        <w:r>
          <w:fldChar w:fldCharType="separate"/>
        </w:r>
        <w:r>
          <w:t>25</w:t>
        </w:r>
        <w:r>
          <w:fldChar w:fldCharType="end"/>
        </w:r>
      </w:hyperlink>
    </w:p>
    <w:p>
      <w:pPr>
        <w:pStyle w:val="TOC2"/>
        <w:tabs>
          <w:tab w:val="right" w:leader="dot" w:pos="8306"/>
        </w:tabs>
      </w:pPr>
      <w:hyperlink w:anchor="_Toc28920" w:history="1">
        <w:r>
          <w:rPr>
            <w:rFonts w:ascii="仿宋" w:eastAsia="仿宋" w:hAnsi="仿宋" w:cs="仿宋" w:hint="eastAsia"/>
            <w:lang w:eastAsia="zh-CN"/>
          </w:rPr>
          <w:t>(一)、建设区域环境质量现状</w:t>
        </w:r>
        <w:r>
          <w:tab/>
        </w:r>
        <w:r>
          <w:fldChar w:fldCharType="begin"/>
        </w:r>
        <w:r>
          <w:instrText xml:space="preserve"> PAGEREF _Toc28920 \h </w:instrText>
        </w:r>
        <w:r>
          <w:fldChar w:fldCharType="separate"/>
        </w:r>
        <w:r>
          <w:t>25</w:t>
        </w:r>
        <w:r>
          <w:fldChar w:fldCharType="end"/>
        </w:r>
      </w:hyperlink>
    </w:p>
    <w:p>
      <w:pPr>
        <w:pStyle w:val="TOC2"/>
        <w:tabs>
          <w:tab w:val="right" w:leader="dot" w:pos="8306"/>
        </w:tabs>
      </w:pPr>
      <w:hyperlink w:anchor="_Toc6760" w:history="1">
        <w:r>
          <w:rPr>
            <w:rFonts w:ascii="仿宋" w:eastAsia="仿宋" w:hAnsi="仿宋" w:cs="仿宋" w:hint="eastAsia"/>
            <w:lang w:eastAsia="zh-CN"/>
          </w:rPr>
          <w:t>(二)、建设期环境保护</w:t>
        </w:r>
        <w:r>
          <w:tab/>
        </w:r>
        <w:r>
          <w:fldChar w:fldCharType="begin"/>
        </w:r>
        <w:r>
          <w:instrText xml:space="preserve"> PAGEREF _Toc6760 \h </w:instrText>
        </w:r>
        <w:r>
          <w:fldChar w:fldCharType="separate"/>
        </w:r>
        <w:r>
          <w:t>27</w:t>
        </w:r>
        <w:r>
          <w:fldChar w:fldCharType="end"/>
        </w:r>
      </w:hyperlink>
    </w:p>
    <w:p>
      <w:pPr>
        <w:pStyle w:val="TOC2"/>
        <w:tabs>
          <w:tab w:val="right" w:leader="dot" w:pos="8306"/>
        </w:tabs>
      </w:pPr>
      <w:hyperlink w:anchor="_Toc22333" w:history="1">
        <w:r>
          <w:rPr>
            <w:rFonts w:ascii="仿宋" w:eastAsia="仿宋" w:hAnsi="仿宋" w:cs="仿宋" w:hint="eastAsia"/>
            <w:lang w:eastAsia="zh-CN"/>
          </w:rPr>
          <w:t>(三)、运营期环境保护</w:t>
        </w:r>
        <w:r>
          <w:tab/>
        </w:r>
        <w:r>
          <w:fldChar w:fldCharType="begin"/>
        </w:r>
        <w:r>
          <w:instrText xml:space="preserve"> PAGEREF _Toc22333 \h </w:instrText>
        </w:r>
        <w:r>
          <w:fldChar w:fldCharType="separate"/>
        </w:r>
        <w:r>
          <w:t>28</w:t>
        </w:r>
        <w:r>
          <w:fldChar w:fldCharType="end"/>
        </w:r>
      </w:hyperlink>
    </w:p>
    <w:p>
      <w:pPr>
        <w:pStyle w:val="TOC2"/>
        <w:tabs>
          <w:tab w:val="right" w:leader="dot" w:pos="8306"/>
        </w:tabs>
      </w:pPr>
      <w:hyperlink w:anchor="_Toc8706" w:history="1">
        <w:r>
          <w:rPr>
            <w:rFonts w:ascii="仿宋" w:eastAsia="仿宋" w:hAnsi="仿宋" w:cs="仿宋" w:hint="eastAsia"/>
            <w:lang w:eastAsia="zh-CN"/>
          </w:rPr>
          <w:t>(四)、液压机械元件项目建设对区域经济的影响</w:t>
        </w:r>
        <w:r>
          <w:tab/>
        </w:r>
        <w:r>
          <w:fldChar w:fldCharType="begin"/>
        </w:r>
        <w:r>
          <w:instrText xml:space="preserve"> PAGEREF _Toc8706 \h </w:instrText>
        </w:r>
        <w:r>
          <w:fldChar w:fldCharType="separate"/>
        </w:r>
        <w:r>
          <w:t>30</w:t>
        </w:r>
        <w:r>
          <w:fldChar w:fldCharType="end"/>
        </w:r>
      </w:hyperlink>
    </w:p>
    <w:p>
      <w:pPr>
        <w:pStyle w:val="TOC2"/>
        <w:tabs>
          <w:tab w:val="right" w:leader="dot" w:pos="8306"/>
        </w:tabs>
      </w:pPr>
      <w:hyperlink w:anchor="_Toc30675" w:history="1">
        <w:r>
          <w:rPr>
            <w:rFonts w:ascii="仿宋" w:eastAsia="仿宋" w:hAnsi="仿宋" w:cs="仿宋" w:hint="eastAsia"/>
            <w:lang w:eastAsia="zh-CN"/>
          </w:rPr>
          <w:t>(五)、废弃物处理</w:t>
        </w:r>
        <w:r>
          <w:tab/>
        </w:r>
        <w:r>
          <w:fldChar w:fldCharType="begin"/>
        </w:r>
        <w:r>
          <w:instrText xml:space="preserve"> PAGEREF _Toc30675 \h </w:instrText>
        </w:r>
        <w:r>
          <w:fldChar w:fldCharType="separate"/>
        </w:r>
        <w:r>
          <w:t>31</w:t>
        </w:r>
        <w:r>
          <w:fldChar w:fldCharType="end"/>
        </w:r>
      </w:hyperlink>
    </w:p>
    <w:p>
      <w:pPr>
        <w:pStyle w:val="TOC2"/>
        <w:tabs>
          <w:tab w:val="right" w:leader="dot" w:pos="8306"/>
        </w:tabs>
      </w:pPr>
      <w:hyperlink w:anchor="_Toc26163" w:history="1">
        <w:r>
          <w:rPr>
            <w:rFonts w:ascii="仿宋" w:eastAsia="仿宋" w:hAnsi="仿宋" w:cs="仿宋" w:hint="eastAsia"/>
            <w:lang w:eastAsia="zh-CN"/>
          </w:rPr>
          <w:t>(六)、特殊环境影响分析</w:t>
        </w:r>
        <w:r>
          <w:tab/>
        </w:r>
        <w:r>
          <w:fldChar w:fldCharType="begin"/>
        </w:r>
        <w:r>
          <w:instrText xml:space="preserve"> PAGEREF _Toc26163 \h </w:instrText>
        </w:r>
        <w:r>
          <w:fldChar w:fldCharType="separate"/>
        </w:r>
        <w:r>
          <w:t>33</w:t>
        </w:r>
        <w:r>
          <w:fldChar w:fldCharType="end"/>
        </w:r>
      </w:hyperlink>
    </w:p>
    <w:p>
      <w:pPr>
        <w:pStyle w:val="TOC2"/>
        <w:tabs>
          <w:tab w:val="right" w:leader="dot" w:pos="8306"/>
        </w:tabs>
      </w:pPr>
      <w:hyperlink w:anchor="_Toc21769" w:history="1">
        <w:r>
          <w:rPr>
            <w:rFonts w:ascii="仿宋" w:eastAsia="仿宋" w:hAnsi="仿宋" w:cs="仿宋" w:hint="eastAsia"/>
            <w:lang w:eastAsia="zh-CN"/>
          </w:rPr>
          <w:t>(七)、清洁生产</w:t>
        </w:r>
        <w:r>
          <w:tab/>
        </w:r>
        <w:r>
          <w:fldChar w:fldCharType="begin"/>
        </w:r>
        <w:r>
          <w:instrText xml:space="preserve"> PAGEREF _Toc21769 \h </w:instrText>
        </w:r>
        <w:r>
          <w:fldChar w:fldCharType="separate"/>
        </w:r>
        <w:r>
          <w:t>34</w:t>
        </w:r>
        <w:r>
          <w:fldChar w:fldCharType="end"/>
        </w:r>
      </w:hyperlink>
    </w:p>
    <w:p>
      <w:pPr>
        <w:pStyle w:val="TOC2"/>
        <w:tabs>
          <w:tab w:val="right" w:leader="dot" w:pos="8306"/>
        </w:tabs>
      </w:pPr>
      <w:hyperlink w:anchor="_Toc32344" w:history="1">
        <w:r>
          <w:rPr>
            <w:rFonts w:ascii="仿宋" w:eastAsia="仿宋" w:hAnsi="仿宋" w:cs="仿宋" w:hint="eastAsia"/>
            <w:lang w:eastAsia="zh-CN"/>
          </w:rPr>
          <w:t>(八)、环境保护综合评价</w:t>
        </w:r>
        <w:r>
          <w:tab/>
        </w:r>
        <w:r>
          <w:fldChar w:fldCharType="begin"/>
        </w:r>
        <w:r>
          <w:instrText xml:space="preserve"> PAGEREF _Toc32344 \h </w:instrText>
        </w:r>
        <w:r>
          <w:fldChar w:fldCharType="separate"/>
        </w:r>
        <w:r>
          <w:t>35</w:t>
        </w:r>
        <w:r>
          <w:fldChar w:fldCharType="end"/>
        </w:r>
      </w:hyperlink>
    </w:p>
    <w:p>
      <w:pPr>
        <w:pStyle w:val="TOC1"/>
        <w:tabs>
          <w:tab w:val="right" w:leader="dot" w:pos="8306"/>
        </w:tabs>
      </w:pPr>
      <w:hyperlink w:anchor="_Toc30186" w:history="1">
        <w:r>
          <w:rPr>
            <w:rFonts w:ascii="仿宋" w:eastAsia="仿宋" w:hAnsi="仿宋" w:cs="仿宋" w:hint="eastAsia"/>
            <w:lang w:eastAsia="zh-CN"/>
          </w:rPr>
          <w:t>九、液压机械元件项目技术管理</w:t>
        </w:r>
        <w:r>
          <w:tab/>
        </w:r>
        <w:r>
          <w:fldChar w:fldCharType="begin"/>
        </w:r>
        <w:r>
          <w:instrText xml:space="preserve"> PAGEREF _Toc30186 \h </w:instrText>
        </w:r>
        <w:r>
          <w:fldChar w:fldCharType="separate"/>
        </w:r>
        <w:r>
          <w:t>36</w:t>
        </w:r>
        <w:r>
          <w:fldChar w:fldCharType="end"/>
        </w:r>
      </w:hyperlink>
    </w:p>
    <w:p>
      <w:pPr>
        <w:pStyle w:val="TOC2"/>
        <w:tabs>
          <w:tab w:val="right" w:leader="dot" w:pos="8306"/>
        </w:tabs>
      </w:pPr>
      <w:hyperlink w:anchor="_Toc30184" w:history="1">
        <w:r>
          <w:rPr>
            <w:rFonts w:ascii="仿宋" w:eastAsia="仿宋" w:hAnsi="仿宋" w:cs="仿宋" w:hint="eastAsia"/>
            <w:lang w:eastAsia="zh-CN"/>
          </w:rPr>
          <w:t>(一)、技术方案选用方向</w:t>
        </w:r>
        <w:r>
          <w:tab/>
        </w:r>
        <w:r>
          <w:fldChar w:fldCharType="begin"/>
        </w:r>
        <w:r>
          <w:instrText xml:space="preserve"> PAGEREF _Toc30184 \h </w:instrText>
        </w:r>
        <w:r>
          <w:fldChar w:fldCharType="separate"/>
        </w:r>
        <w:r>
          <w:t>36</w:t>
        </w:r>
        <w:r>
          <w:fldChar w:fldCharType="end"/>
        </w:r>
      </w:hyperlink>
    </w:p>
    <w:p>
      <w:pPr>
        <w:pStyle w:val="TOC2"/>
        <w:tabs>
          <w:tab w:val="right" w:leader="dot" w:pos="8306"/>
        </w:tabs>
      </w:pPr>
      <w:hyperlink w:anchor="_Toc15936" w:history="1">
        <w:r>
          <w:rPr>
            <w:rFonts w:ascii="仿宋" w:eastAsia="仿宋" w:hAnsi="仿宋" w:cs="仿宋" w:hint="eastAsia"/>
            <w:lang w:eastAsia="zh-CN"/>
          </w:rPr>
          <w:t>(二)、工艺技术方案选用原则</w:t>
        </w:r>
        <w:r>
          <w:tab/>
        </w:r>
        <w:r>
          <w:fldChar w:fldCharType="begin"/>
        </w:r>
        <w:r>
          <w:instrText xml:space="preserve"> PAGEREF _Toc15936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55" w:history="1">
        <w:r>
          <w:rPr>
            <w:rFonts w:ascii="仿宋" w:eastAsia="仿宋" w:hAnsi="仿宋" w:cs="仿宋" w:hint="eastAsia"/>
            <w:lang w:eastAsia="zh-CN"/>
          </w:rPr>
          <w:t>(三)、工艺技术方案要求</w:t>
        </w:r>
        <w:r>
          <w:tab/>
        </w:r>
        <w:r>
          <w:fldChar w:fldCharType="begin"/>
        </w:r>
        <w:r>
          <w:instrText xml:space="preserve"> PAGEREF _Toc22255 \h </w:instrText>
        </w:r>
        <w:r>
          <w:fldChar w:fldCharType="separate"/>
        </w:r>
        <w:r>
          <w:t>40</w:t>
        </w:r>
        <w:r>
          <w:fldChar w:fldCharType="end"/>
        </w:r>
      </w:hyperlink>
    </w:p>
    <w:p>
      <w:pPr>
        <w:pStyle w:val="TOC1"/>
        <w:tabs>
          <w:tab w:val="right" w:leader="dot" w:pos="8306"/>
        </w:tabs>
      </w:pPr>
      <w:hyperlink w:anchor="_Toc6061" w:history="1">
        <w:r>
          <w:rPr>
            <w:rFonts w:ascii="仿宋" w:eastAsia="仿宋" w:hAnsi="仿宋" w:cs="仿宋" w:hint="eastAsia"/>
            <w:lang w:eastAsia="zh-CN"/>
          </w:rPr>
          <w:t>十、液压机械元件项目创新与研发</w:t>
        </w:r>
        <w:r>
          <w:tab/>
        </w:r>
        <w:r>
          <w:fldChar w:fldCharType="begin"/>
        </w:r>
        <w:r>
          <w:instrText xml:space="preserve"> PAGEREF _Toc6061 \h </w:instrText>
        </w:r>
        <w:r>
          <w:fldChar w:fldCharType="separate"/>
        </w:r>
        <w:r>
          <w:t>42</w:t>
        </w:r>
        <w:r>
          <w:fldChar w:fldCharType="end"/>
        </w:r>
      </w:hyperlink>
    </w:p>
    <w:p>
      <w:pPr>
        <w:pStyle w:val="TOC2"/>
        <w:tabs>
          <w:tab w:val="right" w:leader="dot" w:pos="8306"/>
        </w:tabs>
      </w:pPr>
      <w:hyperlink w:anchor="_Toc21828" w:history="1">
        <w:r>
          <w:rPr>
            <w:rFonts w:ascii="仿宋" w:eastAsia="仿宋" w:hAnsi="仿宋" w:cs="仿宋" w:hint="eastAsia"/>
            <w:lang w:eastAsia="zh-CN"/>
          </w:rPr>
          <w:t>(一)、创新策略与方向</w:t>
        </w:r>
        <w:r>
          <w:tab/>
        </w:r>
        <w:r>
          <w:fldChar w:fldCharType="begin"/>
        </w:r>
        <w:r>
          <w:instrText xml:space="preserve"> PAGEREF _Toc21828 \h </w:instrText>
        </w:r>
        <w:r>
          <w:fldChar w:fldCharType="separate"/>
        </w:r>
        <w:r>
          <w:t>42</w:t>
        </w:r>
        <w:r>
          <w:fldChar w:fldCharType="end"/>
        </w:r>
      </w:hyperlink>
    </w:p>
    <w:p>
      <w:pPr>
        <w:pStyle w:val="TOC2"/>
        <w:tabs>
          <w:tab w:val="right" w:leader="dot" w:pos="8306"/>
        </w:tabs>
      </w:pPr>
      <w:hyperlink w:anchor="_Toc31868" w:history="1">
        <w:r>
          <w:rPr>
            <w:rFonts w:ascii="仿宋" w:eastAsia="仿宋" w:hAnsi="仿宋" w:cs="仿宋" w:hint="eastAsia"/>
            <w:lang w:eastAsia="zh-CN"/>
          </w:rPr>
          <w:t>(二)、研发规划与投入</w:t>
        </w:r>
        <w:r>
          <w:tab/>
        </w:r>
        <w:r>
          <w:fldChar w:fldCharType="begin"/>
        </w:r>
        <w:r>
          <w:instrText xml:space="preserve"> PAGEREF _Toc31868 \h </w:instrText>
        </w:r>
        <w:r>
          <w:fldChar w:fldCharType="separate"/>
        </w:r>
        <w:r>
          <w:t>44</w:t>
        </w:r>
        <w:r>
          <w:fldChar w:fldCharType="end"/>
        </w:r>
      </w:hyperlink>
    </w:p>
    <w:p>
      <w:pPr>
        <w:pStyle w:val="TOC1"/>
        <w:tabs>
          <w:tab w:val="right" w:leader="dot" w:pos="8306"/>
        </w:tabs>
      </w:pPr>
      <w:hyperlink w:anchor="_Toc2188" w:history="1">
        <w:r>
          <w:rPr>
            <w:rFonts w:ascii="仿宋" w:eastAsia="仿宋" w:hAnsi="仿宋" w:cs="仿宋" w:hint="eastAsia"/>
            <w:lang w:eastAsia="zh-CN"/>
          </w:rPr>
          <w:t>十一、液压机械元件项目投资规划</w:t>
        </w:r>
        <w:r>
          <w:tab/>
        </w:r>
        <w:r>
          <w:fldChar w:fldCharType="begin"/>
        </w:r>
        <w:r>
          <w:instrText xml:space="preserve"> PAGEREF _Toc2188 \h </w:instrText>
        </w:r>
        <w:r>
          <w:fldChar w:fldCharType="separate"/>
        </w:r>
        <w:r>
          <w:t>46</w:t>
        </w:r>
        <w:r>
          <w:fldChar w:fldCharType="end"/>
        </w:r>
      </w:hyperlink>
    </w:p>
    <w:p>
      <w:pPr>
        <w:pStyle w:val="TOC2"/>
        <w:tabs>
          <w:tab w:val="right" w:leader="dot" w:pos="8306"/>
        </w:tabs>
      </w:pPr>
      <w:hyperlink w:anchor="_Toc14879" w:history="1">
        <w:r>
          <w:rPr>
            <w:rFonts w:ascii="仿宋" w:eastAsia="仿宋" w:hAnsi="仿宋" w:cs="仿宋" w:hint="eastAsia"/>
            <w:lang w:eastAsia="zh-CN"/>
          </w:rPr>
          <w:t>(一)、液压机械元件项目总投资估算</w:t>
        </w:r>
        <w:r>
          <w:tab/>
        </w:r>
        <w:r>
          <w:fldChar w:fldCharType="begin"/>
        </w:r>
        <w:r>
          <w:instrText xml:space="preserve"> PAGEREF _Toc14879 \h </w:instrText>
        </w:r>
        <w:r>
          <w:fldChar w:fldCharType="separate"/>
        </w:r>
        <w:r>
          <w:t>46</w:t>
        </w:r>
        <w:r>
          <w:fldChar w:fldCharType="end"/>
        </w:r>
      </w:hyperlink>
    </w:p>
    <w:p>
      <w:pPr>
        <w:pStyle w:val="TOC2"/>
        <w:tabs>
          <w:tab w:val="right" w:leader="dot" w:pos="8306"/>
        </w:tabs>
      </w:pPr>
      <w:hyperlink w:anchor="_Toc21327" w:history="1">
        <w:r>
          <w:rPr>
            <w:rFonts w:ascii="仿宋" w:eastAsia="仿宋" w:hAnsi="仿宋" w:cs="仿宋" w:hint="eastAsia"/>
            <w:lang w:eastAsia="zh-CN"/>
          </w:rPr>
          <w:t>(二)、资金筹措</w:t>
        </w:r>
        <w:r>
          <w:tab/>
        </w:r>
        <w:r>
          <w:fldChar w:fldCharType="begin"/>
        </w:r>
        <w:r>
          <w:instrText xml:space="preserve"> PAGEREF _Toc21327 \h </w:instrText>
        </w:r>
        <w:r>
          <w:fldChar w:fldCharType="separate"/>
        </w:r>
        <w:r>
          <w:t>47</w:t>
        </w:r>
        <w:r>
          <w:fldChar w:fldCharType="end"/>
        </w:r>
      </w:hyperlink>
    </w:p>
    <w:p>
      <w:pPr>
        <w:pStyle w:val="TOC1"/>
        <w:tabs>
          <w:tab w:val="right" w:leader="dot" w:pos="8306"/>
        </w:tabs>
      </w:pPr>
      <w:hyperlink w:anchor="_Toc12402" w:history="1">
        <w:r>
          <w:rPr>
            <w:rFonts w:ascii="仿宋" w:eastAsia="仿宋" w:hAnsi="仿宋" w:cs="仿宋" w:hint="eastAsia"/>
            <w:lang w:eastAsia="zh-CN"/>
          </w:rPr>
          <w:t>十二、液压机械元件项目财务管理</w:t>
        </w:r>
        <w:r>
          <w:tab/>
        </w:r>
        <w:r>
          <w:fldChar w:fldCharType="begin"/>
        </w:r>
        <w:r>
          <w:instrText xml:space="preserve"> PAGEREF _Toc12402 \h </w:instrText>
        </w:r>
        <w:r>
          <w:fldChar w:fldCharType="separate"/>
        </w:r>
        <w:r>
          <w:t>48</w:t>
        </w:r>
        <w:r>
          <w:fldChar w:fldCharType="end"/>
        </w:r>
      </w:hyperlink>
    </w:p>
    <w:p>
      <w:pPr>
        <w:pStyle w:val="TOC2"/>
        <w:tabs>
          <w:tab w:val="right" w:leader="dot" w:pos="8306"/>
        </w:tabs>
      </w:pPr>
      <w:hyperlink w:anchor="_Toc18338" w:history="1">
        <w:r>
          <w:rPr>
            <w:rFonts w:ascii="仿宋" w:eastAsia="仿宋" w:hAnsi="仿宋" w:cs="仿宋" w:hint="eastAsia"/>
            <w:lang w:eastAsia="zh-CN"/>
          </w:rPr>
          <w:t>(一)、资金需求大</w:t>
        </w:r>
        <w:r>
          <w:tab/>
        </w:r>
        <w:r>
          <w:fldChar w:fldCharType="begin"/>
        </w:r>
        <w:r>
          <w:instrText xml:space="preserve"> PAGEREF _Toc18338 \h </w:instrText>
        </w:r>
        <w:r>
          <w:fldChar w:fldCharType="separate"/>
        </w:r>
        <w:r>
          <w:t>48</w:t>
        </w:r>
        <w:r>
          <w:fldChar w:fldCharType="end"/>
        </w:r>
      </w:hyperlink>
    </w:p>
    <w:p>
      <w:pPr>
        <w:pStyle w:val="TOC2"/>
        <w:tabs>
          <w:tab w:val="right" w:leader="dot" w:pos="8306"/>
        </w:tabs>
      </w:pPr>
      <w:hyperlink w:anchor="_Toc15416" w:history="1">
        <w:r>
          <w:rPr>
            <w:rFonts w:ascii="仿宋" w:eastAsia="仿宋" w:hAnsi="仿宋" w:cs="仿宋" w:hint="eastAsia"/>
            <w:lang w:eastAsia="zh-CN"/>
          </w:rPr>
          <w:t>(二)、研发周期长</w:t>
        </w:r>
        <w:r>
          <w:tab/>
        </w:r>
        <w:r>
          <w:fldChar w:fldCharType="begin"/>
        </w:r>
        <w:r>
          <w:instrText xml:space="preserve"> PAGEREF _Toc15416 \h </w:instrText>
        </w:r>
        <w:r>
          <w:fldChar w:fldCharType="separate"/>
        </w:r>
        <w:r>
          <w:t>49</w:t>
        </w:r>
        <w:r>
          <w:fldChar w:fldCharType="end"/>
        </w:r>
      </w:hyperlink>
    </w:p>
    <w:p>
      <w:pPr>
        <w:pStyle w:val="TOC2"/>
        <w:tabs>
          <w:tab w:val="right" w:leader="dot" w:pos="8306"/>
        </w:tabs>
      </w:pPr>
      <w:hyperlink w:anchor="_Toc7732" w:history="1">
        <w:r>
          <w:rPr>
            <w:rFonts w:ascii="仿宋" w:eastAsia="仿宋" w:hAnsi="仿宋" w:cs="仿宋" w:hint="eastAsia"/>
            <w:lang w:eastAsia="zh-CN"/>
          </w:rPr>
          <w:t>(三)、市场风险大</w:t>
        </w:r>
        <w:r>
          <w:tab/>
        </w:r>
        <w:r>
          <w:fldChar w:fldCharType="begin"/>
        </w:r>
        <w:r>
          <w:instrText xml:space="preserve"> PAGEREF _Toc7732 \h </w:instrText>
        </w:r>
        <w:r>
          <w:fldChar w:fldCharType="separate"/>
        </w:r>
        <w:r>
          <w:t>50</w:t>
        </w:r>
        <w:r>
          <w:fldChar w:fldCharType="end"/>
        </w:r>
      </w:hyperlink>
    </w:p>
    <w:p>
      <w:pPr>
        <w:pStyle w:val="TOC2"/>
        <w:tabs>
          <w:tab w:val="right" w:leader="dot" w:pos="8306"/>
        </w:tabs>
      </w:pPr>
      <w:hyperlink w:anchor="_Toc11893" w:history="1">
        <w:r>
          <w:rPr>
            <w:rFonts w:ascii="仿宋" w:eastAsia="仿宋" w:hAnsi="仿宋" w:cs="仿宋" w:hint="eastAsia"/>
            <w:lang w:eastAsia="zh-CN"/>
          </w:rPr>
          <w:t>(四)、利润率高</w:t>
        </w:r>
        <w:r>
          <w:tab/>
        </w:r>
        <w:r>
          <w:fldChar w:fldCharType="begin"/>
        </w:r>
        <w:r>
          <w:instrText xml:space="preserve"> PAGEREF _Toc11893 \h </w:instrText>
        </w:r>
        <w:r>
          <w:fldChar w:fldCharType="separate"/>
        </w:r>
        <w:r>
          <w:t>53</w:t>
        </w:r>
        <w:r>
          <w:fldChar w:fldCharType="end"/>
        </w:r>
      </w:hyperlink>
    </w:p>
    <w:p>
      <w:pPr>
        <w:pStyle w:val="TOC1"/>
        <w:tabs>
          <w:tab w:val="right" w:leader="dot" w:pos="8306"/>
        </w:tabs>
      </w:pPr>
      <w:hyperlink w:anchor="_Toc15046" w:history="1">
        <w:r>
          <w:rPr>
            <w:rFonts w:ascii="仿宋" w:eastAsia="仿宋" w:hAnsi="仿宋" w:cs="仿宋" w:hint="eastAsia"/>
            <w:lang w:eastAsia="zh-CN"/>
          </w:rPr>
          <w:t>十三、液压机械元件项目实施保障措施</w:t>
        </w:r>
        <w:r>
          <w:tab/>
        </w:r>
        <w:r>
          <w:fldChar w:fldCharType="begin"/>
        </w:r>
        <w:r>
          <w:instrText xml:space="preserve"> PAGEREF _Toc15046 \h </w:instrText>
        </w:r>
        <w:r>
          <w:fldChar w:fldCharType="separate"/>
        </w:r>
        <w:r>
          <w:t>55</w:t>
        </w:r>
        <w:r>
          <w:fldChar w:fldCharType="end"/>
        </w:r>
      </w:hyperlink>
    </w:p>
    <w:p>
      <w:pPr>
        <w:pStyle w:val="TOC2"/>
        <w:tabs>
          <w:tab w:val="right" w:leader="dot" w:pos="8306"/>
        </w:tabs>
      </w:pPr>
      <w:hyperlink w:anchor="_Toc32648" w:history="1">
        <w:r>
          <w:rPr>
            <w:rFonts w:ascii="仿宋" w:eastAsia="仿宋" w:hAnsi="仿宋" w:cs="仿宋" w:hint="eastAsia"/>
            <w:lang w:eastAsia="zh-CN"/>
          </w:rPr>
          <w:t>(一)、液压机械元件项目实施保障机制</w:t>
        </w:r>
        <w:r>
          <w:tab/>
        </w:r>
        <w:r>
          <w:fldChar w:fldCharType="begin"/>
        </w:r>
        <w:r>
          <w:instrText xml:space="preserve"> PAGEREF _Toc32648 \h </w:instrText>
        </w:r>
        <w:r>
          <w:fldChar w:fldCharType="separate"/>
        </w:r>
        <w:r>
          <w:t>55</w:t>
        </w:r>
        <w:r>
          <w:fldChar w:fldCharType="end"/>
        </w:r>
      </w:hyperlink>
    </w:p>
    <w:p>
      <w:pPr>
        <w:pStyle w:val="TOC2"/>
        <w:tabs>
          <w:tab w:val="right" w:leader="dot" w:pos="8306"/>
        </w:tabs>
      </w:pPr>
      <w:hyperlink w:anchor="_Toc20816" w:history="1">
        <w:r>
          <w:rPr>
            <w:rFonts w:ascii="仿宋" w:eastAsia="仿宋" w:hAnsi="仿宋" w:cs="仿宋" w:hint="eastAsia"/>
            <w:lang w:eastAsia="zh-CN"/>
          </w:rPr>
          <w:t>(二)、液压机械元件项目法律合规要求</w:t>
        </w:r>
        <w:r>
          <w:tab/>
        </w:r>
        <w:r>
          <w:fldChar w:fldCharType="begin"/>
        </w:r>
        <w:r>
          <w:instrText xml:space="preserve"> PAGEREF _Toc20816 \h </w:instrText>
        </w:r>
        <w:r>
          <w:fldChar w:fldCharType="separate"/>
        </w:r>
        <w:r>
          <w:t>58</w:t>
        </w:r>
        <w:r>
          <w:fldChar w:fldCharType="end"/>
        </w:r>
      </w:hyperlink>
    </w:p>
    <w:p>
      <w:pPr>
        <w:pStyle w:val="TOC2"/>
        <w:tabs>
          <w:tab w:val="right" w:leader="dot" w:pos="8306"/>
        </w:tabs>
      </w:pPr>
      <w:hyperlink w:anchor="_Toc9276" w:history="1">
        <w:r>
          <w:rPr>
            <w:rFonts w:ascii="仿宋" w:eastAsia="仿宋" w:hAnsi="仿宋" w:cs="仿宋" w:hint="eastAsia"/>
            <w:lang w:eastAsia="zh-CN"/>
          </w:rPr>
          <w:t>(三)、液压机械元件项目合同管理与法律事务</w:t>
        </w:r>
        <w:r>
          <w:tab/>
        </w:r>
        <w:r>
          <w:fldChar w:fldCharType="begin"/>
        </w:r>
        <w:r>
          <w:instrText xml:space="preserve"> PAGEREF _Toc9276 \h </w:instrText>
        </w:r>
        <w:r>
          <w:fldChar w:fldCharType="separate"/>
        </w:r>
        <w:r>
          <w:t>63</w:t>
        </w:r>
        <w:r>
          <w:fldChar w:fldCharType="end"/>
        </w:r>
      </w:hyperlink>
    </w:p>
    <w:p>
      <w:pPr>
        <w:pStyle w:val="TOC2"/>
        <w:tabs>
          <w:tab w:val="right" w:leader="dot" w:pos="8306"/>
        </w:tabs>
      </w:pPr>
      <w:hyperlink w:anchor="_Toc6499" w:history="1">
        <w:r>
          <w:rPr>
            <w:rFonts w:ascii="仿宋" w:eastAsia="仿宋" w:hAnsi="仿宋" w:cs="仿宋" w:hint="eastAsia"/>
            <w:lang w:eastAsia="zh-CN"/>
          </w:rPr>
          <w:t>(四)、液压机械元件项目知识产权保护策略</w:t>
        </w:r>
        <w:r>
          <w:tab/>
        </w:r>
        <w:r>
          <w:fldChar w:fldCharType="begin"/>
        </w:r>
        <w:r>
          <w:instrText xml:space="preserve"> PAGEREF _Toc6499 \h </w:instrText>
        </w:r>
        <w:r>
          <w:fldChar w:fldCharType="separate"/>
        </w:r>
        <w:r>
          <w:t>69</w:t>
        </w:r>
        <w:r>
          <w:fldChar w:fldCharType="end"/>
        </w:r>
      </w:hyperlink>
    </w:p>
    <w:p>
      <w:pPr>
        <w:pStyle w:val="TOC1"/>
        <w:tabs>
          <w:tab w:val="right" w:leader="dot" w:pos="8306"/>
        </w:tabs>
      </w:pPr>
      <w:hyperlink w:anchor="_Toc23582" w:history="1">
        <w:r>
          <w:rPr>
            <w:rFonts w:ascii="仿宋" w:eastAsia="仿宋" w:hAnsi="仿宋" w:cs="仿宋" w:hint="eastAsia"/>
            <w:lang w:eastAsia="zh-CN"/>
          </w:rPr>
          <w:t>十四、液压机械元件项目实施时间节点</w:t>
        </w:r>
        <w:r>
          <w:tab/>
        </w:r>
        <w:r>
          <w:fldChar w:fldCharType="begin"/>
        </w:r>
        <w:r>
          <w:instrText xml:space="preserve"> PAGEREF _Toc23582 \h </w:instrText>
        </w:r>
        <w:r>
          <w:fldChar w:fldCharType="separate"/>
        </w:r>
        <w:r>
          <w:t>72</w:t>
        </w:r>
        <w:r>
          <w:fldChar w:fldCharType="end"/>
        </w:r>
      </w:hyperlink>
    </w:p>
    <w:p>
      <w:pPr>
        <w:pStyle w:val="TOC2"/>
        <w:tabs>
          <w:tab w:val="right" w:leader="dot" w:pos="8306"/>
        </w:tabs>
      </w:pPr>
      <w:hyperlink w:anchor="_Toc10633" w:history="1">
        <w:r>
          <w:rPr>
            <w:rFonts w:ascii="仿宋" w:eastAsia="仿宋" w:hAnsi="仿宋" w:cs="仿宋" w:hint="eastAsia"/>
            <w:lang w:eastAsia="zh-CN"/>
          </w:rPr>
          <w:t>(一)、液压机械元件项目启动阶段时间节点</w:t>
        </w:r>
        <w:r>
          <w:tab/>
        </w:r>
        <w:r>
          <w:fldChar w:fldCharType="begin"/>
        </w:r>
        <w:r>
          <w:instrText xml:space="preserve"> PAGEREF _Toc10633 \h </w:instrText>
        </w:r>
        <w:r>
          <w:fldChar w:fldCharType="separate"/>
        </w:r>
        <w:r>
          <w:t>72</w:t>
        </w:r>
        <w:r>
          <w:fldChar w:fldCharType="end"/>
        </w:r>
      </w:hyperlink>
    </w:p>
    <w:p>
      <w:pPr>
        <w:pStyle w:val="TOC2"/>
        <w:tabs>
          <w:tab w:val="right" w:leader="dot" w:pos="8306"/>
        </w:tabs>
      </w:pPr>
      <w:hyperlink w:anchor="_Toc19428" w:history="1">
        <w:r>
          <w:rPr>
            <w:rFonts w:ascii="仿宋" w:eastAsia="仿宋" w:hAnsi="仿宋" w:cs="仿宋" w:hint="eastAsia"/>
            <w:lang w:eastAsia="zh-CN"/>
          </w:rPr>
          <w:t>(二)、液压机械元件项目执行阶段时间节点</w:t>
        </w:r>
        <w:r>
          <w:tab/>
        </w:r>
        <w:r>
          <w:fldChar w:fldCharType="begin"/>
        </w:r>
        <w:r>
          <w:instrText xml:space="preserve"> PAGEREF _Toc19428 \h </w:instrText>
        </w:r>
        <w:r>
          <w:fldChar w:fldCharType="separate"/>
        </w:r>
        <w:r>
          <w:t>73</w:t>
        </w:r>
        <w:r>
          <w:fldChar w:fldCharType="end"/>
        </w:r>
      </w:hyperlink>
    </w:p>
    <w:p>
      <w:pPr>
        <w:pStyle w:val="TOC2"/>
        <w:tabs>
          <w:tab w:val="right" w:leader="dot" w:pos="8306"/>
        </w:tabs>
      </w:pPr>
      <w:hyperlink w:anchor="_Toc8879" w:history="1">
        <w:r>
          <w:rPr>
            <w:rFonts w:ascii="仿宋" w:eastAsia="仿宋" w:hAnsi="仿宋" w:cs="仿宋" w:hint="eastAsia"/>
            <w:lang w:eastAsia="zh-CN"/>
          </w:rPr>
          <w:t>(三)、液压机械元件项目完成阶段时间节点</w:t>
        </w:r>
        <w:r>
          <w:tab/>
        </w:r>
        <w:r>
          <w:fldChar w:fldCharType="begin"/>
        </w:r>
        <w:r>
          <w:instrText xml:space="preserve"> PAGEREF _Toc8879 \h </w:instrText>
        </w:r>
        <w:r>
          <w:fldChar w:fldCharType="separate"/>
        </w:r>
        <w:r>
          <w:t>74</w:t>
        </w:r>
        <w:r>
          <w:fldChar w:fldCharType="end"/>
        </w:r>
      </w:hyperlink>
    </w:p>
    <w:p>
      <w:pPr>
        <w:pStyle w:val="TOC1"/>
        <w:tabs>
          <w:tab w:val="right" w:leader="dot" w:pos="8306"/>
        </w:tabs>
      </w:pPr>
      <w:hyperlink w:anchor="_Toc2984" w:history="1">
        <w:r>
          <w:rPr>
            <w:rFonts w:ascii="仿宋" w:eastAsia="仿宋" w:hAnsi="仿宋" w:cs="仿宋" w:hint="eastAsia"/>
            <w:lang w:eastAsia="zh-CN"/>
          </w:rPr>
          <w:t>十五、风险识别与分类</w:t>
        </w:r>
        <w:r>
          <w:tab/>
        </w:r>
        <w:r>
          <w:fldChar w:fldCharType="begin"/>
        </w:r>
        <w:r>
          <w:instrText xml:space="preserve"> PAGEREF _Toc2984 \h </w:instrText>
        </w:r>
        <w:r>
          <w:fldChar w:fldCharType="separate"/>
        </w:r>
        <w:r>
          <w:t>75</w:t>
        </w:r>
        <w:r>
          <w:fldChar w:fldCharType="end"/>
        </w:r>
      </w:hyperlink>
    </w:p>
    <w:p>
      <w:pPr>
        <w:pStyle w:val="TOC2"/>
        <w:tabs>
          <w:tab w:val="right" w:leader="dot" w:pos="8306"/>
        </w:tabs>
      </w:pPr>
      <w:hyperlink w:anchor="_Toc21473" w:history="1">
        <w:r>
          <w:rPr>
            <w:rFonts w:ascii="仿宋" w:eastAsia="仿宋" w:hAnsi="仿宋" w:cs="仿宋" w:hint="eastAsia"/>
            <w:lang w:eastAsia="zh-CN"/>
          </w:rPr>
          <w:t>(一)、风险识别</w:t>
        </w:r>
        <w:r>
          <w:tab/>
        </w:r>
        <w:r>
          <w:fldChar w:fldCharType="begin"/>
        </w:r>
        <w:r>
          <w:instrText xml:space="preserve"> PAGEREF _Toc21473 \h </w:instrText>
        </w:r>
        <w:r>
          <w:fldChar w:fldCharType="separate"/>
        </w:r>
        <w:r>
          <w:t>75</w:t>
        </w:r>
        <w:r>
          <w:fldChar w:fldCharType="end"/>
        </w:r>
      </w:hyperlink>
    </w:p>
    <w:p>
      <w:pPr>
        <w:pStyle w:val="TOC2"/>
        <w:tabs>
          <w:tab w:val="right" w:leader="dot" w:pos="8306"/>
        </w:tabs>
      </w:pPr>
      <w:hyperlink w:anchor="_Toc20536" w:history="1">
        <w:r>
          <w:rPr>
            <w:rFonts w:ascii="仿宋" w:eastAsia="仿宋" w:hAnsi="仿宋" w:cs="仿宋" w:hint="eastAsia"/>
            <w:lang w:eastAsia="zh-CN"/>
          </w:rPr>
          <w:t>(二)、风险分类</w:t>
        </w:r>
        <w:r>
          <w:tab/>
        </w:r>
        <w:r>
          <w:fldChar w:fldCharType="begin"/>
        </w:r>
        <w:r>
          <w:instrText xml:space="preserve"> PAGEREF _Toc20536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36"/>
      <w:r>
        <w:rPr>
          <w:rFonts w:ascii="仿宋" w:eastAsia="仿宋" w:hAnsi="仿宋" w:cs="仿宋" w:hint="eastAsia"/>
          <w:sz w:val="28"/>
          <w:lang w:eastAsia="zh-CN"/>
        </w:rPr>
        <w:t>一、液压机械元件项目建设单位说明</w:t>
      </w:r>
      <w:bookmarkEnd w:id="2"/>
    </w:p>
    <w:p>
      <w:pPr>
        <w:pStyle w:val="Heading2"/>
        <w:rPr>
          <w:rFonts w:ascii="仿宋" w:eastAsia="仿宋" w:hAnsi="仿宋" w:cs="仿宋" w:hint="eastAsia"/>
          <w:lang w:eastAsia="zh-CN"/>
        </w:rPr>
      </w:pPr>
      <w:bookmarkStart w:id="3" w:name="_Toc9760"/>
      <w:r>
        <w:rPr>
          <w:rFonts w:ascii="仿宋" w:eastAsia="仿宋" w:hAnsi="仿宋" w:cs="仿宋" w:hint="eastAsia"/>
          <w:lang w:eastAsia="zh-CN"/>
        </w:rPr>
        <w:t>(一)、液压机械元件项目承办单位基本情况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982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液压机械元件项目承办单位的XXXX，我们着眼于实现可持续的经济效益。通过技术创新和解决方案的提供，公司预计在液压机械元件项目执行期间将获得可观的收入增长。这一收入来源主要包括液压机械元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同时，我们注重成本控制和效率提升，以确保液压机械元件项目的可持续盈利。透过精细的管理和资源优化，公司期望实现液压机械元件项目利润最大化。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液压机械元件项目实施进行全面的投资评估，包括液压机械元件项目启动阶段的资金投入和后续运营成本。通过对液压机械元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液压机械元件项目实施过程中具备足够的资金流动性，公司将进行详尽的现金流分析。这包括资金需求的合理预测、液压机械元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828"/>
      <w:r>
        <w:rPr>
          <w:rFonts w:ascii="仿宋" w:eastAsia="仿宋" w:hAnsi="仿宋" w:cs="仿宋" w:hint="eastAsia"/>
          <w:sz w:val="28"/>
          <w:lang w:eastAsia="zh-CN"/>
        </w:rPr>
        <w:t>二、液压机械元件项目选址可行性分析</w:t>
      </w:r>
      <w:bookmarkEnd w:id="5"/>
    </w:p>
    <w:p>
      <w:pPr>
        <w:pStyle w:val="Heading2"/>
        <w:rPr>
          <w:rFonts w:ascii="仿宋" w:eastAsia="仿宋" w:hAnsi="仿宋" w:cs="仿宋" w:hint="eastAsia"/>
          <w:lang w:eastAsia="zh-CN"/>
        </w:rPr>
      </w:pPr>
      <w:bookmarkStart w:id="6" w:name="_Toc30953"/>
      <w:r>
        <w:rPr>
          <w:rFonts w:ascii="仿宋" w:eastAsia="仿宋" w:hAnsi="仿宋" w:cs="仿宋" w:hint="eastAsia"/>
          <w:lang w:eastAsia="zh-CN"/>
        </w:rPr>
        <w:t>(一)、液压机械元件项目选址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该液压机械元件项目选址位于XX省XX市XX区XXX街道</w:t>
      </w:r>
    </w:p>
    <w:p>
      <w:pPr>
        <w:pStyle w:val="Heading2"/>
        <w:ind w:firstLine="560" w:firstLineChars="200"/>
        <w:rPr>
          <w:rFonts w:ascii="仿宋" w:eastAsia="仿宋" w:hAnsi="仿宋" w:cs="仿宋" w:hint="eastAsia"/>
          <w:sz w:val="28"/>
          <w:lang w:eastAsia="zh-CN"/>
        </w:rPr>
      </w:pPr>
      <w:bookmarkStart w:id="7" w:name="_Toc1781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液压机械元件项目的征地面积将根据液压机械元件项目的实际规模和需求进行精确规划。具体面积XXX平方米，旨在确保液压机械元件项目不仅能够满足当前的发展需求，还能够预留空间以适应未来的扩展。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净用地面积是在征地面积基础上去除不可利用面积后的实际可开发用地。具体面积XXX平方米，考虑到环保、交通、安全等多方面因素，以确保液压机械元件项目在整体利用效率上达到最优。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液压机械元件项目计划建设的建筑总规模具体面积XXX平方米。这一规模的确定综合考虑了液压机械元件项目的性质、规模，以及城市规划的相关要求，确保建筑布局与周边环境协调一致。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绿地率是液压机械元件项目用地中被规划为绿地的比例。具体面积XXX平方米，旨在通过合理规划绿地，改善液压机械元件项目周边环境，提升居民生活质量，并符合城市整体绿化规划。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容积率是用地上可以建设的建筑总体积与用地面积之比。具体面积XXX，通过合理的容积率规划，确保液压机械元件项目建筑规模与周边环境和谐共生。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液压机械元件项目选址与当地城市规划相一致，具体面积XXX平方米。通过与城市规划部门深入沟通，确保液压机械元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液压机械元件项目选址符合当地产业政策，具体面积XXX平方米。这包括液压机械元件项目对当地经济的促进作用，以及对相关产业的带动效应，确保液压机械元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用地总体要求必须符合环保和可持续发展的原则，具体面积XXX平方米。通过采用绿色建筑设计、节能减排等措施，确保液压机械元件项目在建设和运营过程中对环境的影响最小化，达到可持续发展的要求。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确保液压机械元件项目选址具备必要的公共设施配套，具体面积XXX平方米。这包括交通便利性、教育、医疗等基础设施，以提高居民生活品质，使得液压机械元件项目选址更具吸引力。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考虑用地总体要求对当地社会稳定性的影响，具体面积XXX平方米。通过深入了解当地社区反馈，确保液压机械元件项目的选址和建设过程对当地社会和谐稳定产生积极作用。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液压机械元件项目选址不仅符合法规和规划，还在实际操作中具有可行性。这一全面规划将为液压机械元件项目的成功实施提供坚实的基础，确保液压机械元件项目选址阶段就能够奠定良好的发展基础。</w:t>
      </w:r>
    </w:p>
    <w:p>
      <w:pPr>
        <w:pStyle w:val="Heading2"/>
        <w:ind w:firstLine="560" w:firstLineChars="200"/>
        <w:rPr>
          <w:rFonts w:ascii="仿宋" w:eastAsia="仿宋" w:hAnsi="仿宋" w:cs="仿宋" w:hint="eastAsia"/>
          <w:sz w:val="28"/>
          <w:lang w:eastAsia="zh-CN"/>
        </w:rPr>
      </w:pPr>
      <w:bookmarkStart w:id="8" w:name="_Toc789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压机械元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液压机械元件项目的设备规划和空间设计中，我们将采取灵活设备布局的措施。设备布局将根据实际需求进行灵活设计，避免不必要的浪费。通过合理规划设备摆放位置，我们将提高设备的利用率，减少设备间距，以确保液压机械元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液压机械元件项目内部引入共享设施的概念，例如共享会议室、办公区等。通过这种方式，我们可以减少对资源的重复建设，提高资源共享效率，从而减小液压机械元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118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液压机械元件项目的总图布置中，我们将不同功能区域进行明确的规划，以最大程度满足液压机械元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90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液压机械元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液压机械元件项目对环境的影响是综合评价的重要因素之一。我们将详细考虑选址周边的自然环境、生态保护区、水源地等情况，确保液压机械元件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对选址的评价还需充分考虑当地政府的产业政策和法规。我们将详细了解液压机械元件项目所在地的相关政策，确保液压机械元件项目的规划和运营与当地法规相符，降低不必要的法律风险。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考虑到社会稳定性对企业运营的重要性，我们将评估选址地区的社会安全情况、劳工关系、社区反馈等方面，以确保液压机械元件项目的建设和运营不会受到社会稳定性的负面影响。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最后，我们将综合考虑用地成本，包括土地购置费用、土地开发成本等。通过对用地成本的详细评估，我们能够做出更为精确的经济效益分析，为液压机械元件项目的投资决策提供有力支持。</w:t>
      </w:r>
    </w:p>
    <w:p>
      <w:pPr>
        <w:pStyle w:val="Heading1"/>
        <w:ind w:firstLine="560" w:firstLineChars="200"/>
        <w:rPr>
          <w:rFonts w:ascii="仿宋" w:eastAsia="仿宋" w:hAnsi="仿宋" w:cs="仿宋" w:hint="eastAsia"/>
          <w:sz w:val="28"/>
          <w:lang w:eastAsia="zh-CN"/>
        </w:rPr>
      </w:pPr>
      <w:bookmarkStart w:id="11" w:name="_Toc19135"/>
      <w:r>
        <w:rPr>
          <w:rFonts w:ascii="仿宋" w:eastAsia="仿宋" w:hAnsi="仿宋" w:cs="仿宋" w:hint="eastAsia"/>
          <w:sz w:val="28"/>
          <w:lang w:eastAsia="zh-CN"/>
        </w:rPr>
        <w:t>三、液压机械元件项目建设背景及必要性分析</w:t>
      </w:r>
      <w:bookmarkEnd w:id="11"/>
    </w:p>
    <w:p>
      <w:pPr>
        <w:pStyle w:val="Heading2"/>
        <w:rPr>
          <w:rFonts w:ascii="仿宋" w:eastAsia="仿宋" w:hAnsi="仿宋" w:cs="仿宋" w:hint="eastAsia"/>
          <w:lang w:eastAsia="zh-CN"/>
        </w:rPr>
      </w:pPr>
      <w:bookmarkStart w:id="12" w:name="_Toc9293"/>
      <w:r>
        <w:rPr>
          <w:rFonts w:ascii="仿宋" w:eastAsia="仿宋" w:hAnsi="仿宋" w:cs="仿宋" w:hint="eastAsia"/>
          <w:lang w:eastAsia="zh-CN"/>
        </w:rPr>
        <w:t>(一)、液压机械元件项目背景分析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机械元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液压机械元件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液压机械元件项目在这个潮流中的定位。同时，我们将关注行业内涌现的新兴机遇，以便液压机械元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液压机械元件项目提供了强大的发展动力。我们将聚焦于行业内最新的技术发展趋势，包括但不限于人工智能、大数据分析、物联网等领域。通过深度的技术研究，我们将确保液压机械元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液压机械元件项目发展的源泉。我们将投入更多的精力对市场需求进行深入剖析，超越表面的需求，深入挖掘潜在的市场痛点和机遇。通过对市场需求的细致了解，液压机械元件项目将更有针对性地设计解决方案，满足市场的多样化需求，从而更好地促进液压机械元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液压机械元件项目战略至关重要。我们将对竞争态势进行更为深入的分析，包括但不限于市场份额、产品特点、客户满意度等多个维度。通过深度的竞争分析，液压机械元件项目将能够更准确地把握市场脉搏，制定具有竞争力的液压机械元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液压机械元件项目的发展具有直接的影响。我们将进行更为全面的法规和政策分析，了解行业发展中的潜在法律风险和合规挑战。通过充分了解和遵守相关法规，液压机械元件项目将确保在法律框架内合法合规运营，为液压机械元件项目的稳健发展提供有力支持。</w:t>
      </w:r>
    </w:p>
    <w:p>
      <w:pPr>
        <w:pStyle w:val="Heading2"/>
        <w:ind w:firstLine="560" w:firstLineChars="200"/>
        <w:rPr>
          <w:rFonts w:ascii="仿宋" w:eastAsia="仿宋" w:hAnsi="仿宋" w:cs="仿宋" w:hint="eastAsia"/>
          <w:sz w:val="28"/>
          <w:lang w:eastAsia="zh-CN"/>
        </w:rPr>
      </w:pPr>
      <w:bookmarkStart w:id="13" w:name="_Toc13474"/>
      <w:r>
        <w:rPr>
          <w:rFonts w:ascii="仿宋" w:eastAsia="仿宋" w:hAnsi="仿宋" w:cs="仿宋" w:hint="eastAsia"/>
          <w:sz w:val="28"/>
          <w:lang w:eastAsia="zh-CN"/>
        </w:rPr>
        <w:t>(二)、液压机械元件项目建设必要性分析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机械元件项目建设的迫切性源于对行业发展趋势的深刻洞察。我们正处于一个行业变革的时代，科技创新、数字化转型成为企业发展的关键动力。液压机械元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机械元件项目建设不仅仅是为了跟上潮流，更是为了通过技术创新推动企业的持续发展。通过引入先进的技术和解决方案，液压机械元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液压机械元件项目的建设成为必然选择，通过提高产品质量、拓展服务领域，从而在竞争中获得更多的机会。液压机械元件项目建设将使企业更好地适应市场需求，增强市场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液压机械元件项目建设的必要性体现在对客户需求更精准的满足。通过液压机械元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机械元件项目建设的背后是对企业持续创新的追求。只有通过不断创新，企业才能在竞争中立于不败之地。液压机械元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2103"/>
      <w:r>
        <w:rPr>
          <w:rFonts w:ascii="仿宋" w:eastAsia="仿宋" w:hAnsi="仿宋" w:cs="仿宋" w:hint="eastAsia"/>
          <w:sz w:val="28"/>
          <w:lang w:eastAsia="zh-CN"/>
        </w:rPr>
        <w:t>四、液压机械元件项目土建工程</w:t>
      </w:r>
      <w:bookmarkEnd w:id="14"/>
    </w:p>
    <w:p>
      <w:pPr>
        <w:pStyle w:val="Heading2"/>
        <w:rPr>
          <w:rFonts w:ascii="仿宋" w:eastAsia="仿宋" w:hAnsi="仿宋" w:cs="仿宋" w:hint="eastAsia"/>
          <w:lang w:eastAsia="zh-CN"/>
        </w:rPr>
      </w:pPr>
      <w:bookmarkStart w:id="15" w:name="_Toc15370"/>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在液压机械元件项目的建筑工程设计中，我们将秉承一系列重要的设计原则，以确保液压机械元件项目建筑在功能、美观、可持续性等方面达到最佳效果。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首要原则是确保建筑的功能性得到最大化的发挥。我们将充分理解液压机械元件项目的实际需求，合理布局各个功能区域，保证建筑在满足业务需求的同时，提供高效的工作环境。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在建筑设计中，我们将综合考虑建设和运营成本。通过精细的经济效益分析，确保设计方案在高效利用资源的同时，对液压机械元件项目的长期盈利能力有积极的贡献。</w:t>
      </w:r>
    </w:p>
    <w:p>
      <w:pPr>
        <w:pStyle w:val="Heading2"/>
        <w:ind w:firstLine="560" w:firstLineChars="200"/>
        <w:rPr>
          <w:rFonts w:ascii="仿宋" w:eastAsia="仿宋" w:hAnsi="仿宋" w:cs="仿宋" w:hint="eastAsia"/>
          <w:sz w:val="28"/>
          <w:lang w:eastAsia="zh-CN"/>
        </w:rPr>
      </w:pPr>
      <w:bookmarkStart w:id="16" w:name="_Toc8613"/>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液压机械元件项目的土建工程设计中，我们将精准设定设计年限，结合液压机械元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液压机械元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833"/>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液压机械元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液压机械元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液压机械元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7488"/>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本期工程液压机械元件项目预计总建筑面积XXX平方米，其中：计容建筑面积XXX平方米，计划建筑工程投资XX万元，占液压机械元件项目总投资的XX%。</w:t>
      </w:r>
    </w:p>
    <w:p>
      <w:pPr>
        <w:pStyle w:val="Heading1"/>
        <w:ind w:firstLine="560" w:firstLineChars="200"/>
        <w:rPr>
          <w:rFonts w:ascii="仿宋" w:eastAsia="仿宋" w:hAnsi="仿宋" w:cs="仿宋" w:hint="eastAsia"/>
          <w:sz w:val="28"/>
          <w:lang w:eastAsia="zh-CN"/>
        </w:rPr>
      </w:pPr>
      <w:bookmarkStart w:id="19" w:name="_Toc29107"/>
      <w:r>
        <w:rPr>
          <w:rFonts w:ascii="仿宋" w:eastAsia="仿宋" w:hAnsi="仿宋" w:cs="仿宋" w:hint="eastAsia"/>
          <w:sz w:val="28"/>
          <w:lang w:eastAsia="zh-CN"/>
        </w:rPr>
        <w:t>五、液压机械元件项目绩效评估</w:t>
      </w:r>
      <w:bookmarkEnd w:id="19"/>
    </w:p>
    <w:p>
      <w:pPr>
        <w:pStyle w:val="Heading2"/>
        <w:rPr>
          <w:rFonts w:ascii="仿宋" w:eastAsia="仿宋" w:hAnsi="仿宋" w:cs="仿宋" w:hint="eastAsia"/>
          <w:lang w:eastAsia="zh-CN"/>
        </w:rPr>
      </w:pPr>
      <w:bookmarkStart w:id="20" w:name="_Toc28978"/>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https://d.book118.com/605120131333011103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液压机械元件项目规划设计纲要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液压机械元件项目规划设计纲要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液压机械元件项目规划设计纲要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液压机械元件项目规划设计纲要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液压机械元件项目规划设计纲要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液压机械元件项目规划设计纲要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液压机械元件项目规划设计纲要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液压机械元件项目规划设计纲要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液压机械元件项目规划设计纲要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液压机械元件项目规划设计纲要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液压机械元件项目规划设计纲要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液压机械元件项目规划设计纲要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液压机械元件项目规划设计纲要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液压机械元件项目规划设计纲要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液压机械元件项目规划设计纲要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液压机械元件项目规划设计纲要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液压机械元件项目规划设计纲要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215565"/>
    <w:rsid w:val="222155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5120131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2024-02-07T14:19:00Z</dcterms:created>
  <dcterms:modified xsi:type="dcterms:W3CDTF">2024-02-07T14:20:04Z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528032547EE24B1EB0DB0407A6AA1440_11</vt:lpwstr>
  </property>
  <property fmtid="{D5CDD505-2E9C-101B-9397-08002B2CF9AE}" pid="3" name="KSOProductBuildVer">
    <vt:lpwstr>2052-12.1.0.16250</vt:lpwstr>
  </property>
</Properties>
</file>