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PET胶水项目规划设计纲要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57" w:history="1">
        <w:r>
          <w:rPr>
            <w:rFonts w:ascii="仿宋" w:eastAsia="仿宋" w:hAnsi="仿宋" w:cs="仿宋" w:hint="eastAsia"/>
            <w:lang w:eastAsia="zh-CN"/>
          </w:rPr>
          <w:t>前言</w:t>
        </w:r>
        <w:r>
          <w:tab/>
        </w:r>
        <w:r>
          <w:fldChar w:fldCharType="begin"/>
        </w:r>
        <w:r>
          <w:instrText xml:space="preserve"> PAGEREF _Toc15157 \h </w:instrText>
        </w:r>
        <w:r>
          <w:fldChar w:fldCharType="separate"/>
        </w:r>
        <w:r>
          <w:t>3</w:t>
        </w:r>
        <w:r>
          <w:fldChar w:fldCharType="end"/>
        </w:r>
      </w:hyperlink>
    </w:p>
    <w:p>
      <w:pPr>
        <w:pStyle w:val="TOC1"/>
        <w:tabs>
          <w:tab w:val="right" w:leader="dot" w:pos="8306"/>
        </w:tabs>
      </w:pPr>
      <w:hyperlink w:anchor="_Toc18028" w:history="1">
        <w:r>
          <w:rPr>
            <w:rFonts w:ascii="仿宋" w:eastAsia="仿宋" w:hAnsi="仿宋" w:cs="仿宋" w:hint="eastAsia"/>
            <w:lang w:eastAsia="zh-CN"/>
          </w:rPr>
          <w:t>一、PET胶水项目绩效评估</w:t>
        </w:r>
        <w:r>
          <w:tab/>
        </w:r>
        <w:r>
          <w:fldChar w:fldCharType="begin"/>
        </w:r>
        <w:r>
          <w:instrText xml:space="preserve"> PAGEREF _Toc18028 \h </w:instrText>
        </w:r>
        <w:r>
          <w:fldChar w:fldCharType="separate"/>
        </w:r>
        <w:r>
          <w:t>3</w:t>
        </w:r>
        <w:r>
          <w:fldChar w:fldCharType="end"/>
        </w:r>
      </w:hyperlink>
    </w:p>
    <w:p>
      <w:pPr>
        <w:pStyle w:val="TOC2"/>
        <w:tabs>
          <w:tab w:val="right" w:leader="dot" w:pos="8306"/>
        </w:tabs>
      </w:pPr>
      <w:hyperlink w:anchor="_Toc12932" w:history="1">
        <w:r>
          <w:rPr>
            <w:rFonts w:ascii="仿宋" w:eastAsia="仿宋" w:hAnsi="仿宋" w:cs="仿宋" w:hint="eastAsia"/>
            <w:lang w:eastAsia="zh-CN"/>
          </w:rPr>
          <w:t>(一)、绩效评估指标</w:t>
        </w:r>
        <w:r>
          <w:tab/>
        </w:r>
        <w:r>
          <w:fldChar w:fldCharType="begin"/>
        </w:r>
        <w:r>
          <w:instrText xml:space="preserve"> PAGEREF _Toc12932 \h </w:instrText>
        </w:r>
        <w:r>
          <w:fldChar w:fldCharType="separate"/>
        </w:r>
        <w:r>
          <w:t>3</w:t>
        </w:r>
        <w:r>
          <w:fldChar w:fldCharType="end"/>
        </w:r>
      </w:hyperlink>
    </w:p>
    <w:p>
      <w:pPr>
        <w:pStyle w:val="TOC2"/>
        <w:tabs>
          <w:tab w:val="right" w:leader="dot" w:pos="8306"/>
        </w:tabs>
      </w:pPr>
      <w:hyperlink w:anchor="_Toc29623" w:history="1">
        <w:r>
          <w:rPr>
            <w:rFonts w:ascii="仿宋" w:eastAsia="仿宋" w:hAnsi="仿宋" w:cs="仿宋" w:hint="eastAsia"/>
            <w:lang w:eastAsia="zh-CN"/>
          </w:rPr>
          <w:t>(二)、绩效评估方法</w:t>
        </w:r>
        <w:r>
          <w:tab/>
        </w:r>
        <w:r>
          <w:fldChar w:fldCharType="begin"/>
        </w:r>
        <w:r>
          <w:instrText xml:space="preserve"> PAGEREF _Toc29623 \h </w:instrText>
        </w:r>
        <w:r>
          <w:fldChar w:fldCharType="separate"/>
        </w:r>
        <w:r>
          <w:t>4</w:t>
        </w:r>
        <w:r>
          <w:fldChar w:fldCharType="end"/>
        </w:r>
      </w:hyperlink>
    </w:p>
    <w:p>
      <w:pPr>
        <w:pStyle w:val="TOC2"/>
        <w:tabs>
          <w:tab w:val="right" w:leader="dot" w:pos="8306"/>
        </w:tabs>
      </w:pPr>
      <w:hyperlink w:anchor="_Toc21401" w:history="1">
        <w:r>
          <w:rPr>
            <w:rFonts w:ascii="仿宋" w:eastAsia="仿宋" w:hAnsi="仿宋" w:cs="仿宋" w:hint="eastAsia"/>
            <w:lang w:eastAsia="zh-CN"/>
          </w:rPr>
          <w:t>(三)、绩效评估周期</w:t>
        </w:r>
        <w:r>
          <w:tab/>
        </w:r>
        <w:r>
          <w:fldChar w:fldCharType="begin"/>
        </w:r>
        <w:r>
          <w:instrText xml:space="preserve"> PAGEREF _Toc21401 \h </w:instrText>
        </w:r>
        <w:r>
          <w:fldChar w:fldCharType="separate"/>
        </w:r>
        <w:r>
          <w:t>5</w:t>
        </w:r>
        <w:r>
          <w:fldChar w:fldCharType="end"/>
        </w:r>
      </w:hyperlink>
    </w:p>
    <w:p>
      <w:pPr>
        <w:pStyle w:val="TOC1"/>
        <w:tabs>
          <w:tab w:val="right" w:leader="dot" w:pos="8306"/>
        </w:tabs>
      </w:pPr>
      <w:hyperlink w:anchor="_Toc28082" w:history="1">
        <w:r>
          <w:rPr>
            <w:rFonts w:ascii="仿宋" w:eastAsia="仿宋" w:hAnsi="仿宋" w:cs="仿宋" w:hint="eastAsia"/>
            <w:lang w:eastAsia="zh-CN"/>
          </w:rPr>
          <w:t>二、产品规划分析</w:t>
        </w:r>
        <w:r>
          <w:tab/>
        </w:r>
        <w:r>
          <w:fldChar w:fldCharType="begin"/>
        </w:r>
        <w:r>
          <w:instrText xml:space="preserve"> PAGEREF _Toc28082 \h </w:instrText>
        </w:r>
        <w:r>
          <w:fldChar w:fldCharType="separate"/>
        </w:r>
        <w:r>
          <w:t>6</w:t>
        </w:r>
        <w:r>
          <w:fldChar w:fldCharType="end"/>
        </w:r>
      </w:hyperlink>
    </w:p>
    <w:p>
      <w:pPr>
        <w:pStyle w:val="TOC2"/>
        <w:tabs>
          <w:tab w:val="right" w:leader="dot" w:pos="8306"/>
        </w:tabs>
      </w:pPr>
      <w:hyperlink w:anchor="_Toc17821" w:history="1">
        <w:r>
          <w:rPr>
            <w:rFonts w:ascii="仿宋" w:eastAsia="仿宋" w:hAnsi="仿宋" w:cs="仿宋" w:hint="eastAsia"/>
            <w:lang w:eastAsia="zh-CN"/>
          </w:rPr>
          <w:t>(一)、产品规划</w:t>
        </w:r>
        <w:r>
          <w:tab/>
        </w:r>
        <w:r>
          <w:fldChar w:fldCharType="begin"/>
        </w:r>
        <w:r>
          <w:instrText xml:space="preserve"> PAGEREF _Toc17821 \h </w:instrText>
        </w:r>
        <w:r>
          <w:fldChar w:fldCharType="separate"/>
        </w:r>
        <w:r>
          <w:t>6</w:t>
        </w:r>
        <w:r>
          <w:fldChar w:fldCharType="end"/>
        </w:r>
      </w:hyperlink>
    </w:p>
    <w:p>
      <w:pPr>
        <w:pStyle w:val="TOC2"/>
        <w:tabs>
          <w:tab w:val="right" w:leader="dot" w:pos="8306"/>
        </w:tabs>
      </w:pPr>
      <w:hyperlink w:anchor="_Toc4330" w:history="1">
        <w:r>
          <w:rPr>
            <w:rFonts w:ascii="仿宋" w:eastAsia="仿宋" w:hAnsi="仿宋" w:cs="仿宋" w:hint="eastAsia"/>
            <w:lang w:eastAsia="zh-CN"/>
          </w:rPr>
          <w:t>(二)、建设规模</w:t>
        </w:r>
        <w:r>
          <w:tab/>
        </w:r>
        <w:r>
          <w:fldChar w:fldCharType="begin"/>
        </w:r>
        <w:r>
          <w:instrText xml:space="preserve"> PAGEREF _Toc4330 \h </w:instrText>
        </w:r>
        <w:r>
          <w:fldChar w:fldCharType="separate"/>
        </w:r>
        <w:r>
          <w:t>7</w:t>
        </w:r>
        <w:r>
          <w:fldChar w:fldCharType="end"/>
        </w:r>
      </w:hyperlink>
    </w:p>
    <w:p>
      <w:pPr>
        <w:pStyle w:val="TOC1"/>
        <w:tabs>
          <w:tab w:val="right" w:leader="dot" w:pos="8306"/>
        </w:tabs>
      </w:pPr>
      <w:hyperlink w:anchor="_Toc9413" w:history="1">
        <w:r>
          <w:rPr>
            <w:rFonts w:ascii="仿宋" w:eastAsia="仿宋" w:hAnsi="仿宋" w:cs="仿宋" w:hint="eastAsia"/>
            <w:lang w:eastAsia="zh-CN"/>
          </w:rPr>
          <w:t>三、PET胶水项目概论</w:t>
        </w:r>
        <w:r>
          <w:tab/>
        </w:r>
        <w:r>
          <w:fldChar w:fldCharType="begin"/>
        </w:r>
        <w:r>
          <w:instrText xml:space="preserve"> PAGEREF _Toc9413 \h </w:instrText>
        </w:r>
        <w:r>
          <w:fldChar w:fldCharType="separate"/>
        </w:r>
        <w:r>
          <w:t>8</w:t>
        </w:r>
        <w:r>
          <w:fldChar w:fldCharType="end"/>
        </w:r>
      </w:hyperlink>
    </w:p>
    <w:p>
      <w:pPr>
        <w:pStyle w:val="TOC2"/>
        <w:tabs>
          <w:tab w:val="right" w:leader="dot" w:pos="8306"/>
        </w:tabs>
      </w:pPr>
      <w:hyperlink w:anchor="_Toc31517" w:history="1">
        <w:r>
          <w:rPr>
            <w:rFonts w:ascii="仿宋" w:eastAsia="仿宋" w:hAnsi="仿宋" w:cs="仿宋" w:hint="eastAsia"/>
            <w:lang w:eastAsia="zh-CN"/>
          </w:rPr>
          <w:t>(一)、PET胶水项目概况</w:t>
        </w:r>
        <w:r>
          <w:tab/>
        </w:r>
        <w:r>
          <w:fldChar w:fldCharType="begin"/>
        </w:r>
        <w:r>
          <w:instrText xml:space="preserve"> PAGEREF _Toc31517 \h </w:instrText>
        </w:r>
        <w:r>
          <w:fldChar w:fldCharType="separate"/>
        </w:r>
        <w:r>
          <w:t>8</w:t>
        </w:r>
        <w:r>
          <w:fldChar w:fldCharType="end"/>
        </w:r>
      </w:hyperlink>
    </w:p>
    <w:p>
      <w:pPr>
        <w:pStyle w:val="TOC2"/>
        <w:tabs>
          <w:tab w:val="right" w:leader="dot" w:pos="8306"/>
        </w:tabs>
      </w:pPr>
      <w:hyperlink w:anchor="_Toc10448" w:history="1">
        <w:r>
          <w:rPr>
            <w:rFonts w:ascii="仿宋" w:eastAsia="仿宋" w:hAnsi="仿宋" w:cs="仿宋" w:hint="eastAsia"/>
            <w:lang w:eastAsia="zh-CN"/>
          </w:rPr>
          <w:t>(二)、PET胶水项目目标</w:t>
        </w:r>
        <w:r>
          <w:tab/>
        </w:r>
        <w:r>
          <w:fldChar w:fldCharType="begin"/>
        </w:r>
        <w:r>
          <w:instrText xml:space="preserve"> PAGEREF _Toc10448 \h </w:instrText>
        </w:r>
        <w:r>
          <w:fldChar w:fldCharType="separate"/>
        </w:r>
        <w:r>
          <w:t>10</w:t>
        </w:r>
        <w:r>
          <w:fldChar w:fldCharType="end"/>
        </w:r>
      </w:hyperlink>
    </w:p>
    <w:p>
      <w:pPr>
        <w:pStyle w:val="TOC2"/>
        <w:tabs>
          <w:tab w:val="right" w:leader="dot" w:pos="8306"/>
        </w:tabs>
      </w:pPr>
      <w:hyperlink w:anchor="_Toc6709" w:history="1">
        <w:r>
          <w:rPr>
            <w:rFonts w:ascii="仿宋" w:eastAsia="仿宋" w:hAnsi="仿宋" w:cs="仿宋" w:hint="eastAsia"/>
            <w:lang w:eastAsia="zh-CN"/>
          </w:rPr>
          <w:t>(三)、PET胶水项目提出的理由</w:t>
        </w:r>
        <w:r>
          <w:tab/>
        </w:r>
        <w:r>
          <w:fldChar w:fldCharType="begin"/>
        </w:r>
        <w:r>
          <w:instrText xml:space="preserve"> PAGEREF _Toc6709 \h </w:instrText>
        </w:r>
        <w:r>
          <w:fldChar w:fldCharType="separate"/>
        </w:r>
        <w:r>
          <w:t>11</w:t>
        </w:r>
        <w:r>
          <w:fldChar w:fldCharType="end"/>
        </w:r>
      </w:hyperlink>
    </w:p>
    <w:p>
      <w:pPr>
        <w:pStyle w:val="TOC2"/>
        <w:tabs>
          <w:tab w:val="right" w:leader="dot" w:pos="8306"/>
        </w:tabs>
      </w:pPr>
      <w:hyperlink w:anchor="_Toc28795" w:history="1">
        <w:r>
          <w:rPr>
            <w:rFonts w:ascii="仿宋" w:eastAsia="仿宋" w:hAnsi="仿宋" w:cs="仿宋" w:hint="eastAsia"/>
            <w:lang w:eastAsia="zh-CN"/>
          </w:rPr>
          <w:t>(四)、PET胶水项目意义</w:t>
        </w:r>
        <w:r>
          <w:tab/>
        </w:r>
        <w:r>
          <w:fldChar w:fldCharType="begin"/>
        </w:r>
        <w:r>
          <w:instrText xml:space="preserve"> PAGEREF _Toc28795 \h </w:instrText>
        </w:r>
        <w:r>
          <w:fldChar w:fldCharType="separate"/>
        </w:r>
        <w:r>
          <w:t>13</w:t>
        </w:r>
        <w:r>
          <w:fldChar w:fldCharType="end"/>
        </w:r>
      </w:hyperlink>
    </w:p>
    <w:p>
      <w:pPr>
        <w:pStyle w:val="TOC2"/>
        <w:tabs>
          <w:tab w:val="right" w:leader="dot" w:pos="8306"/>
        </w:tabs>
      </w:pPr>
      <w:hyperlink w:anchor="_Toc24694" w:history="1">
        <w:r>
          <w:rPr>
            <w:rFonts w:ascii="仿宋" w:eastAsia="仿宋" w:hAnsi="仿宋" w:cs="仿宋" w:hint="eastAsia"/>
            <w:lang w:eastAsia="zh-CN"/>
          </w:rPr>
          <w:t>(五)、PET胶水项目背景</w:t>
        </w:r>
        <w:r>
          <w:tab/>
        </w:r>
        <w:r>
          <w:fldChar w:fldCharType="begin"/>
        </w:r>
        <w:r>
          <w:instrText xml:space="preserve"> PAGEREF _Toc24694 \h </w:instrText>
        </w:r>
        <w:r>
          <w:fldChar w:fldCharType="separate"/>
        </w:r>
        <w:r>
          <w:t>14</w:t>
        </w:r>
        <w:r>
          <w:fldChar w:fldCharType="end"/>
        </w:r>
      </w:hyperlink>
    </w:p>
    <w:p>
      <w:pPr>
        <w:pStyle w:val="TOC1"/>
        <w:tabs>
          <w:tab w:val="right" w:leader="dot" w:pos="8306"/>
        </w:tabs>
      </w:pPr>
      <w:hyperlink w:anchor="_Toc8595" w:history="1">
        <w:r>
          <w:rPr>
            <w:rFonts w:ascii="仿宋" w:eastAsia="仿宋" w:hAnsi="仿宋" w:cs="仿宋" w:hint="eastAsia"/>
            <w:lang w:eastAsia="zh-CN"/>
          </w:rPr>
          <w:t>四、市场分析、调研</w:t>
        </w:r>
        <w:r>
          <w:tab/>
        </w:r>
        <w:r>
          <w:fldChar w:fldCharType="begin"/>
        </w:r>
        <w:r>
          <w:instrText xml:space="preserve"> PAGEREF _Toc8595 \h </w:instrText>
        </w:r>
        <w:r>
          <w:fldChar w:fldCharType="separate"/>
        </w:r>
        <w:r>
          <w:t>14</w:t>
        </w:r>
        <w:r>
          <w:fldChar w:fldCharType="end"/>
        </w:r>
      </w:hyperlink>
    </w:p>
    <w:p>
      <w:pPr>
        <w:pStyle w:val="TOC2"/>
        <w:tabs>
          <w:tab w:val="right" w:leader="dot" w:pos="8306"/>
        </w:tabs>
      </w:pPr>
      <w:hyperlink w:anchor="_Toc11972" w:history="1">
        <w:r>
          <w:rPr>
            <w:rFonts w:ascii="仿宋" w:eastAsia="仿宋" w:hAnsi="仿宋" w:cs="仿宋" w:hint="eastAsia"/>
            <w:lang w:eastAsia="zh-CN"/>
          </w:rPr>
          <w:t>(一)、PET胶水行业分析</w:t>
        </w:r>
        <w:r>
          <w:tab/>
        </w:r>
        <w:r>
          <w:fldChar w:fldCharType="begin"/>
        </w:r>
        <w:r>
          <w:instrText xml:space="preserve"> PAGEREF _Toc11972 \h </w:instrText>
        </w:r>
        <w:r>
          <w:fldChar w:fldCharType="separate"/>
        </w:r>
        <w:r>
          <w:t>14</w:t>
        </w:r>
        <w:r>
          <w:fldChar w:fldCharType="end"/>
        </w:r>
      </w:hyperlink>
    </w:p>
    <w:p>
      <w:pPr>
        <w:pStyle w:val="TOC2"/>
        <w:tabs>
          <w:tab w:val="right" w:leader="dot" w:pos="8306"/>
        </w:tabs>
      </w:pPr>
      <w:hyperlink w:anchor="_Toc19080" w:history="1">
        <w:r>
          <w:rPr>
            <w:rFonts w:ascii="仿宋" w:eastAsia="仿宋" w:hAnsi="仿宋" w:cs="仿宋" w:hint="eastAsia"/>
            <w:lang w:eastAsia="zh-CN"/>
          </w:rPr>
          <w:t>(二)、PET胶水市场分析预测</w:t>
        </w:r>
        <w:r>
          <w:tab/>
        </w:r>
        <w:r>
          <w:fldChar w:fldCharType="begin"/>
        </w:r>
        <w:r>
          <w:instrText xml:space="preserve"> PAGEREF _Toc19080 \h </w:instrText>
        </w:r>
        <w:r>
          <w:fldChar w:fldCharType="separate"/>
        </w:r>
        <w:r>
          <w:t>15</w:t>
        </w:r>
        <w:r>
          <w:fldChar w:fldCharType="end"/>
        </w:r>
      </w:hyperlink>
    </w:p>
    <w:p>
      <w:pPr>
        <w:pStyle w:val="TOC1"/>
        <w:tabs>
          <w:tab w:val="right" w:leader="dot" w:pos="8306"/>
        </w:tabs>
      </w:pPr>
      <w:hyperlink w:anchor="_Toc20073" w:history="1">
        <w:r>
          <w:rPr>
            <w:rFonts w:ascii="仿宋" w:eastAsia="仿宋" w:hAnsi="仿宋" w:cs="仿宋" w:hint="eastAsia"/>
            <w:lang w:eastAsia="zh-CN"/>
          </w:rPr>
          <w:t>五、PET胶水项目可持续发展</w:t>
        </w:r>
        <w:r>
          <w:tab/>
        </w:r>
        <w:r>
          <w:fldChar w:fldCharType="begin"/>
        </w:r>
        <w:r>
          <w:instrText xml:space="preserve"> PAGEREF _Toc20073 \h </w:instrText>
        </w:r>
        <w:r>
          <w:fldChar w:fldCharType="separate"/>
        </w:r>
        <w:r>
          <w:t>16</w:t>
        </w:r>
        <w:r>
          <w:fldChar w:fldCharType="end"/>
        </w:r>
      </w:hyperlink>
    </w:p>
    <w:p>
      <w:pPr>
        <w:pStyle w:val="TOC2"/>
        <w:tabs>
          <w:tab w:val="right" w:leader="dot" w:pos="8306"/>
        </w:tabs>
      </w:pPr>
      <w:hyperlink w:anchor="_Toc6576" w:history="1">
        <w:r>
          <w:rPr>
            <w:rFonts w:ascii="仿宋" w:eastAsia="仿宋" w:hAnsi="仿宋" w:cs="仿宋" w:hint="eastAsia"/>
            <w:lang w:eastAsia="zh-CN"/>
          </w:rPr>
          <w:t>(一)、可持续战略与实践</w:t>
        </w:r>
        <w:r>
          <w:tab/>
        </w:r>
        <w:r>
          <w:fldChar w:fldCharType="begin"/>
        </w:r>
        <w:r>
          <w:instrText xml:space="preserve"> PAGEREF _Toc6576 \h </w:instrText>
        </w:r>
        <w:r>
          <w:fldChar w:fldCharType="separate"/>
        </w:r>
        <w:r>
          <w:t>16</w:t>
        </w:r>
        <w:r>
          <w:fldChar w:fldCharType="end"/>
        </w:r>
      </w:hyperlink>
    </w:p>
    <w:p>
      <w:pPr>
        <w:pStyle w:val="TOC2"/>
        <w:tabs>
          <w:tab w:val="right" w:leader="dot" w:pos="8306"/>
        </w:tabs>
      </w:pPr>
      <w:hyperlink w:anchor="_Toc24008" w:history="1">
        <w:r>
          <w:rPr>
            <w:rFonts w:ascii="仿宋" w:eastAsia="仿宋" w:hAnsi="仿宋" w:cs="仿宋" w:hint="eastAsia"/>
            <w:lang w:eastAsia="zh-CN"/>
          </w:rPr>
          <w:t>(二)、环保与社会责任</w:t>
        </w:r>
        <w:r>
          <w:tab/>
        </w:r>
        <w:r>
          <w:fldChar w:fldCharType="begin"/>
        </w:r>
        <w:r>
          <w:instrText xml:space="preserve"> PAGEREF _Toc24008 \h </w:instrText>
        </w:r>
        <w:r>
          <w:fldChar w:fldCharType="separate"/>
        </w:r>
        <w:r>
          <w:t>17</w:t>
        </w:r>
        <w:r>
          <w:fldChar w:fldCharType="end"/>
        </w:r>
      </w:hyperlink>
    </w:p>
    <w:p>
      <w:pPr>
        <w:pStyle w:val="TOC1"/>
        <w:tabs>
          <w:tab w:val="right" w:leader="dot" w:pos="8306"/>
        </w:tabs>
      </w:pPr>
      <w:hyperlink w:anchor="_Toc24483" w:history="1">
        <w:r>
          <w:rPr>
            <w:rFonts w:ascii="仿宋" w:eastAsia="仿宋" w:hAnsi="仿宋" w:cs="仿宋" w:hint="eastAsia"/>
            <w:lang w:eastAsia="zh-CN"/>
          </w:rPr>
          <w:t>六、工艺说明</w:t>
        </w:r>
        <w:r>
          <w:tab/>
        </w:r>
        <w:r>
          <w:fldChar w:fldCharType="begin"/>
        </w:r>
        <w:r>
          <w:instrText xml:space="preserve"> PAGEREF _Toc24483 \h </w:instrText>
        </w:r>
        <w:r>
          <w:fldChar w:fldCharType="separate"/>
        </w:r>
        <w:r>
          <w:t>18</w:t>
        </w:r>
        <w:r>
          <w:fldChar w:fldCharType="end"/>
        </w:r>
      </w:hyperlink>
    </w:p>
    <w:p>
      <w:pPr>
        <w:pStyle w:val="TOC2"/>
        <w:tabs>
          <w:tab w:val="right" w:leader="dot" w:pos="8306"/>
        </w:tabs>
      </w:pPr>
      <w:hyperlink w:anchor="_Toc28635" w:history="1">
        <w:r>
          <w:rPr>
            <w:rFonts w:ascii="仿宋" w:eastAsia="仿宋" w:hAnsi="仿宋" w:cs="仿宋" w:hint="eastAsia"/>
            <w:lang w:eastAsia="zh-CN"/>
          </w:rPr>
          <w:t>(一)、技术管理特点</w:t>
        </w:r>
        <w:r>
          <w:tab/>
        </w:r>
        <w:r>
          <w:fldChar w:fldCharType="begin"/>
        </w:r>
        <w:r>
          <w:instrText xml:space="preserve"> PAGEREF _Toc28635 \h </w:instrText>
        </w:r>
        <w:r>
          <w:fldChar w:fldCharType="separate"/>
        </w:r>
        <w:r>
          <w:t>18</w:t>
        </w:r>
        <w:r>
          <w:fldChar w:fldCharType="end"/>
        </w:r>
      </w:hyperlink>
    </w:p>
    <w:p>
      <w:pPr>
        <w:pStyle w:val="TOC2"/>
        <w:tabs>
          <w:tab w:val="right" w:leader="dot" w:pos="8306"/>
        </w:tabs>
      </w:pPr>
      <w:hyperlink w:anchor="_Toc15689" w:history="1">
        <w:r>
          <w:rPr>
            <w:rFonts w:ascii="仿宋" w:eastAsia="仿宋" w:hAnsi="仿宋" w:cs="仿宋" w:hint="eastAsia"/>
            <w:lang w:eastAsia="zh-CN"/>
          </w:rPr>
          <w:t>(二)、PET胶水项目工艺技术设计方案</w:t>
        </w:r>
        <w:r>
          <w:tab/>
        </w:r>
        <w:r>
          <w:fldChar w:fldCharType="begin"/>
        </w:r>
        <w:r>
          <w:instrText xml:space="preserve"> PAGEREF _Toc15689 \h </w:instrText>
        </w:r>
        <w:r>
          <w:fldChar w:fldCharType="separate"/>
        </w:r>
        <w:r>
          <w:t>19</w:t>
        </w:r>
        <w:r>
          <w:fldChar w:fldCharType="end"/>
        </w:r>
      </w:hyperlink>
    </w:p>
    <w:p>
      <w:pPr>
        <w:pStyle w:val="TOC2"/>
        <w:tabs>
          <w:tab w:val="right" w:leader="dot" w:pos="8306"/>
        </w:tabs>
      </w:pPr>
      <w:hyperlink w:anchor="_Toc23663" w:history="1">
        <w:r>
          <w:rPr>
            <w:rFonts w:ascii="仿宋" w:eastAsia="仿宋" w:hAnsi="仿宋" w:cs="仿宋" w:hint="eastAsia"/>
            <w:lang w:eastAsia="zh-CN"/>
          </w:rPr>
          <w:t>(三)、设备选型方案</w:t>
        </w:r>
        <w:r>
          <w:tab/>
        </w:r>
        <w:r>
          <w:fldChar w:fldCharType="begin"/>
        </w:r>
        <w:r>
          <w:instrText xml:space="preserve"> PAGEREF _Toc23663 \h </w:instrText>
        </w:r>
        <w:r>
          <w:fldChar w:fldCharType="separate"/>
        </w:r>
        <w:r>
          <w:t>20</w:t>
        </w:r>
        <w:r>
          <w:fldChar w:fldCharType="end"/>
        </w:r>
      </w:hyperlink>
    </w:p>
    <w:p>
      <w:pPr>
        <w:pStyle w:val="TOC1"/>
        <w:tabs>
          <w:tab w:val="right" w:leader="dot" w:pos="8306"/>
        </w:tabs>
      </w:pPr>
      <w:hyperlink w:anchor="_Toc9113" w:history="1">
        <w:r>
          <w:rPr>
            <w:rFonts w:ascii="仿宋" w:eastAsia="仿宋" w:hAnsi="仿宋" w:cs="仿宋" w:hint="eastAsia"/>
            <w:lang w:eastAsia="zh-CN"/>
          </w:rPr>
          <w:t>七、PET胶水项目环境影响分析</w:t>
        </w:r>
        <w:r>
          <w:tab/>
        </w:r>
        <w:r>
          <w:fldChar w:fldCharType="begin"/>
        </w:r>
        <w:r>
          <w:instrText xml:space="preserve"> PAGEREF _Toc9113 \h </w:instrText>
        </w:r>
        <w:r>
          <w:fldChar w:fldCharType="separate"/>
        </w:r>
        <w:r>
          <w:t>21</w:t>
        </w:r>
        <w:r>
          <w:fldChar w:fldCharType="end"/>
        </w:r>
      </w:hyperlink>
    </w:p>
    <w:p>
      <w:pPr>
        <w:pStyle w:val="TOC2"/>
        <w:tabs>
          <w:tab w:val="right" w:leader="dot" w:pos="8306"/>
        </w:tabs>
      </w:pPr>
      <w:hyperlink w:anchor="_Toc28541" w:history="1">
        <w:r>
          <w:rPr>
            <w:rFonts w:ascii="仿宋" w:eastAsia="仿宋" w:hAnsi="仿宋" w:cs="仿宋" w:hint="eastAsia"/>
            <w:lang w:eastAsia="zh-CN"/>
          </w:rPr>
          <w:t>(一)、建设区域环境质量现状</w:t>
        </w:r>
        <w:r>
          <w:tab/>
        </w:r>
        <w:r>
          <w:fldChar w:fldCharType="begin"/>
        </w:r>
        <w:r>
          <w:instrText xml:space="preserve"> PAGEREF _Toc28541 \h </w:instrText>
        </w:r>
        <w:r>
          <w:fldChar w:fldCharType="separate"/>
        </w:r>
        <w:r>
          <w:t>21</w:t>
        </w:r>
        <w:r>
          <w:fldChar w:fldCharType="end"/>
        </w:r>
      </w:hyperlink>
    </w:p>
    <w:p>
      <w:pPr>
        <w:pStyle w:val="TOC2"/>
        <w:tabs>
          <w:tab w:val="right" w:leader="dot" w:pos="8306"/>
        </w:tabs>
      </w:pPr>
      <w:hyperlink w:anchor="_Toc14874" w:history="1">
        <w:r>
          <w:rPr>
            <w:rFonts w:ascii="仿宋" w:eastAsia="仿宋" w:hAnsi="仿宋" w:cs="仿宋" w:hint="eastAsia"/>
            <w:lang w:eastAsia="zh-CN"/>
          </w:rPr>
          <w:t>(二)、建设期环境保护</w:t>
        </w:r>
        <w:r>
          <w:tab/>
        </w:r>
        <w:r>
          <w:fldChar w:fldCharType="begin"/>
        </w:r>
        <w:r>
          <w:instrText xml:space="preserve"> PAGEREF _Toc14874 \h </w:instrText>
        </w:r>
        <w:r>
          <w:fldChar w:fldCharType="separate"/>
        </w:r>
        <w:r>
          <w:t>23</w:t>
        </w:r>
        <w:r>
          <w:fldChar w:fldCharType="end"/>
        </w:r>
      </w:hyperlink>
    </w:p>
    <w:p>
      <w:pPr>
        <w:pStyle w:val="TOC2"/>
        <w:tabs>
          <w:tab w:val="right" w:leader="dot" w:pos="8306"/>
        </w:tabs>
      </w:pPr>
      <w:hyperlink w:anchor="_Toc22547" w:history="1">
        <w:r>
          <w:rPr>
            <w:rFonts w:ascii="仿宋" w:eastAsia="仿宋" w:hAnsi="仿宋" w:cs="仿宋" w:hint="eastAsia"/>
            <w:lang w:eastAsia="zh-CN"/>
          </w:rPr>
          <w:t>(三)、运营期环境保护</w:t>
        </w:r>
        <w:r>
          <w:tab/>
        </w:r>
        <w:r>
          <w:fldChar w:fldCharType="begin"/>
        </w:r>
        <w:r>
          <w:instrText xml:space="preserve"> PAGEREF _Toc22547 \h </w:instrText>
        </w:r>
        <w:r>
          <w:fldChar w:fldCharType="separate"/>
        </w:r>
        <w:r>
          <w:t>24</w:t>
        </w:r>
        <w:r>
          <w:fldChar w:fldCharType="end"/>
        </w:r>
      </w:hyperlink>
    </w:p>
    <w:p>
      <w:pPr>
        <w:pStyle w:val="TOC2"/>
        <w:tabs>
          <w:tab w:val="right" w:leader="dot" w:pos="8306"/>
        </w:tabs>
      </w:pPr>
      <w:hyperlink w:anchor="_Toc10919" w:history="1">
        <w:r>
          <w:rPr>
            <w:rFonts w:ascii="仿宋" w:eastAsia="仿宋" w:hAnsi="仿宋" w:cs="仿宋" w:hint="eastAsia"/>
            <w:lang w:eastAsia="zh-CN"/>
          </w:rPr>
          <w:t>(四)、PET胶水项目建设对区域经济的影响</w:t>
        </w:r>
        <w:r>
          <w:tab/>
        </w:r>
        <w:r>
          <w:fldChar w:fldCharType="begin"/>
        </w:r>
        <w:r>
          <w:instrText xml:space="preserve"> PAGEREF _Toc10919 \h </w:instrText>
        </w:r>
        <w:r>
          <w:fldChar w:fldCharType="separate"/>
        </w:r>
        <w:r>
          <w:t>26</w:t>
        </w:r>
        <w:r>
          <w:fldChar w:fldCharType="end"/>
        </w:r>
      </w:hyperlink>
    </w:p>
    <w:p>
      <w:pPr>
        <w:pStyle w:val="TOC2"/>
        <w:tabs>
          <w:tab w:val="right" w:leader="dot" w:pos="8306"/>
        </w:tabs>
      </w:pPr>
      <w:hyperlink w:anchor="_Toc31649" w:history="1">
        <w:r>
          <w:rPr>
            <w:rFonts w:ascii="仿宋" w:eastAsia="仿宋" w:hAnsi="仿宋" w:cs="仿宋" w:hint="eastAsia"/>
            <w:lang w:eastAsia="zh-CN"/>
          </w:rPr>
          <w:t>(五)、废弃物处理</w:t>
        </w:r>
        <w:r>
          <w:tab/>
        </w:r>
        <w:r>
          <w:fldChar w:fldCharType="begin"/>
        </w:r>
        <w:r>
          <w:instrText xml:space="preserve"> PAGEREF _Toc31649 \h </w:instrText>
        </w:r>
        <w:r>
          <w:fldChar w:fldCharType="separate"/>
        </w:r>
        <w:r>
          <w:t>27</w:t>
        </w:r>
        <w:r>
          <w:fldChar w:fldCharType="end"/>
        </w:r>
      </w:hyperlink>
    </w:p>
    <w:p>
      <w:pPr>
        <w:pStyle w:val="TOC2"/>
        <w:tabs>
          <w:tab w:val="right" w:leader="dot" w:pos="8306"/>
        </w:tabs>
      </w:pPr>
      <w:hyperlink w:anchor="_Toc1023" w:history="1">
        <w:r>
          <w:rPr>
            <w:rFonts w:ascii="仿宋" w:eastAsia="仿宋" w:hAnsi="仿宋" w:cs="仿宋" w:hint="eastAsia"/>
            <w:lang w:eastAsia="zh-CN"/>
          </w:rPr>
          <w:t>(六)、特殊环境影响分析</w:t>
        </w:r>
        <w:r>
          <w:tab/>
        </w:r>
        <w:r>
          <w:fldChar w:fldCharType="begin"/>
        </w:r>
        <w:r>
          <w:instrText xml:space="preserve"> PAGEREF _Toc1023 \h </w:instrText>
        </w:r>
        <w:r>
          <w:fldChar w:fldCharType="separate"/>
        </w:r>
        <w:r>
          <w:t>29</w:t>
        </w:r>
        <w:r>
          <w:fldChar w:fldCharType="end"/>
        </w:r>
      </w:hyperlink>
    </w:p>
    <w:p>
      <w:pPr>
        <w:pStyle w:val="TOC2"/>
        <w:tabs>
          <w:tab w:val="right" w:leader="dot" w:pos="8306"/>
        </w:tabs>
      </w:pPr>
      <w:hyperlink w:anchor="_Toc14514" w:history="1">
        <w:r>
          <w:rPr>
            <w:rFonts w:ascii="仿宋" w:eastAsia="仿宋" w:hAnsi="仿宋" w:cs="仿宋" w:hint="eastAsia"/>
            <w:lang w:eastAsia="zh-CN"/>
          </w:rPr>
          <w:t>(七)、清洁生产</w:t>
        </w:r>
        <w:r>
          <w:tab/>
        </w:r>
        <w:r>
          <w:fldChar w:fldCharType="begin"/>
        </w:r>
        <w:r>
          <w:instrText xml:space="preserve"> PAGEREF _Toc14514 \h </w:instrText>
        </w:r>
        <w:r>
          <w:fldChar w:fldCharType="separate"/>
        </w:r>
        <w:r>
          <w:t>30</w:t>
        </w:r>
        <w:r>
          <w:fldChar w:fldCharType="end"/>
        </w:r>
      </w:hyperlink>
    </w:p>
    <w:p>
      <w:pPr>
        <w:pStyle w:val="TOC2"/>
        <w:tabs>
          <w:tab w:val="right" w:leader="dot" w:pos="8306"/>
        </w:tabs>
      </w:pPr>
      <w:hyperlink w:anchor="_Toc12839" w:history="1">
        <w:r>
          <w:rPr>
            <w:rFonts w:ascii="仿宋" w:eastAsia="仿宋" w:hAnsi="仿宋" w:cs="仿宋" w:hint="eastAsia"/>
            <w:lang w:eastAsia="zh-CN"/>
          </w:rPr>
          <w:t>(八)、环境保护综合评价</w:t>
        </w:r>
        <w:r>
          <w:tab/>
        </w:r>
        <w:r>
          <w:fldChar w:fldCharType="begin"/>
        </w:r>
        <w:r>
          <w:instrText xml:space="preserve"> PAGEREF _Toc12839 \h </w:instrText>
        </w:r>
        <w:r>
          <w:fldChar w:fldCharType="separate"/>
        </w:r>
        <w:r>
          <w:t>31</w:t>
        </w:r>
        <w:r>
          <w:fldChar w:fldCharType="end"/>
        </w:r>
      </w:hyperlink>
    </w:p>
    <w:p>
      <w:pPr>
        <w:pStyle w:val="TOC1"/>
        <w:tabs>
          <w:tab w:val="right" w:leader="dot" w:pos="8306"/>
        </w:tabs>
      </w:pPr>
      <w:hyperlink w:anchor="_Toc15437" w:history="1">
        <w:r>
          <w:rPr>
            <w:rFonts w:ascii="仿宋" w:eastAsia="仿宋" w:hAnsi="仿宋" w:cs="仿宋" w:hint="eastAsia"/>
            <w:lang w:eastAsia="zh-CN"/>
          </w:rPr>
          <w:t>八、PET胶水项目创新与研发</w:t>
        </w:r>
        <w:r>
          <w:tab/>
        </w:r>
        <w:r>
          <w:fldChar w:fldCharType="begin"/>
        </w:r>
        <w:r>
          <w:instrText xml:space="preserve"> PAGEREF _Toc15437 \h </w:instrText>
        </w:r>
        <w:r>
          <w:fldChar w:fldCharType="separate"/>
        </w:r>
        <w:r>
          <w:t>32</w:t>
        </w:r>
        <w:r>
          <w:fldChar w:fldCharType="end"/>
        </w:r>
      </w:hyperlink>
    </w:p>
    <w:p>
      <w:pPr>
        <w:pStyle w:val="TOC2"/>
        <w:tabs>
          <w:tab w:val="right" w:leader="dot" w:pos="8306"/>
        </w:tabs>
      </w:pPr>
      <w:hyperlink w:anchor="_Toc17078" w:history="1">
        <w:r>
          <w:rPr>
            <w:rFonts w:ascii="仿宋" w:eastAsia="仿宋" w:hAnsi="仿宋" w:cs="仿宋" w:hint="eastAsia"/>
            <w:lang w:eastAsia="zh-CN"/>
          </w:rPr>
          <w:t>(一)、创新策略与方向</w:t>
        </w:r>
        <w:r>
          <w:tab/>
        </w:r>
        <w:r>
          <w:fldChar w:fldCharType="begin"/>
        </w:r>
        <w:r>
          <w:instrText xml:space="preserve"> PAGEREF _Toc17078 \h </w:instrText>
        </w:r>
        <w:r>
          <w:fldChar w:fldCharType="separate"/>
        </w:r>
        <w:r>
          <w:t>32</w:t>
        </w:r>
        <w:r>
          <w:fldChar w:fldCharType="end"/>
        </w:r>
      </w:hyperlink>
    </w:p>
    <w:p>
      <w:pPr>
        <w:pStyle w:val="TOC2"/>
        <w:tabs>
          <w:tab w:val="right" w:leader="dot" w:pos="8306"/>
        </w:tabs>
      </w:pPr>
      <w:hyperlink w:anchor="_Toc26526" w:history="1">
        <w:r>
          <w:rPr>
            <w:rFonts w:ascii="仿宋" w:eastAsia="仿宋" w:hAnsi="仿宋" w:cs="仿宋" w:hint="eastAsia"/>
            <w:lang w:eastAsia="zh-CN"/>
          </w:rPr>
          <w:t>(二)、研发规划与投入</w:t>
        </w:r>
        <w:r>
          <w:tab/>
        </w:r>
        <w:r>
          <w:fldChar w:fldCharType="begin"/>
        </w:r>
        <w:r>
          <w:instrText xml:space="preserve"> PAGEREF _Toc26526 \h </w:instrText>
        </w:r>
        <w:r>
          <w:fldChar w:fldCharType="separate"/>
        </w:r>
        <w:r>
          <w:t>33</w:t>
        </w:r>
        <w:r>
          <w:fldChar w:fldCharType="end"/>
        </w:r>
      </w:hyperlink>
    </w:p>
    <w:p>
      <w:pPr>
        <w:pStyle w:val="TOC1"/>
        <w:tabs>
          <w:tab w:val="right" w:leader="dot" w:pos="8306"/>
        </w:tabs>
      </w:pPr>
      <w:hyperlink w:anchor="_Toc7280" w:history="1">
        <w:r>
          <w:rPr>
            <w:rFonts w:ascii="仿宋" w:eastAsia="仿宋" w:hAnsi="仿宋" w:cs="仿宋" w:hint="eastAsia"/>
            <w:lang w:eastAsia="zh-CN"/>
          </w:rPr>
          <w:t>九、PET胶水项目计划安排</w:t>
        </w:r>
        <w:r>
          <w:tab/>
        </w:r>
        <w:r>
          <w:fldChar w:fldCharType="begin"/>
        </w:r>
        <w:r>
          <w:instrText xml:space="preserve"> PAGEREF _Toc7280 \h </w:instrText>
        </w:r>
        <w:r>
          <w:fldChar w:fldCharType="separate"/>
        </w:r>
        <w:r>
          <w:t>35</w:t>
        </w:r>
        <w:r>
          <w:fldChar w:fldCharType="end"/>
        </w:r>
      </w:hyperlink>
    </w:p>
    <w:p>
      <w:pPr>
        <w:pStyle w:val="TOC2"/>
        <w:tabs>
          <w:tab w:val="right" w:leader="dot" w:pos="8306"/>
        </w:tabs>
      </w:pPr>
      <w:hyperlink w:anchor="_Toc28558" w:history="1">
        <w:r>
          <w:rPr>
            <w:rFonts w:ascii="仿宋" w:eastAsia="仿宋" w:hAnsi="仿宋" w:cs="仿宋" w:hint="eastAsia"/>
            <w:lang w:eastAsia="zh-CN"/>
          </w:rPr>
          <w:t>(一)、建设周期</w:t>
        </w:r>
        <w:r>
          <w:tab/>
        </w:r>
        <w:r>
          <w:fldChar w:fldCharType="begin"/>
        </w:r>
        <w:r>
          <w:instrText xml:space="preserve"> PAGEREF _Toc28558 \h </w:instrText>
        </w:r>
        <w:r>
          <w:fldChar w:fldCharType="separate"/>
        </w:r>
        <w:r>
          <w:t>35</w:t>
        </w:r>
        <w:r>
          <w:fldChar w:fldCharType="end"/>
        </w:r>
      </w:hyperlink>
    </w:p>
    <w:p>
      <w:pPr>
        <w:pStyle w:val="TOC2"/>
        <w:tabs>
          <w:tab w:val="right" w:leader="dot" w:pos="8306"/>
        </w:tabs>
      </w:pPr>
      <w:hyperlink w:anchor="_Toc19685" w:history="1">
        <w:r>
          <w:rPr>
            <w:rFonts w:ascii="仿宋" w:eastAsia="仿宋" w:hAnsi="仿宋" w:cs="仿宋" w:hint="eastAsia"/>
            <w:lang w:eastAsia="zh-CN"/>
          </w:rPr>
          <w:t>(二)、建设进度</w:t>
        </w:r>
        <w:r>
          <w:tab/>
        </w:r>
        <w:r>
          <w:fldChar w:fldCharType="begin"/>
        </w:r>
        <w:r>
          <w:instrText xml:space="preserve"> PAGEREF _Toc19685 \h </w:instrText>
        </w:r>
        <w:r>
          <w:fldChar w:fldCharType="separate"/>
        </w:r>
        <w:r>
          <w:t>36</w:t>
        </w:r>
        <w:r>
          <w:fldChar w:fldCharType="end"/>
        </w:r>
      </w:hyperlink>
    </w:p>
    <w:p>
      <w:pPr>
        <w:pStyle w:val="TOC2"/>
        <w:tabs>
          <w:tab w:val="right" w:leader="dot" w:pos="8306"/>
        </w:tabs>
      </w:pPr>
      <w:hyperlink w:anchor="_Toc28277" w:history="1">
        <w:r>
          <w:rPr>
            <w:rFonts w:ascii="仿宋" w:eastAsia="仿宋" w:hAnsi="仿宋" w:cs="仿宋" w:hint="eastAsia"/>
            <w:lang w:eastAsia="zh-CN"/>
          </w:rPr>
          <w:t>(三)、进度安排注意事项</w:t>
        </w:r>
        <w:r>
          <w:tab/>
        </w:r>
        <w:r>
          <w:fldChar w:fldCharType="begin"/>
        </w:r>
        <w:r>
          <w:instrText xml:space="preserve"> PAGEREF _Toc28277 \h </w:instrText>
        </w:r>
        <w:r>
          <w:fldChar w:fldCharType="separate"/>
        </w:r>
        <w:r>
          <w:t>37</w:t>
        </w:r>
        <w:r>
          <w:fldChar w:fldCharType="end"/>
        </w:r>
      </w:hyperlink>
    </w:p>
    <w:p>
      <w:pPr>
        <w:pStyle w:val="TOC2"/>
        <w:tabs>
          <w:tab w:val="right" w:leader="dot" w:pos="8306"/>
        </w:tabs>
      </w:pPr>
      <w:hyperlink w:anchor="_Toc25591" w:history="1">
        <w:r>
          <w:rPr>
            <w:rFonts w:ascii="仿宋" w:eastAsia="仿宋" w:hAnsi="仿宋" w:cs="仿宋" w:hint="eastAsia"/>
            <w:lang w:eastAsia="zh-CN"/>
          </w:rPr>
          <w:t>(四)、人力资源配置</w:t>
        </w:r>
        <w:r>
          <w:tab/>
        </w:r>
        <w:r>
          <w:fldChar w:fldCharType="begin"/>
        </w:r>
        <w:r>
          <w:instrText xml:space="preserve"> PAGEREF _Toc25591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07" w:history="1">
        <w:r>
          <w:rPr>
            <w:rFonts w:ascii="仿宋" w:eastAsia="仿宋" w:hAnsi="仿宋" w:cs="仿宋" w:hint="eastAsia"/>
            <w:lang w:eastAsia="zh-CN"/>
          </w:rPr>
          <w:t>十、PET胶水项目人力资源管理</w:t>
        </w:r>
        <w:r>
          <w:tab/>
        </w:r>
        <w:r>
          <w:fldChar w:fldCharType="begin"/>
        </w:r>
        <w:r>
          <w:instrText xml:space="preserve"> PAGEREF _Toc8207 \h </w:instrText>
        </w:r>
        <w:r>
          <w:fldChar w:fldCharType="separate"/>
        </w:r>
        <w:r>
          <w:t>39</w:t>
        </w:r>
        <w:r>
          <w:fldChar w:fldCharType="end"/>
        </w:r>
      </w:hyperlink>
    </w:p>
    <w:p>
      <w:pPr>
        <w:pStyle w:val="TOC2"/>
        <w:tabs>
          <w:tab w:val="right" w:leader="dot" w:pos="8306"/>
        </w:tabs>
      </w:pPr>
      <w:hyperlink w:anchor="_Toc21599" w:history="1">
        <w:r>
          <w:rPr>
            <w:rFonts w:ascii="仿宋" w:eastAsia="仿宋" w:hAnsi="仿宋" w:cs="仿宋" w:hint="eastAsia"/>
            <w:lang w:eastAsia="zh-CN"/>
          </w:rPr>
          <w:t>(一)、建立健全的预算管理制度</w:t>
        </w:r>
        <w:r>
          <w:tab/>
        </w:r>
        <w:r>
          <w:fldChar w:fldCharType="begin"/>
        </w:r>
        <w:r>
          <w:instrText xml:space="preserve"> PAGEREF _Toc21599 \h </w:instrText>
        </w:r>
        <w:r>
          <w:fldChar w:fldCharType="separate"/>
        </w:r>
        <w:r>
          <w:t>39</w:t>
        </w:r>
        <w:r>
          <w:fldChar w:fldCharType="end"/>
        </w:r>
      </w:hyperlink>
    </w:p>
    <w:p>
      <w:pPr>
        <w:pStyle w:val="TOC2"/>
        <w:tabs>
          <w:tab w:val="right" w:leader="dot" w:pos="8306"/>
        </w:tabs>
      </w:pPr>
      <w:hyperlink w:anchor="_Toc596" w:history="1">
        <w:r>
          <w:rPr>
            <w:rFonts w:ascii="仿宋" w:eastAsia="仿宋" w:hAnsi="仿宋" w:cs="仿宋" w:hint="eastAsia"/>
            <w:lang w:eastAsia="zh-CN"/>
          </w:rPr>
          <w:t>(二)、加强资金流动监控</w:t>
        </w:r>
        <w:r>
          <w:tab/>
        </w:r>
        <w:r>
          <w:fldChar w:fldCharType="begin"/>
        </w:r>
        <w:r>
          <w:instrText xml:space="preserve"> PAGEREF _Toc596 \h </w:instrText>
        </w:r>
        <w:r>
          <w:fldChar w:fldCharType="separate"/>
        </w:r>
        <w:r>
          <w:t>41</w:t>
        </w:r>
        <w:r>
          <w:fldChar w:fldCharType="end"/>
        </w:r>
      </w:hyperlink>
    </w:p>
    <w:p>
      <w:pPr>
        <w:pStyle w:val="TOC2"/>
        <w:tabs>
          <w:tab w:val="right" w:leader="dot" w:pos="8306"/>
        </w:tabs>
      </w:pPr>
      <w:hyperlink w:anchor="_Toc18874" w:history="1">
        <w:r>
          <w:rPr>
            <w:rFonts w:ascii="仿宋" w:eastAsia="仿宋" w:hAnsi="仿宋" w:cs="仿宋" w:hint="eastAsia"/>
            <w:lang w:eastAsia="zh-CN"/>
          </w:rPr>
          <w:t>(三)、制定完善的风险控制机制</w:t>
        </w:r>
        <w:r>
          <w:tab/>
        </w:r>
        <w:r>
          <w:fldChar w:fldCharType="begin"/>
        </w:r>
        <w:r>
          <w:instrText xml:space="preserve"> PAGEREF _Toc18874 \h </w:instrText>
        </w:r>
        <w:r>
          <w:fldChar w:fldCharType="separate"/>
        </w:r>
        <w:r>
          <w:t>42</w:t>
        </w:r>
        <w:r>
          <w:fldChar w:fldCharType="end"/>
        </w:r>
      </w:hyperlink>
    </w:p>
    <w:p>
      <w:pPr>
        <w:pStyle w:val="TOC2"/>
        <w:tabs>
          <w:tab w:val="right" w:leader="dot" w:pos="8306"/>
        </w:tabs>
      </w:pPr>
      <w:hyperlink w:anchor="_Toc10730" w:history="1">
        <w:r>
          <w:rPr>
            <w:rFonts w:ascii="仿宋" w:eastAsia="仿宋" w:hAnsi="仿宋" w:cs="仿宋" w:hint="eastAsia"/>
            <w:lang w:eastAsia="zh-CN"/>
          </w:rPr>
          <w:t>(四)、优化成本管理</w:t>
        </w:r>
        <w:r>
          <w:tab/>
        </w:r>
        <w:r>
          <w:fldChar w:fldCharType="begin"/>
        </w:r>
        <w:r>
          <w:instrText xml:space="preserve"> PAGEREF _Toc10730 \h </w:instrText>
        </w:r>
        <w:r>
          <w:fldChar w:fldCharType="separate"/>
        </w:r>
        <w:r>
          <w:t>43</w:t>
        </w:r>
        <w:r>
          <w:fldChar w:fldCharType="end"/>
        </w:r>
      </w:hyperlink>
    </w:p>
    <w:p>
      <w:pPr>
        <w:pStyle w:val="TOC1"/>
        <w:tabs>
          <w:tab w:val="right" w:leader="dot" w:pos="8306"/>
        </w:tabs>
      </w:pPr>
      <w:hyperlink w:anchor="_Toc10147" w:history="1">
        <w:r>
          <w:rPr>
            <w:rFonts w:ascii="仿宋" w:eastAsia="仿宋" w:hAnsi="仿宋" w:cs="仿宋" w:hint="eastAsia"/>
            <w:lang w:eastAsia="zh-CN"/>
          </w:rPr>
          <w:t>十一、PET胶水项目风险管理</w:t>
        </w:r>
        <w:r>
          <w:tab/>
        </w:r>
        <w:r>
          <w:fldChar w:fldCharType="begin"/>
        </w:r>
        <w:r>
          <w:instrText xml:space="preserve"> PAGEREF _Toc10147 \h </w:instrText>
        </w:r>
        <w:r>
          <w:fldChar w:fldCharType="separate"/>
        </w:r>
        <w:r>
          <w:t>45</w:t>
        </w:r>
        <w:r>
          <w:fldChar w:fldCharType="end"/>
        </w:r>
      </w:hyperlink>
    </w:p>
    <w:p>
      <w:pPr>
        <w:pStyle w:val="TOC2"/>
        <w:tabs>
          <w:tab w:val="right" w:leader="dot" w:pos="8306"/>
        </w:tabs>
      </w:pPr>
      <w:hyperlink w:anchor="_Toc20296" w:history="1">
        <w:r>
          <w:rPr>
            <w:rFonts w:ascii="仿宋" w:eastAsia="仿宋" w:hAnsi="仿宋" w:cs="仿宋" w:hint="eastAsia"/>
            <w:lang w:eastAsia="zh-CN"/>
          </w:rPr>
          <w:t>(一)、风险识别与评估</w:t>
        </w:r>
        <w:r>
          <w:tab/>
        </w:r>
        <w:r>
          <w:fldChar w:fldCharType="begin"/>
        </w:r>
        <w:r>
          <w:instrText xml:space="preserve"> PAGEREF _Toc20296 \h </w:instrText>
        </w:r>
        <w:r>
          <w:fldChar w:fldCharType="separate"/>
        </w:r>
        <w:r>
          <w:t>45</w:t>
        </w:r>
        <w:r>
          <w:fldChar w:fldCharType="end"/>
        </w:r>
      </w:hyperlink>
    </w:p>
    <w:p>
      <w:pPr>
        <w:pStyle w:val="TOC2"/>
        <w:tabs>
          <w:tab w:val="right" w:leader="dot" w:pos="8306"/>
        </w:tabs>
      </w:pPr>
      <w:hyperlink w:anchor="_Toc17118" w:history="1">
        <w:r>
          <w:rPr>
            <w:rFonts w:ascii="仿宋" w:eastAsia="仿宋" w:hAnsi="仿宋" w:cs="仿宋" w:hint="eastAsia"/>
            <w:lang w:eastAsia="zh-CN"/>
          </w:rPr>
          <w:t>(二)、风险应对策略</w:t>
        </w:r>
        <w:r>
          <w:tab/>
        </w:r>
        <w:r>
          <w:fldChar w:fldCharType="begin"/>
        </w:r>
        <w:r>
          <w:instrText xml:space="preserve"> PAGEREF _Toc17118 \h </w:instrText>
        </w:r>
        <w:r>
          <w:fldChar w:fldCharType="separate"/>
        </w:r>
        <w:r>
          <w:t>46</w:t>
        </w:r>
        <w:r>
          <w:fldChar w:fldCharType="end"/>
        </w:r>
      </w:hyperlink>
    </w:p>
    <w:p>
      <w:pPr>
        <w:pStyle w:val="TOC2"/>
        <w:tabs>
          <w:tab w:val="right" w:leader="dot" w:pos="8306"/>
        </w:tabs>
      </w:pPr>
      <w:hyperlink w:anchor="_Toc446" w:history="1">
        <w:r>
          <w:rPr>
            <w:rFonts w:ascii="仿宋" w:eastAsia="仿宋" w:hAnsi="仿宋" w:cs="仿宋" w:hint="eastAsia"/>
            <w:lang w:eastAsia="zh-CN"/>
          </w:rPr>
          <w:t>(三)、风险监控与控制</w:t>
        </w:r>
        <w:r>
          <w:tab/>
        </w:r>
        <w:r>
          <w:fldChar w:fldCharType="begin"/>
        </w:r>
        <w:r>
          <w:instrText xml:space="preserve"> PAGEREF _Toc446 \h </w:instrText>
        </w:r>
        <w:r>
          <w:fldChar w:fldCharType="separate"/>
        </w:r>
        <w:r>
          <w:t>48</w:t>
        </w:r>
        <w:r>
          <w:fldChar w:fldCharType="end"/>
        </w:r>
      </w:hyperlink>
    </w:p>
    <w:p>
      <w:pPr>
        <w:pStyle w:val="TOC1"/>
        <w:tabs>
          <w:tab w:val="right" w:leader="dot" w:pos="8306"/>
        </w:tabs>
      </w:pPr>
      <w:hyperlink w:anchor="_Toc11430" w:history="1">
        <w:r>
          <w:rPr>
            <w:rFonts w:ascii="仿宋" w:eastAsia="仿宋" w:hAnsi="仿宋" w:cs="仿宋" w:hint="eastAsia"/>
            <w:lang w:eastAsia="zh-CN"/>
          </w:rPr>
          <w:t>十二、PET胶水项目经营效益</w:t>
        </w:r>
        <w:r>
          <w:tab/>
        </w:r>
        <w:r>
          <w:fldChar w:fldCharType="begin"/>
        </w:r>
        <w:r>
          <w:instrText xml:space="preserve"> PAGEREF _Toc11430 \h </w:instrText>
        </w:r>
        <w:r>
          <w:fldChar w:fldCharType="separate"/>
        </w:r>
        <w:r>
          <w:t>49</w:t>
        </w:r>
        <w:r>
          <w:fldChar w:fldCharType="end"/>
        </w:r>
      </w:hyperlink>
    </w:p>
    <w:p>
      <w:pPr>
        <w:pStyle w:val="TOC2"/>
        <w:tabs>
          <w:tab w:val="right" w:leader="dot" w:pos="8306"/>
        </w:tabs>
      </w:pPr>
      <w:hyperlink w:anchor="_Toc6149" w:history="1">
        <w:r>
          <w:rPr>
            <w:rFonts w:ascii="仿宋" w:eastAsia="仿宋" w:hAnsi="仿宋" w:cs="仿宋" w:hint="eastAsia"/>
            <w:lang w:eastAsia="zh-CN"/>
          </w:rPr>
          <w:t>(一)、经济评价财务测算</w:t>
        </w:r>
        <w:r>
          <w:tab/>
        </w:r>
        <w:r>
          <w:fldChar w:fldCharType="begin"/>
        </w:r>
        <w:r>
          <w:instrText xml:space="preserve"> PAGEREF _Toc6149 \h </w:instrText>
        </w:r>
        <w:r>
          <w:fldChar w:fldCharType="separate"/>
        </w:r>
        <w:r>
          <w:t>49</w:t>
        </w:r>
        <w:r>
          <w:fldChar w:fldCharType="end"/>
        </w:r>
      </w:hyperlink>
    </w:p>
    <w:p>
      <w:pPr>
        <w:pStyle w:val="TOC2"/>
        <w:tabs>
          <w:tab w:val="right" w:leader="dot" w:pos="8306"/>
        </w:tabs>
      </w:pPr>
      <w:hyperlink w:anchor="_Toc27030" w:history="1">
        <w:r>
          <w:rPr>
            <w:rFonts w:ascii="仿宋" w:eastAsia="仿宋" w:hAnsi="仿宋" w:cs="仿宋" w:hint="eastAsia"/>
            <w:lang w:eastAsia="zh-CN"/>
          </w:rPr>
          <w:t>(二)、PET胶水项目盈利能力分析</w:t>
        </w:r>
        <w:r>
          <w:tab/>
        </w:r>
        <w:r>
          <w:fldChar w:fldCharType="begin"/>
        </w:r>
        <w:r>
          <w:instrText xml:space="preserve"> PAGEREF _Toc27030 \h </w:instrText>
        </w:r>
        <w:r>
          <w:fldChar w:fldCharType="separate"/>
        </w:r>
        <w:r>
          <w:t>50</w:t>
        </w:r>
        <w:r>
          <w:fldChar w:fldCharType="end"/>
        </w:r>
      </w:hyperlink>
    </w:p>
    <w:p>
      <w:pPr>
        <w:pStyle w:val="TOC1"/>
        <w:tabs>
          <w:tab w:val="right" w:leader="dot" w:pos="8306"/>
        </w:tabs>
      </w:pPr>
      <w:hyperlink w:anchor="_Toc29186" w:history="1">
        <w:r>
          <w:rPr>
            <w:rFonts w:ascii="仿宋" w:eastAsia="仿宋" w:hAnsi="仿宋" w:cs="仿宋" w:hint="eastAsia"/>
            <w:lang w:eastAsia="zh-CN"/>
          </w:rPr>
          <w:t>十三、供应链管理</w:t>
        </w:r>
        <w:r>
          <w:tab/>
        </w:r>
        <w:r>
          <w:fldChar w:fldCharType="begin"/>
        </w:r>
        <w:r>
          <w:instrText xml:space="preserve"> PAGEREF _Toc29186 \h </w:instrText>
        </w:r>
        <w:r>
          <w:fldChar w:fldCharType="separate"/>
        </w:r>
        <w:r>
          <w:t>51</w:t>
        </w:r>
        <w:r>
          <w:fldChar w:fldCharType="end"/>
        </w:r>
      </w:hyperlink>
    </w:p>
    <w:p>
      <w:pPr>
        <w:pStyle w:val="TOC2"/>
        <w:tabs>
          <w:tab w:val="right" w:leader="dot" w:pos="8306"/>
        </w:tabs>
      </w:pPr>
      <w:hyperlink w:anchor="_Toc30930" w:history="1">
        <w:r>
          <w:rPr>
            <w:rFonts w:ascii="仿宋" w:eastAsia="仿宋" w:hAnsi="仿宋" w:cs="仿宋" w:hint="eastAsia"/>
            <w:lang w:eastAsia="zh-CN"/>
          </w:rPr>
          <w:t>(一)、供应链战略规划</w:t>
        </w:r>
        <w:r>
          <w:tab/>
        </w:r>
        <w:r>
          <w:fldChar w:fldCharType="begin"/>
        </w:r>
        <w:r>
          <w:instrText xml:space="preserve"> PAGEREF _Toc30930 \h </w:instrText>
        </w:r>
        <w:r>
          <w:fldChar w:fldCharType="separate"/>
        </w:r>
        <w:r>
          <w:t>51</w:t>
        </w:r>
        <w:r>
          <w:fldChar w:fldCharType="end"/>
        </w:r>
      </w:hyperlink>
    </w:p>
    <w:p>
      <w:pPr>
        <w:pStyle w:val="TOC2"/>
        <w:tabs>
          <w:tab w:val="right" w:leader="dot" w:pos="8306"/>
        </w:tabs>
      </w:pPr>
      <w:hyperlink w:anchor="_Toc32219" w:history="1">
        <w:r>
          <w:rPr>
            <w:rFonts w:ascii="仿宋" w:eastAsia="仿宋" w:hAnsi="仿宋" w:cs="仿宋" w:hint="eastAsia"/>
            <w:lang w:eastAsia="zh-CN"/>
          </w:rPr>
          <w:t>(二)、供应商选择与合作</w:t>
        </w:r>
        <w:r>
          <w:tab/>
        </w:r>
        <w:r>
          <w:fldChar w:fldCharType="begin"/>
        </w:r>
        <w:r>
          <w:instrText xml:space="preserve"> PAGEREF _Toc32219 \h </w:instrText>
        </w:r>
        <w:r>
          <w:fldChar w:fldCharType="separate"/>
        </w:r>
        <w:r>
          <w:t>52</w:t>
        </w:r>
        <w:r>
          <w:fldChar w:fldCharType="end"/>
        </w:r>
      </w:hyperlink>
    </w:p>
    <w:p>
      <w:pPr>
        <w:pStyle w:val="TOC2"/>
        <w:tabs>
          <w:tab w:val="right" w:leader="dot" w:pos="8306"/>
        </w:tabs>
      </w:pPr>
      <w:hyperlink w:anchor="_Toc30024" w:history="1">
        <w:r>
          <w:rPr>
            <w:rFonts w:ascii="仿宋" w:eastAsia="仿宋" w:hAnsi="仿宋" w:cs="仿宋" w:hint="eastAsia"/>
            <w:lang w:eastAsia="zh-CN"/>
          </w:rPr>
          <w:t>(三)、物流与库存管理</w:t>
        </w:r>
        <w:r>
          <w:tab/>
        </w:r>
        <w:r>
          <w:fldChar w:fldCharType="begin"/>
        </w:r>
        <w:r>
          <w:instrText xml:space="preserve"> PAGEREF _Toc30024 \h </w:instrText>
        </w:r>
        <w:r>
          <w:fldChar w:fldCharType="separate"/>
        </w:r>
        <w:r>
          <w:t>53</w:t>
        </w:r>
        <w:r>
          <w:fldChar w:fldCharType="end"/>
        </w:r>
      </w:hyperlink>
    </w:p>
    <w:p>
      <w:pPr>
        <w:pStyle w:val="TOC1"/>
        <w:tabs>
          <w:tab w:val="right" w:leader="dot" w:pos="8306"/>
        </w:tabs>
      </w:pPr>
      <w:hyperlink w:anchor="_Toc17049" w:history="1">
        <w:r>
          <w:rPr>
            <w:rFonts w:ascii="仿宋" w:eastAsia="仿宋" w:hAnsi="仿宋" w:cs="仿宋" w:hint="eastAsia"/>
            <w:lang w:eastAsia="zh-CN"/>
          </w:rPr>
          <w:t>十四、利益相关者分析与沟通计划</w:t>
        </w:r>
        <w:r>
          <w:tab/>
        </w:r>
        <w:r>
          <w:fldChar w:fldCharType="begin"/>
        </w:r>
        <w:r>
          <w:instrText xml:space="preserve"> PAGEREF _Toc17049 \h </w:instrText>
        </w:r>
        <w:r>
          <w:fldChar w:fldCharType="separate"/>
        </w:r>
        <w:r>
          <w:t>55</w:t>
        </w:r>
        <w:r>
          <w:fldChar w:fldCharType="end"/>
        </w:r>
      </w:hyperlink>
    </w:p>
    <w:p>
      <w:pPr>
        <w:pStyle w:val="TOC2"/>
        <w:tabs>
          <w:tab w:val="right" w:leader="dot" w:pos="8306"/>
        </w:tabs>
      </w:pPr>
      <w:hyperlink w:anchor="_Toc10830" w:history="1">
        <w:r>
          <w:rPr>
            <w:rFonts w:ascii="仿宋" w:eastAsia="仿宋" w:hAnsi="仿宋" w:cs="仿宋" w:hint="eastAsia"/>
            <w:lang w:eastAsia="zh-CN"/>
          </w:rPr>
          <w:t>(一)、利益相关者分析</w:t>
        </w:r>
        <w:r>
          <w:tab/>
        </w:r>
        <w:r>
          <w:fldChar w:fldCharType="begin"/>
        </w:r>
        <w:r>
          <w:instrText xml:space="preserve"> PAGEREF _Toc10830 \h </w:instrText>
        </w:r>
        <w:r>
          <w:fldChar w:fldCharType="separate"/>
        </w:r>
        <w:r>
          <w:t>55</w:t>
        </w:r>
        <w:r>
          <w:fldChar w:fldCharType="end"/>
        </w:r>
      </w:hyperlink>
    </w:p>
    <w:p>
      <w:pPr>
        <w:pStyle w:val="TOC2"/>
        <w:tabs>
          <w:tab w:val="right" w:leader="dot" w:pos="8306"/>
        </w:tabs>
      </w:pPr>
      <w:hyperlink w:anchor="_Toc1253" w:history="1">
        <w:r>
          <w:rPr>
            <w:rFonts w:ascii="仿宋" w:eastAsia="仿宋" w:hAnsi="仿宋" w:cs="仿宋" w:hint="eastAsia"/>
            <w:lang w:eastAsia="zh-CN"/>
          </w:rPr>
          <w:t>(二)、沟通计划</w:t>
        </w:r>
        <w:r>
          <w:tab/>
        </w:r>
        <w:r>
          <w:fldChar w:fldCharType="begin"/>
        </w:r>
        <w:r>
          <w:instrText xml:space="preserve"> PAGEREF _Toc1253 \h </w:instrText>
        </w:r>
        <w:r>
          <w:fldChar w:fldCharType="separate"/>
        </w:r>
        <w:r>
          <w:t>56</w:t>
        </w:r>
        <w:r>
          <w:fldChar w:fldCharType="end"/>
        </w:r>
      </w:hyperlink>
    </w:p>
    <w:p>
      <w:pPr>
        <w:pStyle w:val="TOC1"/>
        <w:tabs>
          <w:tab w:val="right" w:leader="dot" w:pos="8306"/>
        </w:tabs>
      </w:pPr>
      <w:hyperlink w:anchor="_Toc32235" w:history="1">
        <w:r>
          <w:rPr>
            <w:rFonts w:ascii="仿宋" w:eastAsia="仿宋" w:hAnsi="仿宋" w:cs="仿宋" w:hint="eastAsia"/>
            <w:lang w:eastAsia="zh-CN"/>
          </w:rPr>
          <w:t>十五、PET胶水项目实施保障措施</w:t>
        </w:r>
        <w:r>
          <w:tab/>
        </w:r>
        <w:r>
          <w:fldChar w:fldCharType="begin"/>
        </w:r>
        <w:r>
          <w:instrText xml:space="preserve"> PAGEREF _Toc32235 \h </w:instrText>
        </w:r>
        <w:r>
          <w:fldChar w:fldCharType="separate"/>
        </w:r>
        <w:r>
          <w:t>57</w:t>
        </w:r>
        <w:r>
          <w:fldChar w:fldCharType="end"/>
        </w:r>
      </w:hyperlink>
    </w:p>
    <w:p>
      <w:pPr>
        <w:pStyle w:val="TOC2"/>
        <w:tabs>
          <w:tab w:val="right" w:leader="dot" w:pos="8306"/>
        </w:tabs>
      </w:pPr>
      <w:hyperlink w:anchor="_Toc32422" w:history="1">
        <w:r>
          <w:rPr>
            <w:rFonts w:ascii="仿宋" w:eastAsia="仿宋" w:hAnsi="仿宋" w:cs="仿宋" w:hint="eastAsia"/>
            <w:lang w:eastAsia="zh-CN"/>
          </w:rPr>
          <w:t>(一)、PET胶水项目实施保障机制</w:t>
        </w:r>
        <w:r>
          <w:tab/>
        </w:r>
        <w:r>
          <w:fldChar w:fldCharType="begin"/>
        </w:r>
        <w:r>
          <w:instrText xml:space="preserve"> PAGEREF _Toc32422 \h </w:instrText>
        </w:r>
        <w:r>
          <w:fldChar w:fldCharType="separate"/>
        </w:r>
        <w:r>
          <w:t>57</w:t>
        </w:r>
        <w:r>
          <w:fldChar w:fldCharType="end"/>
        </w:r>
      </w:hyperlink>
    </w:p>
    <w:p>
      <w:pPr>
        <w:pStyle w:val="TOC2"/>
        <w:tabs>
          <w:tab w:val="right" w:leader="dot" w:pos="8306"/>
        </w:tabs>
      </w:pPr>
      <w:hyperlink w:anchor="_Toc26240" w:history="1">
        <w:r>
          <w:rPr>
            <w:rFonts w:ascii="仿宋" w:eastAsia="仿宋" w:hAnsi="仿宋" w:cs="仿宋" w:hint="eastAsia"/>
            <w:lang w:eastAsia="zh-CN"/>
          </w:rPr>
          <w:t>(二)、PET胶水项目法律合规要求</w:t>
        </w:r>
        <w:r>
          <w:tab/>
        </w:r>
        <w:r>
          <w:fldChar w:fldCharType="begin"/>
        </w:r>
        <w:r>
          <w:instrText xml:space="preserve"> PAGEREF _Toc26240 \h </w:instrText>
        </w:r>
        <w:r>
          <w:fldChar w:fldCharType="separate"/>
        </w:r>
        <w:r>
          <w:t>61</w:t>
        </w:r>
        <w:r>
          <w:fldChar w:fldCharType="end"/>
        </w:r>
      </w:hyperlink>
    </w:p>
    <w:p>
      <w:pPr>
        <w:pStyle w:val="TOC2"/>
        <w:tabs>
          <w:tab w:val="right" w:leader="dot" w:pos="8306"/>
        </w:tabs>
      </w:pPr>
      <w:hyperlink w:anchor="_Toc10372" w:history="1">
        <w:r>
          <w:rPr>
            <w:rFonts w:ascii="仿宋" w:eastAsia="仿宋" w:hAnsi="仿宋" w:cs="仿宋" w:hint="eastAsia"/>
            <w:lang w:eastAsia="zh-CN"/>
          </w:rPr>
          <w:t>(三)、PET胶水项目合同管理与法律事务</w:t>
        </w:r>
        <w:r>
          <w:tab/>
        </w:r>
        <w:r>
          <w:fldChar w:fldCharType="begin"/>
        </w:r>
        <w:r>
          <w:instrText xml:space="preserve"> PAGEREF _Toc10372 \h </w:instrText>
        </w:r>
        <w:r>
          <w:fldChar w:fldCharType="separate"/>
        </w:r>
        <w:r>
          <w:t>65</w:t>
        </w:r>
        <w:r>
          <w:fldChar w:fldCharType="end"/>
        </w:r>
      </w:hyperlink>
    </w:p>
    <w:p>
      <w:pPr>
        <w:pStyle w:val="TOC2"/>
        <w:tabs>
          <w:tab w:val="right" w:leader="dot" w:pos="8306"/>
        </w:tabs>
      </w:pPr>
      <w:hyperlink w:anchor="_Toc3764" w:history="1">
        <w:r>
          <w:rPr>
            <w:rFonts w:ascii="仿宋" w:eastAsia="仿宋" w:hAnsi="仿宋" w:cs="仿宋" w:hint="eastAsia"/>
            <w:lang w:eastAsia="zh-CN"/>
          </w:rPr>
          <w:t>(四)、PET胶水项目知识产权保护策略</w:t>
        </w:r>
        <w:r>
          <w:tab/>
        </w:r>
        <w:r>
          <w:fldChar w:fldCharType="begin"/>
        </w:r>
        <w:r>
          <w:instrText xml:space="preserve"> PAGEREF _Toc3764 \h </w:instrText>
        </w:r>
        <w:r>
          <w:fldChar w:fldCharType="separate"/>
        </w:r>
        <w:r>
          <w:t>71</w:t>
        </w:r>
        <w:r>
          <w:fldChar w:fldCharType="end"/>
        </w:r>
      </w:hyperlink>
    </w:p>
    <w:p>
      <w:pPr>
        <w:pStyle w:val="TOC1"/>
        <w:tabs>
          <w:tab w:val="right" w:leader="dot" w:pos="8306"/>
        </w:tabs>
      </w:pPr>
      <w:hyperlink w:anchor="_Toc19617" w:history="1">
        <w:r>
          <w:rPr>
            <w:rFonts w:ascii="仿宋" w:eastAsia="仿宋" w:hAnsi="仿宋" w:cs="仿宋" w:hint="eastAsia"/>
            <w:lang w:eastAsia="zh-CN"/>
          </w:rPr>
          <w:t>十六、PET胶水项目变更管理</w:t>
        </w:r>
        <w:r>
          <w:tab/>
        </w:r>
        <w:r>
          <w:fldChar w:fldCharType="begin"/>
        </w:r>
        <w:r>
          <w:instrText xml:space="preserve"> PAGEREF _Toc19617 \h </w:instrText>
        </w:r>
        <w:r>
          <w:fldChar w:fldCharType="separate"/>
        </w:r>
        <w:r>
          <w:t>73</w:t>
        </w:r>
        <w:r>
          <w:fldChar w:fldCharType="end"/>
        </w:r>
      </w:hyperlink>
    </w:p>
    <w:p>
      <w:pPr>
        <w:pStyle w:val="TOC2"/>
        <w:tabs>
          <w:tab w:val="right" w:leader="dot" w:pos="8306"/>
        </w:tabs>
      </w:pPr>
      <w:hyperlink w:anchor="_Toc8656" w:history="1">
        <w:r>
          <w:rPr>
            <w:rFonts w:ascii="仿宋" w:eastAsia="仿宋" w:hAnsi="仿宋" w:cs="仿宋" w:hint="eastAsia"/>
            <w:lang w:eastAsia="zh-CN"/>
          </w:rPr>
          <w:t>(一)、变更申请与评估</w:t>
        </w:r>
        <w:r>
          <w:tab/>
        </w:r>
        <w:r>
          <w:fldChar w:fldCharType="begin"/>
        </w:r>
        <w:r>
          <w:instrText xml:space="preserve"> PAGEREF _Toc8656 \h </w:instrText>
        </w:r>
        <w:r>
          <w:fldChar w:fldCharType="separate"/>
        </w:r>
        <w:r>
          <w:t>73</w:t>
        </w:r>
        <w:r>
          <w:fldChar w:fldCharType="end"/>
        </w:r>
      </w:hyperlink>
    </w:p>
    <w:p>
      <w:pPr>
        <w:pStyle w:val="TOC2"/>
        <w:tabs>
          <w:tab w:val="right" w:leader="dot" w:pos="8306"/>
        </w:tabs>
      </w:pPr>
      <w:hyperlink w:anchor="_Toc5131" w:history="1">
        <w:r>
          <w:rPr>
            <w:rFonts w:ascii="仿宋" w:eastAsia="仿宋" w:hAnsi="仿宋" w:cs="仿宋" w:hint="eastAsia"/>
            <w:lang w:eastAsia="zh-CN"/>
          </w:rPr>
          <w:t>(二)、变更实施与控制</w:t>
        </w:r>
        <w:r>
          <w:tab/>
        </w:r>
        <w:r>
          <w:fldChar w:fldCharType="begin"/>
        </w:r>
        <w:r>
          <w:instrText xml:space="preserve"> PAGEREF _Toc5131 \h </w:instrText>
        </w:r>
        <w:r>
          <w:fldChar w:fldCharType="separate"/>
        </w:r>
        <w:r>
          <w:t>74</w:t>
        </w:r>
        <w:r>
          <w:fldChar w:fldCharType="end"/>
        </w:r>
      </w:hyperlink>
    </w:p>
    <w:p>
      <w:pPr>
        <w:pStyle w:val="TOC1"/>
        <w:tabs>
          <w:tab w:val="right" w:leader="dot" w:pos="8306"/>
        </w:tabs>
      </w:pPr>
      <w:hyperlink w:anchor="_Toc19441" w:history="1">
        <w:r>
          <w:rPr>
            <w:rFonts w:ascii="仿宋" w:eastAsia="仿宋" w:hAnsi="仿宋" w:cs="仿宋" w:hint="eastAsia"/>
            <w:lang w:eastAsia="zh-CN"/>
          </w:rPr>
          <w:t>十七、PET胶水项目工程方案分析</w:t>
        </w:r>
        <w:r>
          <w:tab/>
        </w:r>
        <w:r>
          <w:fldChar w:fldCharType="begin"/>
        </w:r>
        <w:r>
          <w:instrText xml:space="preserve"> PAGEREF _Toc19441 \h </w:instrText>
        </w:r>
        <w:r>
          <w:fldChar w:fldCharType="separate"/>
        </w:r>
        <w:r>
          <w:t>75</w:t>
        </w:r>
        <w:r>
          <w:fldChar w:fldCharType="end"/>
        </w:r>
      </w:hyperlink>
    </w:p>
    <w:p>
      <w:pPr>
        <w:pStyle w:val="TOC2"/>
        <w:tabs>
          <w:tab w:val="right" w:leader="dot" w:pos="8306"/>
        </w:tabs>
      </w:pPr>
      <w:hyperlink w:anchor="_Toc3243" w:history="1">
        <w:r>
          <w:rPr>
            <w:rFonts w:ascii="仿宋" w:eastAsia="仿宋" w:hAnsi="仿宋" w:cs="仿宋" w:hint="eastAsia"/>
            <w:lang w:eastAsia="zh-CN"/>
          </w:rPr>
          <w:t>(一)、建筑工程设计原则</w:t>
        </w:r>
        <w:r>
          <w:tab/>
        </w:r>
        <w:r>
          <w:fldChar w:fldCharType="begin"/>
        </w:r>
        <w:r>
          <w:instrText xml:space="preserve"> PAGEREF _Toc3243 \h </w:instrText>
        </w:r>
        <w:r>
          <w:fldChar w:fldCharType="separate"/>
        </w:r>
        <w:r>
          <w:t>75</w:t>
        </w:r>
        <w:r>
          <w:fldChar w:fldCharType="end"/>
        </w:r>
      </w:hyperlink>
    </w:p>
    <w:p>
      <w:pPr>
        <w:pStyle w:val="TOC2"/>
        <w:tabs>
          <w:tab w:val="right" w:leader="dot" w:pos="8306"/>
        </w:tabs>
      </w:pPr>
      <w:hyperlink w:anchor="_Toc5295" w:history="1">
        <w:r>
          <w:rPr>
            <w:rFonts w:ascii="仿宋" w:eastAsia="仿宋" w:hAnsi="仿宋" w:cs="仿宋" w:hint="eastAsia"/>
            <w:lang w:eastAsia="zh-CN"/>
          </w:rPr>
          <w:t>(二)、土建工程建设指标</w:t>
        </w:r>
        <w:r>
          <w:tab/>
        </w:r>
        <w:r>
          <w:fldChar w:fldCharType="begin"/>
        </w:r>
        <w:r>
          <w:instrText xml:space="preserve"> PAGEREF _Toc5295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028"/>
      <w:r>
        <w:rPr>
          <w:rFonts w:ascii="仿宋" w:eastAsia="仿宋" w:hAnsi="仿宋" w:cs="仿宋" w:hint="eastAsia"/>
          <w:sz w:val="28"/>
          <w:lang w:eastAsia="zh-CN"/>
        </w:rPr>
        <w:t>一、PET胶水项目绩效评估</w:t>
      </w:r>
      <w:bookmarkEnd w:id="2"/>
    </w:p>
    <w:p>
      <w:pPr>
        <w:pStyle w:val="Heading2"/>
        <w:rPr>
          <w:rFonts w:ascii="仿宋" w:eastAsia="仿宋" w:hAnsi="仿宋" w:cs="仿宋" w:hint="eastAsia"/>
          <w:lang w:eastAsia="zh-CN"/>
        </w:rPr>
      </w:pPr>
      <w:bookmarkStart w:id="3" w:name="_Toc129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在PET胶水项目中，我们设计了一套全面的绩效评估指标，以确保PET胶水项目的可控和成功交付。这些指标跨足PET胶水项目目标、成本、进度和质量等多个维度，为我们提供了全面洞察PET胶水项目的健康状况。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目标达成率是我们关注的首要指标。我们设定了明确的目标，并通过定期监测和评估，迅速发现并应对潜在的目标偏差。这为PET胶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成本绩效是另一个核心关注点。通过实际成本与预算成本的对比分析，我们深入了解成本差异的原因，及时调整资源分配，保持PET胶水项目在经济效益方面的合理水平。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进度作为关键的绩效指标之一，得到了精心的关注。我们制定了详细的PET胶水项目进度计划，并设立了进度符合度指标，确保实际进度与计划进度保持一致。这使我们能够快速发现和解决潜在的进度问题，保持PET胶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ET胶水项目绩效的不可或缺的一环。我们引入了一系列的质量标准和客户满意度指标，以确保PET胶水项目交付的成果在质量上达到或超越预期水平。通过持续监测这些指标，我们努力提升PET胶水项目整体质量水平，为PET胶水项目的成功交付提供有力保障。通过这些科学且全面的绩效评估，我们能够更好地引导PET胶水项目的持续改进，确保PET胶水项目目标的顺利达成。</w:t>
      </w:r>
    </w:p>
    <w:p>
      <w:pPr>
        <w:pStyle w:val="Heading2"/>
        <w:ind w:firstLine="560" w:firstLineChars="200"/>
        <w:rPr>
          <w:rFonts w:ascii="仿宋" w:eastAsia="仿宋" w:hAnsi="仿宋" w:cs="仿宋" w:hint="eastAsia"/>
          <w:sz w:val="28"/>
          <w:lang w:eastAsia="zh-CN"/>
        </w:rPr>
      </w:pPr>
      <w:bookmarkStart w:id="4" w:name="_Toc2962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绩效评估是PET胶水项目中的关键环节，为确保PET胶水项目达到预期目标，我们采用了多层次、多维度的绩效评估方法。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ET胶水项目的战略目标对齐，确保每个决策和行动都与PET胶水项目整体目标保持一致。团队会定期召开战略对齐会议，审视当前工作与PET胶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PET胶水项目进度、质量、成本和风险等方面。这些指标通过数据收集和分析，为PET胶水项目管理团队提供了客观的评估依据。例如，我们通过PET胶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绩效评估不仅仅停留在PET胶水项目内部，还考虑了PET胶水项目对外部环境的影响。我们定期进行干系人满意度调查，以了解各利益相关方对PET胶水项目的期望和满意度，并及时做出调整。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这种多层次、多角度的绩效评估方法，使得我们能够全面了解PET胶水项目的运行状态，及时做出调整，确保PET胶水项目在不断变化的环境中保持稳健前行。</w:t>
      </w:r>
    </w:p>
    <w:p>
      <w:pPr>
        <w:pStyle w:val="Heading2"/>
        <w:ind w:firstLine="560" w:firstLineChars="200"/>
        <w:rPr>
          <w:rFonts w:ascii="仿宋" w:eastAsia="仿宋" w:hAnsi="仿宋" w:cs="仿宋" w:hint="eastAsia"/>
          <w:sz w:val="28"/>
          <w:lang w:eastAsia="zh-CN"/>
        </w:rPr>
      </w:pPr>
      <w:bookmarkStart w:id="5" w:name="_Toc214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为了确保PET胶水项目的有效管理和不断优化，我们采用了精心设计的绩效评估周期。这个周期旨在实现灵活、实时和全面的评估，以适应PET胶水项目执行中的各种挑战。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ET胶水项目的不同需求，分为短期、中期和长期。短期评估关注每个迭代或工作周期，以及时发现和解决当前任务中的问题。中期评估涵盖几个迭代，深入了解整体PET胶水项目的趋势和性能。长期评估则着眼于整个PET胶水项目阶段，确保PET胶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ET胶水项目管理工具和协作平台，团队成员能够随时更新和分享PET胶水项目数据。这种实时性的反馈机制使我们能够及时察觉潜在问题，快速调整，保持PET胶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ET胶水项目的决策制定密不可分。每个周期的PET胶水项目回顾会议成为集体总结经验、识别问题深层次原因并找到创新解决方案的平台。这种定期的反思与调整机制使PET胶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08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782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PET胶水项目的主要产品是XXXX，预计年产值为XXX万元。这一产品在市场中占据着重要的地位，其广泛的应用范围使得该PET胶水项目的市场前景非常广阔。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ET胶水项目的xxx产品作为重要的原材料之一，将在多个领域发挥关键作用。其在建筑、交通、能源等方面的广泛应用将为整个产业链提供强大的支持，形成产业协同效应。PET胶水项目的年产值XXX万XXX万XXX万万元不仅反映了其在市场上的巨大潜力，更预示着它对国民经济的积极贡献。这种关联度高、涉及面广的产业关系，使得该PET胶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433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总征地面积为XXXX平方米，相当于约XX.XX亩，其中净用地面积为XXXX平方米，红线范围内相当于约XX.XX亩。这一用地规模充分考虑了PET胶水项目的建设需求，保障了PET胶水项目在合适的空间内得以充分发展。PET胶水项目规划的总建筑面积为XXXX平方米，其中主体工程建设占XXXX平方米，计容建筑面积达XXXX平方米。预计建筑工程的投资将达到XXXX万元，为PET胶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计划购置的设备共计XXXX台（套），设备购置费用为XXXX万元。这一设备购置计划充分考虑到PET胶水项目的生产需求和技术要求，确保了PET胶水项目在生产运营中具备先进的技术装备和高效的生产能力。设备的合理配置将为PET胶水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计划总投资为XXXX万元，预计年实现营业收入为XXXX万元。这一产能规模的设定旨在确保PET胶水项目能够在投资与回报之间取得平衡，实现长期可持续的发展。PET胶水项目的总投资充分考虑到各个方面的需求，包括用地建设、设备购置等多个环节，以确保PET胶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9413"/>
      <w:r>
        <w:rPr>
          <w:rFonts w:ascii="仿宋" w:eastAsia="仿宋" w:hAnsi="仿宋" w:cs="仿宋" w:hint="eastAsia"/>
          <w:sz w:val="28"/>
          <w:lang w:eastAsia="zh-CN"/>
        </w:rPr>
        <w:t>三、PET胶水项目概论</w:t>
      </w:r>
      <w:bookmarkEnd w:id="9"/>
    </w:p>
    <w:p>
      <w:pPr>
        <w:pStyle w:val="Heading2"/>
        <w:rPr>
          <w:rFonts w:ascii="仿宋" w:eastAsia="仿宋" w:hAnsi="仿宋" w:cs="仿宋" w:hint="eastAsia"/>
          <w:lang w:eastAsia="zh-CN"/>
        </w:rPr>
      </w:pPr>
      <w:bookmarkStart w:id="10" w:name="_Toc31517"/>
      <w:r>
        <w:rPr>
          <w:rFonts w:ascii="仿宋" w:eastAsia="仿宋" w:hAnsi="仿宋" w:cs="仿宋" w:hint="eastAsia"/>
          <w:lang w:eastAsia="zh-CN"/>
        </w:rPr>
        <w:t>(一)、PET胶水项目概况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起源追溯至对市场的深入洞察。市场的不断演变与变革为PET胶水项目提供了难得的机遇。当前市场存在的需求缺口和变革的大环境共同构成了PET胶水项目的背景。这个PET胶水项目旨在充分利用市场机遇，填补行业中尚未满足的需求，为客户提供全新的解决方案。市场的变革和需求的增长使得这个PET胶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PET胶水项目名称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ET胶水项目正式命名为PET胶水。这个名称不仅仅是一个标识，更代表了PET胶水项目的核心理念和愿景。它蕴含着PET胶水项目所要解决问题的关键字，具有强烈的表达和辨识度，为PET胶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PET胶水项目目标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核心目标是提供一种全新、高效的解决方案，满足客户日益增长的需求。PET胶水项目追求的不仅仅是满足市场需求，更是在市场中获得卓越的竞争优势。通过不断提升产品或服务的质量和创新水平，PET胶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PET胶水项目范围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全面涵盖了产品研发、制造、市场推广和售后服务，确保从产品设计到最终用户体验的全方位关注。这一全面的PET胶水项目范围是为了确保PET胶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PET胶水项目时间表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PET胶水项目计划在未来18个月内完成，包括研发、测试、市场试点和正式推出等不同阶段。这个时间表的合理设计是为了确保PET胶水项目各个阶段的顺利推进，以便按时交付高质量的成果。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PET胶水项目预算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PET胶水项目总预算估算为XX百万美元，主要分配在研发、市场推广、人员培训和运营等方面。这一充足的预算为PET胶水项目提供了充足的资源，确保PET胶水项目在各个方面都能取得优异的表现。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PET胶水项目风险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PET胶水项目可能面临的风险包括市场接受度低、技术难题、竞争激烈等。PET胶水项目团队已经制定了相应的风险应对计划，通过前瞻性的风险管理，确保PET胶水项目在面对不确定性时能够迅速做出应对。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PET胶水项目团队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PET胶水项目汇聚了一支经验丰富、多领域专业素养的核心团队，确保PET胶水项目在各个方面都能拥有高水平的执行力。团队的协同作战是PET胶水项目成功的关键因素之一。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PET胶水项目背景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PET胶水项目的背景根植于市场对更高效、创新产品的渴望，同时也受到科技发展对行业格局的深刻改变的影响。这为PET胶水项目提供了广阔的发展空间和市场需求。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PET胶水项目现状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截至目前，PET胶水项目已完成市场调研和技术验证，取得了初步的成功。这为PET胶水项目在未来的发展奠定了坚实的基础，为更远大的目标打下了坚实的基石。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448"/>
      <w:r>
        <w:rPr>
          <w:rFonts w:ascii="仿宋" w:eastAsia="仿宋" w:hAnsi="仿宋" w:cs="仿宋" w:hint="eastAsia"/>
          <w:sz w:val="28"/>
          <w:lang w:eastAsia="zh-CN"/>
        </w:rPr>
        <w:t>(二)、PET胶水项目目标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keyword》PET胶水项目首要业务目标是在市场中占据有利地位，实现产品/服务的成功推广和销售。通过不断提升产品质量、创新性，PET胶水项目追求成为行业中的领导者，赢得更多客户的青睐。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在科技迅速发展的时代，PET胶水项目着眼于技术创新。通过持续的研发和技术升级，PET胶水项目旨在推出更具创新性的产品或服务，以满足市场对新鲜、先进解决方案的需求。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为了建立可持续的客户关系，PET胶水项目设定了客户满意度目标。通过提供卓越的产品质量和优质的客户服务，PET胶水项目追求赢得客户的信任和忠诚度，确保他们的满意度达到行业领先水平。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PET胶水项目注重社会责任和可持续发展。通过实施环保、社会责任PET胶水项目，PET胶水项目致力于在经济发展的同时保护环境，促进社会公平，实现可持续经营。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PET胶水项目的团队是实现目标的核心驱动力。因此，PET胶水项目设定了团队发展目标，包括提升团队成员的专业技能、培养领导力，以及搭建协同高效的团队工作氛围。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6709"/>
      <w:r>
        <w:rPr>
          <w:rFonts w:ascii="仿宋" w:eastAsia="仿宋" w:hAnsi="仿宋" w:cs="仿宋" w:hint="eastAsia"/>
          <w:sz w:val="28"/>
          <w:lang w:eastAsia="zh-CN"/>
        </w:rPr>
        <w:t>(三)、PET胶水项目提出的理由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PET胶水项目提出的理由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提出源于对市场机遇的深刻洞察。当前市场中存在的需求缺口和行业发展趋势表明，有巨大的商业机会等待被开发。通过准确捕捉市场机遇，PET胶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理念基于对技术创新的信仰。通过持续的研发和技术投入，PET胶水项目有望推出更具创新性的产品或服务。在科技飞速发展的当下，PET胶水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提出是为了增强企业的行业竞争力。通过提升产品或服务的质量和独特性，PET胶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响应了消费者需求的变化。随着社会和科技的不断发展，消费者对产品和服务的需求也在发生变化。通过深入了解并及时回应消费者的新需求，PET胶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PET胶水项目的提出是企业战略发展规划的一部分。在面对日益激烈的市场竞争和不断变化的商业环境中，PET胶水项目作为企业战略的一环，旨在为企业开辟新的增长领域，巩固企业在行业中的地位。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PET胶水项目的提出不仅仅是基于商业考量，还注重社会责任。通过推出环保、社会责任等方面的PET胶水项目，PET胶水企业可以在社会中树立积极形象，为社会做出积极贡献，实现经济效益和社会效益的双赢。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PET胶水项目的提出反映了对利益相关者期望的关注。包括客户、员工、投资者等利益相关者在企业发展中都有着各自的期望，PET胶水项目力求在满足这些期望的同时，取得更大的共赢。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8795"/>
      <w:r>
        <w:rPr>
          <w:rFonts w:ascii="仿宋" w:eastAsia="仿宋" w:hAnsi="仿宋" w:cs="仿宋" w:hint="eastAsia"/>
          <w:sz w:val="28"/>
          <w:lang w:eastAsia="zh-CN"/>
        </w:rPr>
        <w:t>(四)、PET胶水项目意义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在实施PET胶水项目的过程中，我们不仅仅是在追逐商业成功，更是为企业和社会的多个层面创造了深远的意义。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项目的首要意义在于提升企业的市场竞争力。通过持续的创新和对产品质量的高标准要求，PET胶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ET胶水项目的推进将促使行业技术水平的提升。通过引入先进技术和创新性解决方案，PET胶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在社会层面，PET胶水项目不仅创造了大量就业机会，提高了就业水平，还注重社会责任和环保。通过参与社会公益事业和推动环保PET胶水项目，PET胶水项目为社会贡献了一份力量，体现了企业对社会的积极回馈。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综合而言，PET胶水项目意义重大，不仅推动了企业的发展，也为行业和社会的进步贡献了积极力量。这是一个全面而深刻的影响，将在未来产生可持续的正面效应。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694"/>
      <w:r>
        <w:rPr>
          <w:rFonts w:ascii="仿宋" w:eastAsia="仿宋" w:hAnsi="仿宋" w:cs="仿宋" w:hint="eastAsia"/>
          <w:sz w:val="28"/>
          <w:lang w:eastAsia="zh-CN"/>
        </w:rPr>
        <w:t>(五)、PET胶水项目背景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在当今迅猛发展的商业环境中，PET胶水项目的动因根植于对多方面因素的审慎考量。这个PET胶水项目的提出并非孤立的决策，而是对企业所处背景深入思考的产物。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市场的不断演变是PET胶水项目背后的首要原因。科技的迅速发展和全球市场的快速变化使得企业必须灵活应对。PET胶水项目应运而生，旨在通过创新性的解决方案迎合市场的多变需求，赢得竞争中的先机。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竞争的激烈程度也是PET胶水项目背景中不可忽视的一环。企业需要在激烈竞争中脱颖而出，为此，PET胶水项目致力于打破常规，提供独特的价值主张，以吸引客户并确保市场份额的增长。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技术的迅速发展为企业带来了机遇与挑战。作为PET胶水项目启动的背景之一，对新兴技术的应用将有助于提升企业的技术水平，使其在不断演进的商业环境中保持竞争优势。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此外，社会对企业责任的期望也在逐渐升高。PET胶水项目充分融入了社会责任的理念，通过可持续经营和社会公益PET胶水项目，企图为社会贡献一份力量，在商业成功的同时关注社会价值。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859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1972"/>
      <w:r>
        <w:rPr>
          <w:rFonts w:ascii="仿宋" w:eastAsia="仿宋" w:hAnsi="仿宋" w:cs="仿宋" w:hint="eastAsia"/>
          <w:lang w:eastAsia="zh-CN"/>
        </w:rPr>
        <w:t>(一)、PET胶水行业分析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胶水行业一直以来都是市场的关注焦点。行业内的发展趋势、竞争态势以及潜在机会都对PET胶水项目的推进产生深远的影响。通过深入研究行业的整体概貌，我们将更好地理解行业的核心特征，为PET胶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胶水行业，技术一直是推动创新和发展的关键因素。我们将对当前技术趋势进行详尽分析，包括但不限于人工智能、大数据应用、先进制造技术等。这有助于PET胶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ET胶水项目成功的基础。我们将对主要竞争对手进行深入研究，包括其市场份额、产品特点、市场定位等。通过全面了解竞争对手的优势和劣势，PET胶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080"/>
      <w:r>
        <w:rPr>
          <w:rFonts w:ascii="仿宋" w:eastAsia="仿宋" w:hAnsi="仿宋" w:cs="仿宋" w:hint="eastAsia"/>
          <w:sz w:val="28"/>
          <w:lang w:eastAsia="zh-CN"/>
        </w:rPr>
        <w:t>(二)、PET胶水市场分析预测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通过对市场规模的深入调研，我们将预测PET胶水市场未来的增长趋势。这包括市场的整体规模、各细分领域的发展趋势等。PET胶水项目可以根据市场的扩张速度和潜在机会，制定更符合市场需求的发展策略。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了解消费者的需求是市场分析的核心。我们将通过调查研究，深入挖掘目标消费者的需求特点、购买习惯以及对产品和服务的期望。这有助于PET胶水项目更好地定位目标市场，提供更符合消费者期待的解决方案。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ET胶水项目实施过程中需要充分考虑的因素。我们将对市场风险进行全面评估，包括但不限于政策法规风险、市场竞争风险、技术变革风险等。通过对潜在风险的深入分析，PET胶水项目可以制定相应的风险缓解策略，降低不确定性对PET胶水项目的影响。</w:t>
      </w:r>
    </w:p>
    <w:p>
      <w:pPr>
        <w:pStyle w:val="Heading1"/>
        <w:ind w:firstLine="560" w:firstLineChars="200"/>
        <w:rPr>
          <w:rFonts w:ascii="仿宋" w:eastAsia="仿宋" w:hAnsi="仿宋" w:cs="仿宋" w:hint="eastAsia"/>
          <w:sz w:val="28"/>
          <w:lang w:eastAsia="zh-CN"/>
        </w:rPr>
      </w:pPr>
      <w:bookmarkStart w:id="18" w:name="_Toc20073"/>
      <w:r>
        <w:rPr>
          <w:rFonts w:ascii="仿宋" w:eastAsia="仿宋" w:hAnsi="仿宋" w:cs="仿宋" w:hint="eastAsia"/>
          <w:sz w:val="28"/>
          <w:lang w:eastAsia="zh-CN"/>
        </w:rPr>
        <w:t>五、PET胶水项目可持续发展</w:t>
      </w:r>
      <w:bookmarkEnd w:id="18"/>
    </w:p>
    <w:p>
      <w:pPr>
        <w:pStyle w:val="Heading2"/>
        <w:rPr>
          <w:rFonts w:ascii="仿宋" w:eastAsia="仿宋" w:hAnsi="仿宋" w:cs="仿宋" w:hint="eastAsia"/>
          <w:lang w:eastAsia="zh-CN"/>
        </w:rPr>
      </w:pPr>
      <w:bookmarkStart w:id="19" w:name="_Toc657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胶水项目中，PET胶水项目团队着眼于未来，明确了可持续发展的战略方向。制定的具体可持续发展目标包括降低资源使用、采用环保技术、最大化社会效益等。这一步骤不仅有助于PET胶水项目在环保和社会责任方面达到最高标准，也为未来提供了明确的指引，确保PET胶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可持续实践的融入PET胶水项目管理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https://d.book118.com/605140032333011103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PET胶水项目规划设计纲要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025807"/>
    <w:rsid w:val="2C025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14003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2024-02-06T09:10:00Z</dcterms:created>
  <dcterms:modified xsi:type="dcterms:W3CDTF">2024-02-06T09:10:51Z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39D4EB6B98604E679D9B936EA4E74485_11</vt:lpwstr>
  </property>
  <property fmtid="{D5CDD505-2E9C-101B-9397-08002B2CF9AE}" pid="3" name="KSOProductBuildVer">
    <vt:lpwstr>2052-12.1.0.16250</vt:lpwstr>
  </property>
</Properties>
</file>