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B41DA" w:rsidP="004B41DA" w14:paraId="142C986F" w14:textId="77777777">
      <w:pPr>
        <w:spacing w:before="48" w:beforeLines="20" w:after="360" w:afterLines="150" w:line="360" w:lineRule="auto"/>
        <w:jc w:val="center"/>
        <w:rPr>
          <w:rFonts w:ascii="华文中宋" w:eastAsia="华文中宋" w:hAnsi="华文中宋"/>
          <w:b/>
          <w:sz w:val="30"/>
        </w:rPr>
      </w:pPr>
      <w:r w:rsidRPr="004B41DA">
        <w:rPr>
          <w:rFonts w:ascii="华文中宋" w:eastAsia="华文中宋" w:hAnsi="华文中宋"/>
          <w:b/>
          <w:sz w:val="30"/>
        </w:rPr>
        <w:t>2023</w:t>
      </w:r>
      <w:r w:rsidRPr="004B41DA">
        <w:rPr>
          <w:rFonts w:ascii="华文中宋" w:eastAsia="华文中宋" w:hAnsi="华文中宋"/>
          <w:b/>
          <w:sz w:val="30"/>
        </w:rPr>
        <w:t>下半年四川凉山州雷波县考核招聘中学教师</w:t>
      </w:r>
      <w:r w:rsidRPr="004B41DA">
        <w:rPr>
          <w:rFonts w:ascii="华文中宋" w:eastAsia="华文中宋" w:hAnsi="华文中宋"/>
          <w:b/>
          <w:sz w:val="30"/>
        </w:rPr>
        <w:t>66</w:t>
      </w:r>
      <w:r w:rsidRPr="004B41DA">
        <w:rPr>
          <w:rFonts w:ascii="华文中宋" w:eastAsia="华文中宋" w:hAnsi="华文中宋"/>
          <w:b/>
          <w:sz w:val="30"/>
        </w:rPr>
        <w:t>人笔试备考题库及答案解析</w:t>
      </w:r>
    </w:p>
    <w:p w:rsidR="00A77B3E" w14:paraId="0DE09E7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D2AE66E" w14:textId="77777777">
      <w:pPr>
        <w:spacing w:after="260" w:line="360" w:lineRule="auto"/>
      </w:pPr>
      <w:r>
        <w:rPr>
          <w:rFonts w:ascii="微软雅黑" w:eastAsia="微软雅黑" w:cs="微软雅黑"/>
        </w:rPr>
        <w:t>一、选择题</w:t>
      </w:r>
    </w:p>
    <w:p w:rsidR="006D34C4" w14:paraId="71D70F8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627CB5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655331E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43AF16C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2F09CDA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26232E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EC44BB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B9A9E6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35BAA7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4B350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7E160EC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F41CD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0A7EF02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2CEF05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7E7F97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95A810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6015D7B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41017B5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70E4CB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146308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642E8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3FE0ADA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2973F67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60C29ED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2554DB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4373A4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4687B2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EDEB09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2029D34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7F9BCBC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16E62C0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1732BC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106B570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00F5B71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D7D3B7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785EAC07"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62FA7A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https://d.book118.com/605142014332011101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rsidP="00B77510" w14:paraId="3E6DB5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41DA" w14:paraId="3883041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rsidP="00B77510" w14:paraId="11E44E98" w14:textId="09B242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41DA" w14:paraId="0483E4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paraId="11A5BF3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41D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rsidP="00B77510" w14:textId="09B242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41D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41D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rsidP="00B77510" w14:textId="09B242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41D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paraId="5DF7D6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paraId="4E344D3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paraId="03BF9D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1D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B41DA"/>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BD1C3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B41D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B41DA"/>
    <w:rPr>
      <w:sz w:val="18"/>
      <w:szCs w:val="18"/>
    </w:rPr>
  </w:style>
  <w:style w:type="paragraph" w:styleId="Footer">
    <w:name w:val="footer"/>
    <w:basedOn w:val="Normal"/>
    <w:link w:val="a0"/>
    <w:rsid w:val="004B41DA"/>
    <w:pPr>
      <w:tabs>
        <w:tab w:val="center" w:pos="4153"/>
        <w:tab w:val="right" w:pos="8306"/>
      </w:tabs>
      <w:snapToGrid w:val="0"/>
    </w:pPr>
    <w:rPr>
      <w:sz w:val="18"/>
      <w:szCs w:val="18"/>
    </w:rPr>
  </w:style>
  <w:style w:type="character" w:customStyle="1" w:styleId="a0">
    <w:name w:val="页脚 字符"/>
    <w:basedOn w:val="DefaultParagraphFont"/>
    <w:link w:val="Footer"/>
    <w:rsid w:val="004B41DA"/>
    <w:rPr>
      <w:sz w:val="18"/>
      <w:szCs w:val="18"/>
    </w:rPr>
  </w:style>
  <w:style w:type="character" w:styleId="PageNumber">
    <w:name w:val="page number"/>
    <w:basedOn w:val="DefaultParagraphFont"/>
    <w:rsid w:val="004B41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514201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3137</Words>
  <Characters>17886</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2024-01-30T12:55:00Z</dcterms:created>
  <dcterms:modified xsi:type="dcterms:W3CDTF">2024-01-30T12:55:00Z</dcterms:modified>
</cp:coreProperties>
</file>