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注塑制品项目可行性建设方案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39" w:history="1">
        <w:r>
          <w:rPr>
            <w:rFonts w:ascii="仿宋" w:eastAsia="仿宋" w:hAnsi="仿宋" w:cs="仿宋" w:hint="eastAsia"/>
            <w:lang w:eastAsia="zh-CN"/>
          </w:rPr>
          <w:t>序言</w:t>
        </w:r>
        <w:r>
          <w:tab/>
        </w:r>
        <w:r>
          <w:fldChar w:fldCharType="begin"/>
        </w:r>
        <w:r>
          <w:instrText xml:space="preserve"> PAGEREF _Toc25239 \h </w:instrText>
        </w:r>
        <w:r>
          <w:fldChar w:fldCharType="separate"/>
        </w:r>
        <w:r>
          <w:t>4</w:t>
        </w:r>
        <w:r>
          <w:fldChar w:fldCharType="end"/>
        </w:r>
      </w:hyperlink>
    </w:p>
    <w:p>
      <w:pPr>
        <w:pStyle w:val="TOC1"/>
        <w:tabs>
          <w:tab w:val="right" w:leader="dot" w:pos="8306"/>
        </w:tabs>
      </w:pPr>
      <w:hyperlink w:anchor="_Toc30985" w:history="1">
        <w:r>
          <w:rPr>
            <w:rFonts w:ascii="仿宋" w:eastAsia="仿宋" w:hAnsi="仿宋" w:cs="仿宋" w:hint="eastAsia"/>
            <w:lang w:eastAsia="zh-CN"/>
          </w:rPr>
          <w:t>一、社会影响分析</w:t>
        </w:r>
        <w:r>
          <w:tab/>
        </w:r>
        <w:r>
          <w:fldChar w:fldCharType="begin"/>
        </w:r>
        <w:r>
          <w:instrText xml:space="preserve"> PAGEREF _Toc30985 \h </w:instrText>
        </w:r>
        <w:r>
          <w:fldChar w:fldCharType="separate"/>
        </w:r>
        <w:r>
          <w:t>4</w:t>
        </w:r>
        <w:r>
          <w:fldChar w:fldCharType="end"/>
        </w:r>
      </w:hyperlink>
    </w:p>
    <w:p>
      <w:pPr>
        <w:pStyle w:val="TOC2"/>
        <w:tabs>
          <w:tab w:val="right" w:leader="dot" w:pos="8306"/>
        </w:tabs>
      </w:pPr>
      <w:hyperlink w:anchor="_Toc2353" w:history="1">
        <w:r>
          <w:rPr>
            <w:rFonts w:ascii="仿宋" w:eastAsia="仿宋" w:hAnsi="仿宋" w:cs="仿宋" w:hint="eastAsia"/>
            <w:lang w:eastAsia="zh-CN"/>
          </w:rPr>
          <w:t>(一)、社会影响效果分析</w:t>
        </w:r>
        <w:r>
          <w:tab/>
        </w:r>
        <w:r>
          <w:fldChar w:fldCharType="begin"/>
        </w:r>
        <w:r>
          <w:instrText xml:space="preserve"> PAGEREF _Toc2353 \h </w:instrText>
        </w:r>
        <w:r>
          <w:fldChar w:fldCharType="separate"/>
        </w:r>
        <w:r>
          <w:t>4</w:t>
        </w:r>
        <w:r>
          <w:fldChar w:fldCharType="end"/>
        </w:r>
      </w:hyperlink>
    </w:p>
    <w:p>
      <w:pPr>
        <w:pStyle w:val="TOC2"/>
        <w:tabs>
          <w:tab w:val="right" w:leader="dot" w:pos="8306"/>
        </w:tabs>
      </w:pPr>
      <w:hyperlink w:anchor="_Toc10675" w:history="1">
        <w:r>
          <w:rPr>
            <w:rFonts w:ascii="仿宋" w:eastAsia="仿宋" w:hAnsi="仿宋" w:cs="仿宋" w:hint="eastAsia"/>
            <w:lang w:eastAsia="zh-CN"/>
          </w:rPr>
          <w:t>(二)、社会适应性分析</w:t>
        </w:r>
        <w:r>
          <w:tab/>
        </w:r>
        <w:r>
          <w:fldChar w:fldCharType="begin"/>
        </w:r>
        <w:r>
          <w:instrText xml:space="preserve"> PAGEREF _Toc10675 \h </w:instrText>
        </w:r>
        <w:r>
          <w:fldChar w:fldCharType="separate"/>
        </w:r>
        <w:r>
          <w:t>6</w:t>
        </w:r>
        <w:r>
          <w:fldChar w:fldCharType="end"/>
        </w:r>
      </w:hyperlink>
    </w:p>
    <w:p>
      <w:pPr>
        <w:pStyle w:val="TOC2"/>
        <w:tabs>
          <w:tab w:val="right" w:leader="dot" w:pos="8306"/>
        </w:tabs>
      </w:pPr>
      <w:hyperlink w:anchor="_Toc13036" w:history="1">
        <w:r>
          <w:rPr>
            <w:rFonts w:ascii="仿宋" w:eastAsia="仿宋" w:hAnsi="仿宋" w:cs="仿宋" w:hint="eastAsia"/>
            <w:lang w:eastAsia="zh-CN"/>
          </w:rPr>
          <w:t>(三)、社会风险及对策分析</w:t>
        </w:r>
        <w:r>
          <w:tab/>
        </w:r>
        <w:r>
          <w:fldChar w:fldCharType="begin"/>
        </w:r>
        <w:r>
          <w:instrText xml:space="preserve"> PAGEREF _Toc13036 \h </w:instrText>
        </w:r>
        <w:r>
          <w:fldChar w:fldCharType="separate"/>
        </w:r>
        <w:r>
          <w:t>8</w:t>
        </w:r>
        <w:r>
          <w:fldChar w:fldCharType="end"/>
        </w:r>
      </w:hyperlink>
    </w:p>
    <w:p>
      <w:pPr>
        <w:pStyle w:val="TOC1"/>
        <w:tabs>
          <w:tab w:val="right" w:leader="dot" w:pos="8306"/>
        </w:tabs>
      </w:pPr>
      <w:hyperlink w:anchor="_Toc32249" w:history="1">
        <w:r>
          <w:rPr>
            <w:rFonts w:ascii="仿宋" w:eastAsia="仿宋" w:hAnsi="仿宋" w:cs="仿宋" w:hint="eastAsia"/>
            <w:lang w:eastAsia="zh-CN"/>
          </w:rPr>
          <w:t>二、资源开发及综合利用分析</w:t>
        </w:r>
        <w:r>
          <w:tab/>
        </w:r>
        <w:r>
          <w:fldChar w:fldCharType="begin"/>
        </w:r>
        <w:r>
          <w:instrText xml:space="preserve"> PAGEREF _Toc32249 \h </w:instrText>
        </w:r>
        <w:r>
          <w:fldChar w:fldCharType="separate"/>
        </w:r>
        <w:r>
          <w:t>11</w:t>
        </w:r>
        <w:r>
          <w:fldChar w:fldCharType="end"/>
        </w:r>
      </w:hyperlink>
    </w:p>
    <w:p>
      <w:pPr>
        <w:pStyle w:val="TOC2"/>
        <w:tabs>
          <w:tab w:val="right" w:leader="dot" w:pos="8306"/>
        </w:tabs>
      </w:pPr>
      <w:hyperlink w:anchor="_Toc13271" w:history="1">
        <w:r>
          <w:rPr>
            <w:rFonts w:ascii="仿宋" w:eastAsia="仿宋" w:hAnsi="仿宋" w:cs="仿宋" w:hint="eastAsia"/>
            <w:lang w:eastAsia="zh-CN"/>
          </w:rPr>
          <w:t>(一)、资源开发方案</w:t>
        </w:r>
        <w:r>
          <w:tab/>
        </w:r>
        <w:r>
          <w:fldChar w:fldCharType="begin"/>
        </w:r>
        <w:r>
          <w:instrText xml:space="preserve"> PAGEREF _Toc13271 \h </w:instrText>
        </w:r>
        <w:r>
          <w:fldChar w:fldCharType="separate"/>
        </w:r>
        <w:r>
          <w:t>11</w:t>
        </w:r>
        <w:r>
          <w:fldChar w:fldCharType="end"/>
        </w:r>
      </w:hyperlink>
    </w:p>
    <w:p>
      <w:pPr>
        <w:pStyle w:val="TOC2"/>
        <w:tabs>
          <w:tab w:val="right" w:leader="dot" w:pos="8306"/>
        </w:tabs>
      </w:pPr>
      <w:hyperlink w:anchor="_Toc11166" w:history="1">
        <w:r>
          <w:rPr>
            <w:rFonts w:ascii="仿宋" w:eastAsia="仿宋" w:hAnsi="仿宋" w:cs="仿宋" w:hint="eastAsia"/>
            <w:lang w:eastAsia="zh-CN"/>
          </w:rPr>
          <w:t>(二)、资源利用方案</w:t>
        </w:r>
        <w:r>
          <w:tab/>
        </w:r>
        <w:r>
          <w:fldChar w:fldCharType="begin"/>
        </w:r>
        <w:r>
          <w:instrText xml:space="preserve"> PAGEREF _Toc11166 \h </w:instrText>
        </w:r>
        <w:r>
          <w:fldChar w:fldCharType="separate"/>
        </w:r>
        <w:r>
          <w:t>12</w:t>
        </w:r>
        <w:r>
          <w:fldChar w:fldCharType="end"/>
        </w:r>
      </w:hyperlink>
    </w:p>
    <w:p>
      <w:pPr>
        <w:pStyle w:val="TOC2"/>
        <w:tabs>
          <w:tab w:val="right" w:leader="dot" w:pos="8306"/>
        </w:tabs>
      </w:pPr>
      <w:hyperlink w:anchor="_Toc7381" w:history="1">
        <w:r>
          <w:rPr>
            <w:rFonts w:ascii="仿宋" w:eastAsia="仿宋" w:hAnsi="仿宋" w:cs="仿宋" w:hint="eastAsia"/>
            <w:lang w:eastAsia="zh-CN"/>
          </w:rPr>
          <w:t>(三)、资源节约措施</w:t>
        </w:r>
        <w:r>
          <w:tab/>
        </w:r>
        <w:r>
          <w:fldChar w:fldCharType="begin"/>
        </w:r>
        <w:r>
          <w:instrText xml:space="preserve"> PAGEREF _Toc7381 \h </w:instrText>
        </w:r>
        <w:r>
          <w:fldChar w:fldCharType="separate"/>
        </w:r>
        <w:r>
          <w:t>14</w:t>
        </w:r>
        <w:r>
          <w:fldChar w:fldCharType="end"/>
        </w:r>
      </w:hyperlink>
    </w:p>
    <w:p>
      <w:pPr>
        <w:pStyle w:val="TOC1"/>
        <w:tabs>
          <w:tab w:val="right" w:leader="dot" w:pos="8306"/>
        </w:tabs>
      </w:pPr>
      <w:hyperlink w:anchor="_Toc4476" w:history="1">
        <w:r>
          <w:rPr>
            <w:rFonts w:ascii="仿宋" w:eastAsia="仿宋" w:hAnsi="仿宋" w:cs="仿宋" w:hint="eastAsia"/>
            <w:lang w:eastAsia="zh-CN"/>
          </w:rPr>
          <w:t>三、财务管理与成本控制</w:t>
        </w:r>
        <w:r>
          <w:tab/>
        </w:r>
        <w:r>
          <w:fldChar w:fldCharType="begin"/>
        </w:r>
        <w:r>
          <w:instrText xml:space="preserve"> PAGEREF _Toc4476 \h </w:instrText>
        </w:r>
        <w:r>
          <w:fldChar w:fldCharType="separate"/>
        </w:r>
        <w:r>
          <w:t>15</w:t>
        </w:r>
        <w:r>
          <w:fldChar w:fldCharType="end"/>
        </w:r>
      </w:hyperlink>
    </w:p>
    <w:p>
      <w:pPr>
        <w:pStyle w:val="TOC2"/>
        <w:tabs>
          <w:tab w:val="right" w:leader="dot" w:pos="8306"/>
        </w:tabs>
      </w:pPr>
      <w:hyperlink w:anchor="_Toc9424" w:history="1">
        <w:r>
          <w:rPr>
            <w:rFonts w:ascii="仿宋" w:eastAsia="仿宋" w:hAnsi="仿宋" w:cs="仿宋" w:hint="eastAsia"/>
            <w:lang w:eastAsia="zh-CN"/>
          </w:rPr>
          <w:t>(一)、财务管理体系建设</w:t>
        </w:r>
        <w:r>
          <w:tab/>
        </w:r>
        <w:r>
          <w:fldChar w:fldCharType="begin"/>
        </w:r>
        <w:r>
          <w:instrText xml:space="preserve"> PAGEREF _Toc9424 \h </w:instrText>
        </w:r>
        <w:r>
          <w:fldChar w:fldCharType="separate"/>
        </w:r>
        <w:r>
          <w:t>15</w:t>
        </w:r>
        <w:r>
          <w:fldChar w:fldCharType="end"/>
        </w:r>
      </w:hyperlink>
    </w:p>
    <w:p>
      <w:pPr>
        <w:pStyle w:val="TOC2"/>
        <w:tabs>
          <w:tab w:val="right" w:leader="dot" w:pos="8306"/>
        </w:tabs>
      </w:pPr>
      <w:hyperlink w:anchor="_Toc30823" w:history="1">
        <w:r>
          <w:rPr>
            <w:rFonts w:ascii="仿宋" w:eastAsia="仿宋" w:hAnsi="仿宋" w:cs="仿宋" w:hint="eastAsia"/>
            <w:lang w:eastAsia="zh-CN"/>
          </w:rPr>
          <w:t>(二)、成本控制措施</w:t>
        </w:r>
        <w:r>
          <w:tab/>
        </w:r>
        <w:r>
          <w:fldChar w:fldCharType="begin"/>
        </w:r>
        <w:r>
          <w:instrText xml:space="preserve"> PAGEREF _Toc30823 \h </w:instrText>
        </w:r>
        <w:r>
          <w:fldChar w:fldCharType="separate"/>
        </w:r>
        <w:r>
          <w:t>16</w:t>
        </w:r>
        <w:r>
          <w:fldChar w:fldCharType="end"/>
        </w:r>
      </w:hyperlink>
    </w:p>
    <w:p>
      <w:pPr>
        <w:pStyle w:val="TOC1"/>
        <w:tabs>
          <w:tab w:val="right" w:leader="dot" w:pos="8306"/>
        </w:tabs>
      </w:pPr>
      <w:hyperlink w:anchor="_Toc28825" w:history="1">
        <w:r>
          <w:rPr>
            <w:rFonts w:ascii="仿宋" w:eastAsia="仿宋" w:hAnsi="仿宋" w:cs="仿宋" w:hint="eastAsia"/>
            <w:lang w:eastAsia="zh-CN"/>
          </w:rPr>
          <w:t>四、项目监理与质量保证</w:t>
        </w:r>
        <w:r>
          <w:tab/>
        </w:r>
        <w:r>
          <w:fldChar w:fldCharType="begin"/>
        </w:r>
        <w:r>
          <w:instrText xml:space="preserve"> PAGEREF _Toc28825 \h </w:instrText>
        </w:r>
        <w:r>
          <w:fldChar w:fldCharType="separate"/>
        </w:r>
        <w:r>
          <w:t>17</w:t>
        </w:r>
        <w:r>
          <w:fldChar w:fldCharType="end"/>
        </w:r>
      </w:hyperlink>
    </w:p>
    <w:p>
      <w:pPr>
        <w:pStyle w:val="TOC2"/>
        <w:tabs>
          <w:tab w:val="right" w:leader="dot" w:pos="8306"/>
        </w:tabs>
      </w:pPr>
      <w:hyperlink w:anchor="_Toc7185" w:history="1">
        <w:r>
          <w:rPr>
            <w:rFonts w:ascii="仿宋" w:eastAsia="仿宋" w:hAnsi="仿宋" w:cs="仿宋" w:hint="eastAsia"/>
            <w:lang w:eastAsia="zh-CN"/>
          </w:rPr>
          <w:t>(一)、监理体系构建</w:t>
        </w:r>
        <w:r>
          <w:tab/>
        </w:r>
        <w:r>
          <w:fldChar w:fldCharType="begin"/>
        </w:r>
        <w:r>
          <w:instrText xml:space="preserve"> PAGEREF _Toc7185 \h </w:instrText>
        </w:r>
        <w:r>
          <w:fldChar w:fldCharType="separate"/>
        </w:r>
        <w:r>
          <w:t>17</w:t>
        </w:r>
        <w:r>
          <w:fldChar w:fldCharType="end"/>
        </w:r>
      </w:hyperlink>
    </w:p>
    <w:p>
      <w:pPr>
        <w:pStyle w:val="TOC2"/>
        <w:tabs>
          <w:tab w:val="right" w:leader="dot" w:pos="8306"/>
        </w:tabs>
      </w:pPr>
      <w:hyperlink w:anchor="_Toc22196" w:history="1">
        <w:r>
          <w:rPr>
            <w:rFonts w:ascii="仿宋" w:eastAsia="仿宋" w:hAnsi="仿宋" w:cs="仿宋" w:hint="eastAsia"/>
            <w:lang w:eastAsia="zh-CN"/>
          </w:rPr>
          <w:t>(二)、质量保证体系实施</w:t>
        </w:r>
        <w:r>
          <w:tab/>
        </w:r>
        <w:r>
          <w:fldChar w:fldCharType="begin"/>
        </w:r>
        <w:r>
          <w:instrText xml:space="preserve"> PAGEREF _Toc22196 \h </w:instrText>
        </w:r>
        <w:r>
          <w:fldChar w:fldCharType="separate"/>
        </w:r>
        <w:r>
          <w:t>18</w:t>
        </w:r>
        <w:r>
          <w:fldChar w:fldCharType="end"/>
        </w:r>
      </w:hyperlink>
    </w:p>
    <w:p>
      <w:pPr>
        <w:pStyle w:val="TOC2"/>
        <w:tabs>
          <w:tab w:val="right" w:leader="dot" w:pos="8306"/>
        </w:tabs>
      </w:pPr>
      <w:hyperlink w:anchor="_Toc17435" w:history="1">
        <w:r>
          <w:rPr>
            <w:rFonts w:ascii="仿宋" w:eastAsia="仿宋" w:hAnsi="仿宋" w:cs="仿宋" w:hint="eastAsia"/>
            <w:lang w:eastAsia="zh-CN"/>
          </w:rPr>
          <w:t>(三)、监理与质量控制流程</w:t>
        </w:r>
        <w:r>
          <w:tab/>
        </w:r>
        <w:r>
          <w:fldChar w:fldCharType="begin"/>
        </w:r>
        <w:r>
          <w:instrText xml:space="preserve"> PAGEREF _Toc17435 \h </w:instrText>
        </w:r>
        <w:r>
          <w:fldChar w:fldCharType="separate"/>
        </w:r>
        <w:r>
          <w:t>19</w:t>
        </w:r>
        <w:r>
          <w:fldChar w:fldCharType="end"/>
        </w:r>
      </w:hyperlink>
    </w:p>
    <w:p>
      <w:pPr>
        <w:pStyle w:val="TOC1"/>
        <w:tabs>
          <w:tab w:val="right" w:leader="dot" w:pos="8306"/>
        </w:tabs>
      </w:pPr>
      <w:hyperlink w:anchor="_Toc26276" w:history="1">
        <w:r>
          <w:rPr>
            <w:rFonts w:ascii="仿宋" w:eastAsia="仿宋" w:hAnsi="仿宋" w:cs="仿宋" w:hint="eastAsia"/>
            <w:lang w:eastAsia="zh-CN"/>
          </w:rPr>
          <w:t>五、建设风险评估分析</w:t>
        </w:r>
        <w:r>
          <w:tab/>
        </w:r>
        <w:r>
          <w:fldChar w:fldCharType="begin"/>
        </w:r>
        <w:r>
          <w:instrText xml:space="preserve"> PAGEREF _Toc26276 \h </w:instrText>
        </w:r>
        <w:r>
          <w:fldChar w:fldCharType="separate"/>
        </w:r>
        <w:r>
          <w:t>19</w:t>
        </w:r>
        <w:r>
          <w:fldChar w:fldCharType="end"/>
        </w:r>
      </w:hyperlink>
    </w:p>
    <w:p>
      <w:pPr>
        <w:pStyle w:val="TOC2"/>
        <w:tabs>
          <w:tab w:val="right" w:leader="dot" w:pos="8306"/>
        </w:tabs>
      </w:pPr>
      <w:hyperlink w:anchor="_Toc14017" w:history="1">
        <w:r>
          <w:rPr>
            <w:rFonts w:ascii="仿宋" w:eastAsia="仿宋" w:hAnsi="仿宋" w:cs="仿宋" w:hint="eastAsia"/>
            <w:lang w:eastAsia="zh-CN"/>
          </w:rPr>
          <w:t>(一)、政策风险分析</w:t>
        </w:r>
        <w:r>
          <w:tab/>
        </w:r>
        <w:r>
          <w:fldChar w:fldCharType="begin"/>
        </w:r>
        <w:r>
          <w:instrText xml:space="preserve"> PAGEREF _Toc14017 \h </w:instrText>
        </w:r>
        <w:r>
          <w:fldChar w:fldCharType="separate"/>
        </w:r>
        <w:r>
          <w:t>19</w:t>
        </w:r>
        <w:r>
          <w:fldChar w:fldCharType="end"/>
        </w:r>
      </w:hyperlink>
    </w:p>
    <w:p>
      <w:pPr>
        <w:pStyle w:val="TOC2"/>
        <w:tabs>
          <w:tab w:val="right" w:leader="dot" w:pos="8306"/>
        </w:tabs>
      </w:pPr>
      <w:hyperlink w:anchor="_Toc30577" w:history="1">
        <w:r>
          <w:rPr>
            <w:rFonts w:ascii="仿宋" w:eastAsia="仿宋" w:hAnsi="仿宋" w:cs="仿宋" w:hint="eastAsia"/>
            <w:lang w:eastAsia="zh-CN"/>
          </w:rPr>
          <w:t>(二)、社会风险分析</w:t>
        </w:r>
        <w:r>
          <w:tab/>
        </w:r>
        <w:r>
          <w:fldChar w:fldCharType="begin"/>
        </w:r>
        <w:r>
          <w:instrText xml:space="preserve"> PAGEREF _Toc30577 \h </w:instrText>
        </w:r>
        <w:r>
          <w:fldChar w:fldCharType="separate"/>
        </w:r>
        <w:r>
          <w:t>20</w:t>
        </w:r>
        <w:r>
          <w:fldChar w:fldCharType="end"/>
        </w:r>
      </w:hyperlink>
    </w:p>
    <w:p>
      <w:pPr>
        <w:pStyle w:val="TOC2"/>
        <w:tabs>
          <w:tab w:val="right" w:leader="dot" w:pos="8306"/>
        </w:tabs>
      </w:pPr>
      <w:hyperlink w:anchor="_Toc22971" w:history="1">
        <w:r>
          <w:rPr>
            <w:rFonts w:ascii="仿宋" w:eastAsia="仿宋" w:hAnsi="仿宋" w:cs="仿宋" w:hint="eastAsia"/>
            <w:lang w:eastAsia="zh-CN"/>
          </w:rPr>
          <w:t>(三)、市场风险分析</w:t>
        </w:r>
        <w:r>
          <w:tab/>
        </w:r>
        <w:r>
          <w:fldChar w:fldCharType="begin"/>
        </w:r>
        <w:r>
          <w:instrText xml:space="preserve"> PAGEREF _Toc22971 \h </w:instrText>
        </w:r>
        <w:r>
          <w:fldChar w:fldCharType="separate"/>
        </w:r>
        <w:r>
          <w:t>22</w:t>
        </w:r>
        <w:r>
          <w:fldChar w:fldCharType="end"/>
        </w:r>
      </w:hyperlink>
    </w:p>
    <w:p>
      <w:pPr>
        <w:pStyle w:val="TOC2"/>
        <w:tabs>
          <w:tab w:val="right" w:leader="dot" w:pos="8306"/>
        </w:tabs>
      </w:pPr>
      <w:hyperlink w:anchor="_Toc24444" w:history="1">
        <w:r>
          <w:rPr>
            <w:rFonts w:ascii="仿宋" w:eastAsia="仿宋" w:hAnsi="仿宋" w:cs="仿宋" w:hint="eastAsia"/>
            <w:lang w:eastAsia="zh-CN"/>
          </w:rPr>
          <w:t>(四)、资金风险分析</w:t>
        </w:r>
        <w:r>
          <w:tab/>
        </w:r>
        <w:r>
          <w:fldChar w:fldCharType="begin"/>
        </w:r>
        <w:r>
          <w:instrText xml:space="preserve"> PAGEREF _Toc24444 \h </w:instrText>
        </w:r>
        <w:r>
          <w:fldChar w:fldCharType="separate"/>
        </w:r>
        <w:r>
          <w:t>23</w:t>
        </w:r>
        <w:r>
          <w:fldChar w:fldCharType="end"/>
        </w:r>
      </w:hyperlink>
    </w:p>
    <w:p>
      <w:pPr>
        <w:pStyle w:val="TOC2"/>
        <w:tabs>
          <w:tab w:val="right" w:leader="dot" w:pos="8306"/>
        </w:tabs>
      </w:pPr>
      <w:hyperlink w:anchor="_Toc15177" w:history="1">
        <w:r>
          <w:rPr>
            <w:rFonts w:ascii="仿宋" w:eastAsia="仿宋" w:hAnsi="仿宋" w:cs="仿宋" w:hint="eastAsia"/>
            <w:lang w:eastAsia="zh-CN"/>
          </w:rPr>
          <w:t>(五)、技术风险分析</w:t>
        </w:r>
        <w:r>
          <w:tab/>
        </w:r>
        <w:r>
          <w:fldChar w:fldCharType="begin"/>
        </w:r>
        <w:r>
          <w:instrText xml:space="preserve"> PAGEREF _Toc15177 \h </w:instrText>
        </w:r>
        <w:r>
          <w:fldChar w:fldCharType="separate"/>
        </w:r>
        <w:r>
          <w:t>24</w:t>
        </w:r>
        <w:r>
          <w:fldChar w:fldCharType="end"/>
        </w:r>
      </w:hyperlink>
    </w:p>
    <w:p>
      <w:pPr>
        <w:pStyle w:val="TOC2"/>
        <w:tabs>
          <w:tab w:val="right" w:leader="dot" w:pos="8306"/>
        </w:tabs>
      </w:pPr>
      <w:hyperlink w:anchor="_Toc18402" w:history="1">
        <w:r>
          <w:rPr>
            <w:rFonts w:ascii="仿宋" w:eastAsia="仿宋" w:hAnsi="仿宋" w:cs="仿宋" w:hint="eastAsia"/>
            <w:lang w:eastAsia="zh-CN"/>
          </w:rPr>
          <w:t>(六)、财务风险分析</w:t>
        </w:r>
        <w:r>
          <w:tab/>
        </w:r>
        <w:r>
          <w:fldChar w:fldCharType="begin"/>
        </w:r>
        <w:r>
          <w:instrText xml:space="preserve"> PAGEREF _Toc18402 \h </w:instrText>
        </w:r>
        <w:r>
          <w:fldChar w:fldCharType="separate"/>
        </w:r>
        <w:r>
          <w:t>25</w:t>
        </w:r>
        <w:r>
          <w:fldChar w:fldCharType="end"/>
        </w:r>
      </w:hyperlink>
    </w:p>
    <w:p>
      <w:pPr>
        <w:pStyle w:val="TOC2"/>
        <w:tabs>
          <w:tab w:val="right" w:leader="dot" w:pos="8306"/>
        </w:tabs>
      </w:pPr>
      <w:hyperlink w:anchor="_Toc19591" w:history="1">
        <w:r>
          <w:rPr>
            <w:rFonts w:ascii="仿宋" w:eastAsia="仿宋" w:hAnsi="仿宋" w:cs="仿宋" w:hint="eastAsia"/>
            <w:lang w:eastAsia="zh-CN"/>
          </w:rPr>
          <w:t>(七)、管理风险分析</w:t>
        </w:r>
        <w:r>
          <w:tab/>
        </w:r>
        <w:r>
          <w:fldChar w:fldCharType="begin"/>
        </w:r>
        <w:r>
          <w:instrText xml:space="preserve"> PAGEREF _Toc19591 \h </w:instrText>
        </w:r>
        <w:r>
          <w:fldChar w:fldCharType="separate"/>
        </w:r>
        <w:r>
          <w:t>27</w:t>
        </w:r>
        <w:r>
          <w:fldChar w:fldCharType="end"/>
        </w:r>
      </w:hyperlink>
    </w:p>
    <w:p>
      <w:pPr>
        <w:pStyle w:val="TOC2"/>
        <w:tabs>
          <w:tab w:val="right" w:leader="dot" w:pos="8306"/>
        </w:tabs>
      </w:pPr>
      <w:hyperlink w:anchor="_Toc24567" w:history="1">
        <w:r>
          <w:rPr>
            <w:rFonts w:ascii="仿宋" w:eastAsia="仿宋" w:hAnsi="仿宋" w:cs="仿宋" w:hint="eastAsia"/>
            <w:lang w:eastAsia="zh-CN"/>
          </w:rPr>
          <w:t>(八)、其它风险分析</w:t>
        </w:r>
        <w:r>
          <w:tab/>
        </w:r>
        <w:r>
          <w:fldChar w:fldCharType="begin"/>
        </w:r>
        <w:r>
          <w:instrText xml:space="preserve"> PAGEREF _Toc24567 \h </w:instrText>
        </w:r>
        <w:r>
          <w:fldChar w:fldCharType="separate"/>
        </w:r>
        <w:r>
          <w:t>28</w:t>
        </w:r>
        <w:r>
          <w:fldChar w:fldCharType="end"/>
        </w:r>
      </w:hyperlink>
    </w:p>
    <w:p>
      <w:pPr>
        <w:pStyle w:val="TOC2"/>
        <w:tabs>
          <w:tab w:val="right" w:leader="dot" w:pos="8306"/>
        </w:tabs>
      </w:pPr>
      <w:hyperlink w:anchor="_Toc8059" w:history="1">
        <w:r>
          <w:rPr>
            <w:rFonts w:ascii="仿宋" w:eastAsia="仿宋" w:hAnsi="仿宋" w:cs="仿宋" w:hint="eastAsia"/>
            <w:lang w:eastAsia="zh-CN"/>
          </w:rPr>
          <w:t>(九)、社会影响评估</w:t>
        </w:r>
        <w:r>
          <w:tab/>
        </w:r>
        <w:r>
          <w:fldChar w:fldCharType="begin"/>
        </w:r>
        <w:r>
          <w:instrText xml:space="preserve"> PAGEREF _Toc8059 \h </w:instrText>
        </w:r>
        <w:r>
          <w:fldChar w:fldCharType="separate"/>
        </w:r>
        <w:r>
          <w:t>30</w:t>
        </w:r>
        <w:r>
          <w:fldChar w:fldCharType="end"/>
        </w:r>
      </w:hyperlink>
    </w:p>
    <w:p>
      <w:pPr>
        <w:pStyle w:val="TOC1"/>
        <w:tabs>
          <w:tab w:val="right" w:leader="dot" w:pos="8306"/>
        </w:tabs>
      </w:pPr>
      <w:hyperlink w:anchor="_Toc6564" w:history="1">
        <w:r>
          <w:rPr>
            <w:rFonts w:ascii="仿宋" w:eastAsia="仿宋" w:hAnsi="仿宋" w:cs="仿宋" w:hint="eastAsia"/>
            <w:lang w:eastAsia="zh-CN"/>
          </w:rPr>
          <w:t>六、经济影响分析</w:t>
        </w:r>
        <w:r>
          <w:tab/>
        </w:r>
        <w:r>
          <w:fldChar w:fldCharType="begin"/>
        </w:r>
        <w:r>
          <w:instrText xml:space="preserve"> PAGEREF _Toc6564 \h </w:instrText>
        </w:r>
        <w:r>
          <w:fldChar w:fldCharType="separate"/>
        </w:r>
        <w:r>
          <w:t>32</w:t>
        </w:r>
        <w:r>
          <w:fldChar w:fldCharType="end"/>
        </w:r>
      </w:hyperlink>
    </w:p>
    <w:p>
      <w:pPr>
        <w:pStyle w:val="TOC2"/>
        <w:tabs>
          <w:tab w:val="right" w:leader="dot" w:pos="8306"/>
        </w:tabs>
      </w:pPr>
      <w:hyperlink w:anchor="_Toc20092" w:history="1">
        <w:r>
          <w:rPr>
            <w:rFonts w:ascii="仿宋" w:eastAsia="仿宋" w:hAnsi="仿宋" w:cs="仿宋" w:hint="eastAsia"/>
            <w:lang w:eastAsia="zh-CN"/>
          </w:rPr>
          <w:t>(一)、经济费用效益或费用效果分析</w:t>
        </w:r>
        <w:r>
          <w:tab/>
        </w:r>
        <w:r>
          <w:fldChar w:fldCharType="begin"/>
        </w:r>
        <w:r>
          <w:instrText xml:space="preserve"> PAGEREF _Toc20092 \h </w:instrText>
        </w:r>
        <w:r>
          <w:fldChar w:fldCharType="separate"/>
        </w:r>
        <w:r>
          <w:t>32</w:t>
        </w:r>
        <w:r>
          <w:fldChar w:fldCharType="end"/>
        </w:r>
      </w:hyperlink>
    </w:p>
    <w:p>
      <w:pPr>
        <w:pStyle w:val="TOC2"/>
        <w:tabs>
          <w:tab w:val="right" w:leader="dot" w:pos="8306"/>
        </w:tabs>
      </w:pPr>
      <w:hyperlink w:anchor="_Toc7596" w:history="1">
        <w:r>
          <w:rPr>
            <w:rFonts w:ascii="仿宋" w:eastAsia="仿宋" w:hAnsi="仿宋" w:cs="仿宋" w:hint="eastAsia"/>
            <w:lang w:eastAsia="zh-CN"/>
          </w:rPr>
          <w:t>(二)、行业影响分析</w:t>
        </w:r>
        <w:r>
          <w:tab/>
        </w:r>
        <w:r>
          <w:fldChar w:fldCharType="begin"/>
        </w:r>
        <w:r>
          <w:instrText xml:space="preserve"> PAGEREF _Toc7596 \h </w:instrText>
        </w:r>
        <w:r>
          <w:fldChar w:fldCharType="separate"/>
        </w:r>
        <w:r>
          <w:t>34</w:t>
        </w:r>
        <w:r>
          <w:fldChar w:fldCharType="end"/>
        </w:r>
      </w:hyperlink>
    </w:p>
    <w:p>
      <w:pPr>
        <w:pStyle w:val="TOC2"/>
        <w:tabs>
          <w:tab w:val="right" w:leader="dot" w:pos="8306"/>
        </w:tabs>
      </w:pPr>
      <w:hyperlink w:anchor="_Toc8162" w:history="1">
        <w:r>
          <w:rPr>
            <w:rFonts w:ascii="仿宋" w:eastAsia="仿宋" w:hAnsi="仿宋" w:cs="仿宋" w:hint="eastAsia"/>
            <w:lang w:eastAsia="zh-CN"/>
          </w:rPr>
          <w:t>(三)、区域经济影响分析</w:t>
        </w:r>
        <w:r>
          <w:tab/>
        </w:r>
        <w:r>
          <w:fldChar w:fldCharType="begin"/>
        </w:r>
        <w:r>
          <w:instrText xml:space="preserve"> PAGEREF _Toc8162 \h </w:instrText>
        </w:r>
        <w:r>
          <w:fldChar w:fldCharType="separate"/>
        </w:r>
        <w:r>
          <w:t>36</w:t>
        </w:r>
        <w:r>
          <w:fldChar w:fldCharType="end"/>
        </w:r>
      </w:hyperlink>
    </w:p>
    <w:p>
      <w:pPr>
        <w:pStyle w:val="TOC2"/>
        <w:tabs>
          <w:tab w:val="right" w:leader="dot" w:pos="8306"/>
        </w:tabs>
      </w:pPr>
      <w:hyperlink w:anchor="_Toc24357" w:history="1">
        <w:r>
          <w:rPr>
            <w:rFonts w:ascii="仿宋" w:eastAsia="仿宋" w:hAnsi="仿宋" w:cs="仿宋" w:hint="eastAsia"/>
            <w:lang w:eastAsia="zh-CN"/>
          </w:rPr>
          <w:t>(四)、宏观经济影响分析</w:t>
        </w:r>
        <w:r>
          <w:tab/>
        </w:r>
        <w:r>
          <w:fldChar w:fldCharType="begin"/>
        </w:r>
        <w:r>
          <w:instrText xml:space="preserve"> PAGEREF _Toc24357 \h </w:instrText>
        </w:r>
        <w:r>
          <w:fldChar w:fldCharType="separate"/>
        </w:r>
        <w:r>
          <w:t>36</w:t>
        </w:r>
        <w:r>
          <w:fldChar w:fldCharType="end"/>
        </w:r>
      </w:hyperlink>
    </w:p>
    <w:p>
      <w:pPr>
        <w:pStyle w:val="TOC1"/>
        <w:tabs>
          <w:tab w:val="right" w:leader="dot" w:pos="8306"/>
        </w:tabs>
      </w:pPr>
      <w:hyperlink w:anchor="_Toc20508" w:history="1">
        <w:r>
          <w:rPr>
            <w:rFonts w:ascii="仿宋" w:eastAsia="仿宋" w:hAnsi="仿宋" w:cs="仿宋" w:hint="eastAsia"/>
            <w:lang w:eastAsia="zh-CN"/>
          </w:rPr>
          <w:t>七、项目变更管理</w:t>
        </w:r>
        <w:r>
          <w:tab/>
        </w:r>
        <w:r>
          <w:fldChar w:fldCharType="begin"/>
        </w:r>
        <w:r>
          <w:instrText xml:space="preserve"> PAGEREF _Toc20508 \h </w:instrText>
        </w:r>
        <w:r>
          <w:fldChar w:fldCharType="separate"/>
        </w:r>
        <w:r>
          <w:t>38</w:t>
        </w:r>
        <w:r>
          <w:fldChar w:fldCharType="end"/>
        </w:r>
      </w:hyperlink>
    </w:p>
    <w:p>
      <w:pPr>
        <w:pStyle w:val="TOC2"/>
        <w:tabs>
          <w:tab w:val="right" w:leader="dot" w:pos="8306"/>
        </w:tabs>
      </w:pPr>
      <w:hyperlink w:anchor="_Toc12199" w:history="1">
        <w:r>
          <w:rPr>
            <w:rFonts w:ascii="仿宋" w:eastAsia="仿宋" w:hAnsi="仿宋" w:cs="仿宋" w:hint="eastAsia"/>
            <w:lang w:eastAsia="zh-CN"/>
          </w:rPr>
          <w:t>(一)、变更控制流程</w:t>
        </w:r>
        <w:r>
          <w:tab/>
        </w:r>
        <w:r>
          <w:fldChar w:fldCharType="begin"/>
        </w:r>
        <w:r>
          <w:instrText xml:space="preserve"> PAGEREF _Toc12199 \h </w:instrText>
        </w:r>
        <w:r>
          <w:fldChar w:fldCharType="separate"/>
        </w:r>
        <w:r>
          <w:t>38</w:t>
        </w:r>
        <w:r>
          <w:fldChar w:fldCharType="end"/>
        </w:r>
      </w:hyperlink>
    </w:p>
    <w:p>
      <w:pPr>
        <w:pStyle w:val="TOC2"/>
        <w:tabs>
          <w:tab w:val="right" w:leader="dot" w:pos="8306"/>
        </w:tabs>
      </w:pPr>
      <w:hyperlink w:anchor="_Toc32165" w:history="1">
        <w:r>
          <w:rPr>
            <w:rFonts w:ascii="仿宋" w:eastAsia="仿宋" w:hAnsi="仿宋" w:cs="仿宋" w:hint="eastAsia"/>
            <w:lang w:eastAsia="zh-CN"/>
          </w:rPr>
          <w:t>(二)、影响评估与处理</w:t>
        </w:r>
        <w:r>
          <w:tab/>
        </w:r>
        <w:r>
          <w:fldChar w:fldCharType="begin"/>
        </w:r>
        <w:r>
          <w:instrText xml:space="preserve"> PAGEREF _Toc32165 \h </w:instrText>
        </w:r>
        <w:r>
          <w:fldChar w:fldCharType="separate"/>
        </w:r>
        <w:r>
          <w:t>39</w:t>
        </w:r>
        <w:r>
          <w:fldChar w:fldCharType="end"/>
        </w:r>
      </w:hyperlink>
    </w:p>
    <w:p>
      <w:pPr>
        <w:pStyle w:val="TOC2"/>
        <w:tabs>
          <w:tab w:val="right" w:leader="dot" w:pos="8306"/>
        </w:tabs>
      </w:pPr>
      <w:hyperlink w:anchor="_Toc509" w:history="1">
        <w:r>
          <w:rPr>
            <w:rFonts w:ascii="仿宋" w:eastAsia="仿宋" w:hAnsi="仿宋" w:cs="仿宋" w:hint="eastAsia"/>
            <w:lang w:eastAsia="zh-CN"/>
          </w:rPr>
          <w:t>(三)、变更记录与追踪</w:t>
        </w:r>
        <w:r>
          <w:tab/>
        </w:r>
        <w:r>
          <w:fldChar w:fldCharType="begin"/>
        </w:r>
        <w:r>
          <w:instrText xml:space="preserve"> PAGEREF _Toc509 \h </w:instrText>
        </w:r>
        <w:r>
          <w:fldChar w:fldCharType="separate"/>
        </w:r>
        <w:r>
          <w:t>40</w:t>
        </w:r>
        <w:r>
          <w:fldChar w:fldCharType="end"/>
        </w:r>
      </w:hyperlink>
    </w:p>
    <w:p>
      <w:pPr>
        <w:pStyle w:val="TOC2"/>
        <w:tabs>
          <w:tab w:val="right" w:leader="dot" w:pos="8306"/>
        </w:tabs>
      </w:pPr>
      <w:hyperlink w:anchor="_Toc19821" w:history="1">
        <w:r>
          <w:rPr>
            <w:rFonts w:ascii="仿宋" w:eastAsia="仿宋" w:hAnsi="仿宋" w:cs="仿宋" w:hint="eastAsia"/>
            <w:lang w:eastAsia="zh-CN"/>
          </w:rPr>
          <w:t>(四)、变更管理策略</w:t>
        </w:r>
        <w:r>
          <w:tab/>
        </w:r>
        <w:r>
          <w:fldChar w:fldCharType="begin"/>
        </w:r>
        <w:r>
          <w:instrText xml:space="preserve"> PAGEREF _Toc19821 \h </w:instrText>
        </w:r>
        <w:r>
          <w:fldChar w:fldCharType="separate"/>
        </w:r>
        <w:r>
          <w:t>42</w:t>
        </w:r>
        <w:r>
          <w:fldChar w:fldCharType="end"/>
        </w:r>
      </w:hyperlink>
    </w:p>
    <w:p>
      <w:pPr>
        <w:pStyle w:val="TOC1"/>
        <w:tabs>
          <w:tab w:val="right" w:leader="dot" w:pos="8306"/>
        </w:tabs>
      </w:pPr>
      <w:hyperlink w:anchor="_Toc14177" w:history="1">
        <w:r>
          <w:rPr>
            <w:rFonts w:ascii="仿宋" w:eastAsia="仿宋" w:hAnsi="仿宋" w:cs="仿宋" w:hint="eastAsia"/>
            <w:lang w:eastAsia="zh-CN"/>
          </w:rPr>
          <w:t>八、项目实施与管理方案</w:t>
        </w:r>
        <w:r>
          <w:tab/>
        </w:r>
        <w:r>
          <w:fldChar w:fldCharType="begin"/>
        </w:r>
        <w:r>
          <w:instrText xml:space="preserve"> PAGEREF _Toc14177 \h </w:instrText>
        </w:r>
        <w:r>
          <w:fldChar w:fldCharType="separate"/>
        </w:r>
        <w:r>
          <w:t>44</w:t>
        </w:r>
        <w:r>
          <w:fldChar w:fldCharType="end"/>
        </w:r>
      </w:hyperlink>
    </w:p>
    <w:p>
      <w:pPr>
        <w:pStyle w:val="TOC2"/>
        <w:tabs>
          <w:tab w:val="right" w:leader="dot" w:pos="8306"/>
        </w:tabs>
      </w:pPr>
      <w:hyperlink w:anchor="_Toc21421" w:history="1">
        <w:r>
          <w:rPr>
            <w:rFonts w:ascii="仿宋" w:eastAsia="仿宋" w:hAnsi="仿宋" w:cs="仿宋" w:hint="eastAsia"/>
            <w:lang w:eastAsia="zh-CN"/>
          </w:rPr>
          <w:t>(一)、项目实施计划</w:t>
        </w:r>
        <w:r>
          <w:tab/>
        </w:r>
        <w:r>
          <w:fldChar w:fldCharType="begin"/>
        </w:r>
        <w:r>
          <w:instrText xml:space="preserve"> PAGEREF _Toc21421 \h </w:instrText>
        </w:r>
        <w:r>
          <w:fldChar w:fldCharType="separate"/>
        </w:r>
        <w:r>
          <w:t>44</w:t>
        </w:r>
        <w:r>
          <w:fldChar w:fldCharType="end"/>
        </w:r>
      </w:hyperlink>
    </w:p>
    <w:p>
      <w:pPr>
        <w:pStyle w:val="TOC2"/>
        <w:tabs>
          <w:tab w:val="right" w:leader="dot" w:pos="8306"/>
        </w:tabs>
      </w:pPr>
      <w:hyperlink w:anchor="_Toc29570" w:history="1">
        <w:r>
          <w:rPr>
            <w:rFonts w:ascii="仿宋" w:eastAsia="仿宋" w:hAnsi="仿宋" w:cs="仿宋" w:hint="eastAsia"/>
            <w:lang w:eastAsia="zh-CN"/>
          </w:rPr>
          <w:t>(二)、项目组织机构与职责</w:t>
        </w:r>
        <w:r>
          <w:tab/>
        </w:r>
        <w:r>
          <w:fldChar w:fldCharType="begin"/>
        </w:r>
        <w:r>
          <w:instrText xml:space="preserve"> PAGEREF _Toc29570 \h </w:instrText>
        </w:r>
        <w:r>
          <w:fldChar w:fldCharType="separate"/>
        </w:r>
        <w:r>
          <w:t>45</w:t>
        </w:r>
        <w:r>
          <w:fldChar w:fldCharType="end"/>
        </w:r>
      </w:hyperlink>
    </w:p>
    <w:p>
      <w:pPr>
        <w:pStyle w:val="TOC2"/>
        <w:tabs>
          <w:tab w:val="right" w:leader="dot" w:pos="8306"/>
        </w:tabs>
      </w:pPr>
      <w:hyperlink w:anchor="_Toc27716" w:history="1">
        <w:r>
          <w:rPr>
            <w:rFonts w:ascii="仿宋" w:eastAsia="仿宋" w:hAnsi="仿宋" w:cs="仿宋" w:hint="eastAsia"/>
            <w:lang w:eastAsia="zh-CN"/>
          </w:rPr>
          <w:t>(三)、项目管理与监控体系</w:t>
        </w:r>
        <w:r>
          <w:tab/>
        </w:r>
        <w:r>
          <w:fldChar w:fldCharType="begin"/>
        </w:r>
        <w:r>
          <w:instrText xml:space="preserve"> PAGEREF _Toc27716 \h </w:instrText>
        </w:r>
        <w:r>
          <w:fldChar w:fldCharType="separate"/>
        </w:r>
        <w:r>
          <w:t>48</w:t>
        </w:r>
        <w:r>
          <w:fldChar w:fldCharType="end"/>
        </w:r>
      </w:hyperlink>
    </w:p>
    <w:p>
      <w:pPr>
        <w:pStyle w:val="TOC1"/>
        <w:tabs>
          <w:tab w:val="right" w:leader="dot" w:pos="8306"/>
        </w:tabs>
      </w:pPr>
      <w:hyperlink w:anchor="_Toc5615" w:history="1">
        <w:r>
          <w:rPr>
            <w:rFonts w:ascii="仿宋" w:eastAsia="仿宋" w:hAnsi="仿宋" w:cs="仿宋" w:hint="eastAsia"/>
            <w:lang w:eastAsia="zh-CN"/>
          </w:rPr>
          <w:t>九、项目质量与标准</w:t>
        </w:r>
        <w:r>
          <w:tab/>
        </w:r>
        <w:r>
          <w:fldChar w:fldCharType="begin"/>
        </w:r>
        <w:r>
          <w:instrText xml:space="preserve"> PAGEREF _Toc5615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6" w:history="1">
        <w:r>
          <w:rPr>
            <w:rFonts w:ascii="仿宋" w:eastAsia="仿宋" w:hAnsi="仿宋" w:cs="仿宋" w:hint="eastAsia"/>
            <w:lang w:eastAsia="zh-CN"/>
          </w:rPr>
          <w:t>(一)、质量保障体系</w:t>
        </w:r>
        <w:r>
          <w:tab/>
        </w:r>
        <w:r>
          <w:fldChar w:fldCharType="begin"/>
        </w:r>
        <w:r>
          <w:instrText xml:space="preserve"> PAGEREF _Toc18186 \h </w:instrText>
        </w:r>
        <w:r>
          <w:fldChar w:fldCharType="separate"/>
        </w:r>
        <w:r>
          <w:t>49</w:t>
        </w:r>
        <w:r>
          <w:fldChar w:fldCharType="end"/>
        </w:r>
      </w:hyperlink>
    </w:p>
    <w:p>
      <w:pPr>
        <w:pStyle w:val="TOC2"/>
        <w:tabs>
          <w:tab w:val="right" w:leader="dot" w:pos="8306"/>
        </w:tabs>
      </w:pPr>
      <w:hyperlink w:anchor="_Toc11158" w:history="1">
        <w:r>
          <w:rPr>
            <w:rFonts w:ascii="仿宋" w:eastAsia="仿宋" w:hAnsi="仿宋" w:cs="仿宋" w:hint="eastAsia"/>
            <w:lang w:eastAsia="zh-CN"/>
          </w:rPr>
          <w:t>(二)、标准化作业流程</w:t>
        </w:r>
        <w:r>
          <w:tab/>
        </w:r>
        <w:r>
          <w:fldChar w:fldCharType="begin"/>
        </w:r>
        <w:r>
          <w:instrText xml:space="preserve"> PAGEREF _Toc11158 \h </w:instrText>
        </w:r>
        <w:r>
          <w:fldChar w:fldCharType="separate"/>
        </w:r>
        <w:r>
          <w:t>51</w:t>
        </w:r>
        <w:r>
          <w:fldChar w:fldCharType="end"/>
        </w:r>
      </w:hyperlink>
    </w:p>
    <w:p>
      <w:pPr>
        <w:pStyle w:val="TOC2"/>
        <w:tabs>
          <w:tab w:val="right" w:leader="dot" w:pos="8306"/>
        </w:tabs>
      </w:pPr>
      <w:hyperlink w:anchor="_Toc20419" w:history="1">
        <w:r>
          <w:rPr>
            <w:rFonts w:ascii="仿宋" w:eastAsia="仿宋" w:hAnsi="仿宋" w:cs="仿宋" w:hint="eastAsia"/>
            <w:lang w:eastAsia="zh-CN"/>
          </w:rPr>
          <w:t>(三)、质量监控与评估</w:t>
        </w:r>
        <w:r>
          <w:tab/>
        </w:r>
        <w:r>
          <w:fldChar w:fldCharType="begin"/>
        </w:r>
        <w:r>
          <w:instrText xml:space="preserve"> PAGEREF _Toc20419 \h </w:instrText>
        </w:r>
        <w:r>
          <w:fldChar w:fldCharType="separate"/>
        </w:r>
        <w:r>
          <w:t>53</w:t>
        </w:r>
        <w:r>
          <w:fldChar w:fldCharType="end"/>
        </w:r>
      </w:hyperlink>
    </w:p>
    <w:p>
      <w:pPr>
        <w:pStyle w:val="TOC2"/>
        <w:tabs>
          <w:tab w:val="right" w:leader="dot" w:pos="8306"/>
        </w:tabs>
      </w:pPr>
      <w:hyperlink w:anchor="_Toc377" w:history="1">
        <w:r>
          <w:rPr>
            <w:rFonts w:ascii="仿宋" w:eastAsia="仿宋" w:hAnsi="仿宋" w:cs="仿宋" w:hint="eastAsia"/>
            <w:lang w:eastAsia="zh-CN"/>
          </w:rPr>
          <w:t>(四)、质量改进计划</w:t>
        </w:r>
        <w:r>
          <w:tab/>
        </w:r>
        <w:r>
          <w:fldChar w:fldCharType="begin"/>
        </w:r>
        <w:r>
          <w:instrText xml:space="preserve"> PAGEREF _Toc377 \h </w:instrText>
        </w:r>
        <w:r>
          <w:fldChar w:fldCharType="separate"/>
        </w:r>
        <w:r>
          <w:t>53</w:t>
        </w:r>
        <w:r>
          <w:fldChar w:fldCharType="end"/>
        </w:r>
      </w:hyperlink>
    </w:p>
    <w:p>
      <w:pPr>
        <w:pStyle w:val="TOC1"/>
        <w:tabs>
          <w:tab w:val="right" w:leader="dot" w:pos="8306"/>
        </w:tabs>
      </w:pPr>
      <w:hyperlink w:anchor="_Toc5779" w:history="1">
        <w:r>
          <w:rPr>
            <w:rFonts w:ascii="仿宋" w:eastAsia="仿宋" w:hAnsi="仿宋" w:cs="仿宋" w:hint="eastAsia"/>
            <w:lang w:eastAsia="zh-CN"/>
          </w:rPr>
          <w:t>十、环境保护与绿色发展</w:t>
        </w:r>
        <w:r>
          <w:tab/>
        </w:r>
        <w:r>
          <w:fldChar w:fldCharType="begin"/>
        </w:r>
        <w:r>
          <w:instrText xml:space="preserve"> PAGEREF _Toc5779 \h </w:instrText>
        </w:r>
        <w:r>
          <w:fldChar w:fldCharType="separate"/>
        </w:r>
        <w:r>
          <w:t>55</w:t>
        </w:r>
        <w:r>
          <w:fldChar w:fldCharType="end"/>
        </w:r>
      </w:hyperlink>
    </w:p>
    <w:p>
      <w:pPr>
        <w:pStyle w:val="TOC2"/>
        <w:tabs>
          <w:tab w:val="right" w:leader="dot" w:pos="8306"/>
        </w:tabs>
      </w:pPr>
      <w:hyperlink w:anchor="_Toc2500" w:history="1">
        <w:r>
          <w:rPr>
            <w:rFonts w:ascii="仿宋" w:eastAsia="仿宋" w:hAnsi="仿宋" w:cs="仿宋" w:hint="eastAsia"/>
            <w:lang w:eastAsia="zh-CN"/>
          </w:rPr>
          <w:t>(一)、环境保护措施</w:t>
        </w:r>
        <w:r>
          <w:tab/>
        </w:r>
        <w:r>
          <w:fldChar w:fldCharType="begin"/>
        </w:r>
        <w:r>
          <w:instrText xml:space="preserve"> PAGEREF _Toc2500 \h </w:instrText>
        </w:r>
        <w:r>
          <w:fldChar w:fldCharType="separate"/>
        </w:r>
        <w:r>
          <w:t>55</w:t>
        </w:r>
        <w:r>
          <w:fldChar w:fldCharType="end"/>
        </w:r>
      </w:hyperlink>
    </w:p>
    <w:p>
      <w:pPr>
        <w:pStyle w:val="TOC2"/>
        <w:tabs>
          <w:tab w:val="right" w:leader="dot" w:pos="8306"/>
        </w:tabs>
      </w:pPr>
      <w:hyperlink w:anchor="_Toc17697" w:history="1">
        <w:r>
          <w:rPr>
            <w:rFonts w:ascii="仿宋" w:eastAsia="仿宋" w:hAnsi="仿宋" w:cs="仿宋" w:hint="eastAsia"/>
            <w:lang w:eastAsia="zh-CN"/>
          </w:rPr>
          <w:t>(二)、绿色发展与可持续发展策略</w:t>
        </w:r>
        <w:r>
          <w:tab/>
        </w:r>
        <w:r>
          <w:fldChar w:fldCharType="begin"/>
        </w:r>
        <w:r>
          <w:instrText xml:space="preserve"> PAGEREF _Toc17697 \h </w:instrText>
        </w:r>
        <w:r>
          <w:fldChar w:fldCharType="separate"/>
        </w:r>
        <w:r>
          <w:t>57</w:t>
        </w:r>
        <w:r>
          <w:fldChar w:fldCharType="end"/>
        </w:r>
      </w:hyperlink>
    </w:p>
    <w:p>
      <w:pPr>
        <w:pStyle w:val="TOC1"/>
        <w:tabs>
          <w:tab w:val="right" w:leader="dot" w:pos="8306"/>
        </w:tabs>
      </w:pPr>
      <w:hyperlink w:anchor="_Toc3822" w:history="1">
        <w:r>
          <w:rPr>
            <w:rFonts w:ascii="仿宋" w:eastAsia="仿宋" w:hAnsi="仿宋" w:cs="仿宋" w:hint="eastAsia"/>
            <w:lang w:eastAsia="zh-CN"/>
          </w:rPr>
          <w:t>十一、资金管理与财务规划</w:t>
        </w:r>
        <w:r>
          <w:tab/>
        </w:r>
        <w:r>
          <w:fldChar w:fldCharType="begin"/>
        </w:r>
        <w:r>
          <w:instrText xml:space="preserve"> PAGEREF _Toc3822 \h </w:instrText>
        </w:r>
        <w:r>
          <w:fldChar w:fldCharType="separate"/>
        </w:r>
        <w:r>
          <w:t>58</w:t>
        </w:r>
        <w:r>
          <w:fldChar w:fldCharType="end"/>
        </w:r>
      </w:hyperlink>
    </w:p>
    <w:p>
      <w:pPr>
        <w:pStyle w:val="TOC2"/>
        <w:tabs>
          <w:tab w:val="right" w:leader="dot" w:pos="8306"/>
        </w:tabs>
      </w:pPr>
      <w:hyperlink w:anchor="_Toc19917" w:history="1">
        <w:r>
          <w:rPr>
            <w:rFonts w:ascii="仿宋" w:eastAsia="仿宋" w:hAnsi="仿宋" w:cs="仿宋" w:hint="eastAsia"/>
            <w:lang w:eastAsia="zh-CN"/>
          </w:rPr>
          <w:t>(一)、项目资金来源与筹措</w:t>
        </w:r>
        <w:r>
          <w:tab/>
        </w:r>
        <w:r>
          <w:fldChar w:fldCharType="begin"/>
        </w:r>
        <w:r>
          <w:instrText xml:space="preserve"> PAGEREF _Toc19917 \h </w:instrText>
        </w:r>
        <w:r>
          <w:fldChar w:fldCharType="separate"/>
        </w:r>
        <w:r>
          <w:t>58</w:t>
        </w:r>
        <w:r>
          <w:fldChar w:fldCharType="end"/>
        </w:r>
      </w:hyperlink>
    </w:p>
    <w:p>
      <w:pPr>
        <w:pStyle w:val="TOC2"/>
        <w:tabs>
          <w:tab w:val="right" w:leader="dot" w:pos="8306"/>
        </w:tabs>
      </w:pPr>
      <w:hyperlink w:anchor="_Toc19596" w:history="1">
        <w:r>
          <w:rPr>
            <w:rFonts w:ascii="仿宋" w:eastAsia="仿宋" w:hAnsi="仿宋" w:cs="仿宋" w:hint="eastAsia"/>
            <w:lang w:eastAsia="zh-CN"/>
          </w:rPr>
          <w:t>(二)、资金使用与监管</w:t>
        </w:r>
        <w:r>
          <w:tab/>
        </w:r>
        <w:r>
          <w:fldChar w:fldCharType="begin"/>
        </w:r>
        <w:r>
          <w:instrText xml:space="preserve"> PAGEREF _Toc19596 \h </w:instrText>
        </w:r>
        <w:r>
          <w:fldChar w:fldCharType="separate"/>
        </w:r>
        <w:r>
          <w:t>59</w:t>
        </w:r>
        <w:r>
          <w:fldChar w:fldCharType="end"/>
        </w:r>
      </w:hyperlink>
    </w:p>
    <w:p>
      <w:pPr>
        <w:pStyle w:val="TOC2"/>
        <w:tabs>
          <w:tab w:val="right" w:leader="dot" w:pos="8306"/>
        </w:tabs>
      </w:pPr>
      <w:hyperlink w:anchor="_Toc11689" w:history="1">
        <w:r>
          <w:rPr>
            <w:rFonts w:ascii="仿宋" w:eastAsia="仿宋" w:hAnsi="仿宋" w:cs="仿宋" w:hint="eastAsia"/>
            <w:lang w:eastAsia="zh-CN"/>
          </w:rPr>
          <w:t>(三)、财务规划与预测</w:t>
        </w:r>
        <w:r>
          <w:tab/>
        </w:r>
        <w:r>
          <w:fldChar w:fldCharType="begin"/>
        </w:r>
        <w:r>
          <w:instrText xml:space="preserve"> PAGEREF _Toc11689 \h </w:instrText>
        </w:r>
        <w:r>
          <w:fldChar w:fldCharType="separate"/>
        </w:r>
        <w:r>
          <w:t>61</w:t>
        </w:r>
        <w:r>
          <w:fldChar w:fldCharType="end"/>
        </w:r>
      </w:hyperlink>
    </w:p>
    <w:p>
      <w:pPr>
        <w:pStyle w:val="TOC1"/>
        <w:tabs>
          <w:tab w:val="right" w:leader="dot" w:pos="8306"/>
        </w:tabs>
      </w:pPr>
      <w:hyperlink w:anchor="_Toc1014" w:history="1">
        <w:r>
          <w:rPr>
            <w:rFonts w:ascii="仿宋" w:eastAsia="仿宋" w:hAnsi="仿宋" w:cs="仿宋" w:hint="eastAsia"/>
            <w:lang w:eastAsia="zh-CN"/>
          </w:rPr>
          <w:t>十二、项目进度计划</w:t>
        </w:r>
        <w:r>
          <w:tab/>
        </w:r>
        <w:r>
          <w:fldChar w:fldCharType="begin"/>
        </w:r>
        <w:r>
          <w:instrText xml:space="preserve"> PAGEREF _Toc1014 \h </w:instrText>
        </w:r>
        <w:r>
          <w:fldChar w:fldCharType="separate"/>
        </w:r>
        <w:r>
          <w:t>62</w:t>
        </w:r>
        <w:r>
          <w:fldChar w:fldCharType="end"/>
        </w:r>
      </w:hyperlink>
    </w:p>
    <w:p>
      <w:pPr>
        <w:pStyle w:val="TOC2"/>
        <w:tabs>
          <w:tab w:val="right" w:leader="dot" w:pos="8306"/>
        </w:tabs>
      </w:pPr>
      <w:hyperlink w:anchor="_Toc7951" w:history="1">
        <w:r>
          <w:rPr>
            <w:rFonts w:ascii="仿宋" w:eastAsia="仿宋" w:hAnsi="仿宋" w:cs="仿宋" w:hint="eastAsia"/>
            <w:lang w:eastAsia="zh-CN"/>
          </w:rPr>
          <w:t>(一)、建设周期</w:t>
        </w:r>
        <w:r>
          <w:tab/>
        </w:r>
        <w:r>
          <w:fldChar w:fldCharType="begin"/>
        </w:r>
        <w:r>
          <w:instrText xml:space="preserve"> PAGEREF _Toc7951 \h </w:instrText>
        </w:r>
        <w:r>
          <w:fldChar w:fldCharType="separate"/>
        </w:r>
        <w:r>
          <w:t>62</w:t>
        </w:r>
        <w:r>
          <w:fldChar w:fldCharType="end"/>
        </w:r>
      </w:hyperlink>
    </w:p>
    <w:p>
      <w:pPr>
        <w:pStyle w:val="TOC2"/>
        <w:tabs>
          <w:tab w:val="right" w:leader="dot" w:pos="8306"/>
        </w:tabs>
      </w:pPr>
      <w:hyperlink w:anchor="_Toc4858" w:history="1">
        <w:r>
          <w:rPr>
            <w:rFonts w:ascii="仿宋" w:eastAsia="仿宋" w:hAnsi="仿宋" w:cs="仿宋" w:hint="eastAsia"/>
            <w:lang w:eastAsia="zh-CN"/>
          </w:rPr>
          <w:t>(二)、建设进度</w:t>
        </w:r>
        <w:r>
          <w:tab/>
        </w:r>
        <w:r>
          <w:fldChar w:fldCharType="begin"/>
        </w:r>
        <w:r>
          <w:instrText xml:space="preserve"> PAGEREF _Toc4858 \h </w:instrText>
        </w:r>
        <w:r>
          <w:fldChar w:fldCharType="separate"/>
        </w:r>
        <w:r>
          <w:t>62</w:t>
        </w:r>
        <w:r>
          <w:fldChar w:fldCharType="end"/>
        </w:r>
      </w:hyperlink>
    </w:p>
    <w:p>
      <w:pPr>
        <w:pStyle w:val="TOC2"/>
        <w:tabs>
          <w:tab w:val="right" w:leader="dot" w:pos="8306"/>
        </w:tabs>
      </w:pPr>
      <w:hyperlink w:anchor="_Toc18950" w:history="1">
        <w:r>
          <w:rPr>
            <w:rFonts w:ascii="仿宋" w:eastAsia="仿宋" w:hAnsi="仿宋" w:cs="仿宋" w:hint="eastAsia"/>
            <w:lang w:eastAsia="zh-CN"/>
          </w:rPr>
          <w:t>(三)、进度安排注意事项</w:t>
        </w:r>
        <w:r>
          <w:tab/>
        </w:r>
        <w:r>
          <w:fldChar w:fldCharType="begin"/>
        </w:r>
        <w:r>
          <w:instrText xml:space="preserve"> PAGEREF _Toc18950 \h </w:instrText>
        </w:r>
        <w:r>
          <w:fldChar w:fldCharType="separate"/>
        </w:r>
        <w:r>
          <w:t>63</w:t>
        </w:r>
        <w:r>
          <w:fldChar w:fldCharType="end"/>
        </w:r>
      </w:hyperlink>
    </w:p>
    <w:p>
      <w:pPr>
        <w:pStyle w:val="TOC2"/>
        <w:tabs>
          <w:tab w:val="right" w:leader="dot" w:pos="8306"/>
        </w:tabs>
      </w:pPr>
      <w:hyperlink w:anchor="_Toc1320" w:history="1">
        <w:r>
          <w:rPr>
            <w:rFonts w:ascii="仿宋" w:eastAsia="仿宋" w:hAnsi="仿宋" w:cs="仿宋" w:hint="eastAsia"/>
            <w:lang w:eastAsia="zh-CN"/>
          </w:rPr>
          <w:t>(四)、人力资源配置</w:t>
        </w:r>
        <w:r>
          <w:tab/>
        </w:r>
        <w:r>
          <w:fldChar w:fldCharType="begin"/>
        </w:r>
        <w:r>
          <w:instrText xml:space="preserve"> PAGEREF _Toc1320 \h </w:instrText>
        </w:r>
        <w:r>
          <w:fldChar w:fldCharType="separate"/>
        </w:r>
        <w:r>
          <w:t>64</w:t>
        </w:r>
        <w:r>
          <w:fldChar w:fldCharType="end"/>
        </w:r>
      </w:hyperlink>
    </w:p>
    <w:p>
      <w:pPr>
        <w:pStyle w:val="TOC2"/>
        <w:tabs>
          <w:tab w:val="right" w:leader="dot" w:pos="8306"/>
        </w:tabs>
      </w:pPr>
      <w:hyperlink w:anchor="_Toc10467" w:history="1">
        <w:r>
          <w:rPr>
            <w:rFonts w:ascii="仿宋" w:eastAsia="仿宋" w:hAnsi="仿宋" w:cs="仿宋" w:hint="eastAsia"/>
            <w:lang w:eastAsia="zh-CN"/>
          </w:rPr>
          <w:t>(五)、员工培训</w:t>
        </w:r>
        <w:r>
          <w:tab/>
        </w:r>
        <w:r>
          <w:fldChar w:fldCharType="begin"/>
        </w:r>
        <w:r>
          <w:instrText xml:space="preserve"> PAGEREF _Toc10467 \h </w:instrText>
        </w:r>
        <w:r>
          <w:fldChar w:fldCharType="separate"/>
        </w:r>
        <w:r>
          <w:t>66</w:t>
        </w:r>
        <w:r>
          <w:fldChar w:fldCharType="end"/>
        </w:r>
      </w:hyperlink>
    </w:p>
    <w:p>
      <w:pPr>
        <w:pStyle w:val="TOC2"/>
        <w:tabs>
          <w:tab w:val="right" w:leader="dot" w:pos="8306"/>
        </w:tabs>
      </w:pPr>
      <w:hyperlink w:anchor="_Toc7294" w:history="1">
        <w:r>
          <w:rPr>
            <w:rFonts w:ascii="仿宋" w:eastAsia="仿宋" w:hAnsi="仿宋" w:cs="仿宋" w:hint="eastAsia"/>
            <w:lang w:eastAsia="zh-CN"/>
          </w:rPr>
          <w:t>(六)、项目实施保障</w:t>
        </w:r>
        <w:r>
          <w:tab/>
        </w:r>
        <w:r>
          <w:fldChar w:fldCharType="begin"/>
        </w:r>
        <w:r>
          <w:instrText xml:space="preserve"> PAGEREF _Toc7294 \h </w:instrText>
        </w:r>
        <w:r>
          <w:fldChar w:fldCharType="separate"/>
        </w:r>
        <w:r>
          <w:t>67</w:t>
        </w:r>
        <w:r>
          <w:fldChar w:fldCharType="end"/>
        </w:r>
      </w:hyperlink>
    </w:p>
    <w:p>
      <w:pPr>
        <w:pStyle w:val="TOC2"/>
        <w:tabs>
          <w:tab w:val="right" w:leader="dot" w:pos="8306"/>
        </w:tabs>
      </w:pPr>
      <w:hyperlink w:anchor="_Toc19133" w:history="1">
        <w:r>
          <w:rPr>
            <w:rFonts w:ascii="仿宋" w:eastAsia="仿宋" w:hAnsi="仿宋" w:cs="仿宋" w:hint="eastAsia"/>
            <w:lang w:eastAsia="zh-CN"/>
          </w:rPr>
          <w:t>(七)、安全规范管理</w:t>
        </w:r>
        <w:r>
          <w:tab/>
        </w:r>
        <w:r>
          <w:fldChar w:fldCharType="begin"/>
        </w:r>
        <w:r>
          <w:instrText xml:space="preserve"> PAGEREF _Toc19133 \h </w:instrText>
        </w:r>
        <w:r>
          <w:fldChar w:fldCharType="separate"/>
        </w:r>
        <w:r>
          <w:t>68</w:t>
        </w:r>
        <w:r>
          <w:fldChar w:fldCharType="end"/>
        </w:r>
      </w:hyperlink>
    </w:p>
    <w:p>
      <w:pPr>
        <w:pStyle w:val="TOC1"/>
        <w:tabs>
          <w:tab w:val="right" w:leader="dot" w:pos="8306"/>
        </w:tabs>
      </w:pPr>
      <w:hyperlink w:anchor="_Toc29822" w:history="1">
        <w:r>
          <w:rPr>
            <w:rFonts w:ascii="仿宋" w:eastAsia="仿宋" w:hAnsi="仿宋" w:cs="仿宋" w:hint="eastAsia"/>
            <w:lang w:eastAsia="zh-CN"/>
          </w:rPr>
          <w:t>十三、产业协同与集群发展</w:t>
        </w:r>
        <w:r>
          <w:tab/>
        </w:r>
        <w:r>
          <w:fldChar w:fldCharType="begin"/>
        </w:r>
        <w:r>
          <w:instrText xml:space="preserve"> PAGEREF _Toc29822 \h </w:instrText>
        </w:r>
        <w:r>
          <w:fldChar w:fldCharType="separate"/>
        </w:r>
        <w:r>
          <w:t>69</w:t>
        </w:r>
        <w:r>
          <w:fldChar w:fldCharType="end"/>
        </w:r>
      </w:hyperlink>
    </w:p>
    <w:p>
      <w:pPr>
        <w:pStyle w:val="TOC2"/>
        <w:tabs>
          <w:tab w:val="right" w:leader="dot" w:pos="8306"/>
        </w:tabs>
      </w:pPr>
      <w:hyperlink w:anchor="_Toc10926" w:history="1">
        <w:r>
          <w:rPr>
            <w:rFonts w:ascii="仿宋" w:eastAsia="仿宋" w:hAnsi="仿宋" w:cs="仿宋" w:hint="eastAsia"/>
            <w:lang w:eastAsia="zh-CN"/>
          </w:rPr>
          <w:t>(一)、产业协同机制建设</w:t>
        </w:r>
        <w:r>
          <w:tab/>
        </w:r>
        <w:r>
          <w:fldChar w:fldCharType="begin"/>
        </w:r>
        <w:r>
          <w:instrText xml:space="preserve"> PAGEREF _Toc10926 \h </w:instrText>
        </w:r>
        <w:r>
          <w:fldChar w:fldCharType="separate"/>
        </w:r>
        <w:r>
          <w:t>69</w:t>
        </w:r>
        <w:r>
          <w:fldChar w:fldCharType="end"/>
        </w:r>
      </w:hyperlink>
    </w:p>
    <w:p>
      <w:pPr>
        <w:pStyle w:val="TOC2"/>
        <w:tabs>
          <w:tab w:val="right" w:leader="dot" w:pos="8306"/>
        </w:tabs>
      </w:pPr>
      <w:hyperlink w:anchor="_Toc15095" w:history="1">
        <w:r>
          <w:rPr>
            <w:rFonts w:ascii="仿宋" w:eastAsia="仿宋" w:hAnsi="仿宋" w:cs="仿宋" w:hint="eastAsia"/>
            <w:lang w:eastAsia="zh-CN"/>
          </w:rPr>
          <w:t>(二)、产业集群培育与发展</w:t>
        </w:r>
        <w:r>
          <w:tab/>
        </w:r>
        <w:r>
          <w:fldChar w:fldCharType="begin"/>
        </w:r>
        <w:r>
          <w:instrText xml:space="preserve"> PAGEREF _Toc15095 \h </w:instrText>
        </w:r>
        <w:r>
          <w:fldChar w:fldCharType="separate"/>
        </w:r>
        <w:r>
          <w:t>70</w:t>
        </w:r>
        <w:r>
          <w:fldChar w:fldCharType="end"/>
        </w:r>
      </w:hyperlink>
    </w:p>
    <w:p>
      <w:pPr>
        <w:pStyle w:val="TOC1"/>
        <w:tabs>
          <w:tab w:val="right" w:leader="dot" w:pos="8306"/>
        </w:tabs>
      </w:pPr>
      <w:hyperlink w:anchor="_Toc18939" w:history="1">
        <w:r>
          <w:rPr>
            <w:rFonts w:ascii="仿宋" w:eastAsia="仿宋" w:hAnsi="仿宋" w:cs="仿宋" w:hint="eastAsia"/>
            <w:lang w:eastAsia="zh-CN"/>
          </w:rPr>
          <w:t>十四、项目施工方案</w:t>
        </w:r>
        <w:r>
          <w:tab/>
        </w:r>
        <w:r>
          <w:fldChar w:fldCharType="begin"/>
        </w:r>
        <w:r>
          <w:instrText xml:space="preserve"> PAGEREF _Toc18939 \h </w:instrText>
        </w:r>
        <w:r>
          <w:fldChar w:fldCharType="separate"/>
        </w:r>
        <w:r>
          <w:t>71</w:t>
        </w:r>
        <w:r>
          <w:fldChar w:fldCharType="end"/>
        </w:r>
      </w:hyperlink>
    </w:p>
    <w:p>
      <w:pPr>
        <w:pStyle w:val="TOC2"/>
        <w:tabs>
          <w:tab w:val="right" w:leader="dot" w:pos="8306"/>
        </w:tabs>
      </w:pPr>
      <w:hyperlink w:anchor="_Toc5125" w:history="1">
        <w:r>
          <w:rPr>
            <w:rFonts w:ascii="仿宋" w:eastAsia="仿宋" w:hAnsi="仿宋" w:cs="仿宋" w:hint="eastAsia"/>
            <w:lang w:eastAsia="zh-CN"/>
          </w:rPr>
          <w:t>(一)、施工组织设计</w:t>
        </w:r>
        <w:r>
          <w:tab/>
        </w:r>
        <w:r>
          <w:fldChar w:fldCharType="begin"/>
        </w:r>
        <w:r>
          <w:instrText xml:space="preserve"> PAGEREF _Toc5125 \h </w:instrText>
        </w:r>
        <w:r>
          <w:fldChar w:fldCharType="separate"/>
        </w:r>
        <w:r>
          <w:t>71</w:t>
        </w:r>
        <w:r>
          <w:fldChar w:fldCharType="end"/>
        </w:r>
      </w:hyperlink>
    </w:p>
    <w:p>
      <w:pPr>
        <w:pStyle w:val="TOC2"/>
        <w:tabs>
          <w:tab w:val="right" w:leader="dot" w:pos="8306"/>
        </w:tabs>
      </w:pPr>
      <w:hyperlink w:anchor="_Toc27796" w:history="1">
        <w:r>
          <w:rPr>
            <w:rFonts w:ascii="仿宋" w:eastAsia="仿宋" w:hAnsi="仿宋" w:cs="仿宋" w:hint="eastAsia"/>
            <w:lang w:eastAsia="zh-CN"/>
          </w:rPr>
          <w:t>(二)、施工工艺与技术路线</w:t>
        </w:r>
        <w:r>
          <w:tab/>
        </w:r>
        <w:r>
          <w:fldChar w:fldCharType="begin"/>
        </w:r>
        <w:r>
          <w:instrText xml:space="preserve"> PAGEREF _Toc27796 \h </w:instrText>
        </w:r>
        <w:r>
          <w:fldChar w:fldCharType="separate"/>
        </w:r>
        <w:r>
          <w:t>73</w:t>
        </w:r>
        <w:r>
          <w:fldChar w:fldCharType="end"/>
        </w:r>
      </w:hyperlink>
    </w:p>
    <w:p>
      <w:pPr>
        <w:pStyle w:val="TOC2"/>
        <w:tabs>
          <w:tab w:val="right" w:leader="dot" w:pos="8306"/>
        </w:tabs>
      </w:pPr>
      <w:hyperlink w:anchor="_Toc11025" w:history="1">
        <w:r>
          <w:rPr>
            <w:rFonts w:ascii="仿宋" w:eastAsia="仿宋" w:hAnsi="仿宋" w:cs="仿宋" w:hint="eastAsia"/>
            <w:lang w:eastAsia="zh-CN"/>
          </w:rPr>
          <w:t>(三)、关键节点施工计划</w:t>
        </w:r>
        <w:r>
          <w:tab/>
        </w:r>
        <w:r>
          <w:fldChar w:fldCharType="begin"/>
        </w:r>
        <w:r>
          <w:instrText xml:space="preserve"> PAGEREF _Toc11025 \h </w:instrText>
        </w:r>
        <w:r>
          <w:fldChar w:fldCharType="separate"/>
        </w:r>
        <w:r>
          <w:t>74</w:t>
        </w:r>
        <w:r>
          <w:fldChar w:fldCharType="end"/>
        </w:r>
      </w:hyperlink>
    </w:p>
    <w:p>
      <w:pPr>
        <w:pStyle w:val="TOC2"/>
        <w:tabs>
          <w:tab w:val="right" w:leader="dot" w:pos="8306"/>
        </w:tabs>
      </w:pPr>
      <w:hyperlink w:anchor="_Toc4753" w:history="1">
        <w:r>
          <w:rPr>
            <w:rFonts w:ascii="仿宋" w:eastAsia="仿宋" w:hAnsi="仿宋" w:cs="仿宋" w:hint="eastAsia"/>
            <w:lang w:eastAsia="zh-CN"/>
          </w:rPr>
          <w:t>(四)、施工现场管理</w:t>
        </w:r>
        <w:r>
          <w:tab/>
        </w:r>
        <w:r>
          <w:fldChar w:fldCharType="begin"/>
        </w:r>
        <w:r>
          <w:instrText xml:space="preserve"> PAGEREF _Toc4753 \h </w:instrText>
        </w:r>
        <w:r>
          <w:fldChar w:fldCharType="separate"/>
        </w:r>
        <w:r>
          <w:t>76</w:t>
        </w:r>
        <w:r>
          <w:fldChar w:fldCharType="end"/>
        </w:r>
      </w:hyperlink>
    </w:p>
    <w:p>
      <w:pPr>
        <w:pStyle w:val="TOC1"/>
        <w:tabs>
          <w:tab w:val="right" w:leader="dot" w:pos="8306"/>
        </w:tabs>
      </w:pPr>
      <w:hyperlink w:anchor="_Toc16601" w:history="1">
        <w:r>
          <w:rPr>
            <w:rFonts w:ascii="仿宋" w:eastAsia="仿宋" w:hAnsi="仿宋" w:cs="仿宋" w:hint="eastAsia"/>
            <w:lang w:eastAsia="zh-CN"/>
          </w:rPr>
          <w:t>十五、法律法规与政策遵循</w:t>
        </w:r>
        <w:r>
          <w:tab/>
        </w:r>
        <w:r>
          <w:fldChar w:fldCharType="begin"/>
        </w:r>
        <w:r>
          <w:instrText xml:space="preserve"> PAGEREF _Toc16601 \h </w:instrText>
        </w:r>
        <w:r>
          <w:fldChar w:fldCharType="separate"/>
        </w:r>
        <w:r>
          <w:t>78</w:t>
        </w:r>
        <w:r>
          <w:fldChar w:fldCharType="end"/>
        </w:r>
      </w:hyperlink>
    </w:p>
    <w:p>
      <w:pPr>
        <w:pStyle w:val="TOC2"/>
        <w:tabs>
          <w:tab w:val="right" w:leader="dot" w:pos="8306"/>
        </w:tabs>
      </w:pPr>
      <w:hyperlink w:anchor="_Toc24214" w:history="1">
        <w:r>
          <w:rPr>
            <w:rFonts w:ascii="仿宋" w:eastAsia="仿宋" w:hAnsi="仿宋" w:cs="仿宋" w:hint="eastAsia"/>
            <w:lang w:eastAsia="zh-CN"/>
          </w:rPr>
          <w:t>(一)、法律法规遵守</w:t>
        </w:r>
        <w:r>
          <w:tab/>
        </w:r>
        <w:r>
          <w:fldChar w:fldCharType="begin"/>
        </w:r>
        <w:r>
          <w:instrText xml:space="preserve"> PAGEREF _Toc24214 \h </w:instrText>
        </w:r>
        <w:r>
          <w:fldChar w:fldCharType="separate"/>
        </w:r>
        <w:r>
          <w:t>78</w:t>
        </w:r>
        <w:r>
          <w:fldChar w:fldCharType="end"/>
        </w:r>
      </w:hyperlink>
    </w:p>
    <w:p>
      <w:pPr>
        <w:pStyle w:val="TOC2"/>
        <w:tabs>
          <w:tab w:val="right" w:leader="dot" w:pos="8306"/>
        </w:tabs>
      </w:pPr>
      <w:hyperlink w:anchor="_Toc18129" w:history="1">
        <w:r>
          <w:rPr>
            <w:rFonts w:ascii="仿宋" w:eastAsia="仿宋" w:hAnsi="仿宋" w:cs="仿宋" w:hint="eastAsia"/>
            <w:lang w:eastAsia="zh-CN"/>
          </w:rPr>
          <w:t>(二)、政策导向与利用</w:t>
        </w:r>
        <w:r>
          <w:tab/>
        </w:r>
        <w:r>
          <w:fldChar w:fldCharType="begin"/>
        </w:r>
        <w:r>
          <w:instrText xml:space="preserve"> PAGEREF _Toc18129 \h </w:instrText>
        </w:r>
        <w:r>
          <w:fldChar w:fldCharType="separate"/>
        </w:r>
        <w:r>
          <w:t>79</w:t>
        </w:r>
        <w:r>
          <w:fldChar w:fldCharType="end"/>
        </w:r>
      </w:hyperlink>
    </w:p>
    <w:p>
      <w:pPr>
        <w:pStyle w:val="TOC1"/>
        <w:tabs>
          <w:tab w:val="right" w:leader="dot" w:pos="8306"/>
        </w:tabs>
      </w:pPr>
      <w:hyperlink w:anchor="_Toc22589" w:history="1">
        <w:r>
          <w:rPr>
            <w:rFonts w:ascii="仿宋" w:eastAsia="仿宋" w:hAnsi="仿宋" w:cs="仿宋" w:hint="eastAsia"/>
            <w:lang w:eastAsia="zh-CN"/>
          </w:rPr>
          <w:t>十六、创新驱动与持续发展</w:t>
        </w:r>
        <w:r>
          <w:tab/>
        </w:r>
        <w:r>
          <w:fldChar w:fldCharType="begin"/>
        </w:r>
        <w:r>
          <w:instrText xml:space="preserve"> PAGEREF _Toc22589 \h </w:instrText>
        </w:r>
        <w:r>
          <w:fldChar w:fldCharType="separate"/>
        </w:r>
        <w:r>
          <w:t>80</w:t>
        </w:r>
        <w:r>
          <w:fldChar w:fldCharType="end"/>
        </w:r>
      </w:hyperlink>
    </w:p>
    <w:p>
      <w:pPr>
        <w:pStyle w:val="TOC2"/>
        <w:tabs>
          <w:tab w:val="right" w:leader="dot" w:pos="8306"/>
        </w:tabs>
      </w:pPr>
      <w:hyperlink w:anchor="_Toc23121" w:history="1">
        <w:r>
          <w:rPr>
            <w:rFonts w:ascii="仿宋" w:eastAsia="仿宋" w:hAnsi="仿宋" w:cs="仿宋" w:hint="eastAsia"/>
            <w:lang w:eastAsia="zh-CN"/>
          </w:rPr>
          <w:t>(一)、创新驱动战略实施</w:t>
        </w:r>
        <w:r>
          <w:tab/>
        </w:r>
        <w:r>
          <w:fldChar w:fldCharType="begin"/>
        </w:r>
        <w:r>
          <w:instrText xml:space="preserve"> PAGEREF _Toc23121 \h </w:instrText>
        </w:r>
        <w:r>
          <w:fldChar w:fldCharType="separate"/>
        </w:r>
        <w:r>
          <w:t>80</w:t>
        </w:r>
        <w:r>
          <w:fldChar w:fldCharType="end"/>
        </w:r>
      </w:hyperlink>
    </w:p>
    <w:p>
      <w:pPr>
        <w:pStyle w:val="TOC2"/>
        <w:tabs>
          <w:tab w:val="right" w:leader="dot" w:pos="8306"/>
        </w:tabs>
      </w:pPr>
      <w:hyperlink w:anchor="_Toc13053" w:history="1">
        <w:r>
          <w:rPr>
            <w:rFonts w:ascii="仿宋" w:eastAsia="仿宋" w:hAnsi="仿宋" w:cs="仿宋" w:hint="eastAsia"/>
            <w:lang w:eastAsia="zh-CN"/>
          </w:rPr>
          <w:t>(二)、持续发展路径探索</w:t>
        </w:r>
        <w:r>
          <w:tab/>
        </w:r>
        <w:r>
          <w:fldChar w:fldCharType="begin"/>
        </w:r>
        <w:r>
          <w:instrText xml:space="preserve"> PAGEREF _Toc13053 \h </w:instrText>
        </w:r>
        <w:r>
          <w:fldChar w:fldCharType="separate"/>
        </w:r>
        <w:r>
          <w:t>81</w:t>
        </w:r>
        <w:r>
          <w:fldChar w:fldCharType="end"/>
        </w:r>
      </w:hyperlink>
    </w:p>
    <w:p>
      <w:pPr>
        <w:pStyle w:val="TOC1"/>
        <w:tabs>
          <w:tab w:val="right" w:leader="dot" w:pos="8306"/>
        </w:tabs>
      </w:pPr>
      <w:hyperlink w:anchor="_Toc18030" w:history="1">
        <w:r>
          <w:rPr>
            <w:rFonts w:ascii="仿宋" w:eastAsia="仿宋" w:hAnsi="仿宋" w:cs="仿宋" w:hint="eastAsia"/>
            <w:lang w:eastAsia="zh-CN"/>
          </w:rPr>
          <w:t>十七、企业合规与伦理</w:t>
        </w:r>
        <w:r>
          <w:tab/>
        </w:r>
        <w:r>
          <w:fldChar w:fldCharType="begin"/>
        </w:r>
        <w:r>
          <w:instrText xml:space="preserve"> PAGEREF _Toc18030 \h </w:instrText>
        </w:r>
        <w:r>
          <w:fldChar w:fldCharType="separate"/>
        </w:r>
        <w:r>
          <w:t>85</w:t>
        </w:r>
        <w:r>
          <w:fldChar w:fldCharType="end"/>
        </w:r>
      </w:hyperlink>
    </w:p>
    <w:p>
      <w:pPr>
        <w:pStyle w:val="TOC2"/>
        <w:tabs>
          <w:tab w:val="right" w:leader="dot" w:pos="8306"/>
        </w:tabs>
      </w:pPr>
      <w:hyperlink w:anchor="_Toc17707" w:history="1">
        <w:r>
          <w:rPr>
            <w:rFonts w:ascii="仿宋" w:eastAsia="仿宋" w:hAnsi="仿宋" w:cs="仿宋" w:hint="eastAsia"/>
            <w:lang w:eastAsia="zh-CN"/>
          </w:rPr>
          <w:t>(一)、合规政策与程序</w:t>
        </w:r>
        <w:r>
          <w:tab/>
        </w:r>
        <w:r>
          <w:fldChar w:fldCharType="begin"/>
        </w:r>
        <w:r>
          <w:instrText xml:space="preserve"> PAGEREF _Toc17707 \h </w:instrText>
        </w:r>
        <w:r>
          <w:fldChar w:fldCharType="separate"/>
        </w:r>
        <w:r>
          <w:t>85</w:t>
        </w:r>
        <w:r>
          <w:fldChar w:fldCharType="end"/>
        </w:r>
      </w:hyperlink>
    </w:p>
    <w:p>
      <w:pPr>
        <w:pStyle w:val="TOC2"/>
        <w:tabs>
          <w:tab w:val="right" w:leader="dot" w:pos="8306"/>
        </w:tabs>
      </w:pPr>
      <w:hyperlink w:anchor="_Toc10615" w:history="1">
        <w:r>
          <w:rPr>
            <w:rFonts w:ascii="仿宋" w:eastAsia="仿宋" w:hAnsi="仿宋" w:cs="仿宋" w:hint="eastAsia"/>
            <w:lang w:eastAsia="zh-CN"/>
          </w:rPr>
          <w:t>(二)、伦理规范与培训</w:t>
        </w:r>
        <w:r>
          <w:tab/>
        </w:r>
        <w:r>
          <w:fldChar w:fldCharType="begin"/>
        </w:r>
        <w:r>
          <w:instrText xml:space="preserve"> PAGEREF _Toc10615 \h </w:instrText>
        </w:r>
        <w:r>
          <w:fldChar w:fldCharType="separate"/>
        </w:r>
        <w:r>
          <w:t>87</w:t>
        </w:r>
        <w:r>
          <w:fldChar w:fldCharType="end"/>
        </w:r>
      </w:hyperlink>
    </w:p>
    <w:p>
      <w:pPr>
        <w:pStyle w:val="TOC2"/>
        <w:tabs>
          <w:tab w:val="right" w:leader="dot" w:pos="8306"/>
        </w:tabs>
      </w:pPr>
      <w:hyperlink w:anchor="_Toc30716" w:history="1">
        <w:r>
          <w:rPr>
            <w:rFonts w:ascii="仿宋" w:eastAsia="仿宋" w:hAnsi="仿宋" w:cs="仿宋" w:hint="eastAsia"/>
            <w:lang w:eastAsia="zh-CN"/>
          </w:rPr>
          <w:t>(三)、合规风险评估</w:t>
        </w:r>
        <w:r>
          <w:tab/>
        </w:r>
        <w:r>
          <w:fldChar w:fldCharType="begin"/>
        </w:r>
        <w:r>
          <w:instrText xml:space="preserve"> PAGEREF _Toc30716 \h </w:instrText>
        </w:r>
        <w:r>
          <w:fldChar w:fldCharType="separate"/>
        </w:r>
        <w:r>
          <w:t>87</w:t>
        </w:r>
        <w:r>
          <w:fldChar w:fldCharType="end"/>
        </w:r>
      </w:hyperlink>
    </w:p>
    <w:p>
      <w:pPr>
        <w:pStyle w:val="TOC2"/>
        <w:tabs>
          <w:tab w:val="right" w:leader="dot" w:pos="8306"/>
        </w:tabs>
      </w:pPr>
      <w:hyperlink w:anchor="_Toc867" w:history="1">
        <w:r>
          <w:rPr>
            <w:rFonts w:ascii="仿宋" w:eastAsia="仿宋" w:hAnsi="仿宋" w:cs="仿宋" w:hint="eastAsia"/>
            <w:lang w:eastAsia="zh-CN"/>
          </w:rPr>
          <w:t>(四)、合规监督与执行</w:t>
        </w:r>
        <w:r>
          <w:tab/>
        </w:r>
        <w:r>
          <w:fldChar w:fldCharType="begin"/>
        </w:r>
        <w:r>
          <w:instrText xml:space="preserve"> PAGEREF _Toc867 \h </w:instrText>
        </w:r>
        <w:r>
          <w:fldChar w:fldCharType="separate"/>
        </w:r>
        <w:r>
          <w:t>89</w:t>
        </w:r>
        <w:r>
          <w:fldChar w:fldCharType="end"/>
        </w:r>
      </w:hyperlink>
    </w:p>
    <w:p>
      <w:pPr>
        <w:pStyle w:val="TOC1"/>
        <w:tabs>
          <w:tab w:val="right" w:leader="dot" w:pos="8306"/>
        </w:tabs>
      </w:pPr>
      <w:hyperlink w:anchor="_Toc187" w:history="1">
        <w:r>
          <w:rPr>
            <w:rFonts w:ascii="仿宋" w:eastAsia="仿宋" w:hAnsi="仿宋" w:cs="仿宋" w:hint="eastAsia"/>
            <w:lang w:eastAsia="zh-CN"/>
          </w:rPr>
          <w:t>十八、知识产权管理与保护</w:t>
        </w:r>
        <w:r>
          <w:tab/>
        </w:r>
        <w:r>
          <w:fldChar w:fldCharType="begin"/>
        </w:r>
        <w:r>
          <w:instrText xml:space="preserve"> PAGEREF _Toc187 \h </w:instrText>
        </w:r>
        <w:r>
          <w:fldChar w:fldCharType="separate"/>
        </w:r>
        <w:r>
          <w:t>89</w:t>
        </w:r>
        <w:r>
          <w:fldChar w:fldCharType="end"/>
        </w:r>
      </w:hyperlink>
    </w:p>
    <w:p>
      <w:pPr>
        <w:pStyle w:val="TOC2"/>
        <w:tabs>
          <w:tab w:val="right" w:leader="dot" w:pos="8306"/>
        </w:tabs>
      </w:pPr>
      <w:hyperlink w:anchor="_Toc23739" w:history="1">
        <w:r>
          <w:rPr>
            <w:rFonts w:ascii="仿宋" w:eastAsia="仿宋" w:hAnsi="仿宋" w:cs="仿宋" w:hint="eastAsia"/>
            <w:lang w:eastAsia="zh-CN"/>
          </w:rPr>
          <w:t>(一)、知识产权管理体系建设</w:t>
        </w:r>
        <w:r>
          <w:tab/>
        </w:r>
        <w:r>
          <w:fldChar w:fldCharType="begin"/>
        </w:r>
        <w:r>
          <w:instrText xml:space="preserve"> PAGEREF _Toc23739 \h </w:instrText>
        </w:r>
        <w:r>
          <w:fldChar w:fldCharType="separate"/>
        </w:r>
        <w:r>
          <w:t>89</w:t>
        </w:r>
        <w:r>
          <w:fldChar w:fldCharType="end"/>
        </w:r>
      </w:hyperlink>
    </w:p>
    <w:p>
      <w:pPr>
        <w:pStyle w:val="TOC2"/>
        <w:tabs>
          <w:tab w:val="right" w:leader="dot" w:pos="8306"/>
        </w:tabs>
      </w:pPr>
      <w:hyperlink w:anchor="_Toc29841" w:history="1">
        <w:r>
          <w:rPr>
            <w:rFonts w:ascii="仿宋" w:eastAsia="仿宋" w:hAnsi="仿宋" w:cs="仿宋" w:hint="eastAsia"/>
            <w:lang w:eastAsia="zh-CN"/>
          </w:rPr>
          <w:t>(二)、知识产权保护措施</w:t>
        </w:r>
        <w:r>
          <w:tab/>
        </w:r>
        <w:r>
          <w:fldChar w:fldCharType="begin"/>
        </w:r>
        <w:r>
          <w:instrText xml:space="preserve"> PAGEREF _Toc29841 \h </w:instrText>
        </w:r>
        <w:r>
          <w:fldChar w:fldCharType="separate"/>
        </w:r>
        <w:r>
          <w:t>90</w:t>
        </w:r>
        <w:r>
          <w:fldChar w:fldCharType="end"/>
        </w:r>
      </w:hyperlink>
    </w:p>
    <w:p>
      <w:pPr>
        <w:pStyle w:val="TOC1"/>
        <w:tabs>
          <w:tab w:val="right" w:leader="dot" w:pos="8306"/>
        </w:tabs>
      </w:pPr>
      <w:hyperlink w:anchor="_Toc29122" w:history="1">
        <w:r>
          <w:rPr>
            <w:rFonts w:ascii="仿宋" w:eastAsia="仿宋" w:hAnsi="仿宋" w:cs="仿宋" w:hint="eastAsia"/>
            <w:lang w:eastAsia="zh-CN"/>
          </w:rPr>
          <w:t>十九、人力资源管理与开发</w:t>
        </w:r>
        <w:r>
          <w:tab/>
        </w:r>
        <w:r>
          <w:fldChar w:fldCharType="begin"/>
        </w:r>
        <w:r>
          <w:instrText xml:space="preserve"> PAGEREF _Toc29122 \h </w:instrText>
        </w:r>
        <w:r>
          <w:fldChar w:fldCharType="separate"/>
        </w:r>
        <w:r>
          <w:t>92</w:t>
        </w:r>
        <w:r>
          <w:fldChar w:fldCharType="end"/>
        </w:r>
      </w:hyperlink>
    </w:p>
    <w:p>
      <w:pPr>
        <w:pStyle w:val="TOC2"/>
        <w:tabs>
          <w:tab w:val="right" w:leader="dot" w:pos="8306"/>
        </w:tabs>
      </w:pPr>
      <w:hyperlink w:anchor="_Toc4997" w:history="1">
        <w:r>
          <w:rPr>
            <w:rFonts w:ascii="仿宋" w:eastAsia="仿宋" w:hAnsi="仿宋" w:cs="仿宋" w:hint="eastAsia"/>
            <w:lang w:eastAsia="zh-CN"/>
          </w:rPr>
          <w:t>(一)、人力资源规划</w:t>
        </w:r>
        <w:r>
          <w:tab/>
        </w:r>
        <w:r>
          <w:fldChar w:fldCharType="begin"/>
        </w:r>
        <w:r>
          <w:instrText xml:space="preserve"> PAGEREF _Toc4997 \h </w:instrText>
        </w:r>
        <w:r>
          <w:fldChar w:fldCharType="separate"/>
        </w:r>
        <w:r>
          <w:t>92</w:t>
        </w:r>
        <w:r>
          <w:fldChar w:fldCharType="end"/>
        </w:r>
      </w:hyperlink>
    </w:p>
    <w:p>
      <w:pPr>
        <w:pStyle w:val="TOC2"/>
        <w:tabs>
          <w:tab w:val="right" w:leader="dot" w:pos="8306"/>
        </w:tabs>
      </w:pPr>
      <w:hyperlink w:anchor="_Toc27624" w:history="1">
        <w:r>
          <w:rPr>
            <w:rFonts w:ascii="仿宋" w:eastAsia="仿宋" w:hAnsi="仿宋" w:cs="仿宋" w:hint="eastAsia"/>
            <w:lang w:eastAsia="zh-CN"/>
          </w:rPr>
          <w:t>(二)、人力资源开发与培训</w:t>
        </w:r>
        <w:r>
          <w:tab/>
        </w:r>
        <w:r>
          <w:fldChar w:fldCharType="begin"/>
        </w:r>
        <w:r>
          <w:instrText xml:space="preserve"> PAGEREF _Toc27624 \h </w:instrText>
        </w:r>
        <w:r>
          <w:fldChar w:fldCharType="separate"/>
        </w:r>
        <w:r>
          <w:t>94</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628" w:history="1">
        <w:r>
          <w:rPr>
            <w:rFonts w:ascii="仿宋" w:eastAsia="仿宋" w:hAnsi="仿宋" w:cs="仿宋" w:hint="eastAsia"/>
            <w:lang w:eastAsia="zh-CN"/>
          </w:rPr>
          <w:t>二十、成果转化与推广应用</w:t>
        </w:r>
        <w:r>
          <w:tab/>
        </w:r>
        <w:r>
          <w:fldChar w:fldCharType="begin"/>
        </w:r>
        <w:r>
          <w:instrText xml:space="preserve"> PAGEREF _Toc19628 \h </w:instrText>
        </w:r>
        <w:r>
          <w:fldChar w:fldCharType="separate"/>
        </w:r>
        <w:r>
          <w:t>96</w:t>
        </w:r>
        <w:r>
          <w:fldChar w:fldCharType="end"/>
        </w:r>
      </w:hyperlink>
    </w:p>
    <w:p>
      <w:pPr>
        <w:pStyle w:val="TOC2"/>
        <w:tabs>
          <w:tab w:val="right" w:leader="dot" w:pos="8306"/>
        </w:tabs>
      </w:pPr>
      <w:hyperlink w:anchor="_Toc17355" w:history="1">
        <w:r>
          <w:rPr>
            <w:rFonts w:ascii="仿宋" w:eastAsia="仿宋" w:hAnsi="仿宋" w:cs="仿宋" w:hint="eastAsia"/>
            <w:lang w:eastAsia="zh-CN"/>
          </w:rPr>
          <w:t>(一)、成果转化策略制定</w:t>
        </w:r>
        <w:r>
          <w:tab/>
        </w:r>
        <w:r>
          <w:fldChar w:fldCharType="begin"/>
        </w:r>
        <w:r>
          <w:instrText xml:space="preserve"> PAGEREF _Toc17355 \h </w:instrText>
        </w:r>
        <w:r>
          <w:fldChar w:fldCharType="separate"/>
        </w:r>
        <w:r>
          <w:t>96</w:t>
        </w:r>
        <w:r>
          <w:fldChar w:fldCharType="end"/>
        </w:r>
      </w:hyperlink>
    </w:p>
    <w:p>
      <w:pPr>
        <w:pStyle w:val="TOC2"/>
        <w:tabs>
          <w:tab w:val="right" w:leader="dot" w:pos="8306"/>
        </w:tabs>
      </w:pPr>
      <w:hyperlink w:anchor="_Toc19611" w:history="1">
        <w:r>
          <w:rPr>
            <w:rFonts w:ascii="仿宋" w:eastAsia="仿宋" w:hAnsi="仿宋" w:cs="仿宋" w:hint="eastAsia"/>
            <w:lang w:eastAsia="zh-CN"/>
          </w:rPr>
          <w:t>(二)、成果推广应用方案</w:t>
        </w:r>
        <w:r>
          <w:tab/>
        </w:r>
        <w:r>
          <w:fldChar w:fldCharType="begin"/>
        </w:r>
        <w:r>
          <w:instrText xml:space="preserve"> PAGEREF _Toc19611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98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35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注塑制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注塑制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注塑制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注塑制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注塑制品项目的社会影响是全面而深远的。从提供就业机会和提升公共服务，到促进社会结构和劳动市场的多元化，再到推动社会责任和伦理标准的提高，项目对于提升社区的经济、文化和社会福祉有着重要作用。通过这些正面影响，注塑制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67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为了融入当地社区，注塑制品项目需深入理解当地的文化特色和社会习俗。例如，项目在设计广告和市场推广活动时，应考虑使用当地语言和符合地方文化的表达方式。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303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为了确保注塑制品项目的成功并最大限度地减轻潜在的社会风险，详细的风险分析和具体的应对策略至关重要。以下是针对项目可能面临的具体社会风险及相应对策的分析：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风险描述：注塑制品项目可能遭遇社区抵制，尤其如果社区成员认为项目会破坏他们的生活环境或忽略他们的意见。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风险描述：注塑制品项目的商业实践可能与当地的文化和价值观存在冲突，导致社会紧张和文化冲突。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风险描述：注塑制品项目可能会增加对公共资源和基础设施的需求，给当地带来额外压力，例如在水资源、能源供应和交通系统方面。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风险描述：注塑制品项目可能会引起当地社会结构和动态的变化，例如改变社区的人口组成和社交模式。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风险描述：在注塑制品项目运营过程中，可能涉及大量个人和商业敏感信息，存在信息安全和隐私保护的风险。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224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327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一、注塑制品项目的技术资源开发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https://d.book118.com/605144312013011042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304F3"/>
    <w:rsid w:val="206304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5144312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2023-12-28T08:24:00Z</dcterms:created>
  <dcterms:modified xsi:type="dcterms:W3CDTF">2023-12-28T08:24:51Z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356505E6D9694E92A44E812D95171EDD_11</vt:lpwstr>
  </property>
  <property fmtid="{D5CDD505-2E9C-101B-9397-08002B2CF9AE}" pid="3" name="KSOProductBuildVer">
    <vt:lpwstr>2052-12.1.0.16120</vt:lpwstr>
  </property>
</Properties>
</file>