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自动车床项目建设方案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76" w:history="1">
        <w:r>
          <w:rPr>
            <w:rFonts w:ascii="仿宋" w:eastAsia="仿宋" w:hAnsi="仿宋" w:cs="仿宋" w:hint="eastAsia"/>
            <w:lang w:eastAsia="zh-CN"/>
          </w:rPr>
          <w:t>前言</w:t>
        </w:r>
        <w:r>
          <w:tab/>
        </w:r>
        <w:r>
          <w:fldChar w:fldCharType="begin"/>
        </w:r>
        <w:r>
          <w:instrText xml:space="preserve"> PAGEREF _Toc17476 \h </w:instrText>
        </w:r>
        <w:r>
          <w:fldChar w:fldCharType="separate"/>
        </w:r>
        <w:r>
          <w:t>3</w:t>
        </w:r>
        <w:r>
          <w:fldChar w:fldCharType="end"/>
        </w:r>
      </w:hyperlink>
    </w:p>
    <w:p>
      <w:pPr>
        <w:pStyle w:val="TOC1"/>
        <w:tabs>
          <w:tab w:val="right" w:leader="dot" w:pos="8306"/>
        </w:tabs>
      </w:pPr>
      <w:hyperlink w:anchor="_Toc22812" w:history="1">
        <w:r>
          <w:rPr>
            <w:rFonts w:ascii="仿宋" w:eastAsia="仿宋" w:hAnsi="仿宋" w:cs="仿宋" w:hint="eastAsia"/>
            <w:lang w:eastAsia="zh-CN"/>
          </w:rPr>
          <w:t>一、建设风险评估分析</w:t>
        </w:r>
        <w:r>
          <w:tab/>
        </w:r>
        <w:r>
          <w:fldChar w:fldCharType="begin"/>
        </w:r>
        <w:r>
          <w:instrText xml:space="preserve"> PAGEREF _Toc22812 \h </w:instrText>
        </w:r>
        <w:r>
          <w:fldChar w:fldCharType="separate"/>
        </w:r>
        <w:r>
          <w:t>3</w:t>
        </w:r>
        <w:r>
          <w:fldChar w:fldCharType="end"/>
        </w:r>
      </w:hyperlink>
    </w:p>
    <w:p>
      <w:pPr>
        <w:pStyle w:val="TOC2"/>
        <w:tabs>
          <w:tab w:val="right" w:leader="dot" w:pos="8306"/>
        </w:tabs>
      </w:pPr>
      <w:hyperlink w:anchor="_Toc6078" w:history="1">
        <w:r>
          <w:rPr>
            <w:rFonts w:ascii="仿宋" w:eastAsia="仿宋" w:hAnsi="仿宋" w:cs="仿宋" w:hint="eastAsia"/>
            <w:lang w:eastAsia="zh-CN"/>
          </w:rPr>
          <w:t>(一)、政策风险分析</w:t>
        </w:r>
        <w:r>
          <w:tab/>
        </w:r>
        <w:r>
          <w:fldChar w:fldCharType="begin"/>
        </w:r>
        <w:r>
          <w:instrText xml:space="preserve"> PAGEREF _Toc6078 \h </w:instrText>
        </w:r>
        <w:r>
          <w:fldChar w:fldCharType="separate"/>
        </w:r>
        <w:r>
          <w:t>3</w:t>
        </w:r>
        <w:r>
          <w:fldChar w:fldCharType="end"/>
        </w:r>
      </w:hyperlink>
    </w:p>
    <w:p>
      <w:pPr>
        <w:pStyle w:val="TOC2"/>
        <w:tabs>
          <w:tab w:val="right" w:leader="dot" w:pos="8306"/>
        </w:tabs>
      </w:pPr>
      <w:hyperlink w:anchor="_Toc30599" w:history="1">
        <w:r>
          <w:rPr>
            <w:rFonts w:ascii="仿宋" w:eastAsia="仿宋" w:hAnsi="仿宋" w:cs="仿宋" w:hint="eastAsia"/>
            <w:lang w:eastAsia="zh-CN"/>
          </w:rPr>
          <w:t>(二)、社会风险分析</w:t>
        </w:r>
        <w:r>
          <w:tab/>
        </w:r>
        <w:r>
          <w:fldChar w:fldCharType="begin"/>
        </w:r>
        <w:r>
          <w:instrText xml:space="preserve"> PAGEREF _Toc30599 \h </w:instrText>
        </w:r>
        <w:r>
          <w:fldChar w:fldCharType="separate"/>
        </w:r>
        <w:r>
          <w:t>4</w:t>
        </w:r>
        <w:r>
          <w:fldChar w:fldCharType="end"/>
        </w:r>
      </w:hyperlink>
    </w:p>
    <w:p>
      <w:pPr>
        <w:pStyle w:val="TOC2"/>
        <w:tabs>
          <w:tab w:val="right" w:leader="dot" w:pos="8306"/>
        </w:tabs>
      </w:pPr>
      <w:hyperlink w:anchor="_Toc2960" w:history="1">
        <w:r>
          <w:rPr>
            <w:rFonts w:ascii="仿宋" w:eastAsia="仿宋" w:hAnsi="仿宋" w:cs="仿宋" w:hint="eastAsia"/>
            <w:lang w:eastAsia="zh-CN"/>
          </w:rPr>
          <w:t>(三)、市场风险分析</w:t>
        </w:r>
        <w:r>
          <w:tab/>
        </w:r>
        <w:r>
          <w:fldChar w:fldCharType="begin"/>
        </w:r>
        <w:r>
          <w:instrText xml:space="preserve"> PAGEREF _Toc2960 \h </w:instrText>
        </w:r>
        <w:r>
          <w:fldChar w:fldCharType="separate"/>
        </w:r>
        <w:r>
          <w:t>6</w:t>
        </w:r>
        <w:r>
          <w:fldChar w:fldCharType="end"/>
        </w:r>
      </w:hyperlink>
    </w:p>
    <w:p>
      <w:pPr>
        <w:pStyle w:val="TOC2"/>
        <w:tabs>
          <w:tab w:val="right" w:leader="dot" w:pos="8306"/>
        </w:tabs>
      </w:pPr>
      <w:hyperlink w:anchor="_Toc25082" w:history="1">
        <w:r>
          <w:rPr>
            <w:rFonts w:ascii="仿宋" w:eastAsia="仿宋" w:hAnsi="仿宋" w:cs="仿宋" w:hint="eastAsia"/>
            <w:lang w:eastAsia="zh-CN"/>
          </w:rPr>
          <w:t>(四)、资金风险分析</w:t>
        </w:r>
        <w:r>
          <w:tab/>
        </w:r>
        <w:r>
          <w:fldChar w:fldCharType="begin"/>
        </w:r>
        <w:r>
          <w:instrText xml:space="preserve"> PAGEREF _Toc25082 \h </w:instrText>
        </w:r>
        <w:r>
          <w:fldChar w:fldCharType="separate"/>
        </w:r>
        <w:r>
          <w:t>6</w:t>
        </w:r>
        <w:r>
          <w:fldChar w:fldCharType="end"/>
        </w:r>
      </w:hyperlink>
    </w:p>
    <w:p>
      <w:pPr>
        <w:pStyle w:val="TOC2"/>
        <w:tabs>
          <w:tab w:val="right" w:leader="dot" w:pos="8306"/>
        </w:tabs>
      </w:pPr>
      <w:hyperlink w:anchor="_Toc24858" w:history="1">
        <w:r>
          <w:rPr>
            <w:rFonts w:ascii="仿宋" w:eastAsia="仿宋" w:hAnsi="仿宋" w:cs="仿宋" w:hint="eastAsia"/>
            <w:lang w:eastAsia="zh-CN"/>
          </w:rPr>
          <w:t>(五)、技术风险分析</w:t>
        </w:r>
        <w:r>
          <w:tab/>
        </w:r>
        <w:r>
          <w:fldChar w:fldCharType="begin"/>
        </w:r>
        <w:r>
          <w:instrText xml:space="preserve"> PAGEREF _Toc24858 \h </w:instrText>
        </w:r>
        <w:r>
          <w:fldChar w:fldCharType="separate"/>
        </w:r>
        <w:r>
          <w:t>8</w:t>
        </w:r>
        <w:r>
          <w:fldChar w:fldCharType="end"/>
        </w:r>
      </w:hyperlink>
    </w:p>
    <w:p>
      <w:pPr>
        <w:pStyle w:val="TOC2"/>
        <w:tabs>
          <w:tab w:val="right" w:leader="dot" w:pos="8306"/>
        </w:tabs>
      </w:pPr>
      <w:hyperlink w:anchor="_Toc28368" w:history="1">
        <w:r>
          <w:rPr>
            <w:rFonts w:ascii="仿宋" w:eastAsia="仿宋" w:hAnsi="仿宋" w:cs="仿宋" w:hint="eastAsia"/>
            <w:lang w:eastAsia="zh-CN"/>
          </w:rPr>
          <w:t>(六)、财务风险分析</w:t>
        </w:r>
        <w:r>
          <w:tab/>
        </w:r>
        <w:r>
          <w:fldChar w:fldCharType="begin"/>
        </w:r>
        <w:r>
          <w:instrText xml:space="preserve"> PAGEREF _Toc28368 \h </w:instrText>
        </w:r>
        <w:r>
          <w:fldChar w:fldCharType="separate"/>
        </w:r>
        <w:r>
          <w:t>9</w:t>
        </w:r>
        <w:r>
          <w:fldChar w:fldCharType="end"/>
        </w:r>
      </w:hyperlink>
    </w:p>
    <w:p>
      <w:pPr>
        <w:pStyle w:val="TOC2"/>
        <w:tabs>
          <w:tab w:val="right" w:leader="dot" w:pos="8306"/>
        </w:tabs>
      </w:pPr>
      <w:hyperlink w:anchor="_Toc11746" w:history="1">
        <w:r>
          <w:rPr>
            <w:rFonts w:ascii="仿宋" w:eastAsia="仿宋" w:hAnsi="仿宋" w:cs="仿宋" w:hint="eastAsia"/>
            <w:lang w:eastAsia="zh-CN"/>
          </w:rPr>
          <w:t>(七)、管理风险分析</w:t>
        </w:r>
        <w:r>
          <w:tab/>
        </w:r>
        <w:r>
          <w:fldChar w:fldCharType="begin"/>
        </w:r>
        <w:r>
          <w:instrText xml:space="preserve"> PAGEREF _Toc11746 \h </w:instrText>
        </w:r>
        <w:r>
          <w:fldChar w:fldCharType="separate"/>
        </w:r>
        <w:r>
          <w:t>11</w:t>
        </w:r>
        <w:r>
          <w:fldChar w:fldCharType="end"/>
        </w:r>
      </w:hyperlink>
    </w:p>
    <w:p>
      <w:pPr>
        <w:pStyle w:val="TOC2"/>
        <w:tabs>
          <w:tab w:val="right" w:leader="dot" w:pos="8306"/>
        </w:tabs>
      </w:pPr>
      <w:hyperlink w:anchor="_Toc23484" w:history="1">
        <w:r>
          <w:rPr>
            <w:rFonts w:ascii="仿宋" w:eastAsia="仿宋" w:hAnsi="仿宋" w:cs="仿宋" w:hint="eastAsia"/>
            <w:lang w:eastAsia="zh-CN"/>
          </w:rPr>
          <w:t>(八)、其它风险分析</w:t>
        </w:r>
        <w:r>
          <w:tab/>
        </w:r>
        <w:r>
          <w:fldChar w:fldCharType="begin"/>
        </w:r>
        <w:r>
          <w:instrText xml:space="preserve"> PAGEREF _Toc23484 \h </w:instrText>
        </w:r>
        <w:r>
          <w:fldChar w:fldCharType="separate"/>
        </w:r>
        <w:r>
          <w:t>12</w:t>
        </w:r>
        <w:r>
          <w:fldChar w:fldCharType="end"/>
        </w:r>
      </w:hyperlink>
    </w:p>
    <w:p>
      <w:pPr>
        <w:pStyle w:val="TOC2"/>
        <w:tabs>
          <w:tab w:val="right" w:leader="dot" w:pos="8306"/>
        </w:tabs>
      </w:pPr>
      <w:hyperlink w:anchor="_Toc26093" w:history="1">
        <w:r>
          <w:rPr>
            <w:rFonts w:ascii="仿宋" w:eastAsia="仿宋" w:hAnsi="仿宋" w:cs="仿宋" w:hint="eastAsia"/>
            <w:lang w:eastAsia="zh-CN"/>
          </w:rPr>
          <w:t>(九)、社会影响评估</w:t>
        </w:r>
        <w:r>
          <w:tab/>
        </w:r>
        <w:r>
          <w:fldChar w:fldCharType="begin"/>
        </w:r>
        <w:r>
          <w:instrText xml:space="preserve"> PAGEREF _Toc26093 \h </w:instrText>
        </w:r>
        <w:r>
          <w:fldChar w:fldCharType="separate"/>
        </w:r>
        <w:r>
          <w:t>13</w:t>
        </w:r>
        <w:r>
          <w:fldChar w:fldCharType="end"/>
        </w:r>
      </w:hyperlink>
    </w:p>
    <w:p>
      <w:pPr>
        <w:pStyle w:val="TOC1"/>
        <w:tabs>
          <w:tab w:val="right" w:leader="dot" w:pos="8306"/>
        </w:tabs>
      </w:pPr>
      <w:hyperlink w:anchor="_Toc19791" w:history="1">
        <w:r>
          <w:rPr>
            <w:rFonts w:ascii="仿宋" w:eastAsia="仿宋" w:hAnsi="仿宋" w:cs="仿宋" w:hint="eastAsia"/>
            <w:lang w:eastAsia="zh-CN"/>
          </w:rPr>
          <w:t>二、财务管理与成本控制</w:t>
        </w:r>
        <w:r>
          <w:tab/>
        </w:r>
        <w:r>
          <w:fldChar w:fldCharType="begin"/>
        </w:r>
        <w:r>
          <w:instrText xml:space="preserve"> PAGEREF _Toc19791 \h </w:instrText>
        </w:r>
        <w:r>
          <w:fldChar w:fldCharType="separate"/>
        </w:r>
        <w:r>
          <w:t>15</w:t>
        </w:r>
        <w:r>
          <w:fldChar w:fldCharType="end"/>
        </w:r>
      </w:hyperlink>
    </w:p>
    <w:p>
      <w:pPr>
        <w:pStyle w:val="TOC2"/>
        <w:tabs>
          <w:tab w:val="right" w:leader="dot" w:pos="8306"/>
        </w:tabs>
      </w:pPr>
      <w:hyperlink w:anchor="_Toc444" w:history="1">
        <w:r>
          <w:rPr>
            <w:rFonts w:ascii="仿宋" w:eastAsia="仿宋" w:hAnsi="仿宋" w:cs="仿宋" w:hint="eastAsia"/>
            <w:lang w:eastAsia="zh-CN"/>
          </w:rPr>
          <w:t>(一)、财务管理体系建设</w:t>
        </w:r>
        <w:r>
          <w:tab/>
        </w:r>
        <w:r>
          <w:fldChar w:fldCharType="begin"/>
        </w:r>
        <w:r>
          <w:instrText xml:space="preserve"> PAGEREF _Toc444 \h </w:instrText>
        </w:r>
        <w:r>
          <w:fldChar w:fldCharType="separate"/>
        </w:r>
        <w:r>
          <w:t>15</w:t>
        </w:r>
        <w:r>
          <w:fldChar w:fldCharType="end"/>
        </w:r>
      </w:hyperlink>
    </w:p>
    <w:p>
      <w:pPr>
        <w:pStyle w:val="TOC2"/>
        <w:tabs>
          <w:tab w:val="right" w:leader="dot" w:pos="8306"/>
        </w:tabs>
      </w:pPr>
      <w:hyperlink w:anchor="_Toc28523" w:history="1">
        <w:r>
          <w:rPr>
            <w:rFonts w:ascii="仿宋" w:eastAsia="仿宋" w:hAnsi="仿宋" w:cs="仿宋" w:hint="eastAsia"/>
            <w:lang w:eastAsia="zh-CN"/>
          </w:rPr>
          <w:t>(二)、成本控制措施</w:t>
        </w:r>
        <w:r>
          <w:tab/>
        </w:r>
        <w:r>
          <w:fldChar w:fldCharType="begin"/>
        </w:r>
        <w:r>
          <w:instrText xml:space="preserve"> PAGEREF _Toc28523 \h </w:instrText>
        </w:r>
        <w:r>
          <w:fldChar w:fldCharType="separate"/>
        </w:r>
        <w:r>
          <w:t>17</w:t>
        </w:r>
        <w:r>
          <w:fldChar w:fldCharType="end"/>
        </w:r>
      </w:hyperlink>
    </w:p>
    <w:p>
      <w:pPr>
        <w:pStyle w:val="TOC1"/>
        <w:tabs>
          <w:tab w:val="right" w:leader="dot" w:pos="8306"/>
        </w:tabs>
      </w:pPr>
      <w:hyperlink w:anchor="_Toc25961" w:history="1">
        <w:r>
          <w:rPr>
            <w:rFonts w:ascii="仿宋" w:eastAsia="仿宋" w:hAnsi="仿宋" w:cs="仿宋" w:hint="eastAsia"/>
            <w:lang w:eastAsia="zh-CN"/>
          </w:rPr>
          <w:t>三、背景、必要性分析</w:t>
        </w:r>
        <w:r>
          <w:tab/>
        </w:r>
        <w:r>
          <w:fldChar w:fldCharType="begin"/>
        </w:r>
        <w:r>
          <w:instrText xml:space="preserve"> PAGEREF _Toc25961 \h </w:instrText>
        </w:r>
        <w:r>
          <w:fldChar w:fldCharType="separate"/>
        </w:r>
        <w:r>
          <w:t>18</w:t>
        </w:r>
        <w:r>
          <w:fldChar w:fldCharType="end"/>
        </w:r>
      </w:hyperlink>
    </w:p>
    <w:p>
      <w:pPr>
        <w:pStyle w:val="TOC2"/>
        <w:tabs>
          <w:tab w:val="right" w:leader="dot" w:pos="8306"/>
        </w:tabs>
      </w:pPr>
      <w:hyperlink w:anchor="_Toc26240" w:history="1">
        <w:r>
          <w:rPr>
            <w:rFonts w:ascii="仿宋" w:eastAsia="仿宋" w:hAnsi="仿宋" w:cs="仿宋" w:hint="eastAsia"/>
            <w:lang w:eastAsia="zh-CN"/>
          </w:rPr>
          <w:t>(一)、项目建设背景</w:t>
        </w:r>
        <w:r>
          <w:tab/>
        </w:r>
        <w:r>
          <w:fldChar w:fldCharType="begin"/>
        </w:r>
        <w:r>
          <w:instrText xml:space="preserve"> PAGEREF _Toc26240 \h </w:instrText>
        </w:r>
        <w:r>
          <w:fldChar w:fldCharType="separate"/>
        </w:r>
        <w:r>
          <w:t>18</w:t>
        </w:r>
        <w:r>
          <w:fldChar w:fldCharType="end"/>
        </w:r>
      </w:hyperlink>
    </w:p>
    <w:p>
      <w:pPr>
        <w:pStyle w:val="TOC2"/>
        <w:tabs>
          <w:tab w:val="right" w:leader="dot" w:pos="8306"/>
        </w:tabs>
      </w:pPr>
      <w:hyperlink w:anchor="_Toc6519" w:history="1">
        <w:r>
          <w:rPr>
            <w:rFonts w:ascii="仿宋" w:eastAsia="仿宋" w:hAnsi="仿宋" w:cs="仿宋" w:hint="eastAsia"/>
            <w:lang w:eastAsia="zh-CN"/>
          </w:rPr>
          <w:t>(二)、必要性分析</w:t>
        </w:r>
        <w:r>
          <w:tab/>
        </w:r>
        <w:r>
          <w:fldChar w:fldCharType="begin"/>
        </w:r>
        <w:r>
          <w:instrText xml:space="preserve"> PAGEREF _Toc6519 \h </w:instrText>
        </w:r>
        <w:r>
          <w:fldChar w:fldCharType="separate"/>
        </w:r>
        <w:r>
          <w:t>19</w:t>
        </w:r>
        <w:r>
          <w:fldChar w:fldCharType="end"/>
        </w:r>
      </w:hyperlink>
    </w:p>
    <w:p>
      <w:pPr>
        <w:pStyle w:val="TOC2"/>
        <w:tabs>
          <w:tab w:val="right" w:leader="dot" w:pos="8306"/>
        </w:tabs>
      </w:pPr>
      <w:hyperlink w:anchor="_Toc32652" w:history="1">
        <w:r>
          <w:rPr>
            <w:rFonts w:ascii="仿宋" w:eastAsia="仿宋" w:hAnsi="仿宋" w:cs="仿宋" w:hint="eastAsia"/>
            <w:lang w:eastAsia="zh-CN"/>
          </w:rPr>
          <w:t>(三)、项目建设有利条件</w:t>
        </w:r>
        <w:r>
          <w:tab/>
        </w:r>
        <w:r>
          <w:fldChar w:fldCharType="begin"/>
        </w:r>
        <w:r>
          <w:instrText xml:space="preserve"> PAGEREF _Toc32652 \h </w:instrText>
        </w:r>
        <w:r>
          <w:fldChar w:fldCharType="separate"/>
        </w:r>
        <w:r>
          <w:t>20</w:t>
        </w:r>
        <w:r>
          <w:fldChar w:fldCharType="end"/>
        </w:r>
      </w:hyperlink>
    </w:p>
    <w:p>
      <w:pPr>
        <w:pStyle w:val="TOC1"/>
        <w:tabs>
          <w:tab w:val="right" w:leader="dot" w:pos="8306"/>
        </w:tabs>
      </w:pPr>
      <w:hyperlink w:anchor="_Toc11088" w:history="1">
        <w:r>
          <w:rPr>
            <w:rFonts w:ascii="仿宋" w:eastAsia="仿宋" w:hAnsi="仿宋" w:cs="仿宋" w:hint="eastAsia"/>
            <w:lang w:eastAsia="zh-CN"/>
          </w:rPr>
          <w:t>四、发展规划、产业政策和行业准入分析</w:t>
        </w:r>
        <w:r>
          <w:tab/>
        </w:r>
        <w:r>
          <w:fldChar w:fldCharType="begin"/>
        </w:r>
        <w:r>
          <w:instrText xml:space="preserve"> PAGEREF _Toc11088 \h </w:instrText>
        </w:r>
        <w:r>
          <w:fldChar w:fldCharType="separate"/>
        </w:r>
        <w:r>
          <w:t>22</w:t>
        </w:r>
        <w:r>
          <w:fldChar w:fldCharType="end"/>
        </w:r>
      </w:hyperlink>
    </w:p>
    <w:p>
      <w:pPr>
        <w:pStyle w:val="TOC2"/>
        <w:tabs>
          <w:tab w:val="right" w:leader="dot" w:pos="8306"/>
        </w:tabs>
      </w:pPr>
      <w:hyperlink w:anchor="_Toc15661" w:history="1">
        <w:r>
          <w:rPr>
            <w:rFonts w:ascii="仿宋" w:eastAsia="仿宋" w:hAnsi="仿宋" w:cs="仿宋" w:hint="eastAsia"/>
            <w:lang w:eastAsia="zh-CN"/>
          </w:rPr>
          <w:t>(一)、发展规划分析</w:t>
        </w:r>
        <w:r>
          <w:tab/>
        </w:r>
        <w:r>
          <w:fldChar w:fldCharType="begin"/>
        </w:r>
        <w:r>
          <w:instrText xml:space="preserve"> PAGEREF _Toc15661 \h </w:instrText>
        </w:r>
        <w:r>
          <w:fldChar w:fldCharType="separate"/>
        </w:r>
        <w:r>
          <w:t>22</w:t>
        </w:r>
        <w:r>
          <w:fldChar w:fldCharType="end"/>
        </w:r>
      </w:hyperlink>
    </w:p>
    <w:p>
      <w:pPr>
        <w:pStyle w:val="TOC2"/>
        <w:tabs>
          <w:tab w:val="right" w:leader="dot" w:pos="8306"/>
        </w:tabs>
      </w:pPr>
      <w:hyperlink w:anchor="_Toc31368" w:history="1">
        <w:r>
          <w:rPr>
            <w:rFonts w:ascii="仿宋" w:eastAsia="仿宋" w:hAnsi="仿宋" w:cs="仿宋" w:hint="eastAsia"/>
            <w:lang w:eastAsia="zh-CN"/>
          </w:rPr>
          <w:t>(二)、产业政策分析</w:t>
        </w:r>
        <w:r>
          <w:tab/>
        </w:r>
        <w:r>
          <w:fldChar w:fldCharType="begin"/>
        </w:r>
        <w:r>
          <w:instrText xml:space="preserve"> PAGEREF _Toc31368 \h </w:instrText>
        </w:r>
        <w:r>
          <w:fldChar w:fldCharType="separate"/>
        </w:r>
        <w:r>
          <w:t>23</w:t>
        </w:r>
        <w:r>
          <w:fldChar w:fldCharType="end"/>
        </w:r>
      </w:hyperlink>
    </w:p>
    <w:p>
      <w:pPr>
        <w:pStyle w:val="TOC2"/>
        <w:tabs>
          <w:tab w:val="right" w:leader="dot" w:pos="8306"/>
        </w:tabs>
      </w:pPr>
      <w:hyperlink w:anchor="_Toc4690" w:history="1">
        <w:r>
          <w:rPr>
            <w:rFonts w:ascii="仿宋" w:eastAsia="仿宋" w:hAnsi="仿宋" w:cs="仿宋" w:hint="eastAsia"/>
            <w:lang w:eastAsia="zh-CN"/>
          </w:rPr>
          <w:t>(三)、行业准入分析</w:t>
        </w:r>
        <w:r>
          <w:tab/>
        </w:r>
        <w:r>
          <w:fldChar w:fldCharType="begin"/>
        </w:r>
        <w:r>
          <w:instrText xml:space="preserve"> PAGEREF _Toc4690 \h </w:instrText>
        </w:r>
        <w:r>
          <w:fldChar w:fldCharType="separate"/>
        </w:r>
        <w:r>
          <w:t>25</w:t>
        </w:r>
        <w:r>
          <w:fldChar w:fldCharType="end"/>
        </w:r>
      </w:hyperlink>
    </w:p>
    <w:p>
      <w:pPr>
        <w:pStyle w:val="TOC1"/>
        <w:tabs>
          <w:tab w:val="right" w:leader="dot" w:pos="8306"/>
        </w:tabs>
      </w:pPr>
      <w:hyperlink w:anchor="_Toc8538" w:history="1">
        <w:r>
          <w:rPr>
            <w:rFonts w:ascii="仿宋" w:eastAsia="仿宋" w:hAnsi="仿宋" w:cs="仿宋" w:hint="eastAsia"/>
            <w:lang w:eastAsia="zh-CN"/>
          </w:rPr>
          <w:t>五、资源开发及综合利用分析</w:t>
        </w:r>
        <w:r>
          <w:tab/>
        </w:r>
        <w:r>
          <w:fldChar w:fldCharType="begin"/>
        </w:r>
        <w:r>
          <w:instrText xml:space="preserve"> PAGEREF _Toc8538 \h </w:instrText>
        </w:r>
        <w:r>
          <w:fldChar w:fldCharType="separate"/>
        </w:r>
        <w:r>
          <w:t>26</w:t>
        </w:r>
        <w:r>
          <w:fldChar w:fldCharType="end"/>
        </w:r>
      </w:hyperlink>
    </w:p>
    <w:p>
      <w:pPr>
        <w:pStyle w:val="TOC2"/>
        <w:tabs>
          <w:tab w:val="right" w:leader="dot" w:pos="8306"/>
        </w:tabs>
      </w:pPr>
      <w:hyperlink w:anchor="_Toc24384" w:history="1">
        <w:r>
          <w:rPr>
            <w:rFonts w:ascii="仿宋" w:eastAsia="仿宋" w:hAnsi="仿宋" w:cs="仿宋" w:hint="eastAsia"/>
            <w:lang w:eastAsia="zh-CN"/>
          </w:rPr>
          <w:t>(一)、资源开发方案</w:t>
        </w:r>
        <w:r>
          <w:tab/>
        </w:r>
        <w:r>
          <w:fldChar w:fldCharType="begin"/>
        </w:r>
        <w:r>
          <w:instrText xml:space="preserve"> PAGEREF _Toc24384 \h </w:instrText>
        </w:r>
        <w:r>
          <w:fldChar w:fldCharType="separate"/>
        </w:r>
        <w:r>
          <w:t>26</w:t>
        </w:r>
        <w:r>
          <w:fldChar w:fldCharType="end"/>
        </w:r>
      </w:hyperlink>
    </w:p>
    <w:p>
      <w:pPr>
        <w:pStyle w:val="TOC2"/>
        <w:tabs>
          <w:tab w:val="right" w:leader="dot" w:pos="8306"/>
        </w:tabs>
      </w:pPr>
      <w:hyperlink w:anchor="_Toc23041" w:history="1">
        <w:r>
          <w:rPr>
            <w:rFonts w:ascii="仿宋" w:eastAsia="仿宋" w:hAnsi="仿宋" w:cs="仿宋" w:hint="eastAsia"/>
            <w:lang w:eastAsia="zh-CN"/>
          </w:rPr>
          <w:t>(二)、资源利用方案</w:t>
        </w:r>
        <w:r>
          <w:tab/>
        </w:r>
        <w:r>
          <w:fldChar w:fldCharType="begin"/>
        </w:r>
        <w:r>
          <w:instrText xml:space="preserve"> PAGEREF _Toc23041 \h </w:instrText>
        </w:r>
        <w:r>
          <w:fldChar w:fldCharType="separate"/>
        </w:r>
        <w:r>
          <w:t>28</w:t>
        </w:r>
        <w:r>
          <w:fldChar w:fldCharType="end"/>
        </w:r>
      </w:hyperlink>
    </w:p>
    <w:p>
      <w:pPr>
        <w:pStyle w:val="TOC2"/>
        <w:tabs>
          <w:tab w:val="right" w:leader="dot" w:pos="8306"/>
        </w:tabs>
      </w:pPr>
      <w:hyperlink w:anchor="_Toc11281" w:history="1">
        <w:r>
          <w:rPr>
            <w:rFonts w:ascii="仿宋" w:eastAsia="仿宋" w:hAnsi="仿宋" w:cs="仿宋" w:hint="eastAsia"/>
            <w:lang w:eastAsia="zh-CN"/>
          </w:rPr>
          <w:t>(三)、资源节约措施</w:t>
        </w:r>
        <w:r>
          <w:tab/>
        </w:r>
        <w:r>
          <w:fldChar w:fldCharType="begin"/>
        </w:r>
        <w:r>
          <w:instrText xml:space="preserve"> PAGEREF _Toc11281 \h </w:instrText>
        </w:r>
        <w:r>
          <w:fldChar w:fldCharType="separate"/>
        </w:r>
        <w:r>
          <w:t>29</w:t>
        </w:r>
        <w:r>
          <w:fldChar w:fldCharType="end"/>
        </w:r>
      </w:hyperlink>
    </w:p>
    <w:p>
      <w:pPr>
        <w:pStyle w:val="TOC1"/>
        <w:tabs>
          <w:tab w:val="right" w:leader="dot" w:pos="8306"/>
        </w:tabs>
      </w:pPr>
      <w:hyperlink w:anchor="_Toc4055" w:history="1">
        <w:r>
          <w:rPr>
            <w:rFonts w:ascii="仿宋" w:eastAsia="仿宋" w:hAnsi="仿宋" w:cs="仿宋" w:hint="eastAsia"/>
            <w:lang w:eastAsia="zh-CN"/>
          </w:rPr>
          <w:t>六、环境和生态影响分析</w:t>
        </w:r>
        <w:r>
          <w:tab/>
        </w:r>
        <w:r>
          <w:fldChar w:fldCharType="begin"/>
        </w:r>
        <w:r>
          <w:instrText xml:space="preserve"> PAGEREF _Toc4055 \h </w:instrText>
        </w:r>
        <w:r>
          <w:fldChar w:fldCharType="separate"/>
        </w:r>
        <w:r>
          <w:t>30</w:t>
        </w:r>
        <w:r>
          <w:fldChar w:fldCharType="end"/>
        </w:r>
      </w:hyperlink>
    </w:p>
    <w:p>
      <w:pPr>
        <w:pStyle w:val="TOC2"/>
        <w:tabs>
          <w:tab w:val="right" w:leader="dot" w:pos="8306"/>
        </w:tabs>
      </w:pPr>
      <w:hyperlink w:anchor="_Toc13270" w:history="1">
        <w:r>
          <w:rPr>
            <w:rFonts w:ascii="仿宋" w:eastAsia="仿宋" w:hAnsi="仿宋" w:cs="仿宋" w:hint="eastAsia"/>
            <w:lang w:eastAsia="zh-CN"/>
          </w:rPr>
          <w:t>(一)、环境和生态现状</w:t>
        </w:r>
        <w:r>
          <w:tab/>
        </w:r>
        <w:r>
          <w:fldChar w:fldCharType="begin"/>
        </w:r>
        <w:r>
          <w:instrText xml:space="preserve"> PAGEREF _Toc13270 \h </w:instrText>
        </w:r>
        <w:r>
          <w:fldChar w:fldCharType="separate"/>
        </w:r>
        <w:r>
          <w:t>30</w:t>
        </w:r>
        <w:r>
          <w:fldChar w:fldCharType="end"/>
        </w:r>
      </w:hyperlink>
    </w:p>
    <w:p>
      <w:pPr>
        <w:pStyle w:val="TOC2"/>
        <w:tabs>
          <w:tab w:val="right" w:leader="dot" w:pos="8306"/>
        </w:tabs>
      </w:pPr>
      <w:hyperlink w:anchor="_Toc603" w:history="1">
        <w:r>
          <w:rPr>
            <w:rFonts w:ascii="仿宋" w:eastAsia="仿宋" w:hAnsi="仿宋" w:cs="仿宋" w:hint="eastAsia"/>
            <w:lang w:eastAsia="zh-CN"/>
          </w:rPr>
          <w:t>(二)、生态环境影响分析</w:t>
        </w:r>
        <w:r>
          <w:tab/>
        </w:r>
        <w:r>
          <w:fldChar w:fldCharType="begin"/>
        </w:r>
        <w:r>
          <w:instrText xml:space="preserve"> PAGEREF _Toc603 \h </w:instrText>
        </w:r>
        <w:r>
          <w:fldChar w:fldCharType="separate"/>
        </w:r>
        <w:r>
          <w:t>31</w:t>
        </w:r>
        <w:r>
          <w:fldChar w:fldCharType="end"/>
        </w:r>
      </w:hyperlink>
    </w:p>
    <w:p>
      <w:pPr>
        <w:pStyle w:val="TOC2"/>
        <w:tabs>
          <w:tab w:val="right" w:leader="dot" w:pos="8306"/>
        </w:tabs>
      </w:pPr>
      <w:hyperlink w:anchor="_Toc11766" w:history="1">
        <w:r>
          <w:rPr>
            <w:rFonts w:ascii="仿宋" w:eastAsia="仿宋" w:hAnsi="仿宋" w:cs="仿宋" w:hint="eastAsia"/>
            <w:lang w:eastAsia="zh-CN"/>
          </w:rPr>
          <w:t>(三)、生态环境保护措施</w:t>
        </w:r>
        <w:r>
          <w:tab/>
        </w:r>
        <w:r>
          <w:fldChar w:fldCharType="begin"/>
        </w:r>
        <w:r>
          <w:instrText xml:space="preserve"> PAGEREF _Toc11766 \h </w:instrText>
        </w:r>
        <w:r>
          <w:fldChar w:fldCharType="separate"/>
        </w:r>
        <w:r>
          <w:t>33</w:t>
        </w:r>
        <w:r>
          <w:fldChar w:fldCharType="end"/>
        </w:r>
      </w:hyperlink>
    </w:p>
    <w:p>
      <w:pPr>
        <w:pStyle w:val="TOC2"/>
        <w:tabs>
          <w:tab w:val="right" w:leader="dot" w:pos="8306"/>
        </w:tabs>
      </w:pPr>
      <w:hyperlink w:anchor="_Toc20885" w:history="1">
        <w:r>
          <w:rPr>
            <w:rFonts w:ascii="仿宋" w:eastAsia="仿宋" w:hAnsi="仿宋" w:cs="仿宋" w:hint="eastAsia"/>
            <w:lang w:eastAsia="zh-CN"/>
          </w:rPr>
          <w:t>(四)、地质灾害影响分析</w:t>
        </w:r>
        <w:r>
          <w:tab/>
        </w:r>
        <w:r>
          <w:fldChar w:fldCharType="begin"/>
        </w:r>
        <w:r>
          <w:instrText xml:space="preserve"> PAGEREF _Toc20885 \h </w:instrText>
        </w:r>
        <w:r>
          <w:fldChar w:fldCharType="separate"/>
        </w:r>
        <w:r>
          <w:t>34</w:t>
        </w:r>
        <w:r>
          <w:fldChar w:fldCharType="end"/>
        </w:r>
      </w:hyperlink>
    </w:p>
    <w:p>
      <w:pPr>
        <w:pStyle w:val="TOC2"/>
        <w:tabs>
          <w:tab w:val="right" w:leader="dot" w:pos="8306"/>
        </w:tabs>
      </w:pPr>
      <w:hyperlink w:anchor="_Toc28564" w:history="1">
        <w:r>
          <w:rPr>
            <w:rFonts w:ascii="仿宋" w:eastAsia="仿宋" w:hAnsi="仿宋" w:cs="仿宋" w:hint="eastAsia"/>
            <w:lang w:eastAsia="zh-CN"/>
          </w:rPr>
          <w:t>(五)、特殊环境影响</w:t>
        </w:r>
        <w:r>
          <w:tab/>
        </w:r>
        <w:r>
          <w:fldChar w:fldCharType="begin"/>
        </w:r>
        <w:r>
          <w:instrText xml:space="preserve"> PAGEREF _Toc28564 \h </w:instrText>
        </w:r>
        <w:r>
          <w:fldChar w:fldCharType="separate"/>
        </w:r>
        <w:r>
          <w:t>36</w:t>
        </w:r>
        <w:r>
          <w:fldChar w:fldCharType="end"/>
        </w:r>
      </w:hyperlink>
    </w:p>
    <w:p>
      <w:pPr>
        <w:pStyle w:val="TOC1"/>
        <w:tabs>
          <w:tab w:val="right" w:leader="dot" w:pos="8306"/>
        </w:tabs>
      </w:pPr>
      <w:hyperlink w:anchor="_Toc18034" w:history="1">
        <w:r>
          <w:rPr>
            <w:rFonts w:ascii="仿宋" w:eastAsia="仿宋" w:hAnsi="仿宋" w:cs="仿宋" w:hint="eastAsia"/>
            <w:lang w:eastAsia="zh-CN"/>
          </w:rPr>
          <w:t>七、环境保护与绿色发展</w:t>
        </w:r>
        <w:r>
          <w:tab/>
        </w:r>
        <w:r>
          <w:fldChar w:fldCharType="begin"/>
        </w:r>
        <w:r>
          <w:instrText xml:space="preserve"> PAGEREF _Toc18034 \h </w:instrText>
        </w:r>
        <w:r>
          <w:fldChar w:fldCharType="separate"/>
        </w:r>
        <w:r>
          <w:t>37</w:t>
        </w:r>
        <w:r>
          <w:fldChar w:fldCharType="end"/>
        </w:r>
      </w:hyperlink>
    </w:p>
    <w:p>
      <w:pPr>
        <w:pStyle w:val="TOC2"/>
        <w:tabs>
          <w:tab w:val="right" w:leader="dot" w:pos="8306"/>
        </w:tabs>
      </w:pPr>
      <w:hyperlink w:anchor="_Toc3318" w:history="1">
        <w:r>
          <w:rPr>
            <w:rFonts w:ascii="仿宋" w:eastAsia="仿宋" w:hAnsi="仿宋" w:cs="仿宋" w:hint="eastAsia"/>
            <w:lang w:eastAsia="zh-CN"/>
          </w:rPr>
          <w:t>(一)、环境保护措施</w:t>
        </w:r>
        <w:r>
          <w:tab/>
        </w:r>
        <w:r>
          <w:fldChar w:fldCharType="begin"/>
        </w:r>
        <w:r>
          <w:instrText xml:space="preserve"> PAGEREF _Toc3318 \h </w:instrText>
        </w:r>
        <w:r>
          <w:fldChar w:fldCharType="separate"/>
        </w:r>
        <w:r>
          <w:t>37</w:t>
        </w:r>
        <w:r>
          <w:fldChar w:fldCharType="end"/>
        </w:r>
      </w:hyperlink>
    </w:p>
    <w:p>
      <w:pPr>
        <w:pStyle w:val="TOC2"/>
        <w:tabs>
          <w:tab w:val="right" w:leader="dot" w:pos="8306"/>
        </w:tabs>
      </w:pPr>
      <w:hyperlink w:anchor="_Toc32516" w:history="1">
        <w:r>
          <w:rPr>
            <w:rFonts w:ascii="仿宋" w:eastAsia="仿宋" w:hAnsi="仿宋" w:cs="仿宋" w:hint="eastAsia"/>
            <w:lang w:eastAsia="zh-CN"/>
          </w:rPr>
          <w:t>(二)、绿色发展与可持续发展策略</w:t>
        </w:r>
        <w:r>
          <w:tab/>
        </w:r>
        <w:r>
          <w:fldChar w:fldCharType="begin"/>
        </w:r>
        <w:r>
          <w:instrText xml:space="preserve"> PAGEREF _Toc32516 \h </w:instrText>
        </w:r>
        <w:r>
          <w:fldChar w:fldCharType="separate"/>
        </w:r>
        <w:r>
          <w:t>39</w:t>
        </w:r>
        <w:r>
          <w:fldChar w:fldCharType="end"/>
        </w:r>
      </w:hyperlink>
    </w:p>
    <w:p>
      <w:pPr>
        <w:pStyle w:val="TOC1"/>
        <w:tabs>
          <w:tab w:val="right" w:leader="dot" w:pos="8306"/>
        </w:tabs>
      </w:pPr>
      <w:hyperlink w:anchor="_Toc9022" w:history="1">
        <w:r>
          <w:rPr>
            <w:rFonts w:ascii="仿宋" w:eastAsia="仿宋" w:hAnsi="仿宋" w:cs="仿宋" w:hint="eastAsia"/>
            <w:lang w:eastAsia="zh-CN"/>
          </w:rPr>
          <w:t>八、经济效益与社会效益优化</w:t>
        </w:r>
        <w:r>
          <w:tab/>
        </w:r>
        <w:r>
          <w:fldChar w:fldCharType="begin"/>
        </w:r>
        <w:r>
          <w:instrText xml:space="preserve"> PAGEREF _Toc9022 \h </w:instrText>
        </w:r>
        <w:r>
          <w:fldChar w:fldCharType="separate"/>
        </w:r>
        <w:r>
          <w:t>40</w:t>
        </w:r>
        <w:r>
          <w:fldChar w:fldCharType="end"/>
        </w:r>
      </w:hyperlink>
    </w:p>
    <w:p>
      <w:pPr>
        <w:pStyle w:val="TOC2"/>
        <w:tabs>
          <w:tab w:val="right" w:leader="dot" w:pos="8306"/>
        </w:tabs>
      </w:pPr>
      <w:hyperlink w:anchor="_Toc9681" w:history="1">
        <w:r>
          <w:rPr>
            <w:rFonts w:ascii="仿宋" w:eastAsia="仿宋" w:hAnsi="仿宋" w:cs="仿宋" w:hint="eastAsia"/>
            <w:lang w:eastAsia="zh-CN"/>
          </w:rPr>
          <w:t>(一)、经济效益提升策略</w:t>
        </w:r>
        <w:r>
          <w:tab/>
        </w:r>
        <w:r>
          <w:fldChar w:fldCharType="begin"/>
        </w:r>
        <w:r>
          <w:instrText xml:space="preserve"> PAGEREF _Toc9681 \h </w:instrText>
        </w:r>
        <w:r>
          <w:fldChar w:fldCharType="separate"/>
        </w:r>
        <w:r>
          <w:t>40</w:t>
        </w:r>
        <w:r>
          <w:fldChar w:fldCharType="end"/>
        </w:r>
      </w:hyperlink>
    </w:p>
    <w:p>
      <w:pPr>
        <w:pStyle w:val="TOC2"/>
        <w:tabs>
          <w:tab w:val="right" w:leader="dot" w:pos="8306"/>
        </w:tabs>
      </w:pPr>
      <w:hyperlink w:anchor="_Toc29956" w:history="1">
        <w:r>
          <w:rPr>
            <w:rFonts w:ascii="仿宋" w:eastAsia="仿宋" w:hAnsi="仿宋" w:cs="仿宋" w:hint="eastAsia"/>
            <w:lang w:eastAsia="zh-CN"/>
          </w:rPr>
          <w:t>(二)、社会效益增强方案</w:t>
        </w:r>
        <w:r>
          <w:tab/>
        </w:r>
        <w:r>
          <w:fldChar w:fldCharType="begin"/>
        </w:r>
        <w:r>
          <w:instrText xml:space="preserve"> PAGEREF _Toc29956 \h </w:instrText>
        </w:r>
        <w:r>
          <w:fldChar w:fldCharType="separate"/>
        </w:r>
        <w:r>
          <w:t>41</w:t>
        </w:r>
        <w:r>
          <w:fldChar w:fldCharType="end"/>
        </w:r>
      </w:hyperlink>
    </w:p>
    <w:p>
      <w:pPr>
        <w:pStyle w:val="TOC1"/>
        <w:tabs>
          <w:tab w:val="right" w:leader="dot" w:pos="8306"/>
        </w:tabs>
      </w:pPr>
      <w:hyperlink w:anchor="_Toc21656" w:history="1">
        <w:r>
          <w:rPr>
            <w:rFonts w:ascii="仿宋" w:eastAsia="仿宋" w:hAnsi="仿宋" w:cs="仿宋" w:hint="eastAsia"/>
            <w:lang w:eastAsia="zh-CN"/>
          </w:rPr>
          <w:t>九、项目进度计划</w:t>
        </w:r>
        <w:r>
          <w:tab/>
        </w:r>
        <w:r>
          <w:fldChar w:fldCharType="begin"/>
        </w:r>
        <w:r>
          <w:instrText xml:space="preserve"> PAGEREF _Toc21656 \h </w:instrText>
        </w:r>
        <w:r>
          <w:fldChar w:fldCharType="separate"/>
        </w:r>
        <w:r>
          <w:t>42</w:t>
        </w:r>
        <w:r>
          <w:fldChar w:fldCharType="end"/>
        </w:r>
      </w:hyperlink>
    </w:p>
    <w:p>
      <w:pPr>
        <w:pStyle w:val="TOC2"/>
        <w:tabs>
          <w:tab w:val="right" w:leader="dot" w:pos="8306"/>
        </w:tabs>
      </w:pPr>
      <w:hyperlink w:anchor="_Toc6277" w:history="1">
        <w:r>
          <w:rPr>
            <w:rFonts w:ascii="仿宋" w:eastAsia="仿宋" w:hAnsi="仿宋" w:cs="仿宋" w:hint="eastAsia"/>
            <w:lang w:eastAsia="zh-CN"/>
          </w:rPr>
          <w:t>(一)、建设周期</w:t>
        </w:r>
        <w:r>
          <w:tab/>
        </w:r>
        <w:r>
          <w:fldChar w:fldCharType="begin"/>
        </w:r>
        <w:r>
          <w:instrText xml:space="preserve"> PAGEREF _Toc6277 \h </w:instrText>
        </w:r>
        <w:r>
          <w:fldChar w:fldCharType="separate"/>
        </w:r>
        <w:r>
          <w:t>42</w:t>
        </w:r>
        <w:r>
          <w:fldChar w:fldCharType="end"/>
        </w:r>
      </w:hyperlink>
    </w:p>
    <w:p>
      <w:pPr>
        <w:pStyle w:val="TOC2"/>
        <w:tabs>
          <w:tab w:val="right" w:leader="dot" w:pos="8306"/>
        </w:tabs>
      </w:pPr>
      <w:hyperlink w:anchor="_Toc1584" w:history="1">
        <w:r>
          <w:rPr>
            <w:rFonts w:ascii="仿宋" w:eastAsia="仿宋" w:hAnsi="仿宋" w:cs="仿宋" w:hint="eastAsia"/>
            <w:lang w:eastAsia="zh-CN"/>
          </w:rPr>
          <w:t>(二)、建设进度</w:t>
        </w:r>
        <w:r>
          <w:tab/>
        </w:r>
        <w:r>
          <w:fldChar w:fldCharType="begin"/>
        </w:r>
        <w:r>
          <w:instrText xml:space="preserve"> PAGEREF _Toc1584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9" w:history="1">
        <w:r>
          <w:rPr>
            <w:rFonts w:ascii="仿宋" w:eastAsia="仿宋" w:hAnsi="仿宋" w:cs="仿宋" w:hint="eastAsia"/>
            <w:lang w:eastAsia="zh-CN"/>
          </w:rPr>
          <w:t>(三)、进度安排注意事项</w:t>
        </w:r>
        <w:r>
          <w:tab/>
        </w:r>
        <w:r>
          <w:fldChar w:fldCharType="begin"/>
        </w:r>
        <w:r>
          <w:instrText xml:space="preserve"> PAGEREF _Toc11399 \h </w:instrText>
        </w:r>
        <w:r>
          <w:fldChar w:fldCharType="separate"/>
        </w:r>
        <w:r>
          <w:t>44</w:t>
        </w:r>
        <w:r>
          <w:fldChar w:fldCharType="end"/>
        </w:r>
      </w:hyperlink>
    </w:p>
    <w:p>
      <w:pPr>
        <w:pStyle w:val="TOC2"/>
        <w:tabs>
          <w:tab w:val="right" w:leader="dot" w:pos="8306"/>
        </w:tabs>
      </w:pPr>
      <w:hyperlink w:anchor="_Toc22639" w:history="1">
        <w:r>
          <w:rPr>
            <w:rFonts w:ascii="仿宋" w:eastAsia="仿宋" w:hAnsi="仿宋" w:cs="仿宋" w:hint="eastAsia"/>
            <w:lang w:eastAsia="zh-CN"/>
          </w:rPr>
          <w:t>(四)、人力资源配置</w:t>
        </w:r>
        <w:r>
          <w:tab/>
        </w:r>
        <w:r>
          <w:fldChar w:fldCharType="begin"/>
        </w:r>
        <w:r>
          <w:instrText xml:space="preserve"> PAGEREF _Toc22639 \h </w:instrText>
        </w:r>
        <w:r>
          <w:fldChar w:fldCharType="separate"/>
        </w:r>
        <w:r>
          <w:t>45</w:t>
        </w:r>
        <w:r>
          <w:fldChar w:fldCharType="end"/>
        </w:r>
      </w:hyperlink>
    </w:p>
    <w:p>
      <w:pPr>
        <w:pStyle w:val="TOC2"/>
        <w:tabs>
          <w:tab w:val="right" w:leader="dot" w:pos="8306"/>
        </w:tabs>
      </w:pPr>
      <w:hyperlink w:anchor="_Toc28961" w:history="1">
        <w:r>
          <w:rPr>
            <w:rFonts w:ascii="仿宋" w:eastAsia="仿宋" w:hAnsi="仿宋" w:cs="仿宋" w:hint="eastAsia"/>
            <w:lang w:eastAsia="zh-CN"/>
          </w:rPr>
          <w:t>(五)、员工培训</w:t>
        </w:r>
        <w:r>
          <w:tab/>
        </w:r>
        <w:r>
          <w:fldChar w:fldCharType="begin"/>
        </w:r>
        <w:r>
          <w:instrText xml:space="preserve"> PAGEREF _Toc28961 \h </w:instrText>
        </w:r>
        <w:r>
          <w:fldChar w:fldCharType="separate"/>
        </w:r>
        <w:r>
          <w:t>47</w:t>
        </w:r>
        <w:r>
          <w:fldChar w:fldCharType="end"/>
        </w:r>
      </w:hyperlink>
    </w:p>
    <w:p>
      <w:pPr>
        <w:pStyle w:val="TOC2"/>
        <w:tabs>
          <w:tab w:val="right" w:leader="dot" w:pos="8306"/>
        </w:tabs>
      </w:pPr>
      <w:hyperlink w:anchor="_Toc9787" w:history="1">
        <w:r>
          <w:rPr>
            <w:rFonts w:ascii="仿宋" w:eastAsia="仿宋" w:hAnsi="仿宋" w:cs="仿宋" w:hint="eastAsia"/>
            <w:lang w:eastAsia="zh-CN"/>
          </w:rPr>
          <w:t>(六)、项目实施保障</w:t>
        </w:r>
        <w:r>
          <w:tab/>
        </w:r>
        <w:r>
          <w:fldChar w:fldCharType="begin"/>
        </w:r>
        <w:r>
          <w:instrText xml:space="preserve"> PAGEREF _Toc9787 \h </w:instrText>
        </w:r>
        <w:r>
          <w:fldChar w:fldCharType="separate"/>
        </w:r>
        <w:r>
          <w:t>47</w:t>
        </w:r>
        <w:r>
          <w:fldChar w:fldCharType="end"/>
        </w:r>
      </w:hyperlink>
    </w:p>
    <w:p>
      <w:pPr>
        <w:pStyle w:val="TOC2"/>
        <w:tabs>
          <w:tab w:val="right" w:leader="dot" w:pos="8306"/>
        </w:tabs>
      </w:pPr>
      <w:hyperlink w:anchor="_Toc19467" w:history="1">
        <w:r>
          <w:rPr>
            <w:rFonts w:ascii="仿宋" w:eastAsia="仿宋" w:hAnsi="仿宋" w:cs="仿宋" w:hint="eastAsia"/>
            <w:lang w:eastAsia="zh-CN"/>
          </w:rPr>
          <w:t>(七)、安全规范管理</w:t>
        </w:r>
        <w:r>
          <w:tab/>
        </w:r>
        <w:r>
          <w:fldChar w:fldCharType="begin"/>
        </w:r>
        <w:r>
          <w:instrText xml:space="preserve"> PAGEREF _Toc19467 \h </w:instrText>
        </w:r>
        <w:r>
          <w:fldChar w:fldCharType="separate"/>
        </w:r>
        <w:r>
          <w:t>48</w:t>
        </w:r>
        <w:r>
          <w:fldChar w:fldCharType="end"/>
        </w:r>
      </w:hyperlink>
    </w:p>
    <w:p>
      <w:pPr>
        <w:pStyle w:val="TOC1"/>
        <w:tabs>
          <w:tab w:val="right" w:leader="dot" w:pos="8306"/>
        </w:tabs>
      </w:pPr>
      <w:hyperlink w:anchor="_Toc820" w:history="1">
        <w:r>
          <w:rPr>
            <w:rFonts w:ascii="仿宋" w:eastAsia="仿宋" w:hAnsi="仿宋" w:cs="仿宋" w:hint="eastAsia"/>
            <w:lang w:eastAsia="zh-CN"/>
          </w:rPr>
          <w:t>十、项目质量与标准</w:t>
        </w:r>
        <w:r>
          <w:tab/>
        </w:r>
        <w:r>
          <w:fldChar w:fldCharType="begin"/>
        </w:r>
        <w:r>
          <w:instrText xml:space="preserve"> PAGEREF _Toc820 \h </w:instrText>
        </w:r>
        <w:r>
          <w:fldChar w:fldCharType="separate"/>
        </w:r>
        <w:r>
          <w:t>50</w:t>
        </w:r>
        <w:r>
          <w:fldChar w:fldCharType="end"/>
        </w:r>
      </w:hyperlink>
    </w:p>
    <w:p>
      <w:pPr>
        <w:pStyle w:val="TOC2"/>
        <w:tabs>
          <w:tab w:val="right" w:leader="dot" w:pos="8306"/>
        </w:tabs>
      </w:pPr>
      <w:hyperlink w:anchor="_Toc15392" w:history="1">
        <w:r>
          <w:rPr>
            <w:rFonts w:ascii="仿宋" w:eastAsia="仿宋" w:hAnsi="仿宋" w:cs="仿宋" w:hint="eastAsia"/>
            <w:lang w:eastAsia="zh-CN"/>
          </w:rPr>
          <w:t>(一)、质量保障体系</w:t>
        </w:r>
        <w:r>
          <w:tab/>
        </w:r>
        <w:r>
          <w:fldChar w:fldCharType="begin"/>
        </w:r>
        <w:r>
          <w:instrText xml:space="preserve"> PAGEREF _Toc15392 \h </w:instrText>
        </w:r>
        <w:r>
          <w:fldChar w:fldCharType="separate"/>
        </w:r>
        <w:r>
          <w:t>50</w:t>
        </w:r>
        <w:r>
          <w:fldChar w:fldCharType="end"/>
        </w:r>
      </w:hyperlink>
    </w:p>
    <w:p>
      <w:pPr>
        <w:pStyle w:val="TOC2"/>
        <w:tabs>
          <w:tab w:val="right" w:leader="dot" w:pos="8306"/>
        </w:tabs>
      </w:pPr>
      <w:hyperlink w:anchor="_Toc11669" w:history="1">
        <w:r>
          <w:rPr>
            <w:rFonts w:ascii="仿宋" w:eastAsia="仿宋" w:hAnsi="仿宋" w:cs="仿宋" w:hint="eastAsia"/>
            <w:lang w:eastAsia="zh-CN"/>
          </w:rPr>
          <w:t>(二)、标准化作业流程</w:t>
        </w:r>
        <w:r>
          <w:tab/>
        </w:r>
        <w:r>
          <w:fldChar w:fldCharType="begin"/>
        </w:r>
        <w:r>
          <w:instrText xml:space="preserve"> PAGEREF _Toc11669 \h </w:instrText>
        </w:r>
        <w:r>
          <w:fldChar w:fldCharType="separate"/>
        </w:r>
        <w:r>
          <w:t>51</w:t>
        </w:r>
        <w:r>
          <w:fldChar w:fldCharType="end"/>
        </w:r>
      </w:hyperlink>
    </w:p>
    <w:p>
      <w:pPr>
        <w:pStyle w:val="TOC2"/>
        <w:tabs>
          <w:tab w:val="right" w:leader="dot" w:pos="8306"/>
        </w:tabs>
      </w:pPr>
      <w:hyperlink w:anchor="_Toc7734" w:history="1">
        <w:r>
          <w:rPr>
            <w:rFonts w:ascii="仿宋" w:eastAsia="仿宋" w:hAnsi="仿宋" w:cs="仿宋" w:hint="eastAsia"/>
            <w:lang w:eastAsia="zh-CN"/>
          </w:rPr>
          <w:t>(三)、质量监控与评估</w:t>
        </w:r>
        <w:r>
          <w:tab/>
        </w:r>
        <w:r>
          <w:fldChar w:fldCharType="begin"/>
        </w:r>
        <w:r>
          <w:instrText xml:space="preserve"> PAGEREF _Toc7734 \h </w:instrText>
        </w:r>
        <w:r>
          <w:fldChar w:fldCharType="separate"/>
        </w:r>
        <w:r>
          <w:t>53</w:t>
        </w:r>
        <w:r>
          <w:fldChar w:fldCharType="end"/>
        </w:r>
      </w:hyperlink>
    </w:p>
    <w:p>
      <w:pPr>
        <w:pStyle w:val="TOC2"/>
        <w:tabs>
          <w:tab w:val="right" w:leader="dot" w:pos="8306"/>
        </w:tabs>
      </w:pPr>
      <w:hyperlink w:anchor="_Toc28739" w:history="1">
        <w:r>
          <w:rPr>
            <w:rFonts w:ascii="仿宋" w:eastAsia="仿宋" w:hAnsi="仿宋" w:cs="仿宋" w:hint="eastAsia"/>
            <w:lang w:eastAsia="zh-CN"/>
          </w:rPr>
          <w:t>(四)、质量改进计划</w:t>
        </w:r>
        <w:r>
          <w:tab/>
        </w:r>
        <w:r>
          <w:fldChar w:fldCharType="begin"/>
        </w:r>
        <w:r>
          <w:instrText xml:space="preserve"> PAGEREF _Toc28739 \h </w:instrText>
        </w:r>
        <w:r>
          <w:fldChar w:fldCharType="separate"/>
        </w:r>
        <w:r>
          <w:t>54</w:t>
        </w:r>
        <w:r>
          <w:fldChar w:fldCharType="end"/>
        </w:r>
      </w:hyperlink>
    </w:p>
    <w:p>
      <w:pPr>
        <w:pStyle w:val="TOC1"/>
        <w:tabs>
          <w:tab w:val="right" w:leader="dot" w:pos="8306"/>
        </w:tabs>
      </w:pPr>
      <w:hyperlink w:anchor="_Toc30078" w:history="1">
        <w:r>
          <w:rPr>
            <w:rFonts w:ascii="仿宋" w:eastAsia="仿宋" w:hAnsi="仿宋" w:cs="仿宋" w:hint="eastAsia"/>
            <w:lang w:eastAsia="zh-CN"/>
          </w:rPr>
          <w:t>十一、安全与应急管理</w:t>
        </w:r>
        <w:r>
          <w:tab/>
        </w:r>
        <w:r>
          <w:fldChar w:fldCharType="begin"/>
        </w:r>
        <w:r>
          <w:instrText xml:space="preserve"> PAGEREF _Toc30078 \h </w:instrText>
        </w:r>
        <w:r>
          <w:fldChar w:fldCharType="separate"/>
        </w:r>
        <w:r>
          <w:t>55</w:t>
        </w:r>
        <w:r>
          <w:fldChar w:fldCharType="end"/>
        </w:r>
      </w:hyperlink>
    </w:p>
    <w:p>
      <w:pPr>
        <w:pStyle w:val="TOC2"/>
        <w:tabs>
          <w:tab w:val="right" w:leader="dot" w:pos="8306"/>
        </w:tabs>
      </w:pPr>
      <w:hyperlink w:anchor="_Toc32285" w:history="1">
        <w:r>
          <w:rPr>
            <w:rFonts w:ascii="仿宋" w:eastAsia="仿宋" w:hAnsi="仿宋" w:cs="仿宋" w:hint="eastAsia"/>
            <w:lang w:eastAsia="zh-CN"/>
          </w:rPr>
          <w:t>(一)、安全生产管理</w:t>
        </w:r>
        <w:r>
          <w:tab/>
        </w:r>
        <w:r>
          <w:fldChar w:fldCharType="begin"/>
        </w:r>
        <w:r>
          <w:instrText xml:space="preserve"> PAGEREF _Toc32285 \h </w:instrText>
        </w:r>
        <w:r>
          <w:fldChar w:fldCharType="separate"/>
        </w:r>
        <w:r>
          <w:t>55</w:t>
        </w:r>
        <w:r>
          <w:fldChar w:fldCharType="end"/>
        </w:r>
      </w:hyperlink>
    </w:p>
    <w:p>
      <w:pPr>
        <w:pStyle w:val="TOC2"/>
        <w:tabs>
          <w:tab w:val="right" w:leader="dot" w:pos="8306"/>
        </w:tabs>
      </w:pPr>
      <w:hyperlink w:anchor="_Toc15358" w:history="1">
        <w:r>
          <w:rPr>
            <w:rFonts w:ascii="仿宋" w:eastAsia="仿宋" w:hAnsi="仿宋" w:cs="仿宋" w:hint="eastAsia"/>
            <w:lang w:eastAsia="zh-CN"/>
          </w:rPr>
          <w:t>(二)、应急预案与响应</w:t>
        </w:r>
        <w:r>
          <w:tab/>
        </w:r>
        <w:r>
          <w:fldChar w:fldCharType="begin"/>
        </w:r>
        <w:r>
          <w:instrText xml:space="preserve"> PAGEREF _Toc15358 \h </w:instrText>
        </w:r>
        <w:r>
          <w:fldChar w:fldCharType="separate"/>
        </w:r>
        <w:r>
          <w:t>56</w:t>
        </w:r>
        <w:r>
          <w:fldChar w:fldCharType="end"/>
        </w:r>
      </w:hyperlink>
    </w:p>
    <w:p>
      <w:pPr>
        <w:pStyle w:val="TOC1"/>
        <w:tabs>
          <w:tab w:val="right" w:leader="dot" w:pos="8306"/>
        </w:tabs>
      </w:pPr>
      <w:hyperlink w:anchor="_Toc22797" w:history="1">
        <w:r>
          <w:rPr>
            <w:rFonts w:ascii="仿宋" w:eastAsia="仿宋" w:hAnsi="仿宋" w:cs="仿宋" w:hint="eastAsia"/>
            <w:lang w:eastAsia="zh-CN"/>
          </w:rPr>
          <w:t>十二、项目变更管理</w:t>
        </w:r>
        <w:r>
          <w:tab/>
        </w:r>
        <w:r>
          <w:fldChar w:fldCharType="begin"/>
        </w:r>
        <w:r>
          <w:instrText xml:space="preserve"> PAGEREF _Toc22797 \h </w:instrText>
        </w:r>
        <w:r>
          <w:fldChar w:fldCharType="separate"/>
        </w:r>
        <w:r>
          <w:t>58</w:t>
        </w:r>
        <w:r>
          <w:fldChar w:fldCharType="end"/>
        </w:r>
      </w:hyperlink>
    </w:p>
    <w:p>
      <w:pPr>
        <w:pStyle w:val="TOC2"/>
        <w:tabs>
          <w:tab w:val="right" w:leader="dot" w:pos="8306"/>
        </w:tabs>
      </w:pPr>
      <w:hyperlink w:anchor="_Toc9205" w:history="1">
        <w:r>
          <w:rPr>
            <w:rFonts w:ascii="仿宋" w:eastAsia="仿宋" w:hAnsi="仿宋" w:cs="仿宋" w:hint="eastAsia"/>
            <w:lang w:eastAsia="zh-CN"/>
          </w:rPr>
          <w:t>(一)、变更控制流程</w:t>
        </w:r>
        <w:r>
          <w:tab/>
        </w:r>
        <w:r>
          <w:fldChar w:fldCharType="begin"/>
        </w:r>
        <w:r>
          <w:instrText xml:space="preserve"> PAGEREF _Toc9205 \h </w:instrText>
        </w:r>
        <w:r>
          <w:fldChar w:fldCharType="separate"/>
        </w:r>
        <w:r>
          <w:t>58</w:t>
        </w:r>
        <w:r>
          <w:fldChar w:fldCharType="end"/>
        </w:r>
      </w:hyperlink>
    </w:p>
    <w:p>
      <w:pPr>
        <w:pStyle w:val="TOC2"/>
        <w:tabs>
          <w:tab w:val="right" w:leader="dot" w:pos="8306"/>
        </w:tabs>
      </w:pPr>
      <w:hyperlink w:anchor="_Toc10864" w:history="1">
        <w:r>
          <w:rPr>
            <w:rFonts w:ascii="仿宋" w:eastAsia="仿宋" w:hAnsi="仿宋" w:cs="仿宋" w:hint="eastAsia"/>
            <w:lang w:eastAsia="zh-CN"/>
          </w:rPr>
          <w:t>(二)、影响评估与处理</w:t>
        </w:r>
        <w:r>
          <w:tab/>
        </w:r>
        <w:r>
          <w:fldChar w:fldCharType="begin"/>
        </w:r>
        <w:r>
          <w:instrText xml:space="preserve"> PAGEREF _Toc10864 \h </w:instrText>
        </w:r>
        <w:r>
          <w:fldChar w:fldCharType="separate"/>
        </w:r>
        <w:r>
          <w:t>59</w:t>
        </w:r>
        <w:r>
          <w:fldChar w:fldCharType="end"/>
        </w:r>
      </w:hyperlink>
    </w:p>
    <w:p>
      <w:pPr>
        <w:pStyle w:val="TOC2"/>
        <w:tabs>
          <w:tab w:val="right" w:leader="dot" w:pos="8306"/>
        </w:tabs>
      </w:pPr>
      <w:hyperlink w:anchor="_Toc14618" w:history="1">
        <w:r>
          <w:rPr>
            <w:rFonts w:ascii="仿宋" w:eastAsia="仿宋" w:hAnsi="仿宋" w:cs="仿宋" w:hint="eastAsia"/>
            <w:lang w:eastAsia="zh-CN"/>
          </w:rPr>
          <w:t>(三)、变更记录与追踪</w:t>
        </w:r>
        <w:r>
          <w:tab/>
        </w:r>
        <w:r>
          <w:fldChar w:fldCharType="begin"/>
        </w:r>
        <w:r>
          <w:instrText xml:space="preserve"> PAGEREF _Toc14618 \h </w:instrText>
        </w:r>
        <w:r>
          <w:fldChar w:fldCharType="separate"/>
        </w:r>
        <w:r>
          <w:t>61</w:t>
        </w:r>
        <w:r>
          <w:fldChar w:fldCharType="end"/>
        </w:r>
      </w:hyperlink>
    </w:p>
    <w:p>
      <w:pPr>
        <w:pStyle w:val="TOC2"/>
        <w:tabs>
          <w:tab w:val="right" w:leader="dot" w:pos="8306"/>
        </w:tabs>
      </w:pPr>
      <w:hyperlink w:anchor="_Toc24510" w:history="1">
        <w:r>
          <w:rPr>
            <w:rFonts w:ascii="仿宋" w:eastAsia="仿宋" w:hAnsi="仿宋" w:cs="仿宋" w:hint="eastAsia"/>
            <w:lang w:eastAsia="zh-CN"/>
          </w:rPr>
          <w:t>(四)、变更管理策略</w:t>
        </w:r>
        <w:r>
          <w:tab/>
        </w:r>
        <w:r>
          <w:fldChar w:fldCharType="begin"/>
        </w:r>
        <w:r>
          <w:instrText xml:space="preserve"> PAGEREF _Toc24510 \h </w:instrText>
        </w:r>
        <w:r>
          <w:fldChar w:fldCharType="separate"/>
        </w:r>
        <w:r>
          <w:t>62</w:t>
        </w:r>
        <w:r>
          <w:fldChar w:fldCharType="end"/>
        </w:r>
      </w:hyperlink>
    </w:p>
    <w:p>
      <w:pPr>
        <w:pStyle w:val="TOC1"/>
        <w:tabs>
          <w:tab w:val="right" w:leader="dot" w:pos="8306"/>
        </w:tabs>
      </w:pPr>
      <w:hyperlink w:anchor="_Toc2326" w:history="1">
        <w:r>
          <w:rPr>
            <w:rFonts w:ascii="仿宋" w:eastAsia="仿宋" w:hAnsi="仿宋" w:cs="仿宋" w:hint="eastAsia"/>
            <w:lang w:eastAsia="zh-CN"/>
          </w:rPr>
          <w:t>十三、质量管理与控制</w:t>
        </w:r>
        <w:r>
          <w:tab/>
        </w:r>
        <w:r>
          <w:fldChar w:fldCharType="begin"/>
        </w:r>
        <w:r>
          <w:instrText xml:space="preserve"> PAGEREF _Toc2326 \h </w:instrText>
        </w:r>
        <w:r>
          <w:fldChar w:fldCharType="separate"/>
        </w:r>
        <w:r>
          <w:t>64</w:t>
        </w:r>
        <w:r>
          <w:fldChar w:fldCharType="end"/>
        </w:r>
      </w:hyperlink>
    </w:p>
    <w:p>
      <w:pPr>
        <w:pStyle w:val="TOC2"/>
        <w:tabs>
          <w:tab w:val="right" w:leader="dot" w:pos="8306"/>
        </w:tabs>
      </w:pPr>
      <w:hyperlink w:anchor="_Toc13743" w:history="1">
        <w:r>
          <w:rPr>
            <w:rFonts w:ascii="仿宋" w:eastAsia="仿宋" w:hAnsi="仿宋" w:cs="仿宋" w:hint="eastAsia"/>
            <w:lang w:eastAsia="zh-CN"/>
          </w:rPr>
          <w:t>(一)、质量管理体系建设</w:t>
        </w:r>
        <w:r>
          <w:tab/>
        </w:r>
        <w:r>
          <w:fldChar w:fldCharType="begin"/>
        </w:r>
        <w:r>
          <w:instrText xml:space="preserve"> PAGEREF _Toc13743 \h </w:instrText>
        </w:r>
        <w:r>
          <w:fldChar w:fldCharType="separate"/>
        </w:r>
        <w:r>
          <w:t>64</w:t>
        </w:r>
        <w:r>
          <w:fldChar w:fldCharType="end"/>
        </w:r>
      </w:hyperlink>
    </w:p>
    <w:p>
      <w:pPr>
        <w:pStyle w:val="TOC2"/>
        <w:tabs>
          <w:tab w:val="right" w:leader="dot" w:pos="8306"/>
        </w:tabs>
      </w:pPr>
      <w:hyperlink w:anchor="_Toc29878" w:history="1">
        <w:r>
          <w:rPr>
            <w:rFonts w:ascii="仿宋" w:eastAsia="仿宋" w:hAnsi="仿宋" w:cs="仿宋" w:hint="eastAsia"/>
            <w:lang w:eastAsia="zh-CN"/>
          </w:rPr>
          <w:t>(二)、质量控制措施</w:t>
        </w:r>
        <w:r>
          <w:tab/>
        </w:r>
        <w:r>
          <w:fldChar w:fldCharType="begin"/>
        </w:r>
        <w:r>
          <w:instrText xml:space="preserve"> PAGEREF _Toc29878 \h </w:instrText>
        </w:r>
        <w:r>
          <w:fldChar w:fldCharType="separate"/>
        </w:r>
        <w:r>
          <w:t>65</w:t>
        </w:r>
        <w:r>
          <w:fldChar w:fldCharType="end"/>
        </w:r>
      </w:hyperlink>
    </w:p>
    <w:p>
      <w:pPr>
        <w:pStyle w:val="TOC1"/>
        <w:tabs>
          <w:tab w:val="right" w:leader="dot" w:pos="8306"/>
        </w:tabs>
      </w:pPr>
      <w:hyperlink w:anchor="_Toc27934" w:history="1">
        <w:r>
          <w:rPr>
            <w:rFonts w:ascii="仿宋" w:eastAsia="仿宋" w:hAnsi="仿宋" w:cs="仿宋" w:hint="eastAsia"/>
            <w:lang w:eastAsia="zh-CN"/>
          </w:rPr>
          <w:t>十四、法律法规与政策遵循</w:t>
        </w:r>
        <w:r>
          <w:tab/>
        </w:r>
        <w:r>
          <w:fldChar w:fldCharType="begin"/>
        </w:r>
        <w:r>
          <w:instrText xml:space="preserve"> PAGEREF _Toc27934 \h </w:instrText>
        </w:r>
        <w:r>
          <w:fldChar w:fldCharType="separate"/>
        </w:r>
        <w:r>
          <w:t>67</w:t>
        </w:r>
        <w:r>
          <w:fldChar w:fldCharType="end"/>
        </w:r>
      </w:hyperlink>
    </w:p>
    <w:p>
      <w:pPr>
        <w:pStyle w:val="TOC2"/>
        <w:tabs>
          <w:tab w:val="right" w:leader="dot" w:pos="8306"/>
        </w:tabs>
      </w:pPr>
      <w:hyperlink w:anchor="_Toc6041" w:history="1">
        <w:r>
          <w:rPr>
            <w:rFonts w:ascii="仿宋" w:eastAsia="仿宋" w:hAnsi="仿宋" w:cs="仿宋" w:hint="eastAsia"/>
            <w:lang w:eastAsia="zh-CN"/>
          </w:rPr>
          <w:t>(一)、法律法规遵守</w:t>
        </w:r>
        <w:r>
          <w:tab/>
        </w:r>
        <w:r>
          <w:fldChar w:fldCharType="begin"/>
        </w:r>
        <w:r>
          <w:instrText xml:space="preserve"> PAGEREF _Toc6041 \h </w:instrText>
        </w:r>
        <w:r>
          <w:fldChar w:fldCharType="separate"/>
        </w:r>
        <w:r>
          <w:t>67</w:t>
        </w:r>
        <w:r>
          <w:fldChar w:fldCharType="end"/>
        </w:r>
      </w:hyperlink>
    </w:p>
    <w:p>
      <w:pPr>
        <w:pStyle w:val="TOC2"/>
        <w:tabs>
          <w:tab w:val="right" w:leader="dot" w:pos="8306"/>
        </w:tabs>
      </w:pPr>
      <w:hyperlink w:anchor="_Toc130" w:history="1">
        <w:r>
          <w:rPr>
            <w:rFonts w:ascii="仿宋" w:eastAsia="仿宋" w:hAnsi="仿宋" w:cs="仿宋" w:hint="eastAsia"/>
            <w:lang w:eastAsia="zh-CN"/>
          </w:rPr>
          <w:t>(二)、政策导向与利用</w:t>
        </w:r>
        <w:r>
          <w:tab/>
        </w:r>
        <w:r>
          <w:fldChar w:fldCharType="begin"/>
        </w:r>
        <w:r>
          <w:instrText xml:space="preserve"> PAGEREF _Toc130 \h </w:instrText>
        </w:r>
        <w:r>
          <w:fldChar w:fldCharType="separate"/>
        </w:r>
        <w:r>
          <w:t>68</w:t>
        </w:r>
        <w:r>
          <w:fldChar w:fldCharType="end"/>
        </w:r>
      </w:hyperlink>
    </w:p>
    <w:p>
      <w:pPr>
        <w:pStyle w:val="TOC1"/>
        <w:tabs>
          <w:tab w:val="right" w:leader="dot" w:pos="8306"/>
        </w:tabs>
      </w:pPr>
      <w:hyperlink w:anchor="_Toc25195" w:history="1">
        <w:r>
          <w:rPr>
            <w:rFonts w:ascii="仿宋" w:eastAsia="仿宋" w:hAnsi="仿宋" w:cs="仿宋" w:hint="eastAsia"/>
            <w:lang w:eastAsia="zh-CN"/>
          </w:rPr>
          <w:t>十五、企业合规与伦理</w:t>
        </w:r>
        <w:r>
          <w:tab/>
        </w:r>
        <w:r>
          <w:fldChar w:fldCharType="begin"/>
        </w:r>
        <w:r>
          <w:instrText xml:space="preserve"> PAGEREF _Toc25195 \h </w:instrText>
        </w:r>
        <w:r>
          <w:fldChar w:fldCharType="separate"/>
        </w:r>
        <w:r>
          <w:t>69</w:t>
        </w:r>
        <w:r>
          <w:fldChar w:fldCharType="end"/>
        </w:r>
      </w:hyperlink>
    </w:p>
    <w:p>
      <w:pPr>
        <w:pStyle w:val="TOC2"/>
        <w:tabs>
          <w:tab w:val="right" w:leader="dot" w:pos="8306"/>
        </w:tabs>
      </w:pPr>
      <w:hyperlink w:anchor="_Toc9653" w:history="1">
        <w:r>
          <w:rPr>
            <w:rFonts w:ascii="仿宋" w:eastAsia="仿宋" w:hAnsi="仿宋" w:cs="仿宋" w:hint="eastAsia"/>
            <w:lang w:eastAsia="zh-CN"/>
          </w:rPr>
          <w:t>(一)、合规政策与程序</w:t>
        </w:r>
        <w:r>
          <w:tab/>
        </w:r>
        <w:r>
          <w:fldChar w:fldCharType="begin"/>
        </w:r>
        <w:r>
          <w:instrText xml:space="preserve"> PAGEREF _Toc9653 \h </w:instrText>
        </w:r>
        <w:r>
          <w:fldChar w:fldCharType="separate"/>
        </w:r>
        <w:r>
          <w:t>69</w:t>
        </w:r>
        <w:r>
          <w:fldChar w:fldCharType="end"/>
        </w:r>
      </w:hyperlink>
    </w:p>
    <w:p>
      <w:pPr>
        <w:pStyle w:val="TOC2"/>
        <w:tabs>
          <w:tab w:val="right" w:leader="dot" w:pos="8306"/>
        </w:tabs>
      </w:pPr>
      <w:hyperlink w:anchor="_Toc9202" w:history="1">
        <w:r>
          <w:rPr>
            <w:rFonts w:ascii="仿宋" w:eastAsia="仿宋" w:hAnsi="仿宋" w:cs="仿宋" w:hint="eastAsia"/>
            <w:lang w:eastAsia="zh-CN"/>
          </w:rPr>
          <w:t>(二)、伦理规范与培训</w:t>
        </w:r>
        <w:r>
          <w:tab/>
        </w:r>
        <w:r>
          <w:fldChar w:fldCharType="begin"/>
        </w:r>
        <w:r>
          <w:instrText xml:space="preserve"> PAGEREF _Toc9202 \h </w:instrText>
        </w:r>
        <w:r>
          <w:fldChar w:fldCharType="separate"/>
        </w:r>
        <w:r>
          <w:t>70</w:t>
        </w:r>
        <w:r>
          <w:fldChar w:fldCharType="end"/>
        </w:r>
      </w:hyperlink>
    </w:p>
    <w:p>
      <w:pPr>
        <w:pStyle w:val="TOC2"/>
        <w:tabs>
          <w:tab w:val="right" w:leader="dot" w:pos="8306"/>
        </w:tabs>
      </w:pPr>
      <w:hyperlink w:anchor="_Toc1884" w:history="1">
        <w:r>
          <w:rPr>
            <w:rFonts w:ascii="仿宋" w:eastAsia="仿宋" w:hAnsi="仿宋" w:cs="仿宋" w:hint="eastAsia"/>
            <w:lang w:eastAsia="zh-CN"/>
          </w:rPr>
          <w:t>(三)、合规风险评估</w:t>
        </w:r>
        <w:r>
          <w:tab/>
        </w:r>
        <w:r>
          <w:fldChar w:fldCharType="begin"/>
        </w:r>
        <w:r>
          <w:instrText xml:space="preserve"> PAGEREF _Toc1884 \h </w:instrText>
        </w:r>
        <w:r>
          <w:fldChar w:fldCharType="separate"/>
        </w:r>
        <w:r>
          <w:t>71</w:t>
        </w:r>
        <w:r>
          <w:fldChar w:fldCharType="end"/>
        </w:r>
      </w:hyperlink>
    </w:p>
    <w:p>
      <w:pPr>
        <w:pStyle w:val="TOC2"/>
        <w:tabs>
          <w:tab w:val="right" w:leader="dot" w:pos="8306"/>
        </w:tabs>
      </w:pPr>
      <w:hyperlink w:anchor="_Toc24430" w:history="1">
        <w:r>
          <w:rPr>
            <w:rFonts w:ascii="仿宋" w:eastAsia="仿宋" w:hAnsi="仿宋" w:cs="仿宋" w:hint="eastAsia"/>
            <w:lang w:eastAsia="zh-CN"/>
          </w:rPr>
          <w:t>(四)、合规监督与执行</w:t>
        </w:r>
        <w:r>
          <w:tab/>
        </w:r>
        <w:r>
          <w:fldChar w:fldCharType="begin"/>
        </w:r>
        <w:r>
          <w:instrText xml:space="preserve"> PAGEREF _Toc24430 \h </w:instrText>
        </w:r>
        <w:r>
          <w:fldChar w:fldCharType="separate"/>
        </w:r>
        <w:r>
          <w:t>72</w:t>
        </w:r>
        <w:r>
          <w:fldChar w:fldCharType="end"/>
        </w:r>
      </w:hyperlink>
    </w:p>
    <w:p>
      <w:pPr>
        <w:pStyle w:val="TOC1"/>
        <w:tabs>
          <w:tab w:val="right" w:leader="dot" w:pos="8306"/>
        </w:tabs>
      </w:pPr>
      <w:hyperlink w:anchor="_Toc14899" w:history="1">
        <w:r>
          <w:rPr>
            <w:rFonts w:ascii="仿宋" w:eastAsia="仿宋" w:hAnsi="仿宋" w:cs="仿宋" w:hint="eastAsia"/>
            <w:lang w:eastAsia="zh-CN"/>
          </w:rPr>
          <w:t>十六、项目施工方案</w:t>
        </w:r>
        <w:r>
          <w:tab/>
        </w:r>
        <w:r>
          <w:fldChar w:fldCharType="begin"/>
        </w:r>
        <w:r>
          <w:instrText xml:space="preserve"> PAGEREF _Toc14899 \h </w:instrText>
        </w:r>
        <w:r>
          <w:fldChar w:fldCharType="separate"/>
        </w:r>
        <w:r>
          <w:t>73</w:t>
        </w:r>
        <w:r>
          <w:fldChar w:fldCharType="end"/>
        </w:r>
      </w:hyperlink>
    </w:p>
    <w:p>
      <w:pPr>
        <w:pStyle w:val="TOC2"/>
        <w:tabs>
          <w:tab w:val="right" w:leader="dot" w:pos="8306"/>
        </w:tabs>
      </w:pPr>
      <w:hyperlink w:anchor="_Toc805" w:history="1">
        <w:r>
          <w:rPr>
            <w:rFonts w:ascii="仿宋" w:eastAsia="仿宋" w:hAnsi="仿宋" w:cs="仿宋" w:hint="eastAsia"/>
            <w:lang w:eastAsia="zh-CN"/>
          </w:rPr>
          <w:t>(一)、施工组织设计</w:t>
        </w:r>
        <w:r>
          <w:tab/>
        </w:r>
        <w:r>
          <w:fldChar w:fldCharType="begin"/>
        </w:r>
        <w:r>
          <w:instrText xml:space="preserve"> PAGEREF _Toc805 \h </w:instrText>
        </w:r>
        <w:r>
          <w:fldChar w:fldCharType="separate"/>
        </w:r>
        <w:r>
          <w:t>73</w:t>
        </w:r>
        <w:r>
          <w:fldChar w:fldCharType="end"/>
        </w:r>
      </w:hyperlink>
    </w:p>
    <w:p>
      <w:pPr>
        <w:pStyle w:val="TOC2"/>
        <w:tabs>
          <w:tab w:val="right" w:leader="dot" w:pos="8306"/>
        </w:tabs>
      </w:pPr>
      <w:hyperlink w:anchor="_Toc22017" w:history="1">
        <w:r>
          <w:rPr>
            <w:rFonts w:ascii="仿宋" w:eastAsia="仿宋" w:hAnsi="仿宋" w:cs="仿宋" w:hint="eastAsia"/>
            <w:lang w:eastAsia="zh-CN"/>
          </w:rPr>
          <w:t>(二)、施工工艺与技术路线</w:t>
        </w:r>
        <w:r>
          <w:tab/>
        </w:r>
        <w:r>
          <w:fldChar w:fldCharType="begin"/>
        </w:r>
        <w:r>
          <w:instrText xml:space="preserve"> PAGEREF _Toc22017 \h </w:instrText>
        </w:r>
        <w:r>
          <w:fldChar w:fldCharType="separate"/>
        </w:r>
        <w:r>
          <w:t>74</w:t>
        </w:r>
        <w:r>
          <w:fldChar w:fldCharType="end"/>
        </w:r>
      </w:hyperlink>
    </w:p>
    <w:p>
      <w:pPr>
        <w:pStyle w:val="TOC2"/>
        <w:tabs>
          <w:tab w:val="right" w:leader="dot" w:pos="8306"/>
        </w:tabs>
      </w:pPr>
      <w:hyperlink w:anchor="_Toc26632" w:history="1">
        <w:r>
          <w:rPr>
            <w:rFonts w:ascii="仿宋" w:eastAsia="仿宋" w:hAnsi="仿宋" w:cs="仿宋" w:hint="eastAsia"/>
            <w:lang w:eastAsia="zh-CN"/>
          </w:rPr>
          <w:t>(三)、关键节点施工计划</w:t>
        </w:r>
        <w:r>
          <w:tab/>
        </w:r>
        <w:r>
          <w:fldChar w:fldCharType="begin"/>
        </w:r>
        <w:r>
          <w:instrText xml:space="preserve"> PAGEREF _Toc26632 \h </w:instrText>
        </w:r>
        <w:r>
          <w:fldChar w:fldCharType="separate"/>
        </w:r>
        <w:r>
          <w:t>76</w:t>
        </w:r>
        <w:r>
          <w:fldChar w:fldCharType="end"/>
        </w:r>
      </w:hyperlink>
    </w:p>
    <w:p>
      <w:pPr>
        <w:pStyle w:val="TOC2"/>
        <w:tabs>
          <w:tab w:val="right" w:leader="dot" w:pos="8306"/>
        </w:tabs>
      </w:pPr>
      <w:hyperlink w:anchor="_Toc5903" w:history="1">
        <w:r>
          <w:rPr>
            <w:rFonts w:ascii="仿宋" w:eastAsia="仿宋" w:hAnsi="仿宋" w:cs="仿宋" w:hint="eastAsia"/>
            <w:lang w:eastAsia="zh-CN"/>
          </w:rPr>
          <w:t>(四)、施工现场管理</w:t>
        </w:r>
        <w:r>
          <w:tab/>
        </w:r>
        <w:r>
          <w:fldChar w:fldCharType="begin"/>
        </w:r>
        <w:r>
          <w:instrText xml:space="preserve"> PAGEREF _Toc5903 \h </w:instrText>
        </w:r>
        <w:r>
          <w:fldChar w:fldCharType="separate"/>
        </w:r>
        <w:r>
          <w:t>77</w:t>
        </w:r>
        <w:r>
          <w:fldChar w:fldCharType="end"/>
        </w:r>
      </w:hyperlink>
    </w:p>
    <w:p>
      <w:pPr>
        <w:pStyle w:val="TOC1"/>
        <w:tabs>
          <w:tab w:val="right" w:leader="dot" w:pos="8306"/>
        </w:tabs>
      </w:pPr>
      <w:hyperlink w:anchor="_Toc3034" w:history="1">
        <w:r>
          <w:rPr>
            <w:rFonts w:ascii="仿宋" w:eastAsia="仿宋" w:hAnsi="仿宋" w:cs="仿宋" w:hint="eastAsia"/>
            <w:lang w:eastAsia="zh-CN"/>
          </w:rPr>
          <w:t>十七、创新驱动与持续发展</w:t>
        </w:r>
        <w:r>
          <w:tab/>
        </w:r>
        <w:r>
          <w:fldChar w:fldCharType="begin"/>
        </w:r>
        <w:r>
          <w:instrText xml:space="preserve"> PAGEREF _Toc3034 \h </w:instrText>
        </w:r>
        <w:r>
          <w:fldChar w:fldCharType="separate"/>
        </w:r>
        <w:r>
          <w:t>79</w:t>
        </w:r>
        <w:r>
          <w:fldChar w:fldCharType="end"/>
        </w:r>
      </w:hyperlink>
    </w:p>
    <w:p>
      <w:pPr>
        <w:pStyle w:val="TOC2"/>
        <w:tabs>
          <w:tab w:val="right" w:leader="dot" w:pos="8306"/>
        </w:tabs>
      </w:pPr>
      <w:hyperlink w:anchor="_Toc21574" w:history="1">
        <w:r>
          <w:rPr>
            <w:rFonts w:ascii="仿宋" w:eastAsia="仿宋" w:hAnsi="仿宋" w:cs="仿宋" w:hint="eastAsia"/>
            <w:lang w:eastAsia="zh-CN"/>
          </w:rPr>
          <w:t>(一)、创新驱动战略实施</w:t>
        </w:r>
        <w:r>
          <w:tab/>
        </w:r>
        <w:r>
          <w:fldChar w:fldCharType="begin"/>
        </w:r>
        <w:r>
          <w:instrText xml:space="preserve"> PAGEREF _Toc21574 \h </w:instrText>
        </w:r>
        <w:r>
          <w:fldChar w:fldCharType="separate"/>
        </w:r>
        <w:r>
          <w:t>79</w:t>
        </w:r>
        <w:r>
          <w:fldChar w:fldCharType="end"/>
        </w:r>
      </w:hyperlink>
    </w:p>
    <w:p>
      <w:pPr>
        <w:pStyle w:val="TOC2"/>
        <w:tabs>
          <w:tab w:val="right" w:leader="dot" w:pos="8306"/>
        </w:tabs>
      </w:pPr>
      <w:hyperlink w:anchor="_Toc16710" w:history="1">
        <w:r>
          <w:rPr>
            <w:rFonts w:ascii="仿宋" w:eastAsia="仿宋" w:hAnsi="仿宋" w:cs="仿宋" w:hint="eastAsia"/>
            <w:lang w:eastAsia="zh-CN"/>
          </w:rPr>
          <w:t>(二)、持续发展路径探索</w:t>
        </w:r>
        <w:r>
          <w:tab/>
        </w:r>
        <w:r>
          <w:fldChar w:fldCharType="begin"/>
        </w:r>
        <w:r>
          <w:instrText xml:space="preserve"> PAGEREF _Toc16710 \h </w:instrText>
        </w:r>
        <w:r>
          <w:fldChar w:fldCharType="separate"/>
        </w:r>
        <w:r>
          <w:t>81</w:t>
        </w:r>
        <w:r>
          <w:fldChar w:fldCharType="end"/>
        </w:r>
      </w:hyperlink>
    </w:p>
    <w:p>
      <w:pPr>
        <w:pStyle w:val="TOC1"/>
        <w:tabs>
          <w:tab w:val="right" w:leader="dot" w:pos="8306"/>
        </w:tabs>
      </w:pPr>
      <w:hyperlink w:anchor="_Toc14189" w:history="1">
        <w:r>
          <w:rPr>
            <w:rFonts w:ascii="仿宋" w:eastAsia="仿宋" w:hAnsi="仿宋" w:cs="仿宋" w:hint="eastAsia"/>
            <w:lang w:eastAsia="zh-CN"/>
          </w:rPr>
          <w:t>十八、合作与交流机制建立</w:t>
        </w:r>
        <w:r>
          <w:tab/>
        </w:r>
        <w:r>
          <w:fldChar w:fldCharType="begin"/>
        </w:r>
        <w:r>
          <w:instrText xml:space="preserve"> PAGEREF _Toc14189 \h </w:instrText>
        </w:r>
        <w:r>
          <w:fldChar w:fldCharType="separate"/>
        </w:r>
        <w:r>
          <w:t>85</w:t>
        </w:r>
        <w:r>
          <w:fldChar w:fldCharType="end"/>
        </w:r>
      </w:hyperlink>
    </w:p>
    <w:p>
      <w:pPr>
        <w:pStyle w:val="TOC2"/>
        <w:tabs>
          <w:tab w:val="right" w:leader="dot" w:pos="8306"/>
        </w:tabs>
      </w:pPr>
      <w:hyperlink w:anchor="_Toc11700" w:history="1">
        <w:r>
          <w:rPr>
            <w:rFonts w:ascii="仿宋" w:eastAsia="仿宋" w:hAnsi="仿宋" w:cs="仿宋" w:hint="eastAsia"/>
            <w:lang w:eastAsia="zh-CN"/>
          </w:rPr>
          <w:t>(一)、合作伙伴选择与合作方式</w:t>
        </w:r>
        <w:r>
          <w:tab/>
        </w:r>
        <w:r>
          <w:fldChar w:fldCharType="begin"/>
        </w:r>
        <w:r>
          <w:instrText xml:space="preserve"> PAGEREF _Toc11700 \h </w:instrText>
        </w:r>
        <w:r>
          <w:fldChar w:fldCharType="separate"/>
        </w:r>
        <w:r>
          <w:t>85</w:t>
        </w:r>
        <w:r>
          <w:fldChar w:fldCharType="end"/>
        </w:r>
      </w:hyperlink>
    </w:p>
    <w:p>
      <w:pPr>
        <w:pStyle w:val="TOC2"/>
        <w:tabs>
          <w:tab w:val="right" w:leader="dot" w:pos="8306"/>
        </w:tabs>
      </w:pPr>
      <w:hyperlink w:anchor="_Toc20504" w:history="1">
        <w:r>
          <w:rPr>
            <w:rFonts w:ascii="仿宋" w:eastAsia="仿宋" w:hAnsi="仿宋" w:cs="仿宋" w:hint="eastAsia"/>
            <w:lang w:eastAsia="zh-CN"/>
          </w:rPr>
          <w:t>(二)、交流与合作平台搭建</w:t>
        </w:r>
        <w:r>
          <w:tab/>
        </w:r>
        <w:r>
          <w:fldChar w:fldCharType="begin"/>
        </w:r>
        <w:r>
          <w:instrText xml:space="preserve"> PAGEREF _Toc20504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1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0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5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0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8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3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74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https://d.book118.com/605242304243011102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C42EE2"/>
    <w:rsid w:val="65C42E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242304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2024-01-23T05:19:00Z</dcterms:created>
  <dcterms:modified xsi:type="dcterms:W3CDTF">2024-01-23T05:19:37Z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CCC2A35604384242835D0D4E71DEB67C_11</vt:lpwstr>
  </property>
  <property fmtid="{D5CDD505-2E9C-101B-9397-08002B2CF9AE}" pid="3" name="KSOProductBuildVer">
    <vt:lpwstr>2052-12.1.0.16120</vt:lpwstr>
  </property>
</Properties>
</file>