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航天器压力控制系统组件及零部件项目建设方案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71" w:history="1">
        <w:r>
          <w:rPr>
            <w:rFonts w:ascii="仿宋" w:eastAsia="仿宋" w:hAnsi="仿宋" w:cs="仿宋" w:hint="eastAsia"/>
            <w:lang w:eastAsia="zh-CN"/>
          </w:rPr>
          <w:t>前言</w:t>
        </w:r>
        <w:r>
          <w:tab/>
        </w:r>
        <w:r>
          <w:fldChar w:fldCharType="begin"/>
        </w:r>
        <w:r>
          <w:instrText xml:space="preserve"> PAGEREF _Toc22771 \h </w:instrText>
        </w:r>
        <w:r>
          <w:fldChar w:fldCharType="separate"/>
        </w:r>
        <w:r>
          <w:t>3</w:t>
        </w:r>
        <w:r>
          <w:fldChar w:fldCharType="end"/>
        </w:r>
      </w:hyperlink>
    </w:p>
    <w:p>
      <w:pPr>
        <w:pStyle w:val="TOC1"/>
        <w:tabs>
          <w:tab w:val="right" w:leader="dot" w:pos="8306"/>
        </w:tabs>
      </w:pPr>
      <w:hyperlink w:anchor="_Toc15205" w:history="1">
        <w:r>
          <w:rPr>
            <w:rFonts w:ascii="仿宋" w:eastAsia="仿宋" w:hAnsi="仿宋" w:cs="仿宋" w:hint="eastAsia"/>
            <w:lang w:eastAsia="zh-CN"/>
          </w:rPr>
          <w:t>一、社会影响分析</w:t>
        </w:r>
        <w:r>
          <w:tab/>
        </w:r>
        <w:r>
          <w:fldChar w:fldCharType="begin"/>
        </w:r>
        <w:r>
          <w:instrText xml:space="preserve"> PAGEREF _Toc15205 \h </w:instrText>
        </w:r>
        <w:r>
          <w:fldChar w:fldCharType="separate"/>
        </w:r>
        <w:r>
          <w:t>3</w:t>
        </w:r>
        <w:r>
          <w:fldChar w:fldCharType="end"/>
        </w:r>
      </w:hyperlink>
    </w:p>
    <w:p>
      <w:pPr>
        <w:pStyle w:val="TOC2"/>
        <w:tabs>
          <w:tab w:val="right" w:leader="dot" w:pos="8306"/>
        </w:tabs>
      </w:pPr>
      <w:hyperlink w:anchor="_Toc29306" w:history="1">
        <w:r>
          <w:rPr>
            <w:rFonts w:ascii="仿宋" w:eastAsia="仿宋" w:hAnsi="仿宋" w:cs="仿宋" w:hint="eastAsia"/>
            <w:lang w:eastAsia="zh-CN"/>
          </w:rPr>
          <w:t>(一)、社会影响效果分析</w:t>
        </w:r>
        <w:r>
          <w:tab/>
        </w:r>
        <w:r>
          <w:fldChar w:fldCharType="begin"/>
        </w:r>
        <w:r>
          <w:instrText xml:space="preserve"> PAGEREF _Toc29306 \h </w:instrText>
        </w:r>
        <w:r>
          <w:fldChar w:fldCharType="separate"/>
        </w:r>
        <w:r>
          <w:t>3</w:t>
        </w:r>
        <w:r>
          <w:fldChar w:fldCharType="end"/>
        </w:r>
      </w:hyperlink>
    </w:p>
    <w:p>
      <w:pPr>
        <w:pStyle w:val="TOC2"/>
        <w:tabs>
          <w:tab w:val="right" w:leader="dot" w:pos="8306"/>
        </w:tabs>
      </w:pPr>
      <w:hyperlink w:anchor="_Toc15020" w:history="1">
        <w:r>
          <w:rPr>
            <w:rFonts w:ascii="仿宋" w:eastAsia="仿宋" w:hAnsi="仿宋" w:cs="仿宋" w:hint="eastAsia"/>
            <w:lang w:eastAsia="zh-CN"/>
          </w:rPr>
          <w:t>(二)、社会适应性分析</w:t>
        </w:r>
        <w:r>
          <w:tab/>
        </w:r>
        <w:r>
          <w:fldChar w:fldCharType="begin"/>
        </w:r>
        <w:r>
          <w:instrText xml:space="preserve"> PAGEREF _Toc15020 \h </w:instrText>
        </w:r>
        <w:r>
          <w:fldChar w:fldCharType="separate"/>
        </w:r>
        <w:r>
          <w:t>6</w:t>
        </w:r>
        <w:r>
          <w:fldChar w:fldCharType="end"/>
        </w:r>
      </w:hyperlink>
    </w:p>
    <w:p>
      <w:pPr>
        <w:pStyle w:val="TOC2"/>
        <w:tabs>
          <w:tab w:val="right" w:leader="dot" w:pos="8306"/>
        </w:tabs>
      </w:pPr>
      <w:hyperlink w:anchor="_Toc16307" w:history="1">
        <w:r>
          <w:rPr>
            <w:rFonts w:ascii="仿宋" w:eastAsia="仿宋" w:hAnsi="仿宋" w:cs="仿宋" w:hint="eastAsia"/>
            <w:lang w:eastAsia="zh-CN"/>
          </w:rPr>
          <w:t>(三)、社会风险及对策分析</w:t>
        </w:r>
        <w:r>
          <w:tab/>
        </w:r>
        <w:r>
          <w:fldChar w:fldCharType="begin"/>
        </w:r>
        <w:r>
          <w:instrText xml:space="preserve"> PAGEREF _Toc16307 \h </w:instrText>
        </w:r>
        <w:r>
          <w:fldChar w:fldCharType="separate"/>
        </w:r>
        <w:r>
          <w:t>7</w:t>
        </w:r>
        <w:r>
          <w:fldChar w:fldCharType="end"/>
        </w:r>
      </w:hyperlink>
    </w:p>
    <w:p>
      <w:pPr>
        <w:pStyle w:val="TOC1"/>
        <w:tabs>
          <w:tab w:val="right" w:leader="dot" w:pos="8306"/>
        </w:tabs>
      </w:pPr>
      <w:hyperlink w:anchor="_Toc26101" w:history="1">
        <w:r>
          <w:rPr>
            <w:rFonts w:ascii="仿宋" w:eastAsia="仿宋" w:hAnsi="仿宋" w:cs="仿宋" w:hint="eastAsia"/>
            <w:lang w:eastAsia="zh-CN"/>
          </w:rPr>
          <w:t>二、发展规划、产业政策和行业准入分析</w:t>
        </w:r>
        <w:r>
          <w:tab/>
        </w:r>
        <w:r>
          <w:fldChar w:fldCharType="begin"/>
        </w:r>
        <w:r>
          <w:instrText xml:space="preserve"> PAGEREF _Toc26101 \h </w:instrText>
        </w:r>
        <w:r>
          <w:fldChar w:fldCharType="separate"/>
        </w:r>
        <w:r>
          <w:t>11</w:t>
        </w:r>
        <w:r>
          <w:fldChar w:fldCharType="end"/>
        </w:r>
      </w:hyperlink>
    </w:p>
    <w:p>
      <w:pPr>
        <w:pStyle w:val="TOC2"/>
        <w:tabs>
          <w:tab w:val="right" w:leader="dot" w:pos="8306"/>
        </w:tabs>
      </w:pPr>
      <w:hyperlink w:anchor="_Toc10395" w:history="1">
        <w:r>
          <w:rPr>
            <w:rFonts w:ascii="仿宋" w:eastAsia="仿宋" w:hAnsi="仿宋" w:cs="仿宋" w:hint="eastAsia"/>
            <w:lang w:eastAsia="zh-CN"/>
          </w:rPr>
          <w:t>(一)、发展规划分析</w:t>
        </w:r>
        <w:r>
          <w:tab/>
        </w:r>
        <w:r>
          <w:fldChar w:fldCharType="begin"/>
        </w:r>
        <w:r>
          <w:instrText xml:space="preserve"> PAGEREF _Toc10395 \h </w:instrText>
        </w:r>
        <w:r>
          <w:fldChar w:fldCharType="separate"/>
        </w:r>
        <w:r>
          <w:t>11</w:t>
        </w:r>
        <w:r>
          <w:fldChar w:fldCharType="end"/>
        </w:r>
      </w:hyperlink>
    </w:p>
    <w:p>
      <w:pPr>
        <w:pStyle w:val="TOC2"/>
        <w:tabs>
          <w:tab w:val="right" w:leader="dot" w:pos="8306"/>
        </w:tabs>
      </w:pPr>
      <w:hyperlink w:anchor="_Toc22" w:history="1">
        <w:r>
          <w:rPr>
            <w:rFonts w:ascii="仿宋" w:eastAsia="仿宋" w:hAnsi="仿宋" w:cs="仿宋" w:hint="eastAsia"/>
            <w:lang w:eastAsia="zh-CN"/>
          </w:rPr>
          <w:t>(二)、产业政策分析</w:t>
        </w:r>
        <w:r>
          <w:tab/>
        </w:r>
        <w:r>
          <w:fldChar w:fldCharType="begin"/>
        </w:r>
        <w:r>
          <w:instrText xml:space="preserve"> PAGEREF _Toc22 \h </w:instrText>
        </w:r>
        <w:r>
          <w:fldChar w:fldCharType="separate"/>
        </w:r>
        <w:r>
          <w:t>12</w:t>
        </w:r>
        <w:r>
          <w:fldChar w:fldCharType="end"/>
        </w:r>
      </w:hyperlink>
    </w:p>
    <w:p>
      <w:pPr>
        <w:pStyle w:val="TOC2"/>
        <w:tabs>
          <w:tab w:val="right" w:leader="dot" w:pos="8306"/>
        </w:tabs>
      </w:pPr>
      <w:hyperlink w:anchor="_Toc7251" w:history="1">
        <w:r>
          <w:rPr>
            <w:rFonts w:ascii="仿宋" w:eastAsia="仿宋" w:hAnsi="仿宋" w:cs="仿宋" w:hint="eastAsia"/>
            <w:lang w:eastAsia="zh-CN"/>
          </w:rPr>
          <w:t>(三)、行业准入分析</w:t>
        </w:r>
        <w:r>
          <w:tab/>
        </w:r>
        <w:r>
          <w:fldChar w:fldCharType="begin"/>
        </w:r>
        <w:r>
          <w:instrText xml:space="preserve"> PAGEREF _Toc7251 \h </w:instrText>
        </w:r>
        <w:r>
          <w:fldChar w:fldCharType="separate"/>
        </w:r>
        <w:r>
          <w:t>14</w:t>
        </w:r>
        <w:r>
          <w:fldChar w:fldCharType="end"/>
        </w:r>
      </w:hyperlink>
    </w:p>
    <w:p>
      <w:pPr>
        <w:pStyle w:val="TOC1"/>
        <w:tabs>
          <w:tab w:val="right" w:leader="dot" w:pos="8306"/>
        </w:tabs>
      </w:pPr>
      <w:hyperlink w:anchor="_Toc7363" w:history="1">
        <w:r>
          <w:rPr>
            <w:rFonts w:ascii="仿宋" w:eastAsia="仿宋" w:hAnsi="仿宋" w:cs="仿宋" w:hint="eastAsia"/>
            <w:lang w:eastAsia="zh-CN"/>
          </w:rPr>
          <w:t>三、资源开发及综合利用分析</w:t>
        </w:r>
        <w:r>
          <w:tab/>
        </w:r>
        <w:r>
          <w:fldChar w:fldCharType="begin"/>
        </w:r>
        <w:r>
          <w:instrText xml:space="preserve"> PAGEREF _Toc7363 \h </w:instrText>
        </w:r>
        <w:r>
          <w:fldChar w:fldCharType="separate"/>
        </w:r>
        <w:r>
          <w:t>16</w:t>
        </w:r>
        <w:r>
          <w:fldChar w:fldCharType="end"/>
        </w:r>
      </w:hyperlink>
    </w:p>
    <w:p>
      <w:pPr>
        <w:pStyle w:val="TOC2"/>
        <w:tabs>
          <w:tab w:val="right" w:leader="dot" w:pos="8306"/>
        </w:tabs>
      </w:pPr>
      <w:hyperlink w:anchor="_Toc9324" w:history="1">
        <w:r>
          <w:rPr>
            <w:rFonts w:ascii="仿宋" w:eastAsia="仿宋" w:hAnsi="仿宋" w:cs="仿宋" w:hint="eastAsia"/>
            <w:lang w:eastAsia="zh-CN"/>
          </w:rPr>
          <w:t>(一)、资源开发方案</w:t>
        </w:r>
        <w:r>
          <w:tab/>
        </w:r>
        <w:r>
          <w:fldChar w:fldCharType="begin"/>
        </w:r>
        <w:r>
          <w:instrText xml:space="preserve"> PAGEREF _Toc9324 \h </w:instrText>
        </w:r>
        <w:r>
          <w:fldChar w:fldCharType="separate"/>
        </w:r>
        <w:r>
          <w:t>16</w:t>
        </w:r>
        <w:r>
          <w:fldChar w:fldCharType="end"/>
        </w:r>
      </w:hyperlink>
    </w:p>
    <w:p>
      <w:pPr>
        <w:pStyle w:val="TOC2"/>
        <w:tabs>
          <w:tab w:val="right" w:leader="dot" w:pos="8306"/>
        </w:tabs>
      </w:pPr>
      <w:hyperlink w:anchor="_Toc6451" w:history="1">
        <w:r>
          <w:rPr>
            <w:rFonts w:ascii="仿宋" w:eastAsia="仿宋" w:hAnsi="仿宋" w:cs="仿宋" w:hint="eastAsia"/>
            <w:lang w:eastAsia="zh-CN"/>
          </w:rPr>
          <w:t>(二)、资源利用方案</w:t>
        </w:r>
        <w:r>
          <w:tab/>
        </w:r>
        <w:r>
          <w:fldChar w:fldCharType="begin"/>
        </w:r>
        <w:r>
          <w:instrText xml:space="preserve"> PAGEREF _Toc6451 \h </w:instrText>
        </w:r>
        <w:r>
          <w:fldChar w:fldCharType="separate"/>
        </w:r>
        <w:r>
          <w:t>17</w:t>
        </w:r>
        <w:r>
          <w:fldChar w:fldCharType="end"/>
        </w:r>
      </w:hyperlink>
    </w:p>
    <w:p>
      <w:pPr>
        <w:pStyle w:val="TOC2"/>
        <w:tabs>
          <w:tab w:val="right" w:leader="dot" w:pos="8306"/>
        </w:tabs>
      </w:pPr>
      <w:hyperlink w:anchor="_Toc25480" w:history="1">
        <w:r>
          <w:rPr>
            <w:rFonts w:ascii="仿宋" w:eastAsia="仿宋" w:hAnsi="仿宋" w:cs="仿宋" w:hint="eastAsia"/>
            <w:lang w:eastAsia="zh-CN"/>
          </w:rPr>
          <w:t>(三)、资源节约措施</w:t>
        </w:r>
        <w:r>
          <w:tab/>
        </w:r>
        <w:r>
          <w:fldChar w:fldCharType="begin"/>
        </w:r>
        <w:r>
          <w:instrText xml:space="preserve"> PAGEREF _Toc25480 \h </w:instrText>
        </w:r>
        <w:r>
          <w:fldChar w:fldCharType="separate"/>
        </w:r>
        <w:r>
          <w:t>18</w:t>
        </w:r>
        <w:r>
          <w:fldChar w:fldCharType="end"/>
        </w:r>
      </w:hyperlink>
    </w:p>
    <w:p>
      <w:pPr>
        <w:pStyle w:val="TOC1"/>
        <w:tabs>
          <w:tab w:val="right" w:leader="dot" w:pos="8306"/>
        </w:tabs>
      </w:pPr>
      <w:hyperlink w:anchor="_Toc26300" w:history="1">
        <w:r>
          <w:rPr>
            <w:rFonts w:ascii="仿宋" w:eastAsia="仿宋" w:hAnsi="仿宋" w:cs="仿宋" w:hint="eastAsia"/>
            <w:lang w:eastAsia="zh-CN"/>
          </w:rPr>
          <w:t>四、背景、必要性分析</w:t>
        </w:r>
        <w:r>
          <w:tab/>
        </w:r>
        <w:r>
          <w:fldChar w:fldCharType="begin"/>
        </w:r>
        <w:r>
          <w:instrText xml:space="preserve"> PAGEREF _Toc26300 \h </w:instrText>
        </w:r>
        <w:r>
          <w:fldChar w:fldCharType="separate"/>
        </w:r>
        <w:r>
          <w:t>19</w:t>
        </w:r>
        <w:r>
          <w:fldChar w:fldCharType="end"/>
        </w:r>
      </w:hyperlink>
    </w:p>
    <w:p>
      <w:pPr>
        <w:pStyle w:val="TOC2"/>
        <w:tabs>
          <w:tab w:val="right" w:leader="dot" w:pos="8306"/>
        </w:tabs>
      </w:pPr>
      <w:hyperlink w:anchor="_Toc25076" w:history="1">
        <w:r>
          <w:rPr>
            <w:rFonts w:ascii="仿宋" w:eastAsia="仿宋" w:hAnsi="仿宋" w:cs="仿宋" w:hint="eastAsia"/>
            <w:lang w:eastAsia="zh-CN"/>
          </w:rPr>
          <w:t>(一)、项目建设背景</w:t>
        </w:r>
        <w:r>
          <w:tab/>
        </w:r>
        <w:r>
          <w:fldChar w:fldCharType="begin"/>
        </w:r>
        <w:r>
          <w:instrText xml:space="preserve"> PAGEREF _Toc25076 \h </w:instrText>
        </w:r>
        <w:r>
          <w:fldChar w:fldCharType="separate"/>
        </w:r>
        <w:r>
          <w:t>19</w:t>
        </w:r>
        <w:r>
          <w:fldChar w:fldCharType="end"/>
        </w:r>
      </w:hyperlink>
    </w:p>
    <w:p>
      <w:pPr>
        <w:pStyle w:val="TOC2"/>
        <w:tabs>
          <w:tab w:val="right" w:leader="dot" w:pos="8306"/>
        </w:tabs>
      </w:pPr>
      <w:hyperlink w:anchor="_Toc8065" w:history="1">
        <w:r>
          <w:rPr>
            <w:rFonts w:ascii="仿宋" w:eastAsia="仿宋" w:hAnsi="仿宋" w:cs="仿宋" w:hint="eastAsia"/>
            <w:lang w:eastAsia="zh-CN"/>
          </w:rPr>
          <w:t>(二)、必要性分析</w:t>
        </w:r>
        <w:r>
          <w:tab/>
        </w:r>
        <w:r>
          <w:fldChar w:fldCharType="begin"/>
        </w:r>
        <w:r>
          <w:instrText xml:space="preserve"> PAGEREF _Toc8065 \h </w:instrText>
        </w:r>
        <w:r>
          <w:fldChar w:fldCharType="separate"/>
        </w:r>
        <w:r>
          <w:t>20</w:t>
        </w:r>
        <w:r>
          <w:fldChar w:fldCharType="end"/>
        </w:r>
      </w:hyperlink>
    </w:p>
    <w:p>
      <w:pPr>
        <w:pStyle w:val="TOC2"/>
        <w:tabs>
          <w:tab w:val="right" w:leader="dot" w:pos="8306"/>
        </w:tabs>
      </w:pPr>
      <w:hyperlink w:anchor="_Toc24619" w:history="1">
        <w:r>
          <w:rPr>
            <w:rFonts w:ascii="仿宋" w:eastAsia="仿宋" w:hAnsi="仿宋" w:cs="仿宋" w:hint="eastAsia"/>
            <w:lang w:eastAsia="zh-CN"/>
          </w:rPr>
          <w:t>(三)、项目建设有利条件</w:t>
        </w:r>
        <w:r>
          <w:tab/>
        </w:r>
        <w:r>
          <w:fldChar w:fldCharType="begin"/>
        </w:r>
        <w:r>
          <w:instrText xml:space="preserve"> PAGEREF _Toc24619 \h </w:instrText>
        </w:r>
        <w:r>
          <w:fldChar w:fldCharType="separate"/>
        </w:r>
        <w:r>
          <w:t>22</w:t>
        </w:r>
        <w:r>
          <w:fldChar w:fldCharType="end"/>
        </w:r>
      </w:hyperlink>
    </w:p>
    <w:p>
      <w:pPr>
        <w:pStyle w:val="TOC1"/>
        <w:tabs>
          <w:tab w:val="right" w:leader="dot" w:pos="8306"/>
        </w:tabs>
      </w:pPr>
      <w:hyperlink w:anchor="_Toc23915" w:history="1">
        <w:r>
          <w:rPr>
            <w:rFonts w:ascii="仿宋" w:eastAsia="仿宋" w:hAnsi="仿宋" w:cs="仿宋" w:hint="eastAsia"/>
            <w:lang w:eastAsia="zh-CN"/>
          </w:rPr>
          <w:t>五、项目监理与质量保证</w:t>
        </w:r>
        <w:r>
          <w:tab/>
        </w:r>
        <w:r>
          <w:fldChar w:fldCharType="begin"/>
        </w:r>
        <w:r>
          <w:instrText xml:space="preserve"> PAGEREF _Toc23915 \h </w:instrText>
        </w:r>
        <w:r>
          <w:fldChar w:fldCharType="separate"/>
        </w:r>
        <w:r>
          <w:t>23</w:t>
        </w:r>
        <w:r>
          <w:fldChar w:fldCharType="end"/>
        </w:r>
      </w:hyperlink>
    </w:p>
    <w:p>
      <w:pPr>
        <w:pStyle w:val="TOC2"/>
        <w:tabs>
          <w:tab w:val="right" w:leader="dot" w:pos="8306"/>
        </w:tabs>
      </w:pPr>
      <w:hyperlink w:anchor="_Toc26212" w:history="1">
        <w:r>
          <w:rPr>
            <w:rFonts w:ascii="仿宋" w:eastAsia="仿宋" w:hAnsi="仿宋" w:cs="仿宋" w:hint="eastAsia"/>
            <w:lang w:eastAsia="zh-CN"/>
          </w:rPr>
          <w:t>(一)、监理体系构建</w:t>
        </w:r>
        <w:r>
          <w:tab/>
        </w:r>
        <w:r>
          <w:fldChar w:fldCharType="begin"/>
        </w:r>
        <w:r>
          <w:instrText xml:space="preserve"> PAGEREF _Toc26212 \h </w:instrText>
        </w:r>
        <w:r>
          <w:fldChar w:fldCharType="separate"/>
        </w:r>
        <w:r>
          <w:t>23</w:t>
        </w:r>
        <w:r>
          <w:fldChar w:fldCharType="end"/>
        </w:r>
      </w:hyperlink>
    </w:p>
    <w:p>
      <w:pPr>
        <w:pStyle w:val="TOC2"/>
        <w:tabs>
          <w:tab w:val="right" w:leader="dot" w:pos="8306"/>
        </w:tabs>
      </w:pPr>
      <w:hyperlink w:anchor="_Toc19965" w:history="1">
        <w:r>
          <w:rPr>
            <w:rFonts w:ascii="仿宋" w:eastAsia="仿宋" w:hAnsi="仿宋" w:cs="仿宋" w:hint="eastAsia"/>
            <w:lang w:eastAsia="zh-CN"/>
          </w:rPr>
          <w:t>(二)、质量保证体系实施</w:t>
        </w:r>
        <w:r>
          <w:tab/>
        </w:r>
        <w:r>
          <w:fldChar w:fldCharType="begin"/>
        </w:r>
        <w:r>
          <w:instrText xml:space="preserve"> PAGEREF _Toc19965 \h </w:instrText>
        </w:r>
        <w:r>
          <w:fldChar w:fldCharType="separate"/>
        </w:r>
        <w:r>
          <w:t>24</w:t>
        </w:r>
        <w:r>
          <w:fldChar w:fldCharType="end"/>
        </w:r>
      </w:hyperlink>
    </w:p>
    <w:p>
      <w:pPr>
        <w:pStyle w:val="TOC2"/>
        <w:tabs>
          <w:tab w:val="right" w:leader="dot" w:pos="8306"/>
        </w:tabs>
      </w:pPr>
      <w:hyperlink w:anchor="_Toc16791" w:history="1">
        <w:r>
          <w:rPr>
            <w:rFonts w:ascii="仿宋" w:eastAsia="仿宋" w:hAnsi="仿宋" w:cs="仿宋" w:hint="eastAsia"/>
            <w:lang w:eastAsia="zh-CN"/>
          </w:rPr>
          <w:t>(三)、监理与质量控制流程</w:t>
        </w:r>
        <w:r>
          <w:tab/>
        </w:r>
        <w:r>
          <w:fldChar w:fldCharType="begin"/>
        </w:r>
        <w:r>
          <w:instrText xml:space="preserve"> PAGEREF _Toc16791 \h </w:instrText>
        </w:r>
        <w:r>
          <w:fldChar w:fldCharType="separate"/>
        </w:r>
        <w:r>
          <w:t>25</w:t>
        </w:r>
        <w:r>
          <w:fldChar w:fldCharType="end"/>
        </w:r>
      </w:hyperlink>
    </w:p>
    <w:p>
      <w:pPr>
        <w:pStyle w:val="TOC1"/>
        <w:tabs>
          <w:tab w:val="right" w:leader="dot" w:pos="8306"/>
        </w:tabs>
      </w:pPr>
      <w:hyperlink w:anchor="_Toc4554" w:history="1">
        <w:r>
          <w:rPr>
            <w:rFonts w:ascii="仿宋" w:eastAsia="仿宋" w:hAnsi="仿宋" w:cs="仿宋" w:hint="eastAsia"/>
            <w:lang w:eastAsia="zh-CN"/>
          </w:rPr>
          <w:t>六、航天器压力控制系统组件及零部件项目概论</w:t>
        </w:r>
        <w:r>
          <w:tab/>
        </w:r>
        <w:r>
          <w:fldChar w:fldCharType="begin"/>
        </w:r>
        <w:r>
          <w:instrText xml:space="preserve"> PAGEREF _Toc4554 \h </w:instrText>
        </w:r>
        <w:r>
          <w:fldChar w:fldCharType="separate"/>
        </w:r>
        <w:r>
          <w:t>25</w:t>
        </w:r>
        <w:r>
          <w:fldChar w:fldCharType="end"/>
        </w:r>
      </w:hyperlink>
    </w:p>
    <w:p>
      <w:pPr>
        <w:pStyle w:val="TOC2"/>
        <w:tabs>
          <w:tab w:val="right" w:leader="dot" w:pos="8306"/>
        </w:tabs>
      </w:pPr>
      <w:hyperlink w:anchor="_Toc24988" w:history="1">
        <w:r>
          <w:rPr>
            <w:rFonts w:ascii="仿宋" w:eastAsia="仿宋" w:hAnsi="仿宋" w:cs="仿宋" w:hint="eastAsia"/>
            <w:lang w:eastAsia="zh-CN"/>
          </w:rPr>
          <w:t>(一)、项目申报单位概况</w:t>
        </w:r>
        <w:r>
          <w:tab/>
        </w:r>
        <w:r>
          <w:fldChar w:fldCharType="begin"/>
        </w:r>
        <w:r>
          <w:instrText xml:space="preserve"> PAGEREF _Toc24988 \h </w:instrText>
        </w:r>
        <w:r>
          <w:fldChar w:fldCharType="separate"/>
        </w:r>
        <w:r>
          <w:t>25</w:t>
        </w:r>
        <w:r>
          <w:fldChar w:fldCharType="end"/>
        </w:r>
      </w:hyperlink>
    </w:p>
    <w:p>
      <w:pPr>
        <w:pStyle w:val="TOC2"/>
        <w:tabs>
          <w:tab w:val="right" w:leader="dot" w:pos="8306"/>
        </w:tabs>
      </w:pPr>
      <w:hyperlink w:anchor="_Toc11412" w:history="1">
        <w:r>
          <w:rPr>
            <w:rFonts w:ascii="仿宋" w:eastAsia="仿宋" w:hAnsi="仿宋" w:cs="仿宋" w:hint="eastAsia"/>
            <w:lang w:eastAsia="zh-CN"/>
          </w:rPr>
          <w:t>(二)、项目概况</w:t>
        </w:r>
        <w:r>
          <w:tab/>
        </w:r>
        <w:r>
          <w:fldChar w:fldCharType="begin"/>
        </w:r>
        <w:r>
          <w:instrText xml:space="preserve"> PAGEREF _Toc11412 \h </w:instrText>
        </w:r>
        <w:r>
          <w:fldChar w:fldCharType="separate"/>
        </w:r>
        <w:r>
          <w:t>26</w:t>
        </w:r>
        <w:r>
          <w:fldChar w:fldCharType="end"/>
        </w:r>
      </w:hyperlink>
    </w:p>
    <w:p>
      <w:pPr>
        <w:pStyle w:val="TOC1"/>
        <w:tabs>
          <w:tab w:val="right" w:leader="dot" w:pos="8306"/>
        </w:tabs>
      </w:pPr>
      <w:hyperlink w:anchor="_Toc26963" w:history="1">
        <w:r>
          <w:rPr>
            <w:rFonts w:ascii="仿宋" w:eastAsia="仿宋" w:hAnsi="仿宋" w:cs="仿宋" w:hint="eastAsia"/>
            <w:lang w:eastAsia="zh-CN"/>
          </w:rPr>
          <w:t>七、客户关系管理与市场拓展</w:t>
        </w:r>
        <w:r>
          <w:tab/>
        </w:r>
        <w:r>
          <w:fldChar w:fldCharType="begin"/>
        </w:r>
        <w:r>
          <w:instrText xml:space="preserve"> PAGEREF _Toc26963 \h </w:instrText>
        </w:r>
        <w:r>
          <w:fldChar w:fldCharType="separate"/>
        </w:r>
        <w:r>
          <w:t>29</w:t>
        </w:r>
        <w:r>
          <w:fldChar w:fldCharType="end"/>
        </w:r>
      </w:hyperlink>
    </w:p>
    <w:p>
      <w:pPr>
        <w:pStyle w:val="TOC2"/>
        <w:tabs>
          <w:tab w:val="right" w:leader="dot" w:pos="8306"/>
        </w:tabs>
      </w:pPr>
      <w:hyperlink w:anchor="_Toc13144" w:history="1">
        <w:r>
          <w:rPr>
            <w:rFonts w:ascii="仿宋" w:eastAsia="仿宋" w:hAnsi="仿宋" w:cs="仿宋" w:hint="eastAsia"/>
            <w:lang w:eastAsia="zh-CN"/>
          </w:rPr>
          <w:t>(一)、客户关系管理策略</w:t>
        </w:r>
        <w:r>
          <w:tab/>
        </w:r>
        <w:r>
          <w:fldChar w:fldCharType="begin"/>
        </w:r>
        <w:r>
          <w:instrText xml:space="preserve"> PAGEREF _Toc13144 \h </w:instrText>
        </w:r>
        <w:r>
          <w:fldChar w:fldCharType="separate"/>
        </w:r>
        <w:r>
          <w:t>29</w:t>
        </w:r>
        <w:r>
          <w:fldChar w:fldCharType="end"/>
        </w:r>
      </w:hyperlink>
    </w:p>
    <w:p>
      <w:pPr>
        <w:pStyle w:val="TOC2"/>
        <w:tabs>
          <w:tab w:val="right" w:leader="dot" w:pos="8306"/>
        </w:tabs>
      </w:pPr>
      <w:hyperlink w:anchor="_Toc2289" w:history="1">
        <w:r>
          <w:rPr>
            <w:rFonts w:ascii="仿宋" w:eastAsia="仿宋" w:hAnsi="仿宋" w:cs="仿宋" w:hint="eastAsia"/>
            <w:lang w:eastAsia="zh-CN"/>
          </w:rPr>
          <w:t>(二)、市场拓展方案</w:t>
        </w:r>
        <w:r>
          <w:tab/>
        </w:r>
        <w:r>
          <w:fldChar w:fldCharType="begin"/>
        </w:r>
        <w:r>
          <w:instrText xml:space="preserve"> PAGEREF _Toc2289 \h </w:instrText>
        </w:r>
        <w:r>
          <w:fldChar w:fldCharType="separate"/>
        </w:r>
        <w:r>
          <w:t>31</w:t>
        </w:r>
        <w:r>
          <w:fldChar w:fldCharType="end"/>
        </w:r>
      </w:hyperlink>
    </w:p>
    <w:p>
      <w:pPr>
        <w:pStyle w:val="TOC1"/>
        <w:tabs>
          <w:tab w:val="right" w:leader="dot" w:pos="8306"/>
        </w:tabs>
      </w:pPr>
      <w:hyperlink w:anchor="_Toc4058" w:history="1">
        <w:r>
          <w:rPr>
            <w:rFonts w:ascii="仿宋" w:eastAsia="仿宋" w:hAnsi="仿宋" w:cs="仿宋" w:hint="eastAsia"/>
            <w:lang w:eastAsia="zh-CN"/>
          </w:rPr>
          <w:t>八、项目进度计划</w:t>
        </w:r>
        <w:r>
          <w:tab/>
        </w:r>
        <w:r>
          <w:fldChar w:fldCharType="begin"/>
        </w:r>
        <w:r>
          <w:instrText xml:space="preserve"> PAGEREF _Toc4058 \h </w:instrText>
        </w:r>
        <w:r>
          <w:fldChar w:fldCharType="separate"/>
        </w:r>
        <w:r>
          <w:t>32</w:t>
        </w:r>
        <w:r>
          <w:fldChar w:fldCharType="end"/>
        </w:r>
      </w:hyperlink>
    </w:p>
    <w:p>
      <w:pPr>
        <w:pStyle w:val="TOC2"/>
        <w:tabs>
          <w:tab w:val="right" w:leader="dot" w:pos="8306"/>
        </w:tabs>
      </w:pPr>
      <w:hyperlink w:anchor="_Toc15345" w:history="1">
        <w:r>
          <w:rPr>
            <w:rFonts w:ascii="仿宋" w:eastAsia="仿宋" w:hAnsi="仿宋" w:cs="仿宋" w:hint="eastAsia"/>
            <w:lang w:eastAsia="zh-CN"/>
          </w:rPr>
          <w:t>(一)、建设周期</w:t>
        </w:r>
        <w:r>
          <w:tab/>
        </w:r>
        <w:r>
          <w:fldChar w:fldCharType="begin"/>
        </w:r>
        <w:r>
          <w:instrText xml:space="preserve"> PAGEREF _Toc15345 \h </w:instrText>
        </w:r>
        <w:r>
          <w:fldChar w:fldCharType="separate"/>
        </w:r>
        <w:r>
          <w:t>32</w:t>
        </w:r>
        <w:r>
          <w:fldChar w:fldCharType="end"/>
        </w:r>
      </w:hyperlink>
    </w:p>
    <w:p>
      <w:pPr>
        <w:pStyle w:val="TOC2"/>
        <w:tabs>
          <w:tab w:val="right" w:leader="dot" w:pos="8306"/>
        </w:tabs>
      </w:pPr>
      <w:hyperlink w:anchor="_Toc11627" w:history="1">
        <w:r>
          <w:rPr>
            <w:rFonts w:ascii="仿宋" w:eastAsia="仿宋" w:hAnsi="仿宋" w:cs="仿宋" w:hint="eastAsia"/>
            <w:lang w:eastAsia="zh-CN"/>
          </w:rPr>
          <w:t>(二)、建设进度</w:t>
        </w:r>
        <w:r>
          <w:tab/>
        </w:r>
        <w:r>
          <w:fldChar w:fldCharType="begin"/>
        </w:r>
        <w:r>
          <w:instrText xml:space="preserve"> PAGEREF _Toc11627 \h </w:instrText>
        </w:r>
        <w:r>
          <w:fldChar w:fldCharType="separate"/>
        </w:r>
        <w:r>
          <w:t>32</w:t>
        </w:r>
        <w:r>
          <w:fldChar w:fldCharType="end"/>
        </w:r>
      </w:hyperlink>
    </w:p>
    <w:p>
      <w:pPr>
        <w:pStyle w:val="TOC2"/>
        <w:tabs>
          <w:tab w:val="right" w:leader="dot" w:pos="8306"/>
        </w:tabs>
      </w:pPr>
      <w:hyperlink w:anchor="_Toc3886" w:history="1">
        <w:r>
          <w:rPr>
            <w:rFonts w:ascii="仿宋" w:eastAsia="仿宋" w:hAnsi="仿宋" w:cs="仿宋" w:hint="eastAsia"/>
            <w:lang w:eastAsia="zh-CN"/>
          </w:rPr>
          <w:t>(三)、进度安排注意事项</w:t>
        </w:r>
        <w:r>
          <w:tab/>
        </w:r>
        <w:r>
          <w:fldChar w:fldCharType="begin"/>
        </w:r>
        <w:r>
          <w:instrText xml:space="preserve"> PAGEREF _Toc3886 \h </w:instrText>
        </w:r>
        <w:r>
          <w:fldChar w:fldCharType="separate"/>
        </w:r>
        <w:r>
          <w:t>33</w:t>
        </w:r>
        <w:r>
          <w:fldChar w:fldCharType="end"/>
        </w:r>
      </w:hyperlink>
    </w:p>
    <w:p>
      <w:pPr>
        <w:pStyle w:val="TOC2"/>
        <w:tabs>
          <w:tab w:val="right" w:leader="dot" w:pos="8306"/>
        </w:tabs>
      </w:pPr>
      <w:hyperlink w:anchor="_Toc16638" w:history="1">
        <w:r>
          <w:rPr>
            <w:rFonts w:ascii="仿宋" w:eastAsia="仿宋" w:hAnsi="仿宋" w:cs="仿宋" w:hint="eastAsia"/>
            <w:lang w:eastAsia="zh-CN"/>
          </w:rPr>
          <w:t>(四)、人力资源配置</w:t>
        </w:r>
        <w:r>
          <w:tab/>
        </w:r>
        <w:r>
          <w:fldChar w:fldCharType="begin"/>
        </w:r>
        <w:r>
          <w:instrText xml:space="preserve"> PAGEREF _Toc16638 \h </w:instrText>
        </w:r>
        <w:r>
          <w:fldChar w:fldCharType="separate"/>
        </w:r>
        <w:r>
          <w:t>34</w:t>
        </w:r>
        <w:r>
          <w:fldChar w:fldCharType="end"/>
        </w:r>
      </w:hyperlink>
    </w:p>
    <w:p>
      <w:pPr>
        <w:pStyle w:val="TOC2"/>
        <w:tabs>
          <w:tab w:val="right" w:leader="dot" w:pos="8306"/>
        </w:tabs>
      </w:pPr>
      <w:hyperlink w:anchor="_Toc31029" w:history="1">
        <w:r>
          <w:rPr>
            <w:rFonts w:ascii="仿宋" w:eastAsia="仿宋" w:hAnsi="仿宋" w:cs="仿宋" w:hint="eastAsia"/>
            <w:lang w:eastAsia="zh-CN"/>
          </w:rPr>
          <w:t>(五)、员工培训</w:t>
        </w:r>
        <w:r>
          <w:tab/>
        </w:r>
        <w:r>
          <w:fldChar w:fldCharType="begin"/>
        </w:r>
        <w:r>
          <w:instrText xml:space="preserve"> PAGEREF _Toc31029 \h </w:instrText>
        </w:r>
        <w:r>
          <w:fldChar w:fldCharType="separate"/>
        </w:r>
        <w:r>
          <w:t>36</w:t>
        </w:r>
        <w:r>
          <w:fldChar w:fldCharType="end"/>
        </w:r>
      </w:hyperlink>
    </w:p>
    <w:p>
      <w:pPr>
        <w:pStyle w:val="TOC2"/>
        <w:tabs>
          <w:tab w:val="right" w:leader="dot" w:pos="8306"/>
        </w:tabs>
      </w:pPr>
      <w:hyperlink w:anchor="_Toc11976" w:history="1">
        <w:r>
          <w:rPr>
            <w:rFonts w:ascii="仿宋" w:eastAsia="仿宋" w:hAnsi="仿宋" w:cs="仿宋" w:hint="eastAsia"/>
            <w:lang w:eastAsia="zh-CN"/>
          </w:rPr>
          <w:t>(六)、项目实施保障</w:t>
        </w:r>
        <w:r>
          <w:tab/>
        </w:r>
        <w:r>
          <w:fldChar w:fldCharType="begin"/>
        </w:r>
        <w:r>
          <w:instrText xml:space="preserve"> PAGEREF _Toc11976 \h </w:instrText>
        </w:r>
        <w:r>
          <w:fldChar w:fldCharType="separate"/>
        </w:r>
        <w:r>
          <w:t>37</w:t>
        </w:r>
        <w:r>
          <w:fldChar w:fldCharType="end"/>
        </w:r>
      </w:hyperlink>
    </w:p>
    <w:p>
      <w:pPr>
        <w:pStyle w:val="TOC2"/>
        <w:tabs>
          <w:tab w:val="right" w:leader="dot" w:pos="8306"/>
        </w:tabs>
      </w:pPr>
      <w:hyperlink w:anchor="_Toc24024" w:history="1">
        <w:r>
          <w:rPr>
            <w:rFonts w:ascii="仿宋" w:eastAsia="仿宋" w:hAnsi="仿宋" w:cs="仿宋" w:hint="eastAsia"/>
            <w:lang w:eastAsia="zh-CN"/>
          </w:rPr>
          <w:t>(七)、安全规范管理</w:t>
        </w:r>
        <w:r>
          <w:tab/>
        </w:r>
        <w:r>
          <w:fldChar w:fldCharType="begin"/>
        </w:r>
        <w:r>
          <w:instrText xml:space="preserve"> PAGEREF _Toc24024 \h </w:instrText>
        </w:r>
        <w:r>
          <w:fldChar w:fldCharType="separate"/>
        </w:r>
        <w:r>
          <w:t>38</w:t>
        </w:r>
        <w:r>
          <w:fldChar w:fldCharType="end"/>
        </w:r>
      </w:hyperlink>
    </w:p>
    <w:p>
      <w:pPr>
        <w:pStyle w:val="TOC1"/>
        <w:tabs>
          <w:tab w:val="right" w:leader="dot" w:pos="8306"/>
        </w:tabs>
      </w:pPr>
      <w:hyperlink w:anchor="_Toc25086" w:history="1">
        <w:r>
          <w:rPr>
            <w:rFonts w:ascii="仿宋" w:eastAsia="仿宋" w:hAnsi="仿宋" w:cs="仿宋" w:hint="eastAsia"/>
            <w:lang w:eastAsia="zh-CN"/>
          </w:rPr>
          <w:t>九、环境保护与治理方案</w:t>
        </w:r>
        <w:r>
          <w:tab/>
        </w:r>
        <w:r>
          <w:fldChar w:fldCharType="begin"/>
        </w:r>
        <w:r>
          <w:instrText xml:space="preserve"> PAGEREF _Toc25086 \h </w:instrText>
        </w:r>
        <w:r>
          <w:fldChar w:fldCharType="separate"/>
        </w:r>
        <w:r>
          <w:t>39</w:t>
        </w:r>
        <w:r>
          <w:fldChar w:fldCharType="end"/>
        </w:r>
      </w:hyperlink>
    </w:p>
    <w:p>
      <w:pPr>
        <w:pStyle w:val="TOC2"/>
        <w:tabs>
          <w:tab w:val="right" w:leader="dot" w:pos="8306"/>
        </w:tabs>
      </w:pPr>
      <w:hyperlink w:anchor="_Toc24442" w:history="1">
        <w:r>
          <w:rPr>
            <w:rFonts w:ascii="仿宋" w:eastAsia="仿宋" w:hAnsi="仿宋" w:cs="仿宋" w:hint="eastAsia"/>
            <w:lang w:eastAsia="zh-CN"/>
          </w:rPr>
          <w:t>(一)、项目环境影响评估</w:t>
        </w:r>
        <w:r>
          <w:tab/>
        </w:r>
        <w:r>
          <w:fldChar w:fldCharType="begin"/>
        </w:r>
        <w:r>
          <w:instrText xml:space="preserve"> PAGEREF _Toc24442 \h </w:instrText>
        </w:r>
        <w:r>
          <w:fldChar w:fldCharType="separate"/>
        </w:r>
        <w:r>
          <w:t>39</w:t>
        </w:r>
        <w:r>
          <w:fldChar w:fldCharType="end"/>
        </w:r>
      </w:hyperlink>
    </w:p>
    <w:p>
      <w:pPr>
        <w:pStyle w:val="TOC2"/>
        <w:tabs>
          <w:tab w:val="right" w:leader="dot" w:pos="8306"/>
        </w:tabs>
      </w:pPr>
      <w:hyperlink w:anchor="_Toc20337" w:history="1">
        <w:r>
          <w:rPr>
            <w:rFonts w:ascii="仿宋" w:eastAsia="仿宋" w:hAnsi="仿宋" w:cs="仿宋" w:hint="eastAsia"/>
            <w:lang w:eastAsia="zh-CN"/>
          </w:rPr>
          <w:t>(二)、环境保护措施与治理方案</w:t>
        </w:r>
        <w:r>
          <w:tab/>
        </w:r>
        <w:r>
          <w:fldChar w:fldCharType="begin"/>
        </w:r>
        <w:r>
          <w:instrText xml:space="preserve"> PAGEREF _Toc20337 \h </w:instrText>
        </w:r>
        <w:r>
          <w:fldChar w:fldCharType="separate"/>
        </w:r>
        <w:r>
          <w:t>40</w:t>
        </w:r>
        <w:r>
          <w:fldChar w:fldCharType="end"/>
        </w:r>
      </w:hyperlink>
    </w:p>
    <w:p>
      <w:pPr>
        <w:pStyle w:val="TOC1"/>
        <w:tabs>
          <w:tab w:val="right" w:leader="dot" w:pos="8306"/>
        </w:tabs>
      </w:pPr>
      <w:hyperlink w:anchor="_Toc29623" w:history="1">
        <w:r>
          <w:rPr>
            <w:rFonts w:ascii="仿宋" w:eastAsia="仿宋" w:hAnsi="仿宋" w:cs="仿宋" w:hint="eastAsia"/>
            <w:lang w:eastAsia="zh-CN"/>
          </w:rPr>
          <w:t>十、环境保护与绿色发展</w:t>
        </w:r>
        <w:r>
          <w:tab/>
        </w:r>
        <w:r>
          <w:fldChar w:fldCharType="begin"/>
        </w:r>
        <w:r>
          <w:instrText xml:space="preserve"> PAGEREF _Toc29623 \h </w:instrText>
        </w:r>
        <w:r>
          <w:fldChar w:fldCharType="separate"/>
        </w:r>
        <w:r>
          <w:t>41</w:t>
        </w:r>
        <w:r>
          <w:fldChar w:fldCharType="end"/>
        </w:r>
      </w:hyperlink>
    </w:p>
    <w:p>
      <w:pPr>
        <w:pStyle w:val="TOC2"/>
        <w:tabs>
          <w:tab w:val="right" w:leader="dot" w:pos="8306"/>
        </w:tabs>
      </w:pPr>
      <w:hyperlink w:anchor="_Toc25111" w:history="1">
        <w:r>
          <w:rPr>
            <w:rFonts w:ascii="仿宋" w:eastAsia="仿宋" w:hAnsi="仿宋" w:cs="仿宋" w:hint="eastAsia"/>
            <w:lang w:eastAsia="zh-CN"/>
          </w:rPr>
          <w:t>(一)、环境保护措施</w:t>
        </w:r>
        <w:r>
          <w:tab/>
        </w:r>
        <w:r>
          <w:fldChar w:fldCharType="begin"/>
        </w:r>
        <w:r>
          <w:instrText xml:space="preserve"> PAGEREF _Toc25111 \h </w:instrText>
        </w:r>
        <w:r>
          <w:fldChar w:fldCharType="separate"/>
        </w:r>
        <w:r>
          <w:t>41</w:t>
        </w:r>
        <w:r>
          <w:fldChar w:fldCharType="end"/>
        </w:r>
      </w:hyperlink>
    </w:p>
    <w:p>
      <w:pPr>
        <w:pStyle w:val="TOC2"/>
        <w:tabs>
          <w:tab w:val="right" w:leader="dot" w:pos="8306"/>
        </w:tabs>
      </w:pPr>
      <w:hyperlink w:anchor="_Toc7762" w:history="1">
        <w:r>
          <w:rPr>
            <w:rFonts w:ascii="仿宋" w:eastAsia="仿宋" w:hAnsi="仿宋" w:cs="仿宋" w:hint="eastAsia"/>
            <w:lang w:eastAsia="zh-CN"/>
          </w:rPr>
          <w:t>(二)、绿色发展与可持续发展策略</w:t>
        </w:r>
        <w:r>
          <w:tab/>
        </w:r>
        <w:r>
          <w:fldChar w:fldCharType="begin"/>
        </w:r>
        <w:r>
          <w:instrText xml:space="preserve"> PAGEREF _Toc7762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22" w:history="1">
        <w:r>
          <w:rPr>
            <w:rFonts w:ascii="仿宋" w:eastAsia="仿宋" w:hAnsi="仿宋" w:cs="仿宋" w:hint="eastAsia"/>
            <w:lang w:eastAsia="zh-CN"/>
          </w:rPr>
          <w:t>十一、项目变更管理</w:t>
        </w:r>
        <w:r>
          <w:tab/>
        </w:r>
        <w:r>
          <w:fldChar w:fldCharType="begin"/>
        </w:r>
        <w:r>
          <w:instrText xml:space="preserve"> PAGEREF _Toc18622 \h </w:instrText>
        </w:r>
        <w:r>
          <w:fldChar w:fldCharType="separate"/>
        </w:r>
        <w:r>
          <w:t>44</w:t>
        </w:r>
        <w:r>
          <w:fldChar w:fldCharType="end"/>
        </w:r>
      </w:hyperlink>
    </w:p>
    <w:p>
      <w:pPr>
        <w:pStyle w:val="TOC2"/>
        <w:tabs>
          <w:tab w:val="right" w:leader="dot" w:pos="8306"/>
        </w:tabs>
      </w:pPr>
      <w:hyperlink w:anchor="_Toc3217" w:history="1">
        <w:r>
          <w:rPr>
            <w:rFonts w:ascii="仿宋" w:eastAsia="仿宋" w:hAnsi="仿宋" w:cs="仿宋" w:hint="eastAsia"/>
            <w:lang w:eastAsia="zh-CN"/>
          </w:rPr>
          <w:t>(一)、变更控制流程</w:t>
        </w:r>
        <w:r>
          <w:tab/>
        </w:r>
        <w:r>
          <w:fldChar w:fldCharType="begin"/>
        </w:r>
        <w:r>
          <w:instrText xml:space="preserve"> PAGEREF _Toc3217 \h </w:instrText>
        </w:r>
        <w:r>
          <w:fldChar w:fldCharType="separate"/>
        </w:r>
        <w:r>
          <w:t>44</w:t>
        </w:r>
        <w:r>
          <w:fldChar w:fldCharType="end"/>
        </w:r>
      </w:hyperlink>
    </w:p>
    <w:p>
      <w:pPr>
        <w:pStyle w:val="TOC2"/>
        <w:tabs>
          <w:tab w:val="right" w:leader="dot" w:pos="8306"/>
        </w:tabs>
      </w:pPr>
      <w:hyperlink w:anchor="_Toc5760" w:history="1">
        <w:r>
          <w:rPr>
            <w:rFonts w:ascii="仿宋" w:eastAsia="仿宋" w:hAnsi="仿宋" w:cs="仿宋" w:hint="eastAsia"/>
            <w:lang w:eastAsia="zh-CN"/>
          </w:rPr>
          <w:t>(二)、影响评估与处理</w:t>
        </w:r>
        <w:r>
          <w:tab/>
        </w:r>
        <w:r>
          <w:fldChar w:fldCharType="begin"/>
        </w:r>
        <w:r>
          <w:instrText xml:space="preserve"> PAGEREF _Toc5760 \h </w:instrText>
        </w:r>
        <w:r>
          <w:fldChar w:fldCharType="separate"/>
        </w:r>
        <w:r>
          <w:t>45</w:t>
        </w:r>
        <w:r>
          <w:fldChar w:fldCharType="end"/>
        </w:r>
      </w:hyperlink>
    </w:p>
    <w:p>
      <w:pPr>
        <w:pStyle w:val="TOC2"/>
        <w:tabs>
          <w:tab w:val="right" w:leader="dot" w:pos="8306"/>
        </w:tabs>
      </w:pPr>
      <w:hyperlink w:anchor="_Toc23661" w:history="1">
        <w:r>
          <w:rPr>
            <w:rFonts w:ascii="仿宋" w:eastAsia="仿宋" w:hAnsi="仿宋" w:cs="仿宋" w:hint="eastAsia"/>
            <w:lang w:eastAsia="zh-CN"/>
          </w:rPr>
          <w:t>(三)、变更记录与追踪</w:t>
        </w:r>
        <w:r>
          <w:tab/>
        </w:r>
        <w:r>
          <w:fldChar w:fldCharType="begin"/>
        </w:r>
        <w:r>
          <w:instrText xml:space="preserve"> PAGEREF _Toc23661 \h </w:instrText>
        </w:r>
        <w:r>
          <w:fldChar w:fldCharType="separate"/>
        </w:r>
        <w:r>
          <w:t>46</w:t>
        </w:r>
        <w:r>
          <w:fldChar w:fldCharType="end"/>
        </w:r>
      </w:hyperlink>
    </w:p>
    <w:p>
      <w:pPr>
        <w:pStyle w:val="TOC2"/>
        <w:tabs>
          <w:tab w:val="right" w:leader="dot" w:pos="8306"/>
        </w:tabs>
      </w:pPr>
      <w:hyperlink w:anchor="_Toc29615" w:history="1">
        <w:r>
          <w:rPr>
            <w:rFonts w:ascii="仿宋" w:eastAsia="仿宋" w:hAnsi="仿宋" w:cs="仿宋" w:hint="eastAsia"/>
            <w:lang w:eastAsia="zh-CN"/>
          </w:rPr>
          <w:t>(四)、变更管理策略</w:t>
        </w:r>
        <w:r>
          <w:tab/>
        </w:r>
        <w:r>
          <w:fldChar w:fldCharType="begin"/>
        </w:r>
        <w:r>
          <w:instrText xml:space="preserve"> PAGEREF _Toc29615 \h </w:instrText>
        </w:r>
        <w:r>
          <w:fldChar w:fldCharType="separate"/>
        </w:r>
        <w:r>
          <w:t>48</w:t>
        </w:r>
        <w:r>
          <w:fldChar w:fldCharType="end"/>
        </w:r>
      </w:hyperlink>
    </w:p>
    <w:p>
      <w:pPr>
        <w:pStyle w:val="TOC1"/>
        <w:tabs>
          <w:tab w:val="right" w:leader="dot" w:pos="8306"/>
        </w:tabs>
      </w:pPr>
      <w:hyperlink w:anchor="_Toc30265" w:history="1">
        <w:r>
          <w:rPr>
            <w:rFonts w:ascii="仿宋" w:eastAsia="仿宋" w:hAnsi="仿宋" w:cs="仿宋" w:hint="eastAsia"/>
            <w:lang w:eastAsia="zh-CN"/>
          </w:rPr>
          <w:t>十二、技术创新与产业升级</w:t>
        </w:r>
        <w:r>
          <w:tab/>
        </w:r>
        <w:r>
          <w:fldChar w:fldCharType="begin"/>
        </w:r>
        <w:r>
          <w:instrText xml:space="preserve"> PAGEREF _Toc30265 \h </w:instrText>
        </w:r>
        <w:r>
          <w:fldChar w:fldCharType="separate"/>
        </w:r>
        <w:r>
          <w:t>50</w:t>
        </w:r>
        <w:r>
          <w:fldChar w:fldCharType="end"/>
        </w:r>
      </w:hyperlink>
    </w:p>
    <w:p>
      <w:pPr>
        <w:pStyle w:val="TOC2"/>
        <w:tabs>
          <w:tab w:val="right" w:leader="dot" w:pos="8306"/>
        </w:tabs>
      </w:pPr>
      <w:hyperlink w:anchor="_Toc19287" w:history="1">
        <w:r>
          <w:rPr>
            <w:rFonts w:ascii="仿宋" w:eastAsia="仿宋" w:hAnsi="仿宋" w:cs="仿宋" w:hint="eastAsia"/>
            <w:lang w:eastAsia="zh-CN"/>
          </w:rPr>
          <w:t>(一)、技术创新方向与目标</w:t>
        </w:r>
        <w:r>
          <w:tab/>
        </w:r>
        <w:r>
          <w:fldChar w:fldCharType="begin"/>
        </w:r>
        <w:r>
          <w:instrText xml:space="preserve"> PAGEREF _Toc19287 \h </w:instrText>
        </w:r>
        <w:r>
          <w:fldChar w:fldCharType="separate"/>
        </w:r>
        <w:r>
          <w:t>50</w:t>
        </w:r>
        <w:r>
          <w:fldChar w:fldCharType="end"/>
        </w:r>
      </w:hyperlink>
    </w:p>
    <w:p>
      <w:pPr>
        <w:pStyle w:val="TOC2"/>
        <w:tabs>
          <w:tab w:val="right" w:leader="dot" w:pos="8306"/>
        </w:tabs>
      </w:pPr>
      <w:hyperlink w:anchor="_Toc21692" w:history="1">
        <w:r>
          <w:rPr>
            <w:rFonts w:ascii="仿宋" w:eastAsia="仿宋" w:hAnsi="仿宋" w:cs="仿宋" w:hint="eastAsia"/>
            <w:lang w:eastAsia="zh-CN"/>
          </w:rPr>
          <w:t>(二)、产业升级路径与措施</w:t>
        </w:r>
        <w:r>
          <w:tab/>
        </w:r>
        <w:r>
          <w:fldChar w:fldCharType="begin"/>
        </w:r>
        <w:r>
          <w:instrText xml:space="preserve"> PAGEREF _Toc21692 \h </w:instrText>
        </w:r>
        <w:r>
          <w:fldChar w:fldCharType="separate"/>
        </w:r>
        <w:r>
          <w:t>51</w:t>
        </w:r>
        <w:r>
          <w:fldChar w:fldCharType="end"/>
        </w:r>
      </w:hyperlink>
    </w:p>
    <w:p>
      <w:pPr>
        <w:pStyle w:val="TOC1"/>
        <w:tabs>
          <w:tab w:val="right" w:leader="dot" w:pos="8306"/>
        </w:tabs>
      </w:pPr>
      <w:hyperlink w:anchor="_Toc385" w:history="1">
        <w:r>
          <w:rPr>
            <w:rFonts w:ascii="仿宋" w:eastAsia="仿宋" w:hAnsi="仿宋" w:cs="仿宋" w:hint="eastAsia"/>
            <w:lang w:eastAsia="zh-CN"/>
          </w:rPr>
          <w:t>十三、人力资源管理与开发</w:t>
        </w:r>
        <w:r>
          <w:tab/>
        </w:r>
        <w:r>
          <w:fldChar w:fldCharType="begin"/>
        </w:r>
        <w:r>
          <w:instrText xml:space="preserve"> PAGEREF _Toc385 \h </w:instrText>
        </w:r>
        <w:r>
          <w:fldChar w:fldCharType="separate"/>
        </w:r>
        <w:r>
          <w:t>52</w:t>
        </w:r>
        <w:r>
          <w:fldChar w:fldCharType="end"/>
        </w:r>
      </w:hyperlink>
    </w:p>
    <w:p>
      <w:pPr>
        <w:pStyle w:val="TOC2"/>
        <w:tabs>
          <w:tab w:val="right" w:leader="dot" w:pos="8306"/>
        </w:tabs>
      </w:pPr>
      <w:hyperlink w:anchor="_Toc14025" w:history="1">
        <w:r>
          <w:rPr>
            <w:rFonts w:ascii="仿宋" w:eastAsia="仿宋" w:hAnsi="仿宋" w:cs="仿宋" w:hint="eastAsia"/>
            <w:lang w:eastAsia="zh-CN"/>
          </w:rPr>
          <w:t>(一)、人力资源规划</w:t>
        </w:r>
        <w:r>
          <w:tab/>
        </w:r>
        <w:r>
          <w:fldChar w:fldCharType="begin"/>
        </w:r>
        <w:r>
          <w:instrText xml:space="preserve"> PAGEREF _Toc14025 \h </w:instrText>
        </w:r>
        <w:r>
          <w:fldChar w:fldCharType="separate"/>
        </w:r>
        <w:r>
          <w:t>52</w:t>
        </w:r>
        <w:r>
          <w:fldChar w:fldCharType="end"/>
        </w:r>
      </w:hyperlink>
    </w:p>
    <w:p>
      <w:pPr>
        <w:pStyle w:val="TOC2"/>
        <w:tabs>
          <w:tab w:val="right" w:leader="dot" w:pos="8306"/>
        </w:tabs>
      </w:pPr>
      <w:hyperlink w:anchor="_Toc24796" w:history="1">
        <w:r>
          <w:rPr>
            <w:rFonts w:ascii="仿宋" w:eastAsia="仿宋" w:hAnsi="仿宋" w:cs="仿宋" w:hint="eastAsia"/>
            <w:lang w:eastAsia="zh-CN"/>
          </w:rPr>
          <w:t>(二)、人力资源开发与培训</w:t>
        </w:r>
        <w:r>
          <w:tab/>
        </w:r>
        <w:r>
          <w:fldChar w:fldCharType="begin"/>
        </w:r>
        <w:r>
          <w:instrText xml:space="preserve"> PAGEREF _Toc24796 \h </w:instrText>
        </w:r>
        <w:r>
          <w:fldChar w:fldCharType="separate"/>
        </w:r>
        <w:r>
          <w:t>54</w:t>
        </w:r>
        <w:r>
          <w:fldChar w:fldCharType="end"/>
        </w:r>
      </w:hyperlink>
    </w:p>
    <w:p>
      <w:pPr>
        <w:pStyle w:val="TOC1"/>
        <w:tabs>
          <w:tab w:val="right" w:leader="dot" w:pos="8306"/>
        </w:tabs>
      </w:pPr>
      <w:hyperlink w:anchor="_Toc20181" w:history="1">
        <w:r>
          <w:rPr>
            <w:rFonts w:ascii="仿宋" w:eastAsia="仿宋" w:hAnsi="仿宋" w:cs="仿宋" w:hint="eastAsia"/>
            <w:lang w:eastAsia="zh-CN"/>
          </w:rPr>
          <w:t>十四、产业协同与集群发展</w:t>
        </w:r>
        <w:r>
          <w:tab/>
        </w:r>
        <w:r>
          <w:fldChar w:fldCharType="begin"/>
        </w:r>
        <w:r>
          <w:instrText xml:space="preserve"> PAGEREF _Toc20181 \h </w:instrText>
        </w:r>
        <w:r>
          <w:fldChar w:fldCharType="separate"/>
        </w:r>
        <w:r>
          <w:t>57</w:t>
        </w:r>
        <w:r>
          <w:fldChar w:fldCharType="end"/>
        </w:r>
      </w:hyperlink>
    </w:p>
    <w:p>
      <w:pPr>
        <w:pStyle w:val="TOC2"/>
        <w:tabs>
          <w:tab w:val="right" w:leader="dot" w:pos="8306"/>
        </w:tabs>
      </w:pPr>
      <w:hyperlink w:anchor="_Toc8831" w:history="1">
        <w:r>
          <w:rPr>
            <w:rFonts w:ascii="仿宋" w:eastAsia="仿宋" w:hAnsi="仿宋" w:cs="仿宋" w:hint="eastAsia"/>
            <w:lang w:eastAsia="zh-CN"/>
          </w:rPr>
          <w:t>(一)、产业协同机制建设</w:t>
        </w:r>
        <w:r>
          <w:tab/>
        </w:r>
        <w:r>
          <w:fldChar w:fldCharType="begin"/>
        </w:r>
        <w:r>
          <w:instrText xml:space="preserve"> PAGEREF _Toc8831 \h </w:instrText>
        </w:r>
        <w:r>
          <w:fldChar w:fldCharType="separate"/>
        </w:r>
        <w:r>
          <w:t>57</w:t>
        </w:r>
        <w:r>
          <w:fldChar w:fldCharType="end"/>
        </w:r>
      </w:hyperlink>
    </w:p>
    <w:p>
      <w:pPr>
        <w:pStyle w:val="TOC2"/>
        <w:tabs>
          <w:tab w:val="right" w:leader="dot" w:pos="8306"/>
        </w:tabs>
      </w:pPr>
      <w:hyperlink w:anchor="_Toc26667" w:history="1">
        <w:r>
          <w:rPr>
            <w:rFonts w:ascii="仿宋" w:eastAsia="仿宋" w:hAnsi="仿宋" w:cs="仿宋" w:hint="eastAsia"/>
            <w:lang w:eastAsia="zh-CN"/>
          </w:rPr>
          <w:t>(二)、产业集群培育与发展</w:t>
        </w:r>
        <w:r>
          <w:tab/>
        </w:r>
        <w:r>
          <w:fldChar w:fldCharType="begin"/>
        </w:r>
        <w:r>
          <w:instrText xml:space="preserve"> PAGEREF _Toc26667 \h </w:instrText>
        </w:r>
        <w:r>
          <w:fldChar w:fldCharType="separate"/>
        </w:r>
        <w:r>
          <w:t>58</w:t>
        </w:r>
        <w:r>
          <w:fldChar w:fldCharType="end"/>
        </w:r>
      </w:hyperlink>
    </w:p>
    <w:p>
      <w:pPr>
        <w:pStyle w:val="TOC1"/>
        <w:tabs>
          <w:tab w:val="right" w:leader="dot" w:pos="8306"/>
        </w:tabs>
      </w:pPr>
      <w:hyperlink w:anchor="_Toc18653" w:history="1">
        <w:r>
          <w:rPr>
            <w:rFonts w:ascii="仿宋" w:eastAsia="仿宋" w:hAnsi="仿宋" w:cs="仿宋" w:hint="eastAsia"/>
            <w:lang w:eastAsia="zh-CN"/>
          </w:rPr>
          <w:t>十五、成果转化与推广应用</w:t>
        </w:r>
        <w:r>
          <w:tab/>
        </w:r>
        <w:r>
          <w:fldChar w:fldCharType="begin"/>
        </w:r>
        <w:r>
          <w:instrText xml:space="preserve"> PAGEREF _Toc18653 \h </w:instrText>
        </w:r>
        <w:r>
          <w:fldChar w:fldCharType="separate"/>
        </w:r>
        <w:r>
          <w:t>59</w:t>
        </w:r>
        <w:r>
          <w:fldChar w:fldCharType="end"/>
        </w:r>
      </w:hyperlink>
    </w:p>
    <w:p>
      <w:pPr>
        <w:pStyle w:val="TOC2"/>
        <w:tabs>
          <w:tab w:val="right" w:leader="dot" w:pos="8306"/>
        </w:tabs>
      </w:pPr>
      <w:hyperlink w:anchor="_Toc30362" w:history="1">
        <w:r>
          <w:rPr>
            <w:rFonts w:ascii="仿宋" w:eastAsia="仿宋" w:hAnsi="仿宋" w:cs="仿宋" w:hint="eastAsia"/>
            <w:lang w:eastAsia="zh-CN"/>
          </w:rPr>
          <w:t>(一)、成果转化策略制定</w:t>
        </w:r>
        <w:r>
          <w:tab/>
        </w:r>
        <w:r>
          <w:fldChar w:fldCharType="begin"/>
        </w:r>
        <w:r>
          <w:instrText xml:space="preserve"> PAGEREF _Toc30362 \h </w:instrText>
        </w:r>
        <w:r>
          <w:fldChar w:fldCharType="separate"/>
        </w:r>
        <w:r>
          <w:t>59</w:t>
        </w:r>
        <w:r>
          <w:fldChar w:fldCharType="end"/>
        </w:r>
      </w:hyperlink>
    </w:p>
    <w:p>
      <w:pPr>
        <w:pStyle w:val="TOC2"/>
        <w:tabs>
          <w:tab w:val="right" w:leader="dot" w:pos="8306"/>
        </w:tabs>
      </w:pPr>
      <w:hyperlink w:anchor="_Toc3867" w:history="1">
        <w:r>
          <w:rPr>
            <w:rFonts w:ascii="仿宋" w:eastAsia="仿宋" w:hAnsi="仿宋" w:cs="仿宋" w:hint="eastAsia"/>
            <w:lang w:eastAsia="zh-CN"/>
          </w:rPr>
          <w:t>(二)、成果推广应用方案</w:t>
        </w:r>
        <w:r>
          <w:tab/>
        </w:r>
        <w:r>
          <w:fldChar w:fldCharType="begin"/>
        </w:r>
        <w:r>
          <w:instrText xml:space="preserve"> PAGEREF _Toc3867 \h </w:instrText>
        </w:r>
        <w:r>
          <w:fldChar w:fldCharType="separate"/>
        </w:r>
        <w:r>
          <w:t>60</w:t>
        </w:r>
        <w:r>
          <w:fldChar w:fldCharType="end"/>
        </w:r>
      </w:hyperlink>
    </w:p>
    <w:p>
      <w:pPr>
        <w:pStyle w:val="TOC1"/>
        <w:tabs>
          <w:tab w:val="right" w:leader="dot" w:pos="8306"/>
        </w:tabs>
      </w:pPr>
      <w:hyperlink w:anchor="_Toc27870" w:history="1">
        <w:r>
          <w:rPr>
            <w:rFonts w:ascii="仿宋" w:eastAsia="仿宋" w:hAnsi="仿宋" w:cs="仿宋" w:hint="eastAsia"/>
            <w:lang w:eastAsia="zh-CN"/>
          </w:rPr>
          <w:t>十六、企业合规与伦理</w:t>
        </w:r>
        <w:r>
          <w:tab/>
        </w:r>
        <w:r>
          <w:fldChar w:fldCharType="begin"/>
        </w:r>
        <w:r>
          <w:instrText xml:space="preserve"> PAGEREF _Toc27870 \h </w:instrText>
        </w:r>
        <w:r>
          <w:fldChar w:fldCharType="separate"/>
        </w:r>
        <w:r>
          <w:t>62</w:t>
        </w:r>
        <w:r>
          <w:fldChar w:fldCharType="end"/>
        </w:r>
      </w:hyperlink>
    </w:p>
    <w:p>
      <w:pPr>
        <w:pStyle w:val="TOC2"/>
        <w:tabs>
          <w:tab w:val="right" w:leader="dot" w:pos="8306"/>
        </w:tabs>
      </w:pPr>
      <w:hyperlink w:anchor="_Toc30833" w:history="1">
        <w:r>
          <w:rPr>
            <w:rFonts w:ascii="仿宋" w:eastAsia="仿宋" w:hAnsi="仿宋" w:cs="仿宋" w:hint="eastAsia"/>
            <w:lang w:eastAsia="zh-CN"/>
          </w:rPr>
          <w:t>(一)、合规政策与程序</w:t>
        </w:r>
        <w:r>
          <w:tab/>
        </w:r>
        <w:r>
          <w:fldChar w:fldCharType="begin"/>
        </w:r>
        <w:r>
          <w:instrText xml:space="preserve"> PAGEREF _Toc30833 \h </w:instrText>
        </w:r>
        <w:r>
          <w:fldChar w:fldCharType="separate"/>
        </w:r>
        <w:r>
          <w:t>62</w:t>
        </w:r>
        <w:r>
          <w:fldChar w:fldCharType="end"/>
        </w:r>
      </w:hyperlink>
    </w:p>
    <w:p>
      <w:pPr>
        <w:pStyle w:val="TOC2"/>
        <w:tabs>
          <w:tab w:val="right" w:leader="dot" w:pos="8306"/>
        </w:tabs>
      </w:pPr>
      <w:hyperlink w:anchor="_Toc22293" w:history="1">
        <w:r>
          <w:rPr>
            <w:rFonts w:ascii="仿宋" w:eastAsia="仿宋" w:hAnsi="仿宋" w:cs="仿宋" w:hint="eastAsia"/>
            <w:lang w:eastAsia="zh-CN"/>
          </w:rPr>
          <w:t>(二)、伦理规范与培训</w:t>
        </w:r>
        <w:r>
          <w:tab/>
        </w:r>
        <w:r>
          <w:fldChar w:fldCharType="begin"/>
        </w:r>
        <w:r>
          <w:instrText xml:space="preserve"> PAGEREF _Toc22293 \h </w:instrText>
        </w:r>
        <w:r>
          <w:fldChar w:fldCharType="separate"/>
        </w:r>
        <w:r>
          <w:t>63</w:t>
        </w:r>
        <w:r>
          <w:fldChar w:fldCharType="end"/>
        </w:r>
      </w:hyperlink>
    </w:p>
    <w:p>
      <w:pPr>
        <w:pStyle w:val="TOC2"/>
        <w:tabs>
          <w:tab w:val="right" w:leader="dot" w:pos="8306"/>
        </w:tabs>
      </w:pPr>
      <w:hyperlink w:anchor="_Toc10045" w:history="1">
        <w:r>
          <w:rPr>
            <w:rFonts w:ascii="仿宋" w:eastAsia="仿宋" w:hAnsi="仿宋" w:cs="仿宋" w:hint="eastAsia"/>
            <w:lang w:eastAsia="zh-CN"/>
          </w:rPr>
          <w:t>(三)、合规风险评估</w:t>
        </w:r>
        <w:r>
          <w:tab/>
        </w:r>
        <w:r>
          <w:fldChar w:fldCharType="begin"/>
        </w:r>
        <w:r>
          <w:instrText xml:space="preserve"> PAGEREF _Toc10045 \h </w:instrText>
        </w:r>
        <w:r>
          <w:fldChar w:fldCharType="separate"/>
        </w:r>
        <w:r>
          <w:t>64</w:t>
        </w:r>
        <w:r>
          <w:fldChar w:fldCharType="end"/>
        </w:r>
      </w:hyperlink>
    </w:p>
    <w:p>
      <w:pPr>
        <w:pStyle w:val="TOC2"/>
        <w:tabs>
          <w:tab w:val="right" w:leader="dot" w:pos="8306"/>
        </w:tabs>
      </w:pPr>
      <w:hyperlink w:anchor="_Toc25078" w:history="1">
        <w:r>
          <w:rPr>
            <w:rFonts w:ascii="仿宋" w:eastAsia="仿宋" w:hAnsi="仿宋" w:cs="仿宋" w:hint="eastAsia"/>
            <w:lang w:eastAsia="zh-CN"/>
          </w:rPr>
          <w:t>(四)、合规监督与执行</w:t>
        </w:r>
        <w:r>
          <w:tab/>
        </w:r>
        <w:r>
          <w:fldChar w:fldCharType="begin"/>
        </w:r>
        <w:r>
          <w:instrText xml:space="preserve"> PAGEREF _Toc25078 \h </w:instrText>
        </w:r>
        <w:r>
          <w:fldChar w:fldCharType="separate"/>
        </w:r>
        <w:r>
          <w:t>65</w:t>
        </w:r>
        <w:r>
          <w:fldChar w:fldCharType="end"/>
        </w:r>
      </w:hyperlink>
    </w:p>
    <w:p>
      <w:pPr>
        <w:pStyle w:val="TOC1"/>
        <w:tabs>
          <w:tab w:val="right" w:leader="dot" w:pos="8306"/>
        </w:tabs>
      </w:pPr>
      <w:hyperlink w:anchor="_Toc8681" w:history="1">
        <w:r>
          <w:rPr>
            <w:rFonts w:ascii="仿宋" w:eastAsia="仿宋" w:hAnsi="仿宋" w:cs="仿宋" w:hint="eastAsia"/>
            <w:lang w:eastAsia="zh-CN"/>
          </w:rPr>
          <w:t>十七、合作与交流机制建立</w:t>
        </w:r>
        <w:r>
          <w:tab/>
        </w:r>
        <w:r>
          <w:fldChar w:fldCharType="begin"/>
        </w:r>
        <w:r>
          <w:instrText xml:space="preserve"> PAGEREF _Toc8681 \h </w:instrText>
        </w:r>
        <w:r>
          <w:fldChar w:fldCharType="separate"/>
        </w:r>
        <w:r>
          <w:t>66</w:t>
        </w:r>
        <w:r>
          <w:fldChar w:fldCharType="end"/>
        </w:r>
      </w:hyperlink>
    </w:p>
    <w:p>
      <w:pPr>
        <w:pStyle w:val="TOC2"/>
        <w:tabs>
          <w:tab w:val="right" w:leader="dot" w:pos="8306"/>
        </w:tabs>
      </w:pPr>
      <w:hyperlink w:anchor="_Toc31911" w:history="1">
        <w:r>
          <w:rPr>
            <w:rFonts w:ascii="仿宋" w:eastAsia="仿宋" w:hAnsi="仿宋" w:cs="仿宋" w:hint="eastAsia"/>
            <w:lang w:eastAsia="zh-CN"/>
          </w:rPr>
          <w:t>(一)、合作伙伴选择与合作方式</w:t>
        </w:r>
        <w:r>
          <w:tab/>
        </w:r>
        <w:r>
          <w:fldChar w:fldCharType="begin"/>
        </w:r>
        <w:r>
          <w:instrText xml:space="preserve"> PAGEREF _Toc31911 \h </w:instrText>
        </w:r>
        <w:r>
          <w:fldChar w:fldCharType="separate"/>
        </w:r>
        <w:r>
          <w:t>66</w:t>
        </w:r>
        <w:r>
          <w:fldChar w:fldCharType="end"/>
        </w:r>
      </w:hyperlink>
    </w:p>
    <w:p>
      <w:pPr>
        <w:pStyle w:val="TOC2"/>
        <w:tabs>
          <w:tab w:val="right" w:leader="dot" w:pos="8306"/>
        </w:tabs>
      </w:pPr>
      <w:hyperlink w:anchor="_Toc7131" w:history="1">
        <w:r>
          <w:rPr>
            <w:rFonts w:ascii="仿宋" w:eastAsia="仿宋" w:hAnsi="仿宋" w:cs="仿宋" w:hint="eastAsia"/>
            <w:lang w:eastAsia="zh-CN"/>
          </w:rPr>
          <w:t>(二)、交流与合作平台搭建</w:t>
        </w:r>
        <w:r>
          <w:tab/>
        </w:r>
        <w:r>
          <w:fldChar w:fldCharType="begin"/>
        </w:r>
        <w:r>
          <w:instrText xml:space="preserve"> PAGEREF _Toc7131 \h </w:instrText>
        </w:r>
        <w:r>
          <w:fldChar w:fldCharType="separate"/>
        </w:r>
        <w:r>
          <w:t>67</w:t>
        </w:r>
        <w:r>
          <w:fldChar w:fldCharType="end"/>
        </w:r>
      </w:hyperlink>
    </w:p>
    <w:p>
      <w:pPr>
        <w:pStyle w:val="TOC1"/>
        <w:tabs>
          <w:tab w:val="right" w:leader="dot" w:pos="8306"/>
        </w:tabs>
      </w:pPr>
      <w:hyperlink w:anchor="_Toc29285" w:history="1">
        <w:r>
          <w:rPr>
            <w:rFonts w:ascii="仿宋" w:eastAsia="仿宋" w:hAnsi="仿宋" w:cs="仿宋" w:hint="eastAsia"/>
            <w:lang w:eastAsia="zh-CN"/>
          </w:rPr>
          <w:t>十八、质量管理与控制</w:t>
        </w:r>
        <w:r>
          <w:tab/>
        </w:r>
        <w:r>
          <w:fldChar w:fldCharType="begin"/>
        </w:r>
        <w:r>
          <w:instrText xml:space="preserve"> PAGEREF _Toc29285 \h </w:instrText>
        </w:r>
        <w:r>
          <w:fldChar w:fldCharType="separate"/>
        </w:r>
        <w:r>
          <w:t>69</w:t>
        </w:r>
        <w:r>
          <w:fldChar w:fldCharType="end"/>
        </w:r>
      </w:hyperlink>
    </w:p>
    <w:p>
      <w:pPr>
        <w:pStyle w:val="TOC2"/>
        <w:tabs>
          <w:tab w:val="right" w:leader="dot" w:pos="8306"/>
        </w:tabs>
      </w:pPr>
      <w:hyperlink w:anchor="_Toc19204" w:history="1">
        <w:r>
          <w:rPr>
            <w:rFonts w:ascii="仿宋" w:eastAsia="仿宋" w:hAnsi="仿宋" w:cs="仿宋" w:hint="eastAsia"/>
            <w:lang w:eastAsia="zh-CN"/>
          </w:rPr>
          <w:t>(一)、质量管理体系建设</w:t>
        </w:r>
        <w:r>
          <w:tab/>
        </w:r>
        <w:r>
          <w:fldChar w:fldCharType="begin"/>
        </w:r>
        <w:r>
          <w:instrText xml:space="preserve"> PAGEREF _Toc19204 \h </w:instrText>
        </w:r>
        <w:r>
          <w:fldChar w:fldCharType="separate"/>
        </w:r>
        <w:r>
          <w:t>69</w:t>
        </w:r>
        <w:r>
          <w:fldChar w:fldCharType="end"/>
        </w:r>
      </w:hyperlink>
    </w:p>
    <w:p>
      <w:pPr>
        <w:pStyle w:val="TOC2"/>
        <w:tabs>
          <w:tab w:val="right" w:leader="dot" w:pos="8306"/>
        </w:tabs>
      </w:pPr>
      <w:hyperlink w:anchor="_Toc610" w:history="1">
        <w:r>
          <w:rPr>
            <w:rFonts w:ascii="仿宋" w:eastAsia="仿宋" w:hAnsi="仿宋" w:cs="仿宋" w:hint="eastAsia"/>
            <w:lang w:eastAsia="zh-CN"/>
          </w:rPr>
          <w:t>(二)、质量控制措施</w:t>
        </w:r>
        <w:r>
          <w:tab/>
        </w:r>
        <w:r>
          <w:fldChar w:fldCharType="begin"/>
        </w:r>
        <w:r>
          <w:instrText xml:space="preserve"> PAGEREF _Toc610 \h </w:instrText>
        </w:r>
        <w:r>
          <w:fldChar w:fldCharType="separate"/>
        </w:r>
        <w:r>
          <w:t>70</w:t>
        </w:r>
        <w:r>
          <w:fldChar w:fldCharType="end"/>
        </w:r>
      </w:hyperlink>
    </w:p>
    <w:p>
      <w:pPr>
        <w:pStyle w:val="TOC1"/>
        <w:tabs>
          <w:tab w:val="right" w:leader="dot" w:pos="8306"/>
        </w:tabs>
      </w:pPr>
      <w:hyperlink w:anchor="_Toc22218" w:history="1">
        <w:r>
          <w:rPr>
            <w:rFonts w:ascii="仿宋" w:eastAsia="仿宋" w:hAnsi="仿宋" w:cs="仿宋" w:hint="eastAsia"/>
            <w:lang w:eastAsia="zh-CN"/>
          </w:rPr>
          <w:t>十九、项目施工方案</w:t>
        </w:r>
        <w:r>
          <w:tab/>
        </w:r>
        <w:r>
          <w:fldChar w:fldCharType="begin"/>
        </w:r>
        <w:r>
          <w:instrText xml:space="preserve"> PAGEREF _Toc22218 \h </w:instrText>
        </w:r>
        <w:r>
          <w:fldChar w:fldCharType="separate"/>
        </w:r>
        <w:r>
          <w:t>71</w:t>
        </w:r>
        <w:r>
          <w:fldChar w:fldCharType="end"/>
        </w:r>
      </w:hyperlink>
    </w:p>
    <w:p>
      <w:pPr>
        <w:pStyle w:val="TOC2"/>
        <w:tabs>
          <w:tab w:val="right" w:leader="dot" w:pos="8306"/>
        </w:tabs>
      </w:pPr>
      <w:hyperlink w:anchor="_Toc28538" w:history="1">
        <w:r>
          <w:rPr>
            <w:rFonts w:ascii="仿宋" w:eastAsia="仿宋" w:hAnsi="仿宋" w:cs="仿宋" w:hint="eastAsia"/>
            <w:lang w:eastAsia="zh-CN"/>
          </w:rPr>
          <w:t>(一)、施工组织设计</w:t>
        </w:r>
        <w:r>
          <w:tab/>
        </w:r>
        <w:r>
          <w:fldChar w:fldCharType="begin"/>
        </w:r>
        <w:r>
          <w:instrText xml:space="preserve"> PAGEREF _Toc28538 \h </w:instrText>
        </w:r>
        <w:r>
          <w:fldChar w:fldCharType="separate"/>
        </w:r>
        <w:r>
          <w:t>71</w:t>
        </w:r>
        <w:r>
          <w:fldChar w:fldCharType="end"/>
        </w:r>
      </w:hyperlink>
    </w:p>
    <w:p>
      <w:pPr>
        <w:pStyle w:val="TOC2"/>
        <w:tabs>
          <w:tab w:val="right" w:leader="dot" w:pos="8306"/>
        </w:tabs>
      </w:pPr>
      <w:hyperlink w:anchor="_Toc4962" w:history="1">
        <w:r>
          <w:rPr>
            <w:rFonts w:ascii="仿宋" w:eastAsia="仿宋" w:hAnsi="仿宋" w:cs="仿宋" w:hint="eastAsia"/>
            <w:lang w:eastAsia="zh-CN"/>
          </w:rPr>
          <w:t>(二)、施工工艺与技术路线</w:t>
        </w:r>
        <w:r>
          <w:tab/>
        </w:r>
        <w:r>
          <w:fldChar w:fldCharType="begin"/>
        </w:r>
        <w:r>
          <w:instrText xml:space="preserve"> PAGEREF _Toc4962 \h </w:instrText>
        </w:r>
        <w:r>
          <w:fldChar w:fldCharType="separate"/>
        </w:r>
        <w:r>
          <w:t>73</w:t>
        </w:r>
        <w:r>
          <w:fldChar w:fldCharType="end"/>
        </w:r>
      </w:hyperlink>
    </w:p>
    <w:p>
      <w:pPr>
        <w:pStyle w:val="TOC2"/>
        <w:tabs>
          <w:tab w:val="right" w:leader="dot" w:pos="8306"/>
        </w:tabs>
      </w:pPr>
      <w:hyperlink w:anchor="_Toc3763" w:history="1">
        <w:r>
          <w:rPr>
            <w:rFonts w:ascii="仿宋" w:eastAsia="仿宋" w:hAnsi="仿宋" w:cs="仿宋" w:hint="eastAsia"/>
            <w:lang w:eastAsia="zh-CN"/>
          </w:rPr>
          <w:t>(三)、关键节点施工计划</w:t>
        </w:r>
        <w:r>
          <w:tab/>
        </w:r>
        <w:r>
          <w:fldChar w:fldCharType="begin"/>
        </w:r>
        <w:r>
          <w:instrText xml:space="preserve"> PAGEREF _Toc3763 \h </w:instrText>
        </w:r>
        <w:r>
          <w:fldChar w:fldCharType="separate"/>
        </w:r>
        <w:r>
          <w:t>74</w:t>
        </w:r>
        <w:r>
          <w:fldChar w:fldCharType="end"/>
        </w:r>
      </w:hyperlink>
    </w:p>
    <w:p>
      <w:pPr>
        <w:pStyle w:val="TOC2"/>
        <w:tabs>
          <w:tab w:val="right" w:leader="dot" w:pos="8306"/>
        </w:tabs>
      </w:pPr>
      <w:hyperlink w:anchor="_Toc5332" w:history="1">
        <w:r>
          <w:rPr>
            <w:rFonts w:ascii="仿宋" w:eastAsia="仿宋" w:hAnsi="仿宋" w:cs="仿宋" w:hint="eastAsia"/>
            <w:lang w:eastAsia="zh-CN"/>
          </w:rPr>
          <w:t>(四)、施工现场管理</w:t>
        </w:r>
        <w:r>
          <w:tab/>
        </w:r>
        <w:r>
          <w:fldChar w:fldCharType="begin"/>
        </w:r>
        <w:r>
          <w:instrText xml:space="preserve"> PAGEREF _Toc5332 \h </w:instrText>
        </w:r>
        <w:r>
          <w:fldChar w:fldCharType="separate"/>
        </w:r>
        <w:r>
          <w:t>76</w:t>
        </w:r>
        <w:r>
          <w:fldChar w:fldCharType="end"/>
        </w:r>
      </w:hyperlink>
    </w:p>
    <w:p>
      <w:pPr>
        <w:pStyle w:val="TOC1"/>
        <w:tabs>
          <w:tab w:val="right" w:leader="dot" w:pos="8306"/>
        </w:tabs>
      </w:pPr>
      <w:hyperlink w:anchor="_Toc21159" w:history="1">
        <w:r>
          <w:rPr>
            <w:rFonts w:ascii="仿宋" w:eastAsia="仿宋" w:hAnsi="仿宋" w:cs="仿宋" w:hint="eastAsia"/>
            <w:lang w:eastAsia="zh-CN"/>
          </w:rPr>
          <w:t>二十、创新驱动与持续发展</w:t>
        </w:r>
        <w:r>
          <w:tab/>
        </w:r>
        <w:r>
          <w:fldChar w:fldCharType="begin"/>
        </w:r>
        <w:r>
          <w:instrText xml:space="preserve"> PAGEREF _Toc21159 \h </w:instrText>
        </w:r>
        <w:r>
          <w:fldChar w:fldCharType="separate"/>
        </w:r>
        <w:r>
          <w:t>78</w:t>
        </w:r>
        <w:r>
          <w:fldChar w:fldCharType="end"/>
        </w:r>
      </w:hyperlink>
    </w:p>
    <w:p>
      <w:pPr>
        <w:pStyle w:val="TOC2"/>
        <w:tabs>
          <w:tab w:val="right" w:leader="dot" w:pos="8306"/>
        </w:tabs>
      </w:pPr>
      <w:hyperlink w:anchor="_Toc16187" w:history="1">
        <w:r>
          <w:rPr>
            <w:rFonts w:ascii="仿宋" w:eastAsia="仿宋" w:hAnsi="仿宋" w:cs="仿宋" w:hint="eastAsia"/>
            <w:lang w:eastAsia="zh-CN"/>
          </w:rPr>
          <w:t>(一)、创新驱动战略实施</w:t>
        </w:r>
        <w:r>
          <w:tab/>
        </w:r>
        <w:r>
          <w:fldChar w:fldCharType="begin"/>
        </w:r>
        <w:r>
          <w:instrText xml:space="preserve"> PAGEREF _Toc16187 \h </w:instrText>
        </w:r>
        <w:r>
          <w:fldChar w:fldCharType="separate"/>
        </w:r>
        <w:r>
          <w:t>78</w:t>
        </w:r>
        <w:r>
          <w:fldChar w:fldCharType="end"/>
        </w:r>
      </w:hyperlink>
    </w:p>
    <w:p>
      <w:pPr>
        <w:pStyle w:val="TOC2"/>
        <w:tabs>
          <w:tab w:val="right" w:leader="dot" w:pos="8306"/>
        </w:tabs>
      </w:pPr>
      <w:hyperlink w:anchor="_Toc836" w:history="1">
        <w:r>
          <w:rPr>
            <w:rFonts w:ascii="仿宋" w:eastAsia="仿宋" w:hAnsi="仿宋" w:cs="仿宋" w:hint="eastAsia"/>
            <w:lang w:eastAsia="zh-CN"/>
          </w:rPr>
          <w:t>(二)、持续发展路径探索</w:t>
        </w:r>
        <w:r>
          <w:tab/>
        </w:r>
        <w:r>
          <w:fldChar w:fldCharType="begin"/>
        </w:r>
        <w:r>
          <w:instrText xml:space="preserve"> PAGEREF _Toc836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0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3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航天器压力控制系统组件及零部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航天器压力控制系统组件及零部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航天器压力控制系统组件及零部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天器压力控制系统组件及零部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航天器压力控制系统组件及零部件项目的社会影响是全面而深远的。从提供就业机会和提升公共服务，到促进社会结构和劳动市场的多元化，再到推动社会责任和伦理标准的提高，项目对于提升社区的经济、文化和社会福祉有着重要作用。通过这些正面影响，航天器压力控制系统组件及零部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0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为了融入当地社区，航天器压力控制系统组件及零部件项目需深入理解当地的文化特色和社会习俗。例如，项目在设计广告和市场推广活动时，应考虑使用当地语言和符合地方文化的表达方式。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30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为了确保航天器压力控制系统组件及零部件项目的成功并最大限度地减轻潜在的社会风险，详细的风险分析和具体的应对策略至关重要。以下是针对项目可能面临的具体社会风险及相应对策的分析：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风险描述：航天器压力控制系统组件及零部件项目可能遭遇社区抵制，尤其如果社区成员认为项目会破坏他们的生活环境或忽略他们的意见。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风险描述：航天器压力控制系统组件及零部件项目的商业实践可能与当地的文化和价值观存在冲突，导致社会紧张和文化冲突。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风险描述：航天器压力控制系统组件及零部件项目可能会增加对公共资源和基础设施的需求，给当地带来额外压力，例如在水资源、能源供应和交通系统方面。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风险描述：航天器压力控制系统组件及零部件项目可能会引起当地社会结构和动态的变化，例如改变社区的人口组成和社交模式。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风险描述：在航天器压力控制系统组件及零部件项目运营过程中，可能涉及大量个人和商业敏感信息，存在信息安全和隐私保护的风险。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10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039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https://d.book118.com/605301240240011110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603AF6"/>
    <w:rsid w:val="01603A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30124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2024-02-07T19:16:00Z</dcterms:created>
  <dcterms:modified xsi:type="dcterms:W3CDTF">2024-02-07T19:16:50Z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B00F16BE733143D59964D34119049BD5_11</vt:lpwstr>
  </property>
  <property fmtid="{D5CDD505-2E9C-101B-9397-08002B2CF9AE}" pid="3" name="KSOProductBuildVer">
    <vt:lpwstr>2052-12.1.0.16250</vt:lpwstr>
  </property>
</Properties>
</file>