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液体胶水项目规划设计蓝图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30" w:history="1">
        <w:r>
          <w:rPr>
            <w:rFonts w:ascii="仿宋" w:eastAsia="仿宋" w:hAnsi="仿宋" w:cs="仿宋" w:hint="eastAsia"/>
            <w:lang w:eastAsia="zh-CN"/>
          </w:rPr>
          <w:t>序言</w:t>
        </w:r>
        <w:r>
          <w:tab/>
        </w:r>
        <w:r>
          <w:fldChar w:fldCharType="begin"/>
        </w:r>
        <w:r>
          <w:instrText xml:space="preserve"> PAGEREF _Toc17330 \h </w:instrText>
        </w:r>
        <w:r>
          <w:fldChar w:fldCharType="separate"/>
        </w:r>
        <w:r>
          <w:t>3</w:t>
        </w:r>
        <w:r>
          <w:fldChar w:fldCharType="end"/>
        </w:r>
      </w:hyperlink>
    </w:p>
    <w:p>
      <w:pPr>
        <w:pStyle w:val="TOC1"/>
        <w:tabs>
          <w:tab w:val="right" w:leader="dot" w:pos="8306"/>
        </w:tabs>
      </w:pPr>
      <w:hyperlink w:anchor="_Toc16768" w:history="1">
        <w:r>
          <w:rPr>
            <w:rFonts w:ascii="仿宋" w:eastAsia="仿宋" w:hAnsi="仿宋" w:cs="仿宋" w:hint="eastAsia"/>
            <w:lang w:eastAsia="zh-CN"/>
          </w:rPr>
          <w:t>一、液体胶水项目建设背景及必要性分析</w:t>
        </w:r>
        <w:r>
          <w:tab/>
        </w:r>
        <w:r>
          <w:fldChar w:fldCharType="begin"/>
        </w:r>
        <w:r>
          <w:instrText xml:space="preserve"> PAGEREF _Toc16768 \h </w:instrText>
        </w:r>
        <w:r>
          <w:fldChar w:fldCharType="separate"/>
        </w:r>
        <w:r>
          <w:t>3</w:t>
        </w:r>
        <w:r>
          <w:fldChar w:fldCharType="end"/>
        </w:r>
      </w:hyperlink>
    </w:p>
    <w:p>
      <w:pPr>
        <w:pStyle w:val="TOC2"/>
        <w:tabs>
          <w:tab w:val="right" w:leader="dot" w:pos="8306"/>
        </w:tabs>
      </w:pPr>
      <w:hyperlink w:anchor="_Toc13849" w:history="1">
        <w:r>
          <w:rPr>
            <w:rFonts w:ascii="仿宋" w:eastAsia="仿宋" w:hAnsi="仿宋" w:cs="仿宋" w:hint="eastAsia"/>
            <w:lang w:eastAsia="zh-CN"/>
          </w:rPr>
          <w:t>(一)、液体胶水项目背景分析</w:t>
        </w:r>
        <w:r>
          <w:tab/>
        </w:r>
        <w:r>
          <w:fldChar w:fldCharType="begin"/>
        </w:r>
        <w:r>
          <w:instrText xml:space="preserve"> PAGEREF _Toc13849 \h </w:instrText>
        </w:r>
        <w:r>
          <w:fldChar w:fldCharType="separate"/>
        </w:r>
        <w:r>
          <w:t>3</w:t>
        </w:r>
        <w:r>
          <w:fldChar w:fldCharType="end"/>
        </w:r>
      </w:hyperlink>
    </w:p>
    <w:p>
      <w:pPr>
        <w:pStyle w:val="TOC2"/>
        <w:tabs>
          <w:tab w:val="right" w:leader="dot" w:pos="8306"/>
        </w:tabs>
      </w:pPr>
      <w:hyperlink w:anchor="_Toc13104" w:history="1">
        <w:r>
          <w:rPr>
            <w:rFonts w:ascii="仿宋" w:eastAsia="仿宋" w:hAnsi="仿宋" w:cs="仿宋" w:hint="eastAsia"/>
            <w:lang w:eastAsia="zh-CN"/>
          </w:rPr>
          <w:t>(二)、液体胶水项目建设必要性分析</w:t>
        </w:r>
        <w:r>
          <w:tab/>
        </w:r>
        <w:r>
          <w:fldChar w:fldCharType="begin"/>
        </w:r>
        <w:r>
          <w:instrText xml:space="preserve"> PAGEREF _Toc13104 \h </w:instrText>
        </w:r>
        <w:r>
          <w:fldChar w:fldCharType="separate"/>
        </w:r>
        <w:r>
          <w:t>5</w:t>
        </w:r>
        <w:r>
          <w:fldChar w:fldCharType="end"/>
        </w:r>
      </w:hyperlink>
    </w:p>
    <w:p>
      <w:pPr>
        <w:pStyle w:val="TOC1"/>
        <w:tabs>
          <w:tab w:val="right" w:leader="dot" w:pos="8306"/>
        </w:tabs>
      </w:pPr>
      <w:hyperlink w:anchor="_Toc31861" w:history="1">
        <w:r>
          <w:rPr>
            <w:rFonts w:ascii="仿宋" w:eastAsia="仿宋" w:hAnsi="仿宋" w:cs="仿宋" w:hint="eastAsia"/>
            <w:lang w:eastAsia="zh-CN"/>
          </w:rPr>
          <w:t>二、液体胶水项目土建工程</w:t>
        </w:r>
        <w:r>
          <w:tab/>
        </w:r>
        <w:r>
          <w:fldChar w:fldCharType="begin"/>
        </w:r>
        <w:r>
          <w:instrText xml:space="preserve"> PAGEREF _Toc31861 \h </w:instrText>
        </w:r>
        <w:r>
          <w:fldChar w:fldCharType="separate"/>
        </w:r>
        <w:r>
          <w:t>6</w:t>
        </w:r>
        <w:r>
          <w:fldChar w:fldCharType="end"/>
        </w:r>
      </w:hyperlink>
    </w:p>
    <w:p>
      <w:pPr>
        <w:pStyle w:val="TOC2"/>
        <w:tabs>
          <w:tab w:val="right" w:leader="dot" w:pos="8306"/>
        </w:tabs>
      </w:pPr>
      <w:hyperlink w:anchor="_Toc11133" w:history="1">
        <w:r>
          <w:rPr>
            <w:rFonts w:ascii="仿宋" w:eastAsia="仿宋" w:hAnsi="仿宋" w:cs="仿宋" w:hint="eastAsia"/>
            <w:lang w:eastAsia="zh-CN"/>
          </w:rPr>
          <w:t>(一)、建筑工程设计原则</w:t>
        </w:r>
        <w:r>
          <w:tab/>
        </w:r>
        <w:r>
          <w:fldChar w:fldCharType="begin"/>
        </w:r>
        <w:r>
          <w:instrText xml:space="preserve"> PAGEREF _Toc11133 \h </w:instrText>
        </w:r>
        <w:r>
          <w:fldChar w:fldCharType="separate"/>
        </w:r>
        <w:r>
          <w:t>6</w:t>
        </w:r>
        <w:r>
          <w:fldChar w:fldCharType="end"/>
        </w:r>
      </w:hyperlink>
    </w:p>
    <w:p>
      <w:pPr>
        <w:pStyle w:val="TOC2"/>
        <w:tabs>
          <w:tab w:val="right" w:leader="dot" w:pos="8306"/>
        </w:tabs>
      </w:pPr>
      <w:hyperlink w:anchor="_Toc22673" w:history="1">
        <w:r>
          <w:rPr>
            <w:rFonts w:ascii="仿宋" w:eastAsia="仿宋" w:hAnsi="仿宋" w:cs="仿宋" w:hint="eastAsia"/>
            <w:lang w:eastAsia="zh-CN"/>
          </w:rPr>
          <w:t>(二)、土建工程设计年限及安全等级</w:t>
        </w:r>
        <w:r>
          <w:tab/>
        </w:r>
        <w:r>
          <w:fldChar w:fldCharType="begin"/>
        </w:r>
        <w:r>
          <w:instrText xml:space="preserve"> PAGEREF _Toc22673 \h </w:instrText>
        </w:r>
        <w:r>
          <w:fldChar w:fldCharType="separate"/>
        </w:r>
        <w:r>
          <w:t>7</w:t>
        </w:r>
        <w:r>
          <w:fldChar w:fldCharType="end"/>
        </w:r>
      </w:hyperlink>
    </w:p>
    <w:p>
      <w:pPr>
        <w:pStyle w:val="TOC2"/>
        <w:tabs>
          <w:tab w:val="right" w:leader="dot" w:pos="8306"/>
        </w:tabs>
      </w:pPr>
      <w:hyperlink w:anchor="_Toc21187" w:history="1">
        <w:r>
          <w:rPr>
            <w:rFonts w:ascii="仿宋" w:eastAsia="仿宋" w:hAnsi="仿宋" w:cs="仿宋" w:hint="eastAsia"/>
            <w:lang w:eastAsia="zh-CN"/>
          </w:rPr>
          <w:t>(三)、建筑工程设计总体要求</w:t>
        </w:r>
        <w:r>
          <w:tab/>
        </w:r>
        <w:r>
          <w:fldChar w:fldCharType="begin"/>
        </w:r>
        <w:r>
          <w:instrText xml:space="preserve"> PAGEREF _Toc21187 \h </w:instrText>
        </w:r>
        <w:r>
          <w:fldChar w:fldCharType="separate"/>
        </w:r>
        <w:r>
          <w:t>8</w:t>
        </w:r>
        <w:r>
          <w:fldChar w:fldCharType="end"/>
        </w:r>
      </w:hyperlink>
    </w:p>
    <w:p>
      <w:pPr>
        <w:pStyle w:val="TOC2"/>
        <w:tabs>
          <w:tab w:val="right" w:leader="dot" w:pos="8306"/>
        </w:tabs>
      </w:pPr>
      <w:hyperlink w:anchor="_Toc4113" w:history="1">
        <w:r>
          <w:rPr>
            <w:rFonts w:ascii="仿宋" w:eastAsia="仿宋" w:hAnsi="仿宋" w:cs="仿宋" w:hint="eastAsia"/>
            <w:lang w:eastAsia="zh-CN"/>
          </w:rPr>
          <w:t>(四)、土建工程建设指标</w:t>
        </w:r>
        <w:r>
          <w:tab/>
        </w:r>
        <w:r>
          <w:fldChar w:fldCharType="begin"/>
        </w:r>
        <w:r>
          <w:instrText xml:space="preserve"> PAGEREF _Toc4113 \h </w:instrText>
        </w:r>
        <w:r>
          <w:fldChar w:fldCharType="separate"/>
        </w:r>
        <w:r>
          <w:t>9</w:t>
        </w:r>
        <w:r>
          <w:fldChar w:fldCharType="end"/>
        </w:r>
      </w:hyperlink>
    </w:p>
    <w:p>
      <w:pPr>
        <w:pStyle w:val="TOC1"/>
        <w:tabs>
          <w:tab w:val="right" w:leader="dot" w:pos="8306"/>
        </w:tabs>
      </w:pPr>
      <w:hyperlink w:anchor="_Toc998" w:history="1">
        <w:r>
          <w:rPr>
            <w:rFonts w:ascii="仿宋" w:eastAsia="仿宋" w:hAnsi="仿宋" w:cs="仿宋" w:hint="eastAsia"/>
            <w:lang w:eastAsia="zh-CN"/>
          </w:rPr>
          <w:t>三、液体胶水项目文档管理</w:t>
        </w:r>
        <w:r>
          <w:tab/>
        </w:r>
        <w:r>
          <w:fldChar w:fldCharType="begin"/>
        </w:r>
        <w:r>
          <w:instrText xml:space="preserve"> PAGEREF _Toc998 \h </w:instrText>
        </w:r>
        <w:r>
          <w:fldChar w:fldCharType="separate"/>
        </w:r>
        <w:r>
          <w:t>9</w:t>
        </w:r>
        <w:r>
          <w:fldChar w:fldCharType="end"/>
        </w:r>
      </w:hyperlink>
    </w:p>
    <w:p>
      <w:pPr>
        <w:pStyle w:val="TOC2"/>
        <w:tabs>
          <w:tab w:val="right" w:leader="dot" w:pos="8306"/>
        </w:tabs>
      </w:pPr>
      <w:hyperlink w:anchor="_Toc22231" w:history="1">
        <w:r>
          <w:rPr>
            <w:rFonts w:ascii="仿宋" w:eastAsia="仿宋" w:hAnsi="仿宋" w:cs="仿宋" w:hint="eastAsia"/>
            <w:lang w:eastAsia="zh-CN"/>
          </w:rPr>
          <w:t>(一)、文档编制与审查</w:t>
        </w:r>
        <w:r>
          <w:tab/>
        </w:r>
        <w:r>
          <w:fldChar w:fldCharType="begin"/>
        </w:r>
        <w:r>
          <w:instrText xml:space="preserve"> PAGEREF _Toc22231 \h </w:instrText>
        </w:r>
        <w:r>
          <w:fldChar w:fldCharType="separate"/>
        </w:r>
        <w:r>
          <w:t>9</w:t>
        </w:r>
        <w:r>
          <w:fldChar w:fldCharType="end"/>
        </w:r>
      </w:hyperlink>
    </w:p>
    <w:p>
      <w:pPr>
        <w:pStyle w:val="TOC2"/>
        <w:tabs>
          <w:tab w:val="right" w:leader="dot" w:pos="8306"/>
        </w:tabs>
      </w:pPr>
      <w:hyperlink w:anchor="_Toc32170" w:history="1">
        <w:r>
          <w:rPr>
            <w:rFonts w:ascii="仿宋" w:eastAsia="仿宋" w:hAnsi="仿宋" w:cs="仿宋" w:hint="eastAsia"/>
            <w:lang w:eastAsia="zh-CN"/>
          </w:rPr>
          <w:t>(二)、文档发布与分发</w:t>
        </w:r>
        <w:r>
          <w:tab/>
        </w:r>
        <w:r>
          <w:fldChar w:fldCharType="begin"/>
        </w:r>
        <w:r>
          <w:instrText xml:space="preserve"> PAGEREF _Toc32170 \h </w:instrText>
        </w:r>
        <w:r>
          <w:fldChar w:fldCharType="separate"/>
        </w:r>
        <w:r>
          <w:t>10</w:t>
        </w:r>
        <w:r>
          <w:fldChar w:fldCharType="end"/>
        </w:r>
      </w:hyperlink>
    </w:p>
    <w:p>
      <w:pPr>
        <w:pStyle w:val="TOC2"/>
        <w:tabs>
          <w:tab w:val="right" w:leader="dot" w:pos="8306"/>
        </w:tabs>
      </w:pPr>
      <w:hyperlink w:anchor="_Toc26989" w:history="1">
        <w:r>
          <w:rPr>
            <w:rFonts w:ascii="仿宋" w:eastAsia="仿宋" w:hAnsi="仿宋" w:cs="仿宋" w:hint="eastAsia"/>
            <w:lang w:eastAsia="zh-CN"/>
          </w:rPr>
          <w:t>(三)、文档存档与归档</w:t>
        </w:r>
        <w:r>
          <w:tab/>
        </w:r>
        <w:r>
          <w:fldChar w:fldCharType="begin"/>
        </w:r>
        <w:r>
          <w:instrText xml:space="preserve"> PAGEREF _Toc26989 \h </w:instrText>
        </w:r>
        <w:r>
          <w:fldChar w:fldCharType="separate"/>
        </w:r>
        <w:r>
          <w:t>11</w:t>
        </w:r>
        <w:r>
          <w:fldChar w:fldCharType="end"/>
        </w:r>
      </w:hyperlink>
    </w:p>
    <w:p>
      <w:pPr>
        <w:pStyle w:val="TOC1"/>
        <w:tabs>
          <w:tab w:val="right" w:leader="dot" w:pos="8306"/>
        </w:tabs>
      </w:pPr>
      <w:hyperlink w:anchor="_Toc2012" w:history="1">
        <w:r>
          <w:rPr>
            <w:rFonts w:ascii="仿宋" w:eastAsia="仿宋" w:hAnsi="仿宋" w:cs="仿宋" w:hint="eastAsia"/>
            <w:lang w:eastAsia="zh-CN"/>
          </w:rPr>
          <w:t>四、产品规划分析</w:t>
        </w:r>
        <w:r>
          <w:tab/>
        </w:r>
        <w:r>
          <w:fldChar w:fldCharType="begin"/>
        </w:r>
        <w:r>
          <w:instrText xml:space="preserve"> PAGEREF _Toc2012 \h </w:instrText>
        </w:r>
        <w:r>
          <w:fldChar w:fldCharType="separate"/>
        </w:r>
        <w:r>
          <w:t>13</w:t>
        </w:r>
        <w:r>
          <w:fldChar w:fldCharType="end"/>
        </w:r>
      </w:hyperlink>
    </w:p>
    <w:p>
      <w:pPr>
        <w:pStyle w:val="TOC2"/>
        <w:tabs>
          <w:tab w:val="right" w:leader="dot" w:pos="8306"/>
        </w:tabs>
      </w:pPr>
      <w:hyperlink w:anchor="_Toc16410" w:history="1">
        <w:r>
          <w:rPr>
            <w:rFonts w:ascii="仿宋" w:eastAsia="仿宋" w:hAnsi="仿宋" w:cs="仿宋" w:hint="eastAsia"/>
            <w:lang w:eastAsia="zh-CN"/>
          </w:rPr>
          <w:t>(一)、产品规划</w:t>
        </w:r>
        <w:r>
          <w:tab/>
        </w:r>
        <w:r>
          <w:fldChar w:fldCharType="begin"/>
        </w:r>
        <w:r>
          <w:instrText xml:space="preserve"> PAGEREF _Toc16410 \h </w:instrText>
        </w:r>
        <w:r>
          <w:fldChar w:fldCharType="separate"/>
        </w:r>
        <w:r>
          <w:t>13</w:t>
        </w:r>
        <w:r>
          <w:fldChar w:fldCharType="end"/>
        </w:r>
      </w:hyperlink>
    </w:p>
    <w:p>
      <w:pPr>
        <w:pStyle w:val="TOC2"/>
        <w:tabs>
          <w:tab w:val="right" w:leader="dot" w:pos="8306"/>
        </w:tabs>
      </w:pPr>
      <w:hyperlink w:anchor="_Toc29355" w:history="1">
        <w:r>
          <w:rPr>
            <w:rFonts w:ascii="仿宋" w:eastAsia="仿宋" w:hAnsi="仿宋" w:cs="仿宋" w:hint="eastAsia"/>
            <w:lang w:eastAsia="zh-CN"/>
          </w:rPr>
          <w:t>(二)、建设规模</w:t>
        </w:r>
        <w:r>
          <w:tab/>
        </w:r>
        <w:r>
          <w:fldChar w:fldCharType="begin"/>
        </w:r>
        <w:r>
          <w:instrText xml:space="preserve"> PAGEREF _Toc29355 \h </w:instrText>
        </w:r>
        <w:r>
          <w:fldChar w:fldCharType="separate"/>
        </w:r>
        <w:r>
          <w:t>13</w:t>
        </w:r>
        <w:r>
          <w:fldChar w:fldCharType="end"/>
        </w:r>
      </w:hyperlink>
    </w:p>
    <w:p>
      <w:pPr>
        <w:pStyle w:val="TOC1"/>
        <w:tabs>
          <w:tab w:val="right" w:leader="dot" w:pos="8306"/>
        </w:tabs>
      </w:pPr>
      <w:hyperlink w:anchor="_Toc18252" w:history="1">
        <w:r>
          <w:rPr>
            <w:rFonts w:ascii="仿宋" w:eastAsia="仿宋" w:hAnsi="仿宋" w:cs="仿宋" w:hint="eastAsia"/>
            <w:lang w:eastAsia="zh-CN"/>
          </w:rPr>
          <w:t>五、液体胶水项目选址可行性分析</w:t>
        </w:r>
        <w:r>
          <w:tab/>
        </w:r>
        <w:r>
          <w:fldChar w:fldCharType="begin"/>
        </w:r>
        <w:r>
          <w:instrText xml:space="preserve"> PAGEREF _Toc18252 \h </w:instrText>
        </w:r>
        <w:r>
          <w:fldChar w:fldCharType="separate"/>
        </w:r>
        <w:r>
          <w:t>15</w:t>
        </w:r>
        <w:r>
          <w:fldChar w:fldCharType="end"/>
        </w:r>
      </w:hyperlink>
    </w:p>
    <w:p>
      <w:pPr>
        <w:pStyle w:val="TOC2"/>
        <w:tabs>
          <w:tab w:val="right" w:leader="dot" w:pos="8306"/>
        </w:tabs>
      </w:pPr>
      <w:hyperlink w:anchor="_Toc18912" w:history="1">
        <w:r>
          <w:rPr>
            <w:rFonts w:ascii="仿宋" w:eastAsia="仿宋" w:hAnsi="仿宋" w:cs="仿宋" w:hint="eastAsia"/>
            <w:lang w:eastAsia="zh-CN"/>
          </w:rPr>
          <w:t>(一)、液体胶水项目选址</w:t>
        </w:r>
        <w:r>
          <w:tab/>
        </w:r>
        <w:r>
          <w:fldChar w:fldCharType="begin"/>
        </w:r>
        <w:r>
          <w:instrText xml:space="preserve"> PAGEREF _Toc18912 \h </w:instrText>
        </w:r>
        <w:r>
          <w:fldChar w:fldCharType="separate"/>
        </w:r>
        <w:r>
          <w:t>15</w:t>
        </w:r>
        <w:r>
          <w:fldChar w:fldCharType="end"/>
        </w:r>
      </w:hyperlink>
    </w:p>
    <w:p>
      <w:pPr>
        <w:pStyle w:val="TOC2"/>
        <w:tabs>
          <w:tab w:val="right" w:leader="dot" w:pos="8306"/>
        </w:tabs>
      </w:pPr>
      <w:hyperlink w:anchor="_Toc12396" w:history="1">
        <w:r>
          <w:rPr>
            <w:rFonts w:ascii="仿宋" w:eastAsia="仿宋" w:hAnsi="仿宋" w:cs="仿宋" w:hint="eastAsia"/>
            <w:lang w:eastAsia="zh-CN"/>
          </w:rPr>
          <w:t>(二)、用地控制指标</w:t>
        </w:r>
        <w:r>
          <w:tab/>
        </w:r>
        <w:r>
          <w:fldChar w:fldCharType="begin"/>
        </w:r>
        <w:r>
          <w:instrText xml:space="preserve"> PAGEREF _Toc12396 \h </w:instrText>
        </w:r>
        <w:r>
          <w:fldChar w:fldCharType="separate"/>
        </w:r>
        <w:r>
          <w:t>15</w:t>
        </w:r>
        <w:r>
          <w:fldChar w:fldCharType="end"/>
        </w:r>
      </w:hyperlink>
    </w:p>
    <w:p>
      <w:pPr>
        <w:pStyle w:val="TOC2"/>
        <w:tabs>
          <w:tab w:val="right" w:leader="dot" w:pos="8306"/>
        </w:tabs>
      </w:pPr>
      <w:hyperlink w:anchor="_Toc8928" w:history="1">
        <w:r>
          <w:rPr>
            <w:rFonts w:ascii="仿宋" w:eastAsia="仿宋" w:hAnsi="仿宋" w:cs="仿宋" w:hint="eastAsia"/>
            <w:lang w:eastAsia="zh-CN"/>
          </w:rPr>
          <w:t>(三)、节约用地措施</w:t>
        </w:r>
        <w:r>
          <w:tab/>
        </w:r>
        <w:r>
          <w:fldChar w:fldCharType="begin"/>
        </w:r>
        <w:r>
          <w:instrText xml:space="preserve"> PAGEREF _Toc8928 \h </w:instrText>
        </w:r>
        <w:r>
          <w:fldChar w:fldCharType="separate"/>
        </w:r>
        <w:r>
          <w:t>17</w:t>
        </w:r>
        <w:r>
          <w:fldChar w:fldCharType="end"/>
        </w:r>
      </w:hyperlink>
    </w:p>
    <w:p>
      <w:pPr>
        <w:pStyle w:val="TOC2"/>
        <w:tabs>
          <w:tab w:val="right" w:leader="dot" w:pos="8306"/>
        </w:tabs>
      </w:pPr>
      <w:hyperlink w:anchor="_Toc18025" w:history="1">
        <w:r>
          <w:rPr>
            <w:rFonts w:ascii="仿宋" w:eastAsia="仿宋" w:hAnsi="仿宋" w:cs="仿宋" w:hint="eastAsia"/>
            <w:lang w:eastAsia="zh-CN"/>
          </w:rPr>
          <w:t>(四)、总图布置方案</w:t>
        </w:r>
        <w:r>
          <w:tab/>
        </w:r>
        <w:r>
          <w:fldChar w:fldCharType="begin"/>
        </w:r>
        <w:r>
          <w:instrText xml:space="preserve"> PAGEREF _Toc18025 \h </w:instrText>
        </w:r>
        <w:r>
          <w:fldChar w:fldCharType="separate"/>
        </w:r>
        <w:r>
          <w:t>18</w:t>
        </w:r>
        <w:r>
          <w:fldChar w:fldCharType="end"/>
        </w:r>
      </w:hyperlink>
    </w:p>
    <w:p>
      <w:pPr>
        <w:pStyle w:val="TOC2"/>
        <w:tabs>
          <w:tab w:val="right" w:leader="dot" w:pos="8306"/>
        </w:tabs>
      </w:pPr>
      <w:hyperlink w:anchor="_Toc25491" w:history="1">
        <w:r>
          <w:rPr>
            <w:rFonts w:ascii="仿宋" w:eastAsia="仿宋" w:hAnsi="仿宋" w:cs="仿宋" w:hint="eastAsia"/>
            <w:lang w:eastAsia="zh-CN"/>
          </w:rPr>
          <w:t>(五)、选址综合评价</w:t>
        </w:r>
        <w:r>
          <w:tab/>
        </w:r>
        <w:r>
          <w:fldChar w:fldCharType="begin"/>
        </w:r>
        <w:r>
          <w:instrText xml:space="preserve"> PAGEREF _Toc25491 \h </w:instrText>
        </w:r>
        <w:r>
          <w:fldChar w:fldCharType="separate"/>
        </w:r>
        <w:r>
          <w:t>19</w:t>
        </w:r>
        <w:r>
          <w:fldChar w:fldCharType="end"/>
        </w:r>
      </w:hyperlink>
    </w:p>
    <w:p>
      <w:pPr>
        <w:pStyle w:val="TOC1"/>
        <w:tabs>
          <w:tab w:val="right" w:leader="dot" w:pos="8306"/>
        </w:tabs>
      </w:pPr>
      <w:hyperlink w:anchor="_Toc19317" w:history="1">
        <w:r>
          <w:rPr>
            <w:rFonts w:ascii="仿宋" w:eastAsia="仿宋" w:hAnsi="仿宋" w:cs="仿宋" w:hint="eastAsia"/>
            <w:lang w:eastAsia="zh-CN"/>
          </w:rPr>
          <w:t>六、市场分析、调研</w:t>
        </w:r>
        <w:r>
          <w:tab/>
        </w:r>
        <w:r>
          <w:fldChar w:fldCharType="begin"/>
        </w:r>
        <w:r>
          <w:instrText xml:space="preserve"> PAGEREF _Toc19317 \h </w:instrText>
        </w:r>
        <w:r>
          <w:fldChar w:fldCharType="separate"/>
        </w:r>
        <w:r>
          <w:t>20</w:t>
        </w:r>
        <w:r>
          <w:fldChar w:fldCharType="end"/>
        </w:r>
      </w:hyperlink>
    </w:p>
    <w:p>
      <w:pPr>
        <w:pStyle w:val="TOC2"/>
        <w:tabs>
          <w:tab w:val="right" w:leader="dot" w:pos="8306"/>
        </w:tabs>
      </w:pPr>
      <w:hyperlink w:anchor="_Toc4516" w:history="1">
        <w:r>
          <w:rPr>
            <w:rFonts w:ascii="仿宋" w:eastAsia="仿宋" w:hAnsi="仿宋" w:cs="仿宋" w:hint="eastAsia"/>
            <w:lang w:eastAsia="zh-CN"/>
          </w:rPr>
          <w:t>(一)、液体胶水行业分析</w:t>
        </w:r>
        <w:r>
          <w:tab/>
        </w:r>
        <w:r>
          <w:fldChar w:fldCharType="begin"/>
        </w:r>
        <w:r>
          <w:instrText xml:space="preserve"> PAGEREF _Toc4516 \h </w:instrText>
        </w:r>
        <w:r>
          <w:fldChar w:fldCharType="separate"/>
        </w:r>
        <w:r>
          <w:t>20</w:t>
        </w:r>
        <w:r>
          <w:fldChar w:fldCharType="end"/>
        </w:r>
      </w:hyperlink>
    </w:p>
    <w:p>
      <w:pPr>
        <w:pStyle w:val="TOC2"/>
        <w:tabs>
          <w:tab w:val="right" w:leader="dot" w:pos="8306"/>
        </w:tabs>
      </w:pPr>
      <w:hyperlink w:anchor="_Toc20934" w:history="1">
        <w:r>
          <w:rPr>
            <w:rFonts w:ascii="仿宋" w:eastAsia="仿宋" w:hAnsi="仿宋" w:cs="仿宋" w:hint="eastAsia"/>
            <w:lang w:eastAsia="zh-CN"/>
          </w:rPr>
          <w:t>(二)、液体胶水市场分析预测</w:t>
        </w:r>
        <w:r>
          <w:tab/>
        </w:r>
        <w:r>
          <w:fldChar w:fldCharType="begin"/>
        </w:r>
        <w:r>
          <w:instrText xml:space="preserve"> PAGEREF _Toc20934 \h </w:instrText>
        </w:r>
        <w:r>
          <w:fldChar w:fldCharType="separate"/>
        </w:r>
        <w:r>
          <w:t>21</w:t>
        </w:r>
        <w:r>
          <w:fldChar w:fldCharType="end"/>
        </w:r>
      </w:hyperlink>
    </w:p>
    <w:p>
      <w:pPr>
        <w:pStyle w:val="TOC1"/>
        <w:tabs>
          <w:tab w:val="right" w:leader="dot" w:pos="8306"/>
        </w:tabs>
      </w:pPr>
      <w:hyperlink w:anchor="_Toc29887" w:history="1">
        <w:r>
          <w:rPr>
            <w:rFonts w:ascii="仿宋" w:eastAsia="仿宋" w:hAnsi="仿宋" w:cs="仿宋" w:hint="eastAsia"/>
            <w:lang w:eastAsia="zh-CN"/>
          </w:rPr>
          <w:t>七、液体胶水项目技术管理</w:t>
        </w:r>
        <w:r>
          <w:tab/>
        </w:r>
        <w:r>
          <w:fldChar w:fldCharType="begin"/>
        </w:r>
        <w:r>
          <w:instrText xml:space="preserve"> PAGEREF _Toc29887 \h </w:instrText>
        </w:r>
        <w:r>
          <w:fldChar w:fldCharType="separate"/>
        </w:r>
        <w:r>
          <w:t>21</w:t>
        </w:r>
        <w:r>
          <w:fldChar w:fldCharType="end"/>
        </w:r>
      </w:hyperlink>
    </w:p>
    <w:p>
      <w:pPr>
        <w:pStyle w:val="TOC2"/>
        <w:tabs>
          <w:tab w:val="right" w:leader="dot" w:pos="8306"/>
        </w:tabs>
      </w:pPr>
      <w:hyperlink w:anchor="_Toc20324" w:history="1">
        <w:r>
          <w:rPr>
            <w:rFonts w:ascii="仿宋" w:eastAsia="仿宋" w:hAnsi="仿宋" w:cs="仿宋" w:hint="eastAsia"/>
            <w:lang w:eastAsia="zh-CN"/>
          </w:rPr>
          <w:t>(一)、技术方案选用方向</w:t>
        </w:r>
        <w:r>
          <w:tab/>
        </w:r>
        <w:r>
          <w:fldChar w:fldCharType="begin"/>
        </w:r>
        <w:r>
          <w:instrText xml:space="preserve"> PAGEREF _Toc20324 \h </w:instrText>
        </w:r>
        <w:r>
          <w:fldChar w:fldCharType="separate"/>
        </w:r>
        <w:r>
          <w:t>21</w:t>
        </w:r>
        <w:r>
          <w:fldChar w:fldCharType="end"/>
        </w:r>
      </w:hyperlink>
    </w:p>
    <w:p>
      <w:pPr>
        <w:pStyle w:val="TOC2"/>
        <w:tabs>
          <w:tab w:val="right" w:leader="dot" w:pos="8306"/>
        </w:tabs>
      </w:pPr>
      <w:hyperlink w:anchor="_Toc27571" w:history="1">
        <w:r>
          <w:rPr>
            <w:rFonts w:ascii="仿宋" w:eastAsia="仿宋" w:hAnsi="仿宋" w:cs="仿宋" w:hint="eastAsia"/>
            <w:lang w:eastAsia="zh-CN"/>
          </w:rPr>
          <w:t>(二)、工艺技术方案选用原则</w:t>
        </w:r>
        <w:r>
          <w:tab/>
        </w:r>
        <w:r>
          <w:fldChar w:fldCharType="begin"/>
        </w:r>
        <w:r>
          <w:instrText xml:space="preserve"> PAGEREF _Toc27571 \h </w:instrText>
        </w:r>
        <w:r>
          <w:fldChar w:fldCharType="separate"/>
        </w:r>
        <w:r>
          <w:t>23</w:t>
        </w:r>
        <w:r>
          <w:fldChar w:fldCharType="end"/>
        </w:r>
      </w:hyperlink>
    </w:p>
    <w:p>
      <w:pPr>
        <w:pStyle w:val="TOC2"/>
        <w:tabs>
          <w:tab w:val="right" w:leader="dot" w:pos="8306"/>
        </w:tabs>
      </w:pPr>
      <w:hyperlink w:anchor="_Toc27969" w:history="1">
        <w:r>
          <w:rPr>
            <w:rFonts w:ascii="仿宋" w:eastAsia="仿宋" w:hAnsi="仿宋" w:cs="仿宋" w:hint="eastAsia"/>
            <w:lang w:eastAsia="zh-CN"/>
          </w:rPr>
          <w:t>(三)、工艺技术方案要求</w:t>
        </w:r>
        <w:r>
          <w:tab/>
        </w:r>
        <w:r>
          <w:fldChar w:fldCharType="begin"/>
        </w:r>
        <w:r>
          <w:instrText xml:space="preserve"> PAGEREF _Toc27969 \h </w:instrText>
        </w:r>
        <w:r>
          <w:fldChar w:fldCharType="separate"/>
        </w:r>
        <w:r>
          <w:t>25</w:t>
        </w:r>
        <w:r>
          <w:fldChar w:fldCharType="end"/>
        </w:r>
      </w:hyperlink>
    </w:p>
    <w:p>
      <w:pPr>
        <w:pStyle w:val="TOC1"/>
        <w:tabs>
          <w:tab w:val="right" w:leader="dot" w:pos="8306"/>
        </w:tabs>
      </w:pPr>
      <w:hyperlink w:anchor="_Toc5019" w:history="1">
        <w:r>
          <w:rPr>
            <w:rFonts w:ascii="仿宋" w:eastAsia="仿宋" w:hAnsi="仿宋" w:cs="仿宋" w:hint="eastAsia"/>
            <w:lang w:eastAsia="zh-CN"/>
          </w:rPr>
          <w:t>八、液体胶水项目经营效益</w:t>
        </w:r>
        <w:r>
          <w:tab/>
        </w:r>
        <w:r>
          <w:fldChar w:fldCharType="begin"/>
        </w:r>
        <w:r>
          <w:instrText xml:space="preserve"> PAGEREF _Toc5019 \h </w:instrText>
        </w:r>
        <w:r>
          <w:fldChar w:fldCharType="separate"/>
        </w:r>
        <w:r>
          <w:t>28</w:t>
        </w:r>
        <w:r>
          <w:fldChar w:fldCharType="end"/>
        </w:r>
      </w:hyperlink>
    </w:p>
    <w:p>
      <w:pPr>
        <w:pStyle w:val="TOC2"/>
        <w:tabs>
          <w:tab w:val="right" w:leader="dot" w:pos="8306"/>
        </w:tabs>
      </w:pPr>
      <w:hyperlink w:anchor="_Toc21547" w:history="1">
        <w:r>
          <w:rPr>
            <w:rFonts w:ascii="仿宋" w:eastAsia="仿宋" w:hAnsi="仿宋" w:cs="仿宋" w:hint="eastAsia"/>
            <w:lang w:eastAsia="zh-CN"/>
          </w:rPr>
          <w:t>(一)、经济评价财务测算</w:t>
        </w:r>
        <w:r>
          <w:tab/>
        </w:r>
        <w:r>
          <w:fldChar w:fldCharType="begin"/>
        </w:r>
        <w:r>
          <w:instrText xml:space="preserve"> PAGEREF _Toc21547 \h </w:instrText>
        </w:r>
        <w:r>
          <w:fldChar w:fldCharType="separate"/>
        </w:r>
        <w:r>
          <w:t>28</w:t>
        </w:r>
        <w:r>
          <w:fldChar w:fldCharType="end"/>
        </w:r>
      </w:hyperlink>
    </w:p>
    <w:p>
      <w:pPr>
        <w:pStyle w:val="TOC2"/>
        <w:tabs>
          <w:tab w:val="right" w:leader="dot" w:pos="8306"/>
        </w:tabs>
      </w:pPr>
      <w:hyperlink w:anchor="_Toc6540" w:history="1">
        <w:r>
          <w:rPr>
            <w:rFonts w:ascii="仿宋" w:eastAsia="仿宋" w:hAnsi="仿宋" w:cs="仿宋" w:hint="eastAsia"/>
            <w:lang w:eastAsia="zh-CN"/>
          </w:rPr>
          <w:t>(二)、液体胶水项目盈利能力分析</w:t>
        </w:r>
        <w:r>
          <w:tab/>
        </w:r>
        <w:r>
          <w:fldChar w:fldCharType="begin"/>
        </w:r>
        <w:r>
          <w:instrText xml:space="preserve"> PAGEREF _Toc6540 \h </w:instrText>
        </w:r>
        <w:r>
          <w:fldChar w:fldCharType="separate"/>
        </w:r>
        <w:r>
          <w:t>29</w:t>
        </w:r>
        <w:r>
          <w:fldChar w:fldCharType="end"/>
        </w:r>
      </w:hyperlink>
    </w:p>
    <w:p>
      <w:pPr>
        <w:pStyle w:val="TOC1"/>
        <w:tabs>
          <w:tab w:val="right" w:leader="dot" w:pos="8306"/>
        </w:tabs>
      </w:pPr>
      <w:hyperlink w:anchor="_Toc3688" w:history="1">
        <w:r>
          <w:rPr>
            <w:rFonts w:ascii="仿宋" w:eastAsia="仿宋" w:hAnsi="仿宋" w:cs="仿宋" w:hint="eastAsia"/>
            <w:lang w:eastAsia="zh-CN"/>
          </w:rPr>
          <w:t>九、液体胶水项目社会影响</w:t>
        </w:r>
        <w:r>
          <w:tab/>
        </w:r>
        <w:r>
          <w:fldChar w:fldCharType="begin"/>
        </w:r>
        <w:r>
          <w:instrText xml:space="preserve"> PAGEREF _Toc3688 \h </w:instrText>
        </w:r>
        <w:r>
          <w:fldChar w:fldCharType="separate"/>
        </w:r>
        <w:r>
          <w:t>30</w:t>
        </w:r>
        <w:r>
          <w:fldChar w:fldCharType="end"/>
        </w:r>
      </w:hyperlink>
    </w:p>
    <w:p>
      <w:pPr>
        <w:pStyle w:val="TOC2"/>
        <w:tabs>
          <w:tab w:val="right" w:leader="dot" w:pos="8306"/>
        </w:tabs>
      </w:pPr>
      <w:hyperlink w:anchor="_Toc4683" w:history="1">
        <w:r>
          <w:rPr>
            <w:rFonts w:ascii="仿宋" w:eastAsia="仿宋" w:hAnsi="仿宋" w:cs="仿宋" w:hint="eastAsia"/>
            <w:lang w:eastAsia="zh-CN"/>
          </w:rPr>
          <w:t>(一)、社会责任与义务</w:t>
        </w:r>
        <w:r>
          <w:tab/>
        </w:r>
        <w:r>
          <w:fldChar w:fldCharType="begin"/>
        </w:r>
        <w:r>
          <w:instrText xml:space="preserve"> PAGEREF _Toc4683 \h </w:instrText>
        </w:r>
        <w:r>
          <w:fldChar w:fldCharType="separate"/>
        </w:r>
        <w:r>
          <w:t>30</w:t>
        </w:r>
        <w:r>
          <w:fldChar w:fldCharType="end"/>
        </w:r>
      </w:hyperlink>
    </w:p>
    <w:p>
      <w:pPr>
        <w:pStyle w:val="TOC2"/>
        <w:tabs>
          <w:tab w:val="right" w:leader="dot" w:pos="8306"/>
        </w:tabs>
      </w:pPr>
      <w:hyperlink w:anchor="_Toc2796" w:history="1">
        <w:r>
          <w:rPr>
            <w:rFonts w:ascii="仿宋" w:eastAsia="仿宋" w:hAnsi="仿宋" w:cs="仿宋" w:hint="eastAsia"/>
            <w:lang w:eastAsia="zh-CN"/>
          </w:rPr>
          <w:t>(二)、社会参与与沟通</w:t>
        </w:r>
        <w:r>
          <w:tab/>
        </w:r>
        <w:r>
          <w:fldChar w:fldCharType="begin"/>
        </w:r>
        <w:r>
          <w:instrText xml:space="preserve"> PAGEREF _Toc2796 \h </w:instrText>
        </w:r>
        <w:r>
          <w:fldChar w:fldCharType="separate"/>
        </w:r>
        <w:r>
          <w:t>30</w:t>
        </w:r>
        <w:r>
          <w:fldChar w:fldCharType="end"/>
        </w:r>
      </w:hyperlink>
    </w:p>
    <w:p>
      <w:pPr>
        <w:pStyle w:val="TOC1"/>
        <w:tabs>
          <w:tab w:val="right" w:leader="dot" w:pos="8306"/>
        </w:tabs>
      </w:pPr>
      <w:hyperlink w:anchor="_Toc20762" w:history="1">
        <w:r>
          <w:rPr>
            <w:rFonts w:ascii="仿宋" w:eastAsia="仿宋" w:hAnsi="仿宋" w:cs="仿宋" w:hint="eastAsia"/>
            <w:lang w:eastAsia="zh-CN"/>
          </w:rPr>
          <w:t>十、液体胶水项目创新与研发</w:t>
        </w:r>
        <w:r>
          <w:tab/>
        </w:r>
        <w:r>
          <w:fldChar w:fldCharType="begin"/>
        </w:r>
        <w:r>
          <w:instrText xml:space="preserve"> PAGEREF _Toc20762 \h </w:instrText>
        </w:r>
        <w:r>
          <w:fldChar w:fldCharType="separate"/>
        </w:r>
        <w:r>
          <w:t>31</w:t>
        </w:r>
        <w:r>
          <w:fldChar w:fldCharType="end"/>
        </w:r>
      </w:hyperlink>
    </w:p>
    <w:p>
      <w:pPr>
        <w:pStyle w:val="TOC2"/>
        <w:tabs>
          <w:tab w:val="right" w:leader="dot" w:pos="8306"/>
        </w:tabs>
      </w:pPr>
      <w:hyperlink w:anchor="_Toc30606" w:history="1">
        <w:r>
          <w:rPr>
            <w:rFonts w:ascii="仿宋" w:eastAsia="仿宋" w:hAnsi="仿宋" w:cs="仿宋" w:hint="eastAsia"/>
            <w:lang w:eastAsia="zh-CN"/>
          </w:rPr>
          <w:t>(一)、创新策略与方向</w:t>
        </w:r>
        <w:r>
          <w:tab/>
        </w:r>
        <w:r>
          <w:fldChar w:fldCharType="begin"/>
        </w:r>
        <w:r>
          <w:instrText xml:space="preserve"> PAGEREF _Toc30606 \h </w:instrText>
        </w:r>
        <w:r>
          <w:fldChar w:fldCharType="separate"/>
        </w:r>
        <w:r>
          <w:t>31</w:t>
        </w:r>
        <w:r>
          <w:fldChar w:fldCharType="end"/>
        </w:r>
      </w:hyperlink>
    </w:p>
    <w:p>
      <w:pPr>
        <w:pStyle w:val="TOC2"/>
        <w:tabs>
          <w:tab w:val="right" w:leader="dot" w:pos="8306"/>
        </w:tabs>
      </w:pPr>
      <w:hyperlink w:anchor="_Toc15783" w:history="1">
        <w:r>
          <w:rPr>
            <w:rFonts w:ascii="仿宋" w:eastAsia="仿宋" w:hAnsi="仿宋" w:cs="仿宋" w:hint="eastAsia"/>
            <w:lang w:eastAsia="zh-CN"/>
          </w:rPr>
          <w:t>(二)、研发规划与投入</w:t>
        </w:r>
        <w:r>
          <w:tab/>
        </w:r>
        <w:r>
          <w:fldChar w:fldCharType="begin"/>
        </w:r>
        <w:r>
          <w:instrText xml:space="preserve"> PAGEREF _Toc15783 \h </w:instrText>
        </w:r>
        <w:r>
          <w:fldChar w:fldCharType="separate"/>
        </w:r>
        <w:r>
          <w:t>33</w:t>
        </w:r>
        <w:r>
          <w:fldChar w:fldCharType="end"/>
        </w:r>
      </w:hyperlink>
    </w:p>
    <w:p>
      <w:pPr>
        <w:pStyle w:val="TOC1"/>
        <w:tabs>
          <w:tab w:val="right" w:leader="dot" w:pos="8306"/>
        </w:tabs>
      </w:pPr>
      <w:hyperlink w:anchor="_Toc4526" w:history="1">
        <w:r>
          <w:rPr>
            <w:rFonts w:ascii="仿宋" w:eastAsia="仿宋" w:hAnsi="仿宋" w:cs="仿宋" w:hint="eastAsia"/>
            <w:lang w:eastAsia="zh-CN"/>
          </w:rPr>
          <w:t>十一、液体胶水项目财务管理</w:t>
        </w:r>
        <w:r>
          <w:tab/>
        </w:r>
        <w:r>
          <w:fldChar w:fldCharType="begin"/>
        </w:r>
        <w:r>
          <w:instrText xml:space="preserve"> PAGEREF _Toc4526 \h </w:instrText>
        </w:r>
        <w:r>
          <w:fldChar w:fldCharType="separate"/>
        </w:r>
        <w:r>
          <w:t>34</w:t>
        </w:r>
        <w:r>
          <w:fldChar w:fldCharType="end"/>
        </w:r>
      </w:hyperlink>
    </w:p>
    <w:p>
      <w:pPr>
        <w:pStyle w:val="TOC2"/>
        <w:tabs>
          <w:tab w:val="right" w:leader="dot" w:pos="8306"/>
        </w:tabs>
      </w:pPr>
      <w:hyperlink w:anchor="_Toc27284" w:history="1">
        <w:r>
          <w:rPr>
            <w:rFonts w:ascii="仿宋" w:eastAsia="仿宋" w:hAnsi="仿宋" w:cs="仿宋" w:hint="eastAsia"/>
            <w:lang w:eastAsia="zh-CN"/>
          </w:rPr>
          <w:t>(一)、资金需求大</w:t>
        </w:r>
        <w:r>
          <w:tab/>
        </w:r>
        <w:r>
          <w:fldChar w:fldCharType="begin"/>
        </w:r>
        <w:r>
          <w:instrText xml:space="preserve"> PAGEREF _Toc27284 \h </w:instrText>
        </w:r>
        <w:r>
          <w:fldChar w:fldCharType="separate"/>
        </w:r>
        <w:r>
          <w:t>34</w:t>
        </w:r>
        <w:r>
          <w:fldChar w:fldCharType="end"/>
        </w:r>
      </w:hyperlink>
    </w:p>
    <w:p>
      <w:pPr>
        <w:pStyle w:val="TOC2"/>
        <w:tabs>
          <w:tab w:val="right" w:leader="dot" w:pos="8306"/>
        </w:tabs>
      </w:pPr>
      <w:hyperlink w:anchor="_Toc18719" w:history="1">
        <w:r>
          <w:rPr>
            <w:rFonts w:ascii="仿宋" w:eastAsia="仿宋" w:hAnsi="仿宋" w:cs="仿宋" w:hint="eastAsia"/>
            <w:lang w:eastAsia="zh-CN"/>
          </w:rPr>
          <w:t>(二)、研发周期长</w:t>
        </w:r>
        <w:r>
          <w:tab/>
        </w:r>
        <w:r>
          <w:fldChar w:fldCharType="begin"/>
        </w:r>
        <w:r>
          <w:instrText xml:space="preserve"> PAGEREF _Toc18719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37" w:history="1">
        <w:r>
          <w:rPr>
            <w:rFonts w:ascii="仿宋" w:eastAsia="仿宋" w:hAnsi="仿宋" w:cs="仿宋" w:hint="eastAsia"/>
            <w:lang w:eastAsia="zh-CN"/>
          </w:rPr>
          <w:t>(三)、市场风险大</w:t>
        </w:r>
        <w:r>
          <w:tab/>
        </w:r>
        <w:r>
          <w:fldChar w:fldCharType="begin"/>
        </w:r>
        <w:r>
          <w:instrText xml:space="preserve"> PAGEREF _Toc31037 \h </w:instrText>
        </w:r>
        <w:r>
          <w:fldChar w:fldCharType="separate"/>
        </w:r>
        <w:r>
          <w:t>37</w:t>
        </w:r>
        <w:r>
          <w:fldChar w:fldCharType="end"/>
        </w:r>
      </w:hyperlink>
    </w:p>
    <w:p>
      <w:pPr>
        <w:pStyle w:val="TOC2"/>
        <w:tabs>
          <w:tab w:val="right" w:leader="dot" w:pos="8306"/>
        </w:tabs>
      </w:pPr>
      <w:hyperlink w:anchor="_Toc12117" w:history="1">
        <w:r>
          <w:rPr>
            <w:rFonts w:ascii="仿宋" w:eastAsia="仿宋" w:hAnsi="仿宋" w:cs="仿宋" w:hint="eastAsia"/>
            <w:lang w:eastAsia="zh-CN"/>
          </w:rPr>
          <w:t>(四)、利润率高</w:t>
        </w:r>
        <w:r>
          <w:tab/>
        </w:r>
        <w:r>
          <w:fldChar w:fldCharType="begin"/>
        </w:r>
        <w:r>
          <w:instrText xml:space="preserve"> PAGEREF _Toc12117 \h </w:instrText>
        </w:r>
        <w:r>
          <w:fldChar w:fldCharType="separate"/>
        </w:r>
        <w:r>
          <w:t>39</w:t>
        </w:r>
        <w:r>
          <w:fldChar w:fldCharType="end"/>
        </w:r>
      </w:hyperlink>
    </w:p>
    <w:p>
      <w:pPr>
        <w:pStyle w:val="TOC1"/>
        <w:tabs>
          <w:tab w:val="right" w:leader="dot" w:pos="8306"/>
        </w:tabs>
      </w:pPr>
      <w:hyperlink w:anchor="_Toc31906" w:history="1">
        <w:r>
          <w:rPr>
            <w:rFonts w:ascii="仿宋" w:eastAsia="仿宋" w:hAnsi="仿宋" w:cs="仿宋" w:hint="eastAsia"/>
            <w:lang w:eastAsia="zh-CN"/>
          </w:rPr>
          <w:t>十二、液体胶水项目环境影响分析</w:t>
        </w:r>
        <w:r>
          <w:tab/>
        </w:r>
        <w:r>
          <w:fldChar w:fldCharType="begin"/>
        </w:r>
        <w:r>
          <w:instrText xml:space="preserve"> PAGEREF _Toc31906 \h </w:instrText>
        </w:r>
        <w:r>
          <w:fldChar w:fldCharType="separate"/>
        </w:r>
        <w:r>
          <w:t>41</w:t>
        </w:r>
        <w:r>
          <w:fldChar w:fldCharType="end"/>
        </w:r>
      </w:hyperlink>
    </w:p>
    <w:p>
      <w:pPr>
        <w:pStyle w:val="TOC2"/>
        <w:tabs>
          <w:tab w:val="right" w:leader="dot" w:pos="8306"/>
        </w:tabs>
      </w:pPr>
      <w:hyperlink w:anchor="_Toc15664" w:history="1">
        <w:r>
          <w:rPr>
            <w:rFonts w:ascii="仿宋" w:eastAsia="仿宋" w:hAnsi="仿宋" w:cs="仿宋" w:hint="eastAsia"/>
            <w:lang w:eastAsia="zh-CN"/>
          </w:rPr>
          <w:t>(一)、建设区域环境质量现状</w:t>
        </w:r>
        <w:r>
          <w:tab/>
        </w:r>
        <w:r>
          <w:fldChar w:fldCharType="begin"/>
        </w:r>
        <w:r>
          <w:instrText xml:space="preserve"> PAGEREF _Toc15664 \h </w:instrText>
        </w:r>
        <w:r>
          <w:fldChar w:fldCharType="separate"/>
        </w:r>
        <w:r>
          <w:t>41</w:t>
        </w:r>
        <w:r>
          <w:fldChar w:fldCharType="end"/>
        </w:r>
      </w:hyperlink>
    </w:p>
    <w:p>
      <w:pPr>
        <w:pStyle w:val="TOC2"/>
        <w:tabs>
          <w:tab w:val="right" w:leader="dot" w:pos="8306"/>
        </w:tabs>
      </w:pPr>
      <w:hyperlink w:anchor="_Toc23705" w:history="1">
        <w:r>
          <w:rPr>
            <w:rFonts w:ascii="仿宋" w:eastAsia="仿宋" w:hAnsi="仿宋" w:cs="仿宋" w:hint="eastAsia"/>
            <w:lang w:eastAsia="zh-CN"/>
          </w:rPr>
          <w:t>(二)、建设期环境保护</w:t>
        </w:r>
        <w:r>
          <w:tab/>
        </w:r>
        <w:r>
          <w:fldChar w:fldCharType="begin"/>
        </w:r>
        <w:r>
          <w:instrText xml:space="preserve"> PAGEREF _Toc23705 \h </w:instrText>
        </w:r>
        <w:r>
          <w:fldChar w:fldCharType="separate"/>
        </w:r>
        <w:r>
          <w:t>43</w:t>
        </w:r>
        <w:r>
          <w:fldChar w:fldCharType="end"/>
        </w:r>
      </w:hyperlink>
    </w:p>
    <w:p>
      <w:pPr>
        <w:pStyle w:val="TOC2"/>
        <w:tabs>
          <w:tab w:val="right" w:leader="dot" w:pos="8306"/>
        </w:tabs>
      </w:pPr>
      <w:hyperlink w:anchor="_Toc3025" w:history="1">
        <w:r>
          <w:rPr>
            <w:rFonts w:ascii="仿宋" w:eastAsia="仿宋" w:hAnsi="仿宋" w:cs="仿宋" w:hint="eastAsia"/>
            <w:lang w:eastAsia="zh-CN"/>
          </w:rPr>
          <w:t>(三)、运营期环境保护</w:t>
        </w:r>
        <w:r>
          <w:tab/>
        </w:r>
        <w:r>
          <w:fldChar w:fldCharType="begin"/>
        </w:r>
        <w:r>
          <w:instrText xml:space="preserve"> PAGEREF _Toc3025 \h </w:instrText>
        </w:r>
        <w:r>
          <w:fldChar w:fldCharType="separate"/>
        </w:r>
        <w:r>
          <w:t>44</w:t>
        </w:r>
        <w:r>
          <w:fldChar w:fldCharType="end"/>
        </w:r>
      </w:hyperlink>
    </w:p>
    <w:p>
      <w:pPr>
        <w:pStyle w:val="TOC2"/>
        <w:tabs>
          <w:tab w:val="right" w:leader="dot" w:pos="8306"/>
        </w:tabs>
      </w:pPr>
      <w:hyperlink w:anchor="_Toc961" w:history="1">
        <w:r>
          <w:rPr>
            <w:rFonts w:ascii="仿宋" w:eastAsia="仿宋" w:hAnsi="仿宋" w:cs="仿宋" w:hint="eastAsia"/>
            <w:lang w:eastAsia="zh-CN"/>
          </w:rPr>
          <w:t>(四)、液体胶水项目建设对区域经济的影响</w:t>
        </w:r>
        <w:r>
          <w:tab/>
        </w:r>
        <w:r>
          <w:fldChar w:fldCharType="begin"/>
        </w:r>
        <w:r>
          <w:instrText xml:space="preserve"> PAGEREF _Toc961 \h </w:instrText>
        </w:r>
        <w:r>
          <w:fldChar w:fldCharType="separate"/>
        </w:r>
        <w:r>
          <w:t>46</w:t>
        </w:r>
        <w:r>
          <w:fldChar w:fldCharType="end"/>
        </w:r>
      </w:hyperlink>
    </w:p>
    <w:p>
      <w:pPr>
        <w:pStyle w:val="TOC2"/>
        <w:tabs>
          <w:tab w:val="right" w:leader="dot" w:pos="8306"/>
        </w:tabs>
      </w:pPr>
      <w:hyperlink w:anchor="_Toc16730" w:history="1">
        <w:r>
          <w:rPr>
            <w:rFonts w:ascii="仿宋" w:eastAsia="仿宋" w:hAnsi="仿宋" w:cs="仿宋" w:hint="eastAsia"/>
            <w:lang w:eastAsia="zh-CN"/>
          </w:rPr>
          <w:t>(五)、废弃物处理</w:t>
        </w:r>
        <w:r>
          <w:tab/>
        </w:r>
        <w:r>
          <w:fldChar w:fldCharType="begin"/>
        </w:r>
        <w:r>
          <w:instrText xml:space="preserve"> PAGEREF _Toc16730 \h </w:instrText>
        </w:r>
        <w:r>
          <w:fldChar w:fldCharType="separate"/>
        </w:r>
        <w:r>
          <w:t>47</w:t>
        </w:r>
        <w:r>
          <w:fldChar w:fldCharType="end"/>
        </w:r>
      </w:hyperlink>
    </w:p>
    <w:p>
      <w:pPr>
        <w:pStyle w:val="TOC2"/>
        <w:tabs>
          <w:tab w:val="right" w:leader="dot" w:pos="8306"/>
        </w:tabs>
      </w:pPr>
      <w:hyperlink w:anchor="_Toc13764" w:history="1">
        <w:r>
          <w:rPr>
            <w:rFonts w:ascii="仿宋" w:eastAsia="仿宋" w:hAnsi="仿宋" w:cs="仿宋" w:hint="eastAsia"/>
            <w:lang w:eastAsia="zh-CN"/>
          </w:rPr>
          <w:t>(六)、特殊环境影响分析</w:t>
        </w:r>
        <w:r>
          <w:tab/>
        </w:r>
        <w:r>
          <w:fldChar w:fldCharType="begin"/>
        </w:r>
        <w:r>
          <w:instrText xml:space="preserve"> PAGEREF _Toc13764 \h </w:instrText>
        </w:r>
        <w:r>
          <w:fldChar w:fldCharType="separate"/>
        </w:r>
        <w:r>
          <w:t>49</w:t>
        </w:r>
        <w:r>
          <w:fldChar w:fldCharType="end"/>
        </w:r>
      </w:hyperlink>
    </w:p>
    <w:p>
      <w:pPr>
        <w:pStyle w:val="TOC2"/>
        <w:tabs>
          <w:tab w:val="right" w:leader="dot" w:pos="8306"/>
        </w:tabs>
      </w:pPr>
      <w:hyperlink w:anchor="_Toc14485" w:history="1">
        <w:r>
          <w:rPr>
            <w:rFonts w:ascii="仿宋" w:eastAsia="仿宋" w:hAnsi="仿宋" w:cs="仿宋" w:hint="eastAsia"/>
            <w:lang w:eastAsia="zh-CN"/>
          </w:rPr>
          <w:t>(七)、清洁生产</w:t>
        </w:r>
        <w:r>
          <w:tab/>
        </w:r>
        <w:r>
          <w:fldChar w:fldCharType="begin"/>
        </w:r>
        <w:r>
          <w:instrText xml:space="preserve"> PAGEREF _Toc14485 \h </w:instrText>
        </w:r>
        <w:r>
          <w:fldChar w:fldCharType="separate"/>
        </w:r>
        <w:r>
          <w:t>50</w:t>
        </w:r>
        <w:r>
          <w:fldChar w:fldCharType="end"/>
        </w:r>
      </w:hyperlink>
    </w:p>
    <w:p>
      <w:pPr>
        <w:pStyle w:val="TOC2"/>
        <w:tabs>
          <w:tab w:val="right" w:leader="dot" w:pos="8306"/>
        </w:tabs>
      </w:pPr>
      <w:hyperlink w:anchor="_Toc6376" w:history="1">
        <w:r>
          <w:rPr>
            <w:rFonts w:ascii="仿宋" w:eastAsia="仿宋" w:hAnsi="仿宋" w:cs="仿宋" w:hint="eastAsia"/>
            <w:lang w:eastAsia="zh-CN"/>
          </w:rPr>
          <w:t>(八)、环境保护综合评价</w:t>
        </w:r>
        <w:r>
          <w:tab/>
        </w:r>
        <w:r>
          <w:fldChar w:fldCharType="begin"/>
        </w:r>
        <w:r>
          <w:instrText xml:space="preserve"> PAGEREF _Toc6376 \h </w:instrText>
        </w:r>
        <w:r>
          <w:fldChar w:fldCharType="separate"/>
        </w:r>
        <w:r>
          <w:t>51</w:t>
        </w:r>
        <w:r>
          <w:fldChar w:fldCharType="end"/>
        </w:r>
      </w:hyperlink>
    </w:p>
    <w:p>
      <w:pPr>
        <w:pStyle w:val="TOC1"/>
        <w:tabs>
          <w:tab w:val="right" w:leader="dot" w:pos="8306"/>
        </w:tabs>
      </w:pPr>
      <w:hyperlink w:anchor="_Toc25289" w:history="1">
        <w:r>
          <w:rPr>
            <w:rFonts w:ascii="仿宋" w:eastAsia="仿宋" w:hAnsi="仿宋" w:cs="仿宋" w:hint="eastAsia"/>
            <w:lang w:eastAsia="zh-CN"/>
          </w:rPr>
          <w:t>十三、液体胶水项目实施时间节点</w:t>
        </w:r>
        <w:r>
          <w:tab/>
        </w:r>
        <w:r>
          <w:fldChar w:fldCharType="begin"/>
        </w:r>
        <w:r>
          <w:instrText xml:space="preserve"> PAGEREF _Toc25289 \h </w:instrText>
        </w:r>
        <w:r>
          <w:fldChar w:fldCharType="separate"/>
        </w:r>
        <w:r>
          <w:t>52</w:t>
        </w:r>
        <w:r>
          <w:fldChar w:fldCharType="end"/>
        </w:r>
      </w:hyperlink>
    </w:p>
    <w:p>
      <w:pPr>
        <w:pStyle w:val="TOC2"/>
        <w:tabs>
          <w:tab w:val="right" w:leader="dot" w:pos="8306"/>
        </w:tabs>
      </w:pPr>
      <w:hyperlink w:anchor="_Toc5386" w:history="1">
        <w:r>
          <w:rPr>
            <w:rFonts w:ascii="仿宋" w:eastAsia="仿宋" w:hAnsi="仿宋" w:cs="仿宋" w:hint="eastAsia"/>
            <w:lang w:eastAsia="zh-CN"/>
          </w:rPr>
          <w:t>(一)、液体胶水项目启动阶段时间节点</w:t>
        </w:r>
        <w:r>
          <w:tab/>
        </w:r>
        <w:r>
          <w:fldChar w:fldCharType="begin"/>
        </w:r>
        <w:r>
          <w:instrText xml:space="preserve"> PAGEREF _Toc5386 \h </w:instrText>
        </w:r>
        <w:r>
          <w:fldChar w:fldCharType="separate"/>
        </w:r>
        <w:r>
          <w:t>52</w:t>
        </w:r>
        <w:r>
          <w:fldChar w:fldCharType="end"/>
        </w:r>
      </w:hyperlink>
    </w:p>
    <w:p>
      <w:pPr>
        <w:pStyle w:val="TOC2"/>
        <w:tabs>
          <w:tab w:val="right" w:leader="dot" w:pos="8306"/>
        </w:tabs>
      </w:pPr>
      <w:hyperlink w:anchor="_Toc7499" w:history="1">
        <w:r>
          <w:rPr>
            <w:rFonts w:ascii="仿宋" w:eastAsia="仿宋" w:hAnsi="仿宋" w:cs="仿宋" w:hint="eastAsia"/>
            <w:lang w:eastAsia="zh-CN"/>
          </w:rPr>
          <w:t>(二)、液体胶水项目执行阶段时间节点</w:t>
        </w:r>
        <w:r>
          <w:tab/>
        </w:r>
        <w:r>
          <w:fldChar w:fldCharType="begin"/>
        </w:r>
        <w:r>
          <w:instrText xml:space="preserve"> PAGEREF _Toc7499 \h </w:instrText>
        </w:r>
        <w:r>
          <w:fldChar w:fldCharType="separate"/>
        </w:r>
        <w:r>
          <w:t>53</w:t>
        </w:r>
        <w:r>
          <w:fldChar w:fldCharType="end"/>
        </w:r>
      </w:hyperlink>
    </w:p>
    <w:p>
      <w:pPr>
        <w:pStyle w:val="TOC2"/>
        <w:tabs>
          <w:tab w:val="right" w:leader="dot" w:pos="8306"/>
        </w:tabs>
      </w:pPr>
      <w:hyperlink w:anchor="_Toc31596" w:history="1">
        <w:r>
          <w:rPr>
            <w:rFonts w:ascii="仿宋" w:eastAsia="仿宋" w:hAnsi="仿宋" w:cs="仿宋" w:hint="eastAsia"/>
            <w:lang w:eastAsia="zh-CN"/>
          </w:rPr>
          <w:t>(三)、液体胶水项目完成阶段时间节点</w:t>
        </w:r>
        <w:r>
          <w:tab/>
        </w:r>
        <w:r>
          <w:fldChar w:fldCharType="begin"/>
        </w:r>
        <w:r>
          <w:instrText xml:space="preserve"> PAGEREF _Toc31596 \h </w:instrText>
        </w:r>
        <w:r>
          <w:fldChar w:fldCharType="separate"/>
        </w:r>
        <w:r>
          <w:t>54</w:t>
        </w:r>
        <w:r>
          <w:fldChar w:fldCharType="end"/>
        </w:r>
      </w:hyperlink>
    </w:p>
    <w:p>
      <w:pPr>
        <w:pStyle w:val="TOC1"/>
        <w:tabs>
          <w:tab w:val="right" w:leader="dot" w:pos="8306"/>
        </w:tabs>
      </w:pPr>
      <w:hyperlink w:anchor="_Toc16528" w:history="1">
        <w:r>
          <w:rPr>
            <w:rFonts w:ascii="仿宋" w:eastAsia="仿宋" w:hAnsi="仿宋" w:cs="仿宋" w:hint="eastAsia"/>
            <w:lang w:eastAsia="zh-CN"/>
          </w:rPr>
          <w:t>十四、利益相关者分析与沟通计划</w:t>
        </w:r>
        <w:r>
          <w:tab/>
        </w:r>
        <w:r>
          <w:fldChar w:fldCharType="begin"/>
        </w:r>
        <w:r>
          <w:instrText xml:space="preserve"> PAGEREF _Toc16528 \h </w:instrText>
        </w:r>
        <w:r>
          <w:fldChar w:fldCharType="separate"/>
        </w:r>
        <w:r>
          <w:t>55</w:t>
        </w:r>
        <w:r>
          <w:fldChar w:fldCharType="end"/>
        </w:r>
      </w:hyperlink>
    </w:p>
    <w:p>
      <w:pPr>
        <w:pStyle w:val="TOC2"/>
        <w:tabs>
          <w:tab w:val="right" w:leader="dot" w:pos="8306"/>
        </w:tabs>
      </w:pPr>
      <w:hyperlink w:anchor="_Toc17920" w:history="1">
        <w:r>
          <w:rPr>
            <w:rFonts w:ascii="仿宋" w:eastAsia="仿宋" w:hAnsi="仿宋" w:cs="仿宋" w:hint="eastAsia"/>
            <w:lang w:eastAsia="zh-CN"/>
          </w:rPr>
          <w:t>(一)、利益相关者分析</w:t>
        </w:r>
        <w:r>
          <w:tab/>
        </w:r>
        <w:r>
          <w:fldChar w:fldCharType="begin"/>
        </w:r>
        <w:r>
          <w:instrText xml:space="preserve"> PAGEREF _Toc17920 \h </w:instrText>
        </w:r>
        <w:r>
          <w:fldChar w:fldCharType="separate"/>
        </w:r>
        <w:r>
          <w:t>55</w:t>
        </w:r>
        <w:r>
          <w:fldChar w:fldCharType="end"/>
        </w:r>
      </w:hyperlink>
    </w:p>
    <w:p>
      <w:pPr>
        <w:pStyle w:val="TOC2"/>
        <w:tabs>
          <w:tab w:val="right" w:leader="dot" w:pos="8306"/>
        </w:tabs>
      </w:pPr>
      <w:hyperlink w:anchor="_Toc7366" w:history="1">
        <w:r>
          <w:rPr>
            <w:rFonts w:ascii="仿宋" w:eastAsia="仿宋" w:hAnsi="仿宋" w:cs="仿宋" w:hint="eastAsia"/>
            <w:lang w:eastAsia="zh-CN"/>
          </w:rPr>
          <w:t>(二)、沟通计划</w:t>
        </w:r>
        <w:r>
          <w:tab/>
        </w:r>
        <w:r>
          <w:fldChar w:fldCharType="begin"/>
        </w:r>
        <w:r>
          <w:instrText xml:space="preserve"> PAGEREF _Toc7366 \h </w:instrText>
        </w:r>
        <w:r>
          <w:fldChar w:fldCharType="separate"/>
        </w:r>
        <w:r>
          <w:t>56</w:t>
        </w:r>
        <w:r>
          <w:fldChar w:fldCharType="end"/>
        </w:r>
      </w:hyperlink>
    </w:p>
    <w:p>
      <w:pPr>
        <w:pStyle w:val="TOC1"/>
        <w:tabs>
          <w:tab w:val="right" w:leader="dot" w:pos="8306"/>
        </w:tabs>
      </w:pPr>
      <w:hyperlink w:anchor="_Toc29217" w:history="1">
        <w:r>
          <w:rPr>
            <w:rFonts w:ascii="仿宋" w:eastAsia="仿宋" w:hAnsi="仿宋" w:cs="仿宋" w:hint="eastAsia"/>
            <w:lang w:eastAsia="zh-CN"/>
          </w:rPr>
          <w:t>十五、液体胶水项目治理与监督</w:t>
        </w:r>
        <w:r>
          <w:tab/>
        </w:r>
        <w:r>
          <w:fldChar w:fldCharType="begin"/>
        </w:r>
        <w:r>
          <w:instrText xml:space="preserve"> PAGEREF _Toc29217 \h </w:instrText>
        </w:r>
        <w:r>
          <w:fldChar w:fldCharType="separate"/>
        </w:r>
        <w:r>
          <w:t>58</w:t>
        </w:r>
        <w:r>
          <w:fldChar w:fldCharType="end"/>
        </w:r>
      </w:hyperlink>
    </w:p>
    <w:p>
      <w:pPr>
        <w:pStyle w:val="TOC2"/>
        <w:tabs>
          <w:tab w:val="right" w:leader="dot" w:pos="8306"/>
        </w:tabs>
      </w:pPr>
      <w:hyperlink w:anchor="_Toc30783" w:history="1">
        <w:r>
          <w:rPr>
            <w:rFonts w:ascii="仿宋" w:eastAsia="仿宋" w:hAnsi="仿宋" w:cs="仿宋" w:hint="eastAsia"/>
            <w:lang w:eastAsia="zh-CN"/>
          </w:rPr>
          <w:t>(一)、液体胶水项目治理结构</w:t>
        </w:r>
        <w:r>
          <w:tab/>
        </w:r>
        <w:r>
          <w:fldChar w:fldCharType="begin"/>
        </w:r>
        <w:r>
          <w:instrText xml:space="preserve"> PAGEREF _Toc30783 \h </w:instrText>
        </w:r>
        <w:r>
          <w:fldChar w:fldCharType="separate"/>
        </w:r>
        <w:r>
          <w:t>58</w:t>
        </w:r>
        <w:r>
          <w:fldChar w:fldCharType="end"/>
        </w:r>
      </w:hyperlink>
    </w:p>
    <w:p>
      <w:pPr>
        <w:pStyle w:val="TOC2"/>
        <w:tabs>
          <w:tab w:val="right" w:leader="dot" w:pos="8306"/>
        </w:tabs>
      </w:pPr>
      <w:hyperlink w:anchor="_Toc22982" w:history="1">
        <w:r>
          <w:rPr>
            <w:rFonts w:ascii="仿宋" w:eastAsia="仿宋" w:hAnsi="仿宋" w:cs="仿宋" w:hint="eastAsia"/>
            <w:lang w:eastAsia="zh-CN"/>
          </w:rPr>
          <w:t>(二)、监督与审计</w:t>
        </w:r>
        <w:r>
          <w:tab/>
        </w:r>
        <w:r>
          <w:fldChar w:fldCharType="begin"/>
        </w:r>
        <w:r>
          <w:instrText xml:space="preserve"> PAGEREF _Toc22982 \h </w:instrText>
        </w:r>
        <w:r>
          <w:fldChar w:fldCharType="separate"/>
        </w:r>
        <w:r>
          <w:t>59</w:t>
        </w:r>
        <w:r>
          <w:fldChar w:fldCharType="end"/>
        </w:r>
      </w:hyperlink>
    </w:p>
    <w:p>
      <w:pPr>
        <w:pStyle w:val="TOC1"/>
        <w:tabs>
          <w:tab w:val="right" w:leader="dot" w:pos="8306"/>
        </w:tabs>
      </w:pPr>
      <w:hyperlink w:anchor="_Toc1592" w:history="1">
        <w:r>
          <w:rPr>
            <w:rFonts w:ascii="仿宋" w:eastAsia="仿宋" w:hAnsi="仿宋" w:cs="仿宋" w:hint="eastAsia"/>
            <w:lang w:eastAsia="zh-CN"/>
          </w:rPr>
          <w:t>十六、液体胶水项目工程方案分析</w:t>
        </w:r>
        <w:r>
          <w:tab/>
        </w:r>
        <w:r>
          <w:fldChar w:fldCharType="begin"/>
        </w:r>
        <w:r>
          <w:instrText xml:space="preserve"> PAGEREF _Toc1592 \h </w:instrText>
        </w:r>
        <w:r>
          <w:fldChar w:fldCharType="separate"/>
        </w:r>
        <w:r>
          <w:t>60</w:t>
        </w:r>
        <w:r>
          <w:fldChar w:fldCharType="end"/>
        </w:r>
      </w:hyperlink>
    </w:p>
    <w:p>
      <w:pPr>
        <w:pStyle w:val="TOC2"/>
        <w:tabs>
          <w:tab w:val="right" w:leader="dot" w:pos="8306"/>
        </w:tabs>
      </w:pPr>
      <w:hyperlink w:anchor="_Toc18370" w:history="1">
        <w:r>
          <w:rPr>
            <w:rFonts w:ascii="仿宋" w:eastAsia="仿宋" w:hAnsi="仿宋" w:cs="仿宋" w:hint="eastAsia"/>
            <w:lang w:eastAsia="zh-CN"/>
          </w:rPr>
          <w:t>(一)、建筑工程设计原则</w:t>
        </w:r>
        <w:r>
          <w:tab/>
        </w:r>
        <w:r>
          <w:fldChar w:fldCharType="begin"/>
        </w:r>
        <w:r>
          <w:instrText xml:space="preserve"> PAGEREF _Toc18370 \h </w:instrText>
        </w:r>
        <w:r>
          <w:fldChar w:fldCharType="separate"/>
        </w:r>
        <w:r>
          <w:t>60</w:t>
        </w:r>
        <w:r>
          <w:fldChar w:fldCharType="end"/>
        </w:r>
      </w:hyperlink>
    </w:p>
    <w:p>
      <w:pPr>
        <w:pStyle w:val="TOC2"/>
        <w:tabs>
          <w:tab w:val="right" w:leader="dot" w:pos="8306"/>
        </w:tabs>
      </w:pPr>
      <w:hyperlink w:anchor="_Toc16568" w:history="1">
        <w:r>
          <w:rPr>
            <w:rFonts w:ascii="仿宋" w:eastAsia="仿宋" w:hAnsi="仿宋" w:cs="仿宋" w:hint="eastAsia"/>
            <w:lang w:eastAsia="zh-CN"/>
          </w:rPr>
          <w:t>(二)、土建工程建设指标</w:t>
        </w:r>
        <w:r>
          <w:tab/>
        </w:r>
        <w:r>
          <w:fldChar w:fldCharType="begin"/>
        </w:r>
        <w:r>
          <w:instrText xml:space="preserve"> PAGEREF _Toc16568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68"/>
      <w:r>
        <w:rPr>
          <w:rFonts w:ascii="仿宋" w:eastAsia="仿宋" w:hAnsi="仿宋" w:cs="仿宋" w:hint="eastAsia"/>
          <w:sz w:val="28"/>
          <w:lang w:eastAsia="zh-CN"/>
        </w:rPr>
        <w:t>一、液体胶水项目建设背景及必要性分析</w:t>
      </w:r>
      <w:bookmarkEnd w:id="2"/>
    </w:p>
    <w:p>
      <w:pPr>
        <w:pStyle w:val="Heading2"/>
        <w:rPr>
          <w:rFonts w:ascii="仿宋" w:eastAsia="仿宋" w:hAnsi="仿宋" w:cs="仿宋" w:hint="eastAsia"/>
          <w:lang w:eastAsia="zh-CN"/>
        </w:rPr>
      </w:pPr>
      <w:bookmarkStart w:id="3" w:name="_Toc13849"/>
      <w:r>
        <w:rPr>
          <w:rFonts w:ascii="仿宋" w:eastAsia="仿宋" w:hAnsi="仿宋" w:cs="仿宋" w:hint="eastAsia"/>
          <w:lang w:eastAsia="zh-CN"/>
        </w:rPr>
        <w:t>(一)、液体胶水项目背景分析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体胶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体胶水项目在这个潮流中的定位。同时，我们将关注行业内涌现的新兴机遇，以便液体胶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体胶水项目提供了强大的发展动力。我们将聚焦于行业内最新的技术发展趋势，包括但不限于人工智能、大数据分析、物联网等领域。通过深度的技术研究，我们将确保液体胶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体胶水项目发展的源泉。我们将投入更多的精力对市场需求进行深入剖析，超越表面的需求，深入挖掘潜在的市场痛点和机遇。通过对市场需求的细致了解，液体胶水项目将更有针对性地设计解决方案，满足市场的多样化需求，从而更好地促进液体胶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体胶水项目战略至关重要。我们将对竞争态势进行更为深入的分析，包括但不限于市场份额、产品特点、客户满意度等多个维度。通过深度的竞争分析，液体胶水项目将能够更准确地把握市场脉搏，制定具有竞争力的液体胶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液体胶水项目的发展具有直接的影响。我们将进行更为全面的法规和政策分析，了解行业发展中的潜在法律风险和合规挑战。通过充分了解和遵守相关法规，液体胶水项目将确保在法律框架内合法合规运营，为液体胶水项目的稳健发展提供有力支持。</w:t>
      </w:r>
    </w:p>
    <w:p>
      <w:pPr>
        <w:pStyle w:val="Heading2"/>
        <w:ind w:firstLine="560" w:firstLineChars="200"/>
        <w:rPr>
          <w:rFonts w:ascii="仿宋" w:eastAsia="仿宋" w:hAnsi="仿宋" w:cs="仿宋" w:hint="eastAsia"/>
          <w:sz w:val="28"/>
          <w:lang w:eastAsia="zh-CN"/>
        </w:rPr>
      </w:pPr>
      <w:bookmarkStart w:id="4" w:name="_Toc13104"/>
      <w:r>
        <w:rPr>
          <w:rFonts w:ascii="仿宋" w:eastAsia="仿宋" w:hAnsi="仿宋" w:cs="仿宋" w:hint="eastAsia"/>
          <w:sz w:val="28"/>
          <w:lang w:eastAsia="zh-CN"/>
        </w:rPr>
        <w:t>(二)、液体胶水项目建设必要性分析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建设的迫切性源于对行业发展趋势的深刻洞察。我们正处于一个行业变革的时代，科技创新、数字化转型成为企业发展的关键动力。液体胶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建设不仅仅是为了跟上潮流，更是为了通过技术创新推动企业的持续发展。通过引入先进的技术和解决方案，液体胶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体胶水项目的建设成为必然选择，通过提高产品质量、拓展服务领域，从而在竞争中获得更多的机会。液体胶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液体胶水项目建设的必要性体现在对客户需求更精准的满足。通过液体胶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建设的背后是对企业持续创新的追求。只有通过不断创新，企业才能在竞争中立于不败之地。液体胶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861"/>
      <w:r>
        <w:rPr>
          <w:rFonts w:ascii="仿宋" w:eastAsia="仿宋" w:hAnsi="仿宋" w:cs="仿宋" w:hint="eastAsia"/>
          <w:sz w:val="28"/>
          <w:lang w:eastAsia="zh-CN"/>
        </w:rPr>
        <w:t>二、液体胶水项目土建工程</w:t>
      </w:r>
      <w:bookmarkEnd w:id="5"/>
    </w:p>
    <w:p>
      <w:pPr>
        <w:pStyle w:val="Heading2"/>
        <w:rPr>
          <w:rFonts w:ascii="仿宋" w:eastAsia="仿宋" w:hAnsi="仿宋" w:cs="仿宋" w:hint="eastAsia"/>
          <w:lang w:eastAsia="zh-CN"/>
        </w:rPr>
      </w:pPr>
      <w:bookmarkStart w:id="6" w:name="_Toc1113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在液体胶水项目的建筑工程设计中，我们将秉承一系列重要的设计原则，以确保液体胶水项目建筑在功能、美观、可持续性等方面达到最佳效果。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首要原则是确保建筑的功能性得到最大化的发挥。我们将充分理解液体胶水项目的实际需求，合理布局各个功能区域，保证建筑在满足业务需求的同时，提供高效的工作环境。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在建筑设计中，我们将综合考虑建设和运营成本。通过精细的经济效益分析，确保设计方案在高效利用资源的同时，对液体胶水项目的长期盈利能力有积极的贡献。</w:t>
      </w:r>
    </w:p>
    <w:p>
      <w:pPr>
        <w:pStyle w:val="Heading2"/>
        <w:ind w:firstLine="560" w:firstLineChars="200"/>
        <w:rPr>
          <w:rFonts w:ascii="仿宋" w:eastAsia="仿宋" w:hAnsi="仿宋" w:cs="仿宋" w:hint="eastAsia"/>
          <w:sz w:val="28"/>
          <w:lang w:eastAsia="zh-CN"/>
        </w:rPr>
      </w:pPr>
      <w:bookmarkStart w:id="7" w:name="_Toc2267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胶水项目的土建工程设计中，我们将精准设定设计年限，结合液体胶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体胶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18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体胶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体胶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体胶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11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本期工程液体胶水项目预计总建筑面积XXX平方米，其中：计容建筑面积XXX平方米，计划建筑工程投资XX万元，占液体胶水项目总投资的XX%。</w:t>
      </w:r>
    </w:p>
    <w:p>
      <w:pPr>
        <w:pStyle w:val="Heading1"/>
        <w:ind w:firstLine="560" w:firstLineChars="200"/>
        <w:rPr>
          <w:rFonts w:ascii="仿宋" w:eastAsia="仿宋" w:hAnsi="仿宋" w:cs="仿宋" w:hint="eastAsia"/>
          <w:sz w:val="28"/>
          <w:lang w:eastAsia="zh-CN"/>
        </w:rPr>
      </w:pPr>
      <w:bookmarkStart w:id="10" w:name="_Toc998"/>
      <w:r>
        <w:rPr>
          <w:rFonts w:ascii="仿宋" w:eastAsia="仿宋" w:hAnsi="仿宋" w:cs="仿宋" w:hint="eastAsia"/>
          <w:sz w:val="28"/>
          <w:lang w:eastAsia="zh-CN"/>
        </w:rPr>
        <w:t>三、液体胶水项目文档管理</w:t>
      </w:r>
      <w:bookmarkEnd w:id="10"/>
    </w:p>
    <w:p>
      <w:pPr>
        <w:pStyle w:val="Heading2"/>
        <w:rPr>
          <w:rFonts w:ascii="仿宋" w:eastAsia="仿宋" w:hAnsi="仿宋" w:cs="仿宋" w:hint="eastAsia"/>
          <w:lang w:eastAsia="zh-CN"/>
        </w:rPr>
      </w:pPr>
      <w:bookmarkStart w:id="11" w:name="_Toc2223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液体胶水项目高度重视文档的质量和准确性，以支持液体胶水项目的各项活动和决策。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文档的编制始于液体胶水项目计划的初期，我们制定了详细的文档编制计划，明确了每个文档的内容、格式和编写责任人。在液体胶水项目启动阶段，我们首先编制了液体胶水项目章程，明确定义了液体胶水项目的目标、范围、风险等关键要素。随后，液体胶水项目团队根据计划陆续编制了需求文档、设计文档、测试文档等各类文档，确保液体胶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体胶水项目管理中的重要环节，旨在确保液体胶水项目文档符合质量标准和液体胶水项目需求。在液体胶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除了内部审查，我们还进行了外部审查，邀请液体胶水项目相关利益方和专业领域的专家对文档进行独立审查。这有助于获取更全面、客观的反馈，确保液体胶水项目文档不仅符合内部标准，也满足外部需求。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液体胶水项目在文档编制与审查方面建立了严格的管理机制，通过规范的流程和多维度的审查，确保液体胶水项目文档的质量、准确性和可靠性，为液体胶水项目的顺利推进提供了有力支持。</w:t>
      </w:r>
    </w:p>
    <w:p>
      <w:pPr>
        <w:pStyle w:val="Heading2"/>
        <w:ind w:firstLine="560" w:firstLineChars="200"/>
        <w:rPr>
          <w:rFonts w:ascii="仿宋" w:eastAsia="仿宋" w:hAnsi="仿宋" w:cs="仿宋" w:hint="eastAsia"/>
          <w:sz w:val="28"/>
          <w:lang w:eastAsia="zh-CN"/>
        </w:rPr>
      </w:pPr>
      <w:bookmarkStart w:id="12" w:name="_Toc3217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在液体胶水项目中，我们致力于优化文档发布与分发过程，以确保信息的高效传递和团队间协作的顺畅进行。以下是我们采取的关键优化策略：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我们通过多渠道发布文档，包括电子邮件、液体胶水项目管理平台、内部网站等，以满足不同团队成员的偏好和需求。多渠道发布确保了信息的全面覆盖。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我们采用了精细的权限控制，确保只有授权人员可以访问敏感信息。这种安全措施保护了液体胶水项目文档的机密性，防止了未经授权的信息泄露。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698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文档存档与归档是液体胶水项目生命周期中一个至关重要的环节，直接关系到液体胶水项目信息的长期保存和历史记录的完整性。在液体胶水项目中，我们实施了一系列有效的文档存档与归档管理策略：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01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641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液体胶水项目的主要产品是XXXX，预计年产值为XXX万元。这一产品在市场中占据着重要的地位，其广泛的应用范围使得该液体胶水项目的市场前景非常广阔。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体胶水项目的xxx产品作为重要的原材料之一，将在多个领域发挥关键作用。其在建筑、交通、能源等方面的广泛应用将为整个产业链提供强大的支持，形成产业协同效应。液体胶水项目的年产值XXX万XXX万XXX万万元不仅反映了其在市场上的巨大潜力，更预示着它对国民经济的积极贡献。这种关联度高、涉及面广的产业关系，使得该液体胶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935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总征地面积为XXXX平方米，相当于约XX.XX亩，其中净用地面积为XXXX平方米，红线范围内相当于约XX.XX亩。这一用地规模充分考虑了液体胶水项目的建设需求，保障了液体胶水项目在合适的空间内得以充分发展。液体胶水项目规划的总建筑面积为XXXX平方米，其中主体工程建设占XXXX平方米，计容建筑面积达XXXX平方米。预计建筑工程的投资将达到XXXX万元，为液体胶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计划购置的设备共计XXXX台（套），设备购置费用为XXXX万元。这一设备购置计划充分考虑到液体胶水项目的生产需求和技术要求，确保了液体胶水项目在生产运营中具备先进的技术装备和高效的生产能力。设备的合理配置将为液体胶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液体胶水项目计划总投资为XXXX万元，预计年实现营业收入为XXXX万元。这一产能规模的设定旨在确保液体胶水项目能够在投资与回报之间取得平衡，实现长期可持续的发展。液体胶水项目的总投资充分考虑到各个方面的需求，包括用地建设、设备购置等多个环节，以确保液体胶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252"/>
      <w:r>
        <w:rPr>
          <w:rFonts w:ascii="仿宋" w:eastAsia="仿宋" w:hAnsi="仿宋" w:cs="仿宋" w:hint="eastAsia"/>
          <w:sz w:val="28"/>
          <w:lang w:eastAsia="zh-CN"/>
        </w:rPr>
        <w:t>五、液体胶水项目选址可行性分析</w:t>
      </w:r>
      <w:bookmarkEnd w:id="17"/>
    </w:p>
    <w:p>
      <w:pPr>
        <w:pStyle w:val="Heading2"/>
        <w:rPr>
          <w:rFonts w:ascii="仿宋" w:eastAsia="仿宋" w:hAnsi="仿宋" w:cs="仿宋" w:hint="eastAsia"/>
          <w:lang w:eastAsia="zh-CN"/>
        </w:rPr>
      </w:pPr>
      <w:bookmarkStart w:id="18" w:name="_Toc18912"/>
      <w:r>
        <w:rPr>
          <w:rFonts w:ascii="仿宋" w:eastAsia="仿宋" w:hAnsi="仿宋" w:cs="仿宋" w:hint="eastAsia"/>
          <w:lang w:eastAsia="zh-CN"/>
        </w:rPr>
        <w:t>(一)、液体胶水项目选址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该液体胶水项目选址位于XX省XX市XX区XXX街道</w:t>
      </w:r>
    </w:p>
    <w:p>
      <w:pPr>
        <w:pStyle w:val="Heading2"/>
        <w:ind w:firstLine="560" w:firstLineChars="200"/>
        <w:rPr>
          <w:rFonts w:ascii="仿宋" w:eastAsia="仿宋" w:hAnsi="仿宋" w:cs="仿宋" w:hint="eastAsia"/>
          <w:sz w:val="28"/>
          <w:lang w:eastAsia="zh-CN"/>
        </w:rPr>
      </w:pPr>
      <w:bookmarkStart w:id="19" w:name="_Toc1239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液体胶水项目的征地面积将根据液体胶水项目的实际规模和需求进行精确规划。具体面积XXX平方米，旨在确保液体胶水项目不仅能够满足当前的发展需求，还能够预留空间以适应未来的扩展。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净用地面积是在征地面积基础上去除不可利用面积后的实际可开发用地。具体面积XXX平方米，考虑到环保、交通、安全等多方面因素，以确保液体胶水项目在整体利用效率上达到最优。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液体胶水项目计划建设的建筑总规模具体面积XXX平方米。这一规模的确定综合考虑了液体胶水项目的性质、规模，以及城市规划的相关要求，确保建筑布局与周边环境协调一致。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绿地率是液体胶水项目用地中被规划为绿地的比例。具体面积XXX平方米，旨在通过合理规划绿地，改善液体胶水项目周边环境，提升居民生活质量，并符合城市整体绿化规划。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容积率是用地上可以建设的建筑总体积与用地面积之比。具体面积XXX，通过合理的容积率规划，确保液体胶水项目建筑规模与周边环境和谐共生。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确保液体胶水项目选址与当地城市规划相一致，具体面积XXX平方米。通过与城市规划部门深入沟通，确保液体胶水项目不仅符合城市的整体发展方向，还能够融入城市的发展布局，为城市的长远发展贡献力量。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体胶水项目选址符合当地产业政策，具体面积XXX平方米。这包括液体胶水项目对当地经济的促进作用，以及对相关产业的带动效应，确保液体胶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用地总体要求必须符合环保和可持续发展的原则，具体面积XXX平方米。通过采用绿色建筑设计、节能减排等措施，确保液体胶水项目在建设和运营过程中对环境的影响最小化，达到可持续发展的要求。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确保液体胶水项目选址具备必要的公共设施配套，具体面积XXX平方米。这包括交通便利性、教育、医疗等基础设施，以提高居民生活品质，使得液体胶水项目选址更具吸引力。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考虑用地总体要求对当地社会稳定性的影响，具体面积XXX平方米。通过深入了解当地社区反馈，确保液体胶水项目的选址和建设过程对当地社会和谐稳定产生积极作用。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体胶水项目选址不仅符合法规和规划，还在实际操作中具有可行性。这一全面规划将为液体胶水项目的成功实施提供坚实的基础，确保液体胶水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https://d.book118.com/605340030300011124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F4D83"/>
    <w:rsid w:val="6C8F4D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40030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2024-03-03T01:21:00Z</dcterms:created>
  <dcterms:modified xsi:type="dcterms:W3CDTF">2024-03-03T01:21:49Z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49F6C61C657E420C8BEC5DBDCD0A668D_11</vt:lpwstr>
  </property>
  <property fmtid="{D5CDD505-2E9C-101B-9397-08002B2CF9AE}" pid="3" name="KSOProductBuildVer">
    <vt:lpwstr>2052-12.1.0.16388</vt:lpwstr>
  </property>
</Properties>
</file>