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车载电源项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768410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一、车载电源项目建设背景及必要性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)、车载电源项目建设期原辅材料供应情况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)、车载电源项目运营期原辅材料供应及质量管理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车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载电源项目可行性研究报告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)、车载电源项目技术工艺分析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车载电源项目技术流程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车载电源项目实施保障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二)、社会责任车载电源项目与计划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146381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970777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旨在规范和指导车载电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源项目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的实施过程。本方案的开展将包括车载电源项目的目的和背景、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一、车载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电源项目建设背景及必要性分析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126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03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车载电源行业作为一个充满活力的领域，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8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着科技的迅猛发展，车载电源行业在技术上取得了显著的突破。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**车载电源行业**是一片充满活力的领域，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7" w:line="416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96" w:firstLine="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断</w:t>
      </w:r>
      <w:r>
        <w:rPr>
          <w:rFonts w:ascii="FangSong" w:eastAsia="FangSong" w:hAnsi="FangSong" w:cs="FangSong"/>
          <w:spacing w:val="-8"/>
          <w:sz w:val="28"/>
          <w:szCs w:val="28"/>
        </w:rPr>
        <w:t>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车载电源行业市场规模庞大，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着科技的飞速发展，车载电源行业在技术上取得了显著的突破。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(一)、车载电源项目建设期原辅材料供应情况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载</w:t>
      </w:r>
      <w:r>
        <w:rPr>
          <w:rFonts w:ascii="FangSong" w:eastAsia="FangSong" w:hAnsi="FangSong" w:cs="FangSong"/>
          <w:spacing w:val="-8"/>
          <w:sz w:val="28"/>
          <w:szCs w:val="28"/>
        </w:rPr>
        <w:t>电源项目的建设和运营过程中，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程顺利进行和产品质量稳定的重要环节。本章将详细探讨车载电</w:t>
      </w:r>
      <w:r>
        <w:rPr>
          <w:rFonts w:ascii="FangSong" w:eastAsia="FangSong" w:hAnsi="FangSong" w:cs="FangSong"/>
          <w:spacing w:val="-3"/>
          <w:sz w:val="28"/>
          <w:szCs w:val="28"/>
        </w:rPr>
        <w:t>源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车载电源项目建设期原辅材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载</w:t>
      </w:r>
      <w:r>
        <w:rPr>
          <w:rFonts w:ascii="FangSong" w:eastAsia="FangSong" w:hAnsi="FangSong" w:cs="FangSong"/>
          <w:spacing w:val="-8"/>
          <w:sz w:val="28"/>
          <w:szCs w:val="28"/>
        </w:rPr>
        <w:t>电源项目建设期间，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量有着直接的影响。下面是车载电源项目建设期原辅材料供应情况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(二)、车载电源项目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车载电源项目进入运营期后，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是车载电源项目运营期原辅材料供应及质量管理的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四、车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载电源项目可行性研究报告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载</w:t>
      </w:r>
      <w:r>
        <w:rPr>
          <w:rFonts w:ascii="FangSong" w:eastAsia="FangSong" w:hAnsi="FangSong" w:cs="FangSong"/>
          <w:spacing w:val="-8"/>
          <w:sz w:val="28"/>
          <w:szCs w:val="28"/>
        </w:rPr>
        <w:t>电源行业，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为消费者首选的车载电源产品。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车载电源项目总投资</w:t>
      </w:r>
    </w:p>
    <w:p>
      <w:pPr>
        <w:spacing w:before="290" w:line="417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建设规模旨在实现一个全面、可持续的车载电源项目。车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载电源项目总投资将主要用于以下几个方面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载</w:t>
      </w:r>
      <w:r>
        <w:rPr>
          <w:rFonts w:ascii="FangSong" w:eastAsia="FangSong" w:hAnsi="FangSong" w:cs="FangSong"/>
          <w:spacing w:val="-7"/>
          <w:sz w:val="28"/>
          <w:szCs w:val="28"/>
        </w:rPr>
        <w:t>电</w:t>
      </w:r>
      <w:r>
        <w:rPr>
          <w:rFonts w:ascii="FangSong" w:eastAsia="FangSong" w:hAnsi="FangSong" w:cs="FangSong"/>
          <w:spacing w:val="-4"/>
          <w:sz w:val="28"/>
          <w:szCs w:val="28"/>
        </w:rPr>
        <w:t>源项目的顺利进行。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一部分资金将用于技术研发，以确保车载电源项目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车载电源项目规模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91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我们计划在车载电源项目建设后的第一年实现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车</w:t>
      </w:r>
      <w:r>
        <w:rPr>
          <w:rFonts w:ascii="FangSong" w:eastAsia="FangSong" w:hAnsi="FangSong" w:cs="FangSong"/>
          <w:spacing w:val="-17"/>
          <w:sz w:val="28"/>
          <w:szCs w:val="28"/>
        </w:rPr>
        <w:t>载电源项目规模：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车载电源项目将建设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房、办公区域、仓储设施等。这将确保车载电源项目能够满足预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8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、废气处理等，以确保车载电源项目的环保性。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车载电源项目总投资与用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3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该车载电源项目总征地面积为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亩)。车载电源项目规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车载电源项目计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。这些设备将在车载电源项目运营中发挥关键作用，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车载电源项目计划总投资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车载电源项目未来的发展提供可观的经济回报。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(二)、车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载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电源项目技术工艺分析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提供优质产品和服务。保障工艺流程能够满足车载电源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车载电源项目建设贯彻“三同时”的原则，注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车载电源项目拟采用国内成熟的生产工艺，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8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车载</w:t>
      </w:r>
      <w:r>
        <w:rPr>
          <w:rFonts w:ascii="FangSong" w:eastAsia="FangSong" w:hAnsi="FangSong" w:cs="FangSong"/>
          <w:spacing w:val="-4"/>
          <w:sz w:val="28"/>
          <w:szCs w:val="28"/>
        </w:rPr>
        <w:t>电源项目的技术保障措施从设计、施工、试运行到投产、销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以确保车载电源项目在技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将确保车载电</w:t>
      </w:r>
      <w:r>
        <w:rPr>
          <w:rFonts w:ascii="FangSong" w:eastAsia="FangSong" w:hAnsi="FangSong" w:cs="FangSong"/>
          <w:spacing w:val="-3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三)、车载电源项目技术流程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在车载电源项目运营中，进行技术持续改进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2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分析工具监测和分析车载电源项目各环节数据。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5" w:lineRule="auto"/>
        <w:ind w:left="33" w:right="1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共同构建了高效、稳定的车载电源项目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确保车载电源项目顺利推进。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保选用的设备能够满足车载电源项目的技术要求，例如：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选设备与车载电源项目工艺流程相匹配，例如：</w:t>
      </w:r>
    </w:p>
    <w:p>
      <w:pPr>
        <w:spacing w:before="293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的生产能力是否符合车载电源项目的产能需求。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7" w:line="221" w:lineRule="auto"/>
        <w:ind w:left="7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车载电源项目的建设周期被设定为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个月，其中包括车载电源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以确保车载电源项目的高效推进。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具体的建设进度将在车载电源项目启动时明确制定，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车载电源项目将根据各个阶段的需求合理配置人力资源，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载电源项目各方面的需要。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员工培训将是车载电源项目实施的一个重要环节。我们将提供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包括但不限于车载电源项目背景、工作流程、安全操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五)、车载电源项目实施保障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车载电源项目实施过程中，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我们将采取以下措施保障车载电源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2" w:line="411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对车载电源项目进度、成本和质量进行定期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建立高效的沟通渠道，促进车载电源项目团队之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实施全面的质量管理体系，确保车载电源项目交付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before="2" w:line="415" w:lineRule="auto"/>
        <w:ind w:left="597" w:right="73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我们确信车载电源项目将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资源配置是确保车载电源项目成功实施的核心要素之一。在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我们根据车载电源项目规模和复杂性制定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员具备应对车载电源项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为车载电源项目的顺利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为确保车载电源项目团队的协调运作和高效执行，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</w:rPr>
        <w:t>源配置分为不同层面，并采用灵活的策略来满足车载电源项目需求。</w:t>
      </w:r>
    </w:p>
    <w:p>
      <w:pPr>
        <w:spacing w:before="293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保招募到最适合车载电源项目的人才。</w:t>
      </w:r>
    </w:p>
    <w:p>
      <w:pPr>
        <w:spacing w:before="1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岗位分工：明确车载电源项目各个岗位的职责和任务，根据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助力其在车载电源项目中不断成长。</w:t>
      </w:r>
    </w:p>
    <w:p>
      <w:pPr>
        <w:spacing w:before="2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https://d.book118.com/606024212222010102</w:t>
        </w:r>
      </w:hyperlink>
    </w:p>
    <w:p/>
    <w:sectPr>
      <w:pgSz w:w="11906" w:h="16839"/>
      <w:pgMar w:top="1431" w:right="1697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60242122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2024-03-13T13:05:09Z</vt:filetime>
  </property>
  <property fmtid="{D5CDD505-2E9C-101B-9397-08002B2CF9AE}" pid="3" name="CRO">
    <vt:lpwstr>wqlLaW5nc29mdCBQREYgdG8gV1BTIDgw</vt:lpwstr>
  </property>
</Properties>
</file>