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卫生院及社区医疗服务项目建设总纲及方案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0" w:history="1">
        <w:r>
          <w:rPr>
            <w:rFonts w:ascii="仿宋" w:eastAsia="仿宋" w:hAnsi="仿宋" w:cs="仿宋" w:hint="eastAsia"/>
            <w:lang w:eastAsia="zh-CN"/>
          </w:rPr>
          <w:t>概论</w:t>
        </w:r>
        <w:r>
          <w:tab/>
        </w:r>
        <w:r>
          <w:fldChar w:fldCharType="begin"/>
        </w:r>
        <w:r>
          <w:instrText xml:space="preserve"> PAGEREF _Toc14350 \h </w:instrText>
        </w:r>
        <w:r>
          <w:fldChar w:fldCharType="separate"/>
        </w:r>
        <w:r>
          <w:t>3</w:t>
        </w:r>
        <w:r>
          <w:fldChar w:fldCharType="end"/>
        </w:r>
      </w:hyperlink>
    </w:p>
    <w:p>
      <w:pPr>
        <w:pStyle w:val="TOC1"/>
        <w:tabs>
          <w:tab w:val="right" w:leader="dot" w:pos="8306"/>
        </w:tabs>
      </w:pPr>
      <w:hyperlink w:anchor="_Toc25467" w:history="1">
        <w:r>
          <w:rPr>
            <w:rFonts w:ascii="仿宋" w:eastAsia="仿宋" w:hAnsi="仿宋" w:cs="仿宋" w:hint="eastAsia"/>
            <w:lang w:eastAsia="zh-CN"/>
          </w:rPr>
          <w:t>一、资源开发及综合利用分析</w:t>
        </w:r>
        <w:r>
          <w:tab/>
        </w:r>
        <w:r>
          <w:fldChar w:fldCharType="begin"/>
        </w:r>
        <w:r>
          <w:instrText xml:space="preserve"> PAGEREF _Toc25467 \h </w:instrText>
        </w:r>
        <w:r>
          <w:fldChar w:fldCharType="separate"/>
        </w:r>
        <w:r>
          <w:t>3</w:t>
        </w:r>
        <w:r>
          <w:fldChar w:fldCharType="end"/>
        </w:r>
      </w:hyperlink>
    </w:p>
    <w:p>
      <w:pPr>
        <w:pStyle w:val="TOC2"/>
        <w:tabs>
          <w:tab w:val="right" w:leader="dot" w:pos="8306"/>
        </w:tabs>
      </w:pPr>
      <w:hyperlink w:anchor="_Toc1511" w:history="1">
        <w:r>
          <w:rPr>
            <w:rFonts w:ascii="仿宋" w:eastAsia="仿宋" w:hAnsi="仿宋" w:cs="仿宋" w:hint="eastAsia"/>
            <w:lang w:eastAsia="zh-CN"/>
          </w:rPr>
          <w:t>(一)、资源开发方案</w:t>
        </w:r>
        <w:r>
          <w:tab/>
        </w:r>
        <w:r>
          <w:fldChar w:fldCharType="begin"/>
        </w:r>
        <w:r>
          <w:instrText xml:space="preserve"> PAGEREF _Toc1511 \h </w:instrText>
        </w:r>
        <w:r>
          <w:fldChar w:fldCharType="separate"/>
        </w:r>
        <w:r>
          <w:t>3</w:t>
        </w:r>
        <w:r>
          <w:fldChar w:fldCharType="end"/>
        </w:r>
      </w:hyperlink>
    </w:p>
    <w:p>
      <w:pPr>
        <w:pStyle w:val="TOC2"/>
        <w:tabs>
          <w:tab w:val="right" w:leader="dot" w:pos="8306"/>
        </w:tabs>
      </w:pPr>
      <w:hyperlink w:anchor="_Toc18871" w:history="1">
        <w:r>
          <w:rPr>
            <w:rFonts w:ascii="仿宋" w:eastAsia="仿宋" w:hAnsi="仿宋" w:cs="仿宋" w:hint="eastAsia"/>
            <w:lang w:eastAsia="zh-CN"/>
          </w:rPr>
          <w:t>(二)、资源利用方案</w:t>
        </w:r>
        <w:r>
          <w:tab/>
        </w:r>
        <w:r>
          <w:fldChar w:fldCharType="begin"/>
        </w:r>
        <w:r>
          <w:instrText xml:space="preserve"> PAGEREF _Toc18871 \h </w:instrText>
        </w:r>
        <w:r>
          <w:fldChar w:fldCharType="separate"/>
        </w:r>
        <w:r>
          <w:t>4</w:t>
        </w:r>
        <w:r>
          <w:fldChar w:fldCharType="end"/>
        </w:r>
      </w:hyperlink>
    </w:p>
    <w:p>
      <w:pPr>
        <w:pStyle w:val="TOC2"/>
        <w:tabs>
          <w:tab w:val="right" w:leader="dot" w:pos="8306"/>
        </w:tabs>
      </w:pPr>
      <w:hyperlink w:anchor="_Toc29056" w:history="1">
        <w:r>
          <w:rPr>
            <w:rFonts w:ascii="仿宋" w:eastAsia="仿宋" w:hAnsi="仿宋" w:cs="仿宋" w:hint="eastAsia"/>
            <w:lang w:eastAsia="zh-CN"/>
          </w:rPr>
          <w:t>(三)、资源节约措施</w:t>
        </w:r>
        <w:r>
          <w:tab/>
        </w:r>
        <w:r>
          <w:fldChar w:fldCharType="begin"/>
        </w:r>
        <w:r>
          <w:instrText xml:space="preserve"> PAGEREF _Toc29056 \h </w:instrText>
        </w:r>
        <w:r>
          <w:fldChar w:fldCharType="separate"/>
        </w:r>
        <w:r>
          <w:t>5</w:t>
        </w:r>
        <w:r>
          <w:fldChar w:fldCharType="end"/>
        </w:r>
      </w:hyperlink>
    </w:p>
    <w:p>
      <w:pPr>
        <w:pStyle w:val="TOC1"/>
        <w:tabs>
          <w:tab w:val="right" w:leader="dot" w:pos="8306"/>
        </w:tabs>
      </w:pPr>
      <w:hyperlink w:anchor="_Toc809" w:history="1">
        <w:r>
          <w:rPr>
            <w:rFonts w:ascii="仿宋" w:eastAsia="仿宋" w:hAnsi="仿宋" w:cs="仿宋" w:hint="eastAsia"/>
            <w:lang w:eastAsia="zh-CN"/>
          </w:rPr>
          <w:t>二、项目监理与质量保证</w:t>
        </w:r>
        <w:r>
          <w:tab/>
        </w:r>
        <w:r>
          <w:fldChar w:fldCharType="begin"/>
        </w:r>
        <w:r>
          <w:instrText xml:space="preserve"> PAGEREF _Toc809 \h </w:instrText>
        </w:r>
        <w:r>
          <w:fldChar w:fldCharType="separate"/>
        </w:r>
        <w:r>
          <w:t>6</w:t>
        </w:r>
        <w:r>
          <w:fldChar w:fldCharType="end"/>
        </w:r>
      </w:hyperlink>
    </w:p>
    <w:p>
      <w:pPr>
        <w:pStyle w:val="TOC2"/>
        <w:tabs>
          <w:tab w:val="right" w:leader="dot" w:pos="8306"/>
        </w:tabs>
      </w:pPr>
      <w:hyperlink w:anchor="_Toc19216" w:history="1">
        <w:r>
          <w:rPr>
            <w:rFonts w:ascii="仿宋" w:eastAsia="仿宋" w:hAnsi="仿宋" w:cs="仿宋" w:hint="eastAsia"/>
            <w:lang w:eastAsia="zh-CN"/>
          </w:rPr>
          <w:t>(一)、监理体系构建</w:t>
        </w:r>
        <w:r>
          <w:tab/>
        </w:r>
        <w:r>
          <w:fldChar w:fldCharType="begin"/>
        </w:r>
        <w:r>
          <w:instrText xml:space="preserve"> PAGEREF _Toc19216 \h </w:instrText>
        </w:r>
        <w:r>
          <w:fldChar w:fldCharType="separate"/>
        </w:r>
        <w:r>
          <w:t>6</w:t>
        </w:r>
        <w:r>
          <w:fldChar w:fldCharType="end"/>
        </w:r>
      </w:hyperlink>
    </w:p>
    <w:p>
      <w:pPr>
        <w:pStyle w:val="TOC2"/>
        <w:tabs>
          <w:tab w:val="right" w:leader="dot" w:pos="8306"/>
        </w:tabs>
      </w:pPr>
      <w:hyperlink w:anchor="_Toc29929" w:history="1">
        <w:r>
          <w:rPr>
            <w:rFonts w:ascii="仿宋" w:eastAsia="仿宋" w:hAnsi="仿宋" w:cs="仿宋" w:hint="eastAsia"/>
            <w:lang w:eastAsia="zh-CN"/>
          </w:rPr>
          <w:t>(二)、质量保证体系实施</w:t>
        </w:r>
        <w:r>
          <w:tab/>
        </w:r>
        <w:r>
          <w:fldChar w:fldCharType="begin"/>
        </w:r>
        <w:r>
          <w:instrText xml:space="preserve"> PAGEREF _Toc29929 \h </w:instrText>
        </w:r>
        <w:r>
          <w:fldChar w:fldCharType="separate"/>
        </w:r>
        <w:r>
          <w:t>7</w:t>
        </w:r>
        <w:r>
          <w:fldChar w:fldCharType="end"/>
        </w:r>
      </w:hyperlink>
    </w:p>
    <w:p>
      <w:pPr>
        <w:pStyle w:val="TOC2"/>
        <w:tabs>
          <w:tab w:val="right" w:leader="dot" w:pos="8306"/>
        </w:tabs>
      </w:pPr>
      <w:hyperlink w:anchor="_Toc18978" w:history="1">
        <w:r>
          <w:rPr>
            <w:rFonts w:ascii="仿宋" w:eastAsia="仿宋" w:hAnsi="仿宋" w:cs="仿宋" w:hint="eastAsia"/>
            <w:lang w:eastAsia="zh-CN"/>
          </w:rPr>
          <w:t>(三)、监理与质量控制流程</w:t>
        </w:r>
        <w:r>
          <w:tab/>
        </w:r>
        <w:r>
          <w:fldChar w:fldCharType="begin"/>
        </w:r>
        <w:r>
          <w:instrText xml:space="preserve"> PAGEREF _Toc18978 \h </w:instrText>
        </w:r>
        <w:r>
          <w:fldChar w:fldCharType="separate"/>
        </w:r>
        <w:r>
          <w:t>8</w:t>
        </w:r>
        <w:r>
          <w:fldChar w:fldCharType="end"/>
        </w:r>
      </w:hyperlink>
    </w:p>
    <w:p>
      <w:pPr>
        <w:pStyle w:val="TOC1"/>
        <w:tabs>
          <w:tab w:val="right" w:leader="dot" w:pos="8306"/>
        </w:tabs>
      </w:pPr>
      <w:hyperlink w:anchor="_Toc3039" w:history="1">
        <w:r>
          <w:rPr>
            <w:rFonts w:ascii="仿宋" w:eastAsia="仿宋" w:hAnsi="仿宋" w:cs="仿宋" w:hint="eastAsia"/>
            <w:lang w:eastAsia="zh-CN"/>
          </w:rPr>
          <w:t>三、建设风险评估分析</w:t>
        </w:r>
        <w:r>
          <w:tab/>
        </w:r>
        <w:r>
          <w:fldChar w:fldCharType="begin"/>
        </w:r>
        <w:r>
          <w:instrText xml:space="preserve"> PAGEREF _Toc3039 \h </w:instrText>
        </w:r>
        <w:r>
          <w:fldChar w:fldCharType="separate"/>
        </w:r>
        <w:r>
          <w:t>8</w:t>
        </w:r>
        <w:r>
          <w:fldChar w:fldCharType="end"/>
        </w:r>
      </w:hyperlink>
    </w:p>
    <w:p>
      <w:pPr>
        <w:pStyle w:val="TOC2"/>
        <w:tabs>
          <w:tab w:val="right" w:leader="dot" w:pos="8306"/>
        </w:tabs>
      </w:pPr>
      <w:hyperlink w:anchor="_Toc5471" w:history="1">
        <w:r>
          <w:rPr>
            <w:rFonts w:ascii="仿宋" w:eastAsia="仿宋" w:hAnsi="仿宋" w:cs="仿宋" w:hint="eastAsia"/>
            <w:lang w:eastAsia="zh-CN"/>
          </w:rPr>
          <w:t>(一)、政策风险分析</w:t>
        </w:r>
        <w:r>
          <w:tab/>
        </w:r>
        <w:r>
          <w:fldChar w:fldCharType="begin"/>
        </w:r>
        <w:r>
          <w:instrText xml:space="preserve"> PAGEREF _Toc5471 \h </w:instrText>
        </w:r>
        <w:r>
          <w:fldChar w:fldCharType="separate"/>
        </w:r>
        <w:r>
          <w:t>8</w:t>
        </w:r>
        <w:r>
          <w:fldChar w:fldCharType="end"/>
        </w:r>
      </w:hyperlink>
    </w:p>
    <w:p>
      <w:pPr>
        <w:pStyle w:val="TOC2"/>
        <w:tabs>
          <w:tab w:val="right" w:leader="dot" w:pos="8306"/>
        </w:tabs>
      </w:pPr>
      <w:hyperlink w:anchor="_Toc5095" w:history="1">
        <w:r>
          <w:rPr>
            <w:rFonts w:ascii="仿宋" w:eastAsia="仿宋" w:hAnsi="仿宋" w:cs="仿宋" w:hint="eastAsia"/>
            <w:lang w:eastAsia="zh-CN"/>
          </w:rPr>
          <w:t>(二)、社会风险分析</w:t>
        </w:r>
        <w:r>
          <w:tab/>
        </w:r>
        <w:r>
          <w:fldChar w:fldCharType="begin"/>
        </w:r>
        <w:r>
          <w:instrText xml:space="preserve"> PAGEREF _Toc5095 \h </w:instrText>
        </w:r>
        <w:r>
          <w:fldChar w:fldCharType="separate"/>
        </w:r>
        <w:r>
          <w:t>9</w:t>
        </w:r>
        <w:r>
          <w:fldChar w:fldCharType="end"/>
        </w:r>
      </w:hyperlink>
    </w:p>
    <w:p>
      <w:pPr>
        <w:pStyle w:val="TOC2"/>
        <w:tabs>
          <w:tab w:val="right" w:leader="dot" w:pos="8306"/>
        </w:tabs>
      </w:pPr>
      <w:hyperlink w:anchor="_Toc29096" w:history="1">
        <w:r>
          <w:rPr>
            <w:rFonts w:ascii="仿宋" w:eastAsia="仿宋" w:hAnsi="仿宋" w:cs="仿宋" w:hint="eastAsia"/>
            <w:lang w:eastAsia="zh-CN"/>
          </w:rPr>
          <w:t>(三)、市场风险分析</w:t>
        </w:r>
        <w:r>
          <w:tab/>
        </w:r>
        <w:r>
          <w:fldChar w:fldCharType="begin"/>
        </w:r>
        <w:r>
          <w:instrText xml:space="preserve"> PAGEREF _Toc29096 \h </w:instrText>
        </w:r>
        <w:r>
          <w:fldChar w:fldCharType="separate"/>
        </w:r>
        <w:r>
          <w:t>11</w:t>
        </w:r>
        <w:r>
          <w:fldChar w:fldCharType="end"/>
        </w:r>
      </w:hyperlink>
    </w:p>
    <w:p>
      <w:pPr>
        <w:pStyle w:val="TOC2"/>
        <w:tabs>
          <w:tab w:val="right" w:leader="dot" w:pos="8306"/>
        </w:tabs>
      </w:pPr>
      <w:hyperlink w:anchor="_Toc3339" w:history="1">
        <w:r>
          <w:rPr>
            <w:rFonts w:ascii="仿宋" w:eastAsia="仿宋" w:hAnsi="仿宋" w:cs="仿宋" w:hint="eastAsia"/>
            <w:lang w:eastAsia="zh-CN"/>
          </w:rPr>
          <w:t>(四)、资金风险分析</w:t>
        </w:r>
        <w:r>
          <w:tab/>
        </w:r>
        <w:r>
          <w:fldChar w:fldCharType="begin"/>
        </w:r>
        <w:r>
          <w:instrText xml:space="preserve"> PAGEREF _Toc3339 \h </w:instrText>
        </w:r>
        <w:r>
          <w:fldChar w:fldCharType="separate"/>
        </w:r>
        <w:r>
          <w:t>12</w:t>
        </w:r>
        <w:r>
          <w:fldChar w:fldCharType="end"/>
        </w:r>
      </w:hyperlink>
    </w:p>
    <w:p>
      <w:pPr>
        <w:pStyle w:val="TOC2"/>
        <w:tabs>
          <w:tab w:val="right" w:leader="dot" w:pos="8306"/>
        </w:tabs>
      </w:pPr>
      <w:hyperlink w:anchor="_Toc6877" w:history="1">
        <w:r>
          <w:rPr>
            <w:rFonts w:ascii="仿宋" w:eastAsia="仿宋" w:hAnsi="仿宋" w:cs="仿宋" w:hint="eastAsia"/>
            <w:lang w:eastAsia="zh-CN"/>
          </w:rPr>
          <w:t>(五)、技术风险分析</w:t>
        </w:r>
        <w:r>
          <w:tab/>
        </w:r>
        <w:r>
          <w:fldChar w:fldCharType="begin"/>
        </w:r>
        <w:r>
          <w:instrText xml:space="preserve"> PAGEREF _Toc6877 \h </w:instrText>
        </w:r>
        <w:r>
          <w:fldChar w:fldCharType="separate"/>
        </w:r>
        <w:r>
          <w:t>13</w:t>
        </w:r>
        <w:r>
          <w:fldChar w:fldCharType="end"/>
        </w:r>
      </w:hyperlink>
    </w:p>
    <w:p>
      <w:pPr>
        <w:pStyle w:val="TOC2"/>
        <w:tabs>
          <w:tab w:val="right" w:leader="dot" w:pos="8306"/>
        </w:tabs>
      </w:pPr>
      <w:hyperlink w:anchor="_Toc6052" w:history="1">
        <w:r>
          <w:rPr>
            <w:rFonts w:ascii="仿宋" w:eastAsia="仿宋" w:hAnsi="仿宋" w:cs="仿宋" w:hint="eastAsia"/>
            <w:lang w:eastAsia="zh-CN"/>
          </w:rPr>
          <w:t>(六)、财务风险分析</w:t>
        </w:r>
        <w:r>
          <w:tab/>
        </w:r>
        <w:r>
          <w:fldChar w:fldCharType="begin"/>
        </w:r>
        <w:r>
          <w:instrText xml:space="preserve"> PAGEREF _Toc6052 \h </w:instrText>
        </w:r>
        <w:r>
          <w:fldChar w:fldCharType="separate"/>
        </w:r>
        <w:r>
          <w:t>14</w:t>
        </w:r>
        <w:r>
          <w:fldChar w:fldCharType="end"/>
        </w:r>
      </w:hyperlink>
    </w:p>
    <w:p>
      <w:pPr>
        <w:pStyle w:val="TOC2"/>
        <w:tabs>
          <w:tab w:val="right" w:leader="dot" w:pos="8306"/>
        </w:tabs>
      </w:pPr>
      <w:hyperlink w:anchor="_Toc7177" w:history="1">
        <w:r>
          <w:rPr>
            <w:rFonts w:ascii="仿宋" w:eastAsia="仿宋" w:hAnsi="仿宋" w:cs="仿宋" w:hint="eastAsia"/>
            <w:lang w:eastAsia="zh-CN"/>
          </w:rPr>
          <w:t>(七)、管理风险分析</w:t>
        </w:r>
        <w:r>
          <w:tab/>
        </w:r>
        <w:r>
          <w:fldChar w:fldCharType="begin"/>
        </w:r>
        <w:r>
          <w:instrText xml:space="preserve"> PAGEREF _Toc7177 \h </w:instrText>
        </w:r>
        <w:r>
          <w:fldChar w:fldCharType="separate"/>
        </w:r>
        <w:r>
          <w:t>16</w:t>
        </w:r>
        <w:r>
          <w:fldChar w:fldCharType="end"/>
        </w:r>
      </w:hyperlink>
    </w:p>
    <w:p>
      <w:pPr>
        <w:pStyle w:val="TOC2"/>
        <w:tabs>
          <w:tab w:val="right" w:leader="dot" w:pos="8306"/>
        </w:tabs>
      </w:pPr>
      <w:hyperlink w:anchor="_Toc5724" w:history="1">
        <w:r>
          <w:rPr>
            <w:rFonts w:ascii="仿宋" w:eastAsia="仿宋" w:hAnsi="仿宋" w:cs="仿宋" w:hint="eastAsia"/>
            <w:lang w:eastAsia="zh-CN"/>
          </w:rPr>
          <w:t>(八)、其它风险分析</w:t>
        </w:r>
        <w:r>
          <w:tab/>
        </w:r>
        <w:r>
          <w:fldChar w:fldCharType="begin"/>
        </w:r>
        <w:r>
          <w:instrText xml:space="preserve"> PAGEREF _Toc5724 \h </w:instrText>
        </w:r>
        <w:r>
          <w:fldChar w:fldCharType="separate"/>
        </w:r>
        <w:r>
          <w:t>17</w:t>
        </w:r>
        <w:r>
          <w:fldChar w:fldCharType="end"/>
        </w:r>
      </w:hyperlink>
    </w:p>
    <w:p>
      <w:pPr>
        <w:pStyle w:val="TOC2"/>
        <w:tabs>
          <w:tab w:val="right" w:leader="dot" w:pos="8306"/>
        </w:tabs>
      </w:pPr>
      <w:hyperlink w:anchor="_Toc27085" w:history="1">
        <w:r>
          <w:rPr>
            <w:rFonts w:ascii="仿宋" w:eastAsia="仿宋" w:hAnsi="仿宋" w:cs="仿宋" w:hint="eastAsia"/>
            <w:lang w:eastAsia="zh-CN"/>
          </w:rPr>
          <w:t>(九)、社会影响评估</w:t>
        </w:r>
        <w:r>
          <w:tab/>
        </w:r>
        <w:r>
          <w:fldChar w:fldCharType="begin"/>
        </w:r>
        <w:r>
          <w:instrText xml:space="preserve"> PAGEREF _Toc27085 \h </w:instrText>
        </w:r>
        <w:r>
          <w:fldChar w:fldCharType="separate"/>
        </w:r>
        <w:r>
          <w:t>19</w:t>
        </w:r>
        <w:r>
          <w:fldChar w:fldCharType="end"/>
        </w:r>
      </w:hyperlink>
    </w:p>
    <w:p>
      <w:pPr>
        <w:pStyle w:val="TOC1"/>
        <w:tabs>
          <w:tab w:val="right" w:leader="dot" w:pos="8306"/>
        </w:tabs>
      </w:pPr>
      <w:hyperlink w:anchor="_Toc23913" w:history="1">
        <w:r>
          <w:rPr>
            <w:rFonts w:ascii="仿宋" w:eastAsia="仿宋" w:hAnsi="仿宋" w:cs="仿宋" w:hint="eastAsia"/>
            <w:lang w:eastAsia="zh-CN"/>
          </w:rPr>
          <w:t>四、财务管理与成本控制</w:t>
        </w:r>
        <w:r>
          <w:tab/>
        </w:r>
        <w:r>
          <w:fldChar w:fldCharType="begin"/>
        </w:r>
        <w:r>
          <w:instrText xml:space="preserve"> PAGEREF _Toc23913 \h </w:instrText>
        </w:r>
        <w:r>
          <w:fldChar w:fldCharType="separate"/>
        </w:r>
        <w:r>
          <w:t>21</w:t>
        </w:r>
        <w:r>
          <w:fldChar w:fldCharType="end"/>
        </w:r>
      </w:hyperlink>
    </w:p>
    <w:p>
      <w:pPr>
        <w:pStyle w:val="TOC2"/>
        <w:tabs>
          <w:tab w:val="right" w:leader="dot" w:pos="8306"/>
        </w:tabs>
      </w:pPr>
      <w:hyperlink w:anchor="_Toc22845" w:history="1">
        <w:r>
          <w:rPr>
            <w:rFonts w:ascii="仿宋" w:eastAsia="仿宋" w:hAnsi="仿宋" w:cs="仿宋" w:hint="eastAsia"/>
            <w:lang w:eastAsia="zh-CN"/>
          </w:rPr>
          <w:t>(一)、财务管理体系建设</w:t>
        </w:r>
        <w:r>
          <w:tab/>
        </w:r>
        <w:r>
          <w:fldChar w:fldCharType="begin"/>
        </w:r>
        <w:r>
          <w:instrText xml:space="preserve"> PAGEREF _Toc22845 \h </w:instrText>
        </w:r>
        <w:r>
          <w:fldChar w:fldCharType="separate"/>
        </w:r>
        <w:r>
          <w:t>21</w:t>
        </w:r>
        <w:r>
          <w:fldChar w:fldCharType="end"/>
        </w:r>
      </w:hyperlink>
    </w:p>
    <w:p>
      <w:pPr>
        <w:pStyle w:val="TOC2"/>
        <w:tabs>
          <w:tab w:val="right" w:leader="dot" w:pos="8306"/>
        </w:tabs>
      </w:pPr>
      <w:hyperlink w:anchor="_Toc16504" w:history="1">
        <w:r>
          <w:rPr>
            <w:rFonts w:ascii="仿宋" w:eastAsia="仿宋" w:hAnsi="仿宋" w:cs="仿宋" w:hint="eastAsia"/>
            <w:lang w:eastAsia="zh-CN"/>
          </w:rPr>
          <w:t>(二)、成本控制措施</w:t>
        </w:r>
        <w:r>
          <w:tab/>
        </w:r>
        <w:r>
          <w:fldChar w:fldCharType="begin"/>
        </w:r>
        <w:r>
          <w:instrText xml:space="preserve"> PAGEREF _Toc16504 \h </w:instrText>
        </w:r>
        <w:r>
          <w:fldChar w:fldCharType="separate"/>
        </w:r>
        <w:r>
          <w:t>22</w:t>
        </w:r>
        <w:r>
          <w:fldChar w:fldCharType="end"/>
        </w:r>
      </w:hyperlink>
    </w:p>
    <w:p>
      <w:pPr>
        <w:pStyle w:val="TOC1"/>
        <w:tabs>
          <w:tab w:val="right" w:leader="dot" w:pos="8306"/>
        </w:tabs>
      </w:pPr>
      <w:hyperlink w:anchor="_Toc7823" w:history="1">
        <w:r>
          <w:rPr>
            <w:rFonts w:ascii="仿宋" w:eastAsia="仿宋" w:hAnsi="仿宋" w:cs="仿宋" w:hint="eastAsia"/>
            <w:lang w:eastAsia="zh-CN"/>
          </w:rPr>
          <w:t>五、环境和生态影响分析</w:t>
        </w:r>
        <w:r>
          <w:tab/>
        </w:r>
        <w:r>
          <w:fldChar w:fldCharType="begin"/>
        </w:r>
        <w:r>
          <w:instrText xml:space="preserve"> PAGEREF _Toc7823 \h </w:instrText>
        </w:r>
        <w:r>
          <w:fldChar w:fldCharType="separate"/>
        </w:r>
        <w:r>
          <w:t>23</w:t>
        </w:r>
        <w:r>
          <w:fldChar w:fldCharType="end"/>
        </w:r>
      </w:hyperlink>
    </w:p>
    <w:p>
      <w:pPr>
        <w:pStyle w:val="TOC2"/>
        <w:tabs>
          <w:tab w:val="right" w:leader="dot" w:pos="8306"/>
        </w:tabs>
      </w:pPr>
      <w:hyperlink w:anchor="_Toc7461" w:history="1">
        <w:r>
          <w:rPr>
            <w:rFonts w:ascii="仿宋" w:eastAsia="仿宋" w:hAnsi="仿宋" w:cs="仿宋" w:hint="eastAsia"/>
            <w:lang w:eastAsia="zh-CN"/>
          </w:rPr>
          <w:t>(一)、环境和生态现状</w:t>
        </w:r>
        <w:r>
          <w:tab/>
        </w:r>
        <w:r>
          <w:fldChar w:fldCharType="begin"/>
        </w:r>
        <w:r>
          <w:instrText xml:space="preserve"> PAGEREF _Toc7461 \h </w:instrText>
        </w:r>
        <w:r>
          <w:fldChar w:fldCharType="separate"/>
        </w:r>
        <w:r>
          <w:t>23</w:t>
        </w:r>
        <w:r>
          <w:fldChar w:fldCharType="end"/>
        </w:r>
      </w:hyperlink>
    </w:p>
    <w:p>
      <w:pPr>
        <w:pStyle w:val="TOC2"/>
        <w:tabs>
          <w:tab w:val="right" w:leader="dot" w:pos="8306"/>
        </w:tabs>
      </w:pPr>
      <w:hyperlink w:anchor="_Toc6725" w:history="1">
        <w:r>
          <w:rPr>
            <w:rFonts w:ascii="仿宋" w:eastAsia="仿宋" w:hAnsi="仿宋" w:cs="仿宋" w:hint="eastAsia"/>
            <w:lang w:eastAsia="zh-CN"/>
          </w:rPr>
          <w:t>(二)、生态环境影响分析</w:t>
        </w:r>
        <w:r>
          <w:tab/>
        </w:r>
        <w:r>
          <w:fldChar w:fldCharType="begin"/>
        </w:r>
        <w:r>
          <w:instrText xml:space="preserve"> PAGEREF _Toc6725 \h </w:instrText>
        </w:r>
        <w:r>
          <w:fldChar w:fldCharType="separate"/>
        </w:r>
        <w:r>
          <w:t>25</w:t>
        </w:r>
        <w:r>
          <w:fldChar w:fldCharType="end"/>
        </w:r>
      </w:hyperlink>
    </w:p>
    <w:p>
      <w:pPr>
        <w:pStyle w:val="TOC2"/>
        <w:tabs>
          <w:tab w:val="right" w:leader="dot" w:pos="8306"/>
        </w:tabs>
      </w:pPr>
      <w:hyperlink w:anchor="_Toc11758" w:history="1">
        <w:r>
          <w:rPr>
            <w:rFonts w:ascii="仿宋" w:eastAsia="仿宋" w:hAnsi="仿宋" w:cs="仿宋" w:hint="eastAsia"/>
            <w:lang w:eastAsia="zh-CN"/>
          </w:rPr>
          <w:t>(三)、生态环境保护措施</w:t>
        </w:r>
        <w:r>
          <w:tab/>
        </w:r>
        <w:r>
          <w:fldChar w:fldCharType="begin"/>
        </w:r>
        <w:r>
          <w:instrText xml:space="preserve"> PAGEREF _Toc11758 \h </w:instrText>
        </w:r>
        <w:r>
          <w:fldChar w:fldCharType="separate"/>
        </w:r>
        <w:r>
          <w:t>26</w:t>
        </w:r>
        <w:r>
          <w:fldChar w:fldCharType="end"/>
        </w:r>
      </w:hyperlink>
    </w:p>
    <w:p>
      <w:pPr>
        <w:pStyle w:val="TOC2"/>
        <w:tabs>
          <w:tab w:val="right" w:leader="dot" w:pos="8306"/>
        </w:tabs>
      </w:pPr>
      <w:hyperlink w:anchor="_Toc12484" w:history="1">
        <w:r>
          <w:rPr>
            <w:rFonts w:ascii="仿宋" w:eastAsia="仿宋" w:hAnsi="仿宋" w:cs="仿宋" w:hint="eastAsia"/>
            <w:lang w:eastAsia="zh-CN"/>
          </w:rPr>
          <w:t>(四)、地质灾害影响分析</w:t>
        </w:r>
        <w:r>
          <w:tab/>
        </w:r>
        <w:r>
          <w:fldChar w:fldCharType="begin"/>
        </w:r>
        <w:r>
          <w:instrText xml:space="preserve"> PAGEREF _Toc12484 \h </w:instrText>
        </w:r>
        <w:r>
          <w:fldChar w:fldCharType="separate"/>
        </w:r>
        <w:r>
          <w:t>28</w:t>
        </w:r>
        <w:r>
          <w:fldChar w:fldCharType="end"/>
        </w:r>
      </w:hyperlink>
    </w:p>
    <w:p>
      <w:pPr>
        <w:pStyle w:val="TOC2"/>
        <w:tabs>
          <w:tab w:val="right" w:leader="dot" w:pos="8306"/>
        </w:tabs>
      </w:pPr>
      <w:hyperlink w:anchor="_Toc4612" w:history="1">
        <w:r>
          <w:rPr>
            <w:rFonts w:ascii="仿宋" w:eastAsia="仿宋" w:hAnsi="仿宋" w:cs="仿宋" w:hint="eastAsia"/>
            <w:lang w:eastAsia="zh-CN"/>
          </w:rPr>
          <w:t>(五)、特殊环境影响</w:t>
        </w:r>
        <w:r>
          <w:tab/>
        </w:r>
        <w:r>
          <w:fldChar w:fldCharType="begin"/>
        </w:r>
        <w:r>
          <w:instrText xml:space="preserve"> PAGEREF _Toc4612 \h </w:instrText>
        </w:r>
        <w:r>
          <w:fldChar w:fldCharType="separate"/>
        </w:r>
        <w:r>
          <w:t>29</w:t>
        </w:r>
        <w:r>
          <w:fldChar w:fldCharType="end"/>
        </w:r>
      </w:hyperlink>
    </w:p>
    <w:p>
      <w:pPr>
        <w:pStyle w:val="TOC1"/>
        <w:tabs>
          <w:tab w:val="right" w:leader="dot" w:pos="8306"/>
        </w:tabs>
      </w:pPr>
      <w:hyperlink w:anchor="_Toc1901" w:history="1">
        <w:r>
          <w:rPr>
            <w:rFonts w:ascii="仿宋" w:eastAsia="仿宋" w:hAnsi="仿宋" w:cs="仿宋" w:hint="eastAsia"/>
            <w:lang w:eastAsia="zh-CN"/>
          </w:rPr>
          <w:t>六、经济影响分析</w:t>
        </w:r>
        <w:r>
          <w:tab/>
        </w:r>
        <w:r>
          <w:fldChar w:fldCharType="begin"/>
        </w:r>
        <w:r>
          <w:instrText xml:space="preserve"> PAGEREF _Toc1901 \h </w:instrText>
        </w:r>
        <w:r>
          <w:fldChar w:fldCharType="separate"/>
        </w:r>
        <w:r>
          <w:t>31</w:t>
        </w:r>
        <w:r>
          <w:fldChar w:fldCharType="end"/>
        </w:r>
      </w:hyperlink>
    </w:p>
    <w:p>
      <w:pPr>
        <w:pStyle w:val="TOC2"/>
        <w:tabs>
          <w:tab w:val="right" w:leader="dot" w:pos="8306"/>
        </w:tabs>
      </w:pPr>
      <w:hyperlink w:anchor="_Toc6251" w:history="1">
        <w:r>
          <w:rPr>
            <w:rFonts w:ascii="仿宋" w:eastAsia="仿宋" w:hAnsi="仿宋" w:cs="仿宋" w:hint="eastAsia"/>
            <w:lang w:eastAsia="zh-CN"/>
          </w:rPr>
          <w:t>(一)、经济费用效益或费用效果分析</w:t>
        </w:r>
        <w:r>
          <w:tab/>
        </w:r>
        <w:r>
          <w:fldChar w:fldCharType="begin"/>
        </w:r>
        <w:r>
          <w:instrText xml:space="preserve"> PAGEREF _Toc6251 \h </w:instrText>
        </w:r>
        <w:r>
          <w:fldChar w:fldCharType="separate"/>
        </w:r>
        <w:r>
          <w:t>31</w:t>
        </w:r>
        <w:r>
          <w:fldChar w:fldCharType="end"/>
        </w:r>
      </w:hyperlink>
    </w:p>
    <w:p>
      <w:pPr>
        <w:pStyle w:val="TOC2"/>
        <w:tabs>
          <w:tab w:val="right" w:leader="dot" w:pos="8306"/>
        </w:tabs>
      </w:pPr>
      <w:hyperlink w:anchor="_Toc7091" w:history="1">
        <w:r>
          <w:rPr>
            <w:rFonts w:ascii="仿宋" w:eastAsia="仿宋" w:hAnsi="仿宋" w:cs="仿宋" w:hint="eastAsia"/>
            <w:lang w:eastAsia="zh-CN"/>
          </w:rPr>
          <w:t>(二)、行业影响分析</w:t>
        </w:r>
        <w:r>
          <w:tab/>
        </w:r>
        <w:r>
          <w:fldChar w:fldCharType="begin"/>
        </w:r>
        <w:r>
          <w:instrText xml:space="preserve"> PAGEREF _Toc7091 \h </w:instrText>
        </w:r>
        <w:r>
          <w:fldChar w:fldCharType="separate"/>
        </w:r>
        <w:r>
          <w:t>33</w:t>
        </w:r>
        <w:r>
          <w:fldChar w:fldCharType="end"/>
        </w:r>
      </w:hyperlink>
    </w:p>
    <w:p>
      <w:pPr>
        <w:pStyle w:val="TOC2"/>
        <w:tabs>
          <w:tab w:val="right" w:leader="dot" w:pos="8306"/>
        </w:tabs>
      </w:pPr>
      <w:hyperlink w:anchor="_Toc4418" w:history="1">
        <w:r>
          <w:rPr>
            <w:rFonts w:ascii="仿宋" w:eastAsia="仿宋" w:hAnsi="仿宋" w:cs="仿宋" w:hint="eastAsia"/>
            <w:lang w:eastAsia="zh-CN"/>
          </w:rPr>
          <w:t>(三)、区域经济影响分析</w:t>
        </w:r>
        <w:r>
          <w:tab/>
        </w:r>
        <w:r>
          <w:fldChar w:fldCharType="begin"/>
        </w:r>
        <w:r>
          <w:instrText xml:space="preserve"> PAGEREF _Toc4418 \h </w:instrText>
        </w:r>
        <w:r>
          <w:fldChar w:fldCharType="separate"/>
        </w:r>
        <w:r>
          <w:t>35</w:t>
        </w:r>
        <w:r>
          <w:fldChar w:fldCharType="end"/>
        </w:r>
      </w:hyperlink>
    </w:p>
    <w:p>
      <w:pPr>
        <w:pStyle w:val="TOC2"/>
        <w:tabs>
          <w:tab w:val="right" w:leader="dot" w:pos="8306"/>
        </w:tabs>
      </w:pPr>
      <w:hyperlink w:anchor="_Toc3022" w:history="1">
        <w:r>
          <w:rPr>
            <w:rFonts w:ascii="仿宋" w:eastAsia="仿宋" w:hAnsi="仿宋" w:cs="仿宋" w:hint="eastAsia"/>
            <w:lang w:eastAsia="zh-CN"/>
          </w:rPr>
          <w:t>(四)、宏观经济影响分析</w:t>
        </w:r>
        <w:r>
          <w:tab/>
        </w:r>
        <w:r>
          <w:fldChar w:fldCharType="begin"/>
        </w:r>
        <w:r>
          <w:instrText xml:space="preserve"> PAGEREF _Toc3022 \h </w:instrText>
        </w:r>
        <w:r>
          <w:fldChar w:fldCharType="separate"/>
        </w:r>
        <w:r>
          <w:t>36</w:t>
        </w:r>
        <w:r>
          <w:fldChar w:fldCharType="end"/>
        </w:r>
      </w:hyperlink>
    </w:p>
    <w:p>
      <w:pPr>
        <w:pStyle w:val="TOC1"/>
        <w:tabs>
          <w:tab w:val="right" w:leader="dot" w:pos="8306"/>
        </w:tabs>
      </w:pPr>
      <w:hyperlink w:anchor="_Toc15920" w:history="1">
        <w:r>
          <w:rPr>
            <w:rFonts w:ascii="仿宋" w:eastAsia="仿宋" w:hAnsi="仿宋" w:cs="仿宋" w:hint="eastAsia"/>
            <w:lang w:eastAsia="zh-CN"/>
          </w:rPr>
          <w:t>七、技术创新与产业升级</w:t>
        </w:r>
        <w:r>
          <w:tab/>
        </w:r>
        <w:r>
          <w:fldChar w:fldCharType="begin"/>
        </w:r>
        <w:r>
          <w:instrText xml:space="preserve"> PAGEREF _Toc15920 \h </w:instrText>
        </w:r>
        <w:r>
          <w:fldChar w:fldCharType="separate"/>
        </w:r>
        <w:r>
          <w:t>37</w:t>
        </w:r>
        <w:r>
          <w:fldChar w:fldCharType="end"/>
        </w:r>
      </w:hyperlink>
    </w:p>
    <w:p>
      <w:pPr>
        <w:pStyle w:val="TOC2"/>
        <w:tabs>
          <w:tab w:val="right" w:leader="dot" w:pos="8306"/>
        </w:tabs>
      </w:pPr>
      <w:hyperlink w:anchor="_Toc26092" w:history="1">
        <w:r>
          <w:rPr>
            <w:rFonts w:ascii="仿宋" w:eastAsia="仿宋" w:hAnsi="仿宋" w:cs="仿宋" w:hint="eastAsia"/>
            <w:lang w:eastAsia="zh-CN"/>
          </w:rPr>
          <w:t>(一)、技术创新方向与目标</w:t>
        </w:r>
        <w:r>
          <w:tab/>
        </w:r>
        <w:r>
          <w:fldChar w:fldCharType="begin"/>
        </w:r>
        <w:r>
          <w:instrText xml:space="preserve"> PAGEREF _Toc26092 \h </w:instrText>
        </w:r>
        <w:r>
          <w:fldChar w:fldCharType="separate"/>
        </w:r>
        <w:r>
          <w:t>37</w:t>
        </w:r>
        <w:r>
          <w:fldChar w:fldCharType="end"/>
        </w:r>
      </w:hyperlink>
    </w:p>
    <w:p>
      <w:pPr>
        <w:pStyle w:val="TOC2"/>
        <w:tabs>
          <w:tab w:val="right" w:leader="dot" w:pos="8306"/>
        </w:tabs>
      </w:pPr>
      <w:hyperlink w:anchor="_Toc834" w:history="1">
        <w:r>
          <w:rPr>
            <w:rFonts w:ascii="仿宋" w:eastAsia="仿宋" w:hAnsi="仿宋" w:cs="仿宋" w:hint="eastAsia"/>
            <w:lang w:eastAsia="zh-CN"/>
          </w:rPr>
          <w:t>(二)、产业升级路径与措施</w:t>
        </w:r>
        <w:r>
          <w:tab/>
        </w:r>
        <w:r>
          <w:fldChar w:fldCharType="begin"/>
        </w:r>
        <w:r>
          <w:instrText xml:space="preserve"> PAGEREF _Toc834 \h </w:instrText>
        </w:r>
        <w:r>
          <w:fldChar w:fldCharType="separate"/>
        </w:r>
        <w:r>
          <w:t>38</w:t>
        </w:r>
        <w:r>
          <w:fldChar w:fldCharType="end"/>
        </w:r>
      </w:hyperlink>
    </w:p>
    <w:p>
      <w:pPr>
        <w:pStyle w:val="TOC1"/>
        <w:tabs>
          <w:tab w:val="right" w:leader="dot" w:pos="8306"/>
        </w:tabs>
      </w:pPr>
      <w:hyperlink w:anchor="_Toc14870" w:history="1">
        <w:r>
          <w:rPr>
            <w:rFonts w:ascii="仿宋" w:eastAsia="仿宋" w:hAnsi="仿宋" w:cs="仿宋" w:hint="eastAsia"/>
            <w:lang w:eastAsia="zh-CN"/>
          </w:rPr>
          <w:t>八、客户关系管理与市场拓展</w:t>
        </w:r>
        <w:r>
          <w:tab/>
        </w:r>
        <w:r>
          <w:fldChar w:fldCharType="begin"/>
        </w:r>
        <w:r>
          <w:instrText xml:space="preserve"> PAGEREF _Toc14870 \h </w:instrText>
        </w:r>
        <w:r>
          <w:fldChar w:fldCharType="separate"/>
        </w:r>
        <w:r>
          <w:t>40</w:t>
        </w:r>
        <w:r>
          <w:fldChar w:fldCharType="end"/>
        </w:r>
      </w:hyperlink>
    </w:p>
    <w:p>
      <w:pPr>
        <w:pStyle w:val="TOC2"/>
        <w:tabs>
          <w:tab w:val="right" w:leader="dot" w:pos="8306"/>
        </w:tabs>
      </w:pPr>
      <w:hyperlink w:anchor="_Toc17347" w:history="1">
        <w:r>
          <w:rPr>
            <w:rFonts w:ascii="仿宋" w:eastAsia="仿宋" w:hAnsi="仿宋" w:cs="仿宋" w:hint="eastAsia"/>
            <w:lang w:eastAsia="zh-CN"/>
          </w:rPr>
          <w:t>(一)、客户关系管理策略</w:t>
        </w:r>
        <w:r>
          <w:tab/>
        </w:r>
        <w:r>
          <w:fldChar w:fldCharType="begin"/>
        </w:r>
        <w:r>
          <w:instrText xml:space="preserve"> PAGEREF _Toc17347 \h </w:instrText>
        </w:r>
        <w:r>
          <w:fldChar w:fldCharType="separate"/>
        </w:r>
        <w:r>
          <w:t>40</w:t>
        </w:r>
        <w:r>
          <w:fldChar w:fldCharType="end"/>
        </w:r>
      </w:hyperlink>
    </w:p>
    <w:p>
      <w:pPr>
        <w:pStyle w:val="TOC2"/>
        <w:tabs>
          <w:tab w:val="right" w:leader="dot" w:pos="8306"/>
        </w:tabs>
      </w:pPr>
      <w:hyperlink w:anchor="_Toc19498" w:history="1">
        <w:r>
          <w:rPr>
            <w:rFonts w:ascii="仿宋" w:eastAsia="仿宋" w:hAnsi="仿宋" w:cs="仿宋" w:hint="eastAsia"/>
            <w:lang w:eastAsia="zh-CN"/>
          </w:rPr>
          <w:t>(二)、市场拓展方案</w:t>
        </w:r>
        <w:r>
          <w:tab/>
        </w:r>
        <w:r>
          <w:fldChar w:fldCharType="begin"/>
        </w:r>
        <w:r>
          <w:instrText xml:space="preserve"> PAGEREF _Toc19498 \h </w:instrText>
        </w:r>
        <w:r>
          <w:fldChar w:fldCharType="separate"/>
        </w:r>
        <w:r>
          <w:t>41</w:t>
        </w:r>
        <w:r>
          <w:fldChar w:fldCharType="end"/>
        </w:r>
      </w:hyperlink>
    </w:p>
    <w:p>
      <w:pPr>
        <w:pStyle w:val="TOC1"/>
        <w:tabs>
          <w:tab w:val="right" w:leader="dot" w:pos="8306"/>
        </w:tabs>
      </w:pPr>
      <w:hyperlink w:anchor="_Toc29402" w:history="1">
        <w:r>
          <w:rPr>
            <w:rFonts w:ascii="仿宋" w:eastAsia="仿宋" w:hAnsi="仿宋" w:cs="仿宋" w:hint="eastAsia"/>
            <w:lang w:eastAsia="zh-CN"/>
          </w:rPr>
          <w:t>九、项目实施与管理方案</w:t>
        </w:r>
        <w:r>
          <w:tab/>
        </w:r>
        <w:r>
          <w:fldChar w:fldCharType="begin"/>
        </w:r>
        <w:r>
          <w:instrText xml:space="preserve"> PAGEREF _Toc29402 \h </w:instrText>
        </w:r>
        <w:r>
          <w:fldChar w:fldCharType="separate"/>
        </w:r>
        <w:r>
          <w:t>42</w:t>
        </w:r>
        <w:r>
          <w:fldChar w:fldCharType="end"/>
        </w:r>
      </w:hyperlink>
    </w:p>
    <w:p>
      <w:pPr>
        <w:pStyle w:val="TOC2"/>
        <w:tabs>
          <w:tab w:val="right" w:leader="dot" w:pos="8306"/>
        </w:tabs>
      </w:pPr>
      <w:hyperlink w:anchor="_Toc28300" w:history="1">
        <w:r>
          <w:rPr>
            <w:rFonts w:ascii="仿宋" w:eastAsia="仿宋" w:hAnsi="仿宋" w:cs="仿宋" w:hint="eastAsia"/>
            <w:lang w:eastAsia="zh-CN"/>
          </w:rPr>
          <w:t>(一)、项目实施计划</w:t>
        </w:r>
        <w:r>
          <w:tab/>
        </w:r>
        <w:r>
          <w:fldChar w:fldCharType="begin"/>
        </w:r>
        <w:r>
          <w:instrText xml:space="preserve"> PAGEREF _Toc28300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37" w:history="1">
        <w:r>
          <w:rPr>
            <w:rFonts w:ascii="仿宋" w:eastAsia="仿宋" w:hAnsi="仿宋" w:cs="仿宋" w:hint="eastAsia"/>
            <w:lang w:eastAsia="zh-CN"/>
          </w:rPr>
          <w:t>(二)、项目组织机构与职责</w:t>
        </w:r>
        <w:r>
          <w:tab/>
        </w:r>
        <w:r>
          <w:fldChar w:fldCharType="begin"/>
        </w:r>
        <w:r>
          <w:instrText xml:space="preserve"> PAGEREF _Toc24037 \h </w:instrText>
        </w:r>
        <w:r>
          <w:fldChar w:fldCharType="separate"/>
        </w:r>
        <w:r>
          <w:t>43</w:t>
        </w:r>
        <w:r>
          <w:fldChar w:fldCharType="end"/>
        </w:r>
      </w:hyperlink>
    </w:p>
    <w:p>
      <w:pPr>
        <w:pStyle w:val="TOC2"/>
        <w:tabs>
          <w:tab w:val="right" w:leader="dot" w:pos="8306"/>
        </w:tabs>
      </w:pPr>
      <w:hyperlink w:anchor="_Toc4990" w:history="1">
        <w:r>
          <w:rPr>
            <w:rFonts w:ascii="仿宋" w:eastAsia="仿宋" w:hAnsi="仿宋" w:cs="仿宋" w:hint="eastAsia"/>
            <w:lang w:eastAsia="zh-CN"/>
          </w:rPr>
          <w:t>(三)、项目管理与监控体系</w:t>
        </w:r>
        <w:r>
          <w:tab/>
        </w:r>
        <w:r>
          <w:fldChar w:fldCharType="begin"/>
        </w:r>
        <w:r>
          <w:instrText xml:space="preserve"> PAGEREF _Toc4990 \h </w:instrText>
        </w:r>
        <w:r>
          <w:fldChar w:fldCharType="separate"/>
        </w:r>
        <w:r>
          <w:t>46</w:t>
        </w:r>
        <w:r>
          <w:fldChar w:fldCharType="end"/>
        </w:r>
      </w:hyperlink>
    </w:p>
    <w:p>
      <w:pPr>
        <w:pStyle w:val="TOC1"/>
        <w:tabs>
          <w:tab w:val="right" w:leader="dot" w:pos="8306"/>
        </w:tabs>
      </w:pPr>
      <w:hyperlink w:anchor="_Toc9969" w:history="1">
        <w:r>
          <w:rPr>
            <w:rFonts w:ascii="仿宋" w:eastAsia="仿宋" w:hAnsi="仿宋" w:cs="仿宋" w:hint="eastAsia"/>
            <w:lang w:eastAsia="zh-CN"/>
          </w:rPr>
          <w:t>十、项目进度计划</w:t>
        </w:r>
        <w:r>
          <w:tab/>
        </w:r>
        <w:r>
          <w:fldChar w:fldCharType="begin"/>
        </w:r>
        <w:r>
          <w:instrText xml:space="preserve"> PAGEREF _Toc9969 \h </w:instrText>
        </w:r>
        <w:r>
          <w:fldChar w:fldCharType="separate"/>
        </w:r>
        <w:r>
          <w:t>48</w:t>
        </w:r>
        <w:r>
          <w:fldChar w:fldCharType="end"/>
        </w:r>
      </w:hyperlink>
    </w:p>
    <w:p>
      <w:pPr>
        <w:pStyle w:val="TOC2"/>
        <w:tabs>
          <w:tab w:val="right" w:leader="dot" w:pos="8306"/>
        </w:tabs>
      </w:pPr>
      <w:hyperlink w:anchor="_Toc21070" w:history="1">
        <w:r>
          <w:rPr>
            <w:rFonts w:ascii="仿宋" w:eastAsia="仿宋" w:hAnsi="仿宋" w:cs="仿宋" w:hint="eastAsia"/>
            <w:lang w:eastAsia="zh-CN"/>
          </w:rPr>
          <w:t>(一)、建设周期</w:t>
        </w:r>
        <w:r>
          <w:tab/>
        </w:r>
        <w:r>
          <w:fldChar w:fldCharType="begin"/>
        </w:r>
        <w:r>
          <w:instrText xml:space="preserve"> PAGEREF _Toc21070 \h </w:instrText>
        </w:r>
        <w:r>
          <w:fldChar w:fldCharType="separate"/>
        </w:r>
        <w:r>
          <w:t>48</w:t>
        </w:r>
        <w:r>
          <w:fldChar w:fldCharType="end"/>
        </w:r>
      </w:hyperlink>
    </w:p>
    <w:p>
      <w:pPr>
        <w:pStyle w:val="TOC2"/>
        <w:tabs>
          <w:tab w:val="right" w:leader="dot" w:pos="8306"/>
        </w:tabs>
      </w:pPr>
      <w:hyperlink w:anchor="_Toc22469" w:history="1">
        <w:r>
          <w:rPr>
            <w:rFonts w:ascii="仿宋" w:eastAsia="仿宋" w:hAnsi="仿宋" w:cs="仿宋" w:hint="eastAsia"/>
            <w:lang w:eastAsia="zh-CN"/>
          </w:rPr>
          <w:t>(二)、建设进度</w:t>
        </w:r>
        <w:r>
          <w:tab/>
        </w:r>
        <w:r>
          <w:fldChar w:fldCharType="begin"/>
        </w:r>
        <w:r>
          <w:instrText xml:space="preserve"> PAGEREF _Toc22469 \h </w:instrText>
        </w:r>
        <w:r>
          <w:fldChar w:fldCharType="separate"/>
        </w:r>
        <w:r>
          <w:t>48</w:t>
        </w:r>
        <w:r>
          <w:fldChar w:fldCharType="end"/>
        </w:r>
      </w:hyperlink>
    </w:p>
    <w:p>
      <w:pPr>
        <w:pStyle w:val="TOC2"/>
        <w:tabs>
          <w:tab w:val="right" w:leader="dot" w:pos="8306"/>
        </w:tabs>
      </w:pPr>
      <w:hyperlink w:anchor="_Toc18090" w:history="1">
        <w:r>
          <w:rPr>
            <w:rFonts w:ascii="仿宋" w:eastAsia="仿宋" w:hAnsi="仿宋" w:cs="仿宋" w:hint="eastAsia"/>
            <w:lang w:eastAsia="zh-CN"/>
          </w:rPr>
          <w:t>(三)、进度安排注意事项</w:t>
        </w:r>
        <w:r>
          <w:tab/>
        </w:r>
        <w:r>
          <w:fldChar w:fldCharType="begin"/>
        </w:r>
        <w:r>
          <w:instrText xml:space="preserve"> PAGEREF _Toc18090 \h </w:instrText>
        </w:r>
        <w:r>
          <w:fldChar w:fldCharType="separate"/>
        </w:r>
        <w:r>
          <w:t>49</w:t>
        </w:r>
        <w:r>
          <w:fldChar w:fldCharType="end"/>
        </w:r>
      </w:hyperlink>
    </w:p>
    <w:p>
      <w:pPr>
        <w:pStyle w:val="TOC2"/>
        <w:tabs>
          <w:tab w:val="right" w:leader="dot" w:pos="8306"/>
        </w:tabs>
      </w:pPr>
      <w:hyperlink w:anchor="_Toc31309" w:history="1">
        <w:r>
          <w:rPr>
            <w:rFonts w:ascii="仿宋" w:eastAsia="仿宋" w:hAnsi="仿宋" w:cs="仿宋" w:hint="eastAsia"/>
            <w:lang w:eastAsia="zh-CN"/>
          </w:rPr>
          <w:t>(四)、人力资源配置</w:t>
        </w:r>
        <w:r>
          <w:tab/>
        </w:r>
        <w:r>
          <w:fldChar w:fldCharType="begin"/>
        </w:r>
        <w:r>
          <w:instrText xml:space="preserve"> PAGEREF _Toc31309 \h </w:instrText>
        </w:r>
        <w:r>
          <w:fldChar w:fldCharType="separate"/>
        </w:r>
        <w:r>
          <w:t>50</w:t>
        </w:r>
        <w:r>
          <w:fldChar w:fldCharType="end"/>
        </w:r>
      </w:hyperlink>
    </w:p>
    <w:p>
      <w:pPr>
        <w:pStyle w:val="TOC2"/>
        <w:tabs>
          <w:tab w:val="right" w:leader="dot" w:pos="8306"/>
        </w:tabs>
      </w:pPr>
      <w:hyperlink w:anchor="_Toc9181" w:history="1">
        <w:r>
          <w:rPr>
            <w:rFonts w:ascii="仿宋" w:eastAsia="仿宋" w:hAnsi="仿宋" w:cs="仿宋" w:hint="eastAsia"/>
            <w:lang w:eastAsia="zh-CN"/>
          </w:rPr>
          <w:t>(五)、员工培训</w:t>
        </w:r>
        <w:r>
          <w:tab/>
        </w:r>
        <w:r>
          <w:fldChar w:fldCharType="begin"/>
        </w:r>
        <w:r>
          <w:instrText xml:space="preserve"> PAGEREF _Toc9181 \h </w:instrText>
        </w:r>
        <w:r>
          <w:fldChar w:fldCharType="separate"/>
        </w:r>
        <w:r>
          <w:t>52</w:t>
        </w:r>
        <w:r>
          <w:fldChar w:fldCharType="end"/>
        </w:r>
      </w:hyperlink>
    </w:p>
    <w:p>
      <w:pPr>
        <w:pStyle w:val="TOC2"/>
        <w:tabs>
          <w:tab w:val="right" w:leader="dot" w:pos="8306"/>
        </w:tabs>
      </w:pPr>
      <w:hyperlink w:anchor="_Toc18803" w:history="1">
        <w:r>
          <w:rPr>
            <w:rFonts w:ascii="仿宋" w:eastAsia="仿宋" w:hAnsi="仿宋" w:cs="仿宋" w:hint="eastAsia"/>
            <w:lang w:eastAsia="zh-CN"/>
          </w:rPr>
          <w:t>(六)、项目实施保障</w:t>
        </w:r>
        <w:r>
          <w:tab/>
        </w:r>
        <w:r>
          <w:fldChar w:fldCharType="begin"/>
        </w:r>
        <w:r>
          <w:instrText xml:space="preserve"> PAGEREF _Toc18803 \h </w:instrText>
        </w:r>
        <w:r>
          <w:fldChar w:fldCharType="separate"/>
        </w:r>
        <w:r>
          <w:t>53</w:t>
        </w:r>
        <w:r>
          <w:fldChar w:fldCharType="end"/>
        </w:r>
      </w:hyperlink>
    </w:p>
    <w:p>
      <w:pPr>
        <w:pStyle w:val="TOC2"/>
        <w:tabs>
          <w:tab w:val="right" w:leader="dot" w:pos="8306"/>
        </w:tabs>
      </w:pPr>
      <w:hyperlink w:anchor="_Toc25291" w:history="1">
        <w:r>
          <w:rPr>
            <w:rFonts w:ascii="仿宋" w:eastAsia="仿宋" w:hAnsi="仿宋" w:cs="仿宋" w:hint="eastAsia"/>
            <w:lang w:eastAsia="zh-CN"/>
          </w:rPr>
          <w:t>(七)、安全规范管理</w:t>
        </w:r>
        <w:r>
          <w:tab/>
        </w:r>
        <w:r>
          <w:fldChar w:fldCharType="begin"/>
        </w:r>
        <w:r>
          <w:instrText xml:space="preserve"> PAGEREF _Toc25291 \h </w:instrText>
        </w:r>
        <w:r>
          <w:fldChar w:fldCharType="separate"/>
        </w:r>
        <w:r>
          <w:t>54</w:t>
        </w:r>
        <w:r>
          <w:fldChar w:fldCharType="end"/>
        </w:r>
      </w:hyperlink>
    </w:p>
    <w:p>
      <w:pPr>
        <w:pStyle w:val="TOC1"/>
        <w:tabs>
          <w:tab w:val="right" w:leader="dot" w:pos="8306"/>
        </w:tabs>
      </w:pPr>
      <w:hyperlink w:anchor="_Toc26022" w:history="1">
        <w:r>
          <w:rPr>
            <w:rFonts w:ascii="仿宋" w:eastAsia="仿宋" w:hAnsi="仿宋" w:cs="仿宋" w:hint="eastAsia"/>
            <w:lang w:eastAsia="zh-CN"/>
          </w:rPr>
          <w:t>十一、土地利用与规划方案</w:t>
        </w:r>
        <w:r>
          <w:tab/>
        </w:r>
        <w:r>
          <w:fldChar w:fldCharType="begin"/>
        </w:r>
        <w:r>
          <w:instrText xml:space="preserve"> PAGEREF _Toc26022 \h </w:instrText>
        </w:r>
        <w:r>
          <w:fldChar w:fldCharType="separate"/>
        </w:r>
        <w:r>
          <w:t>55</w:t>
        </w:r>
        <w:r>
          <w:fldChar w:fldCharType="end"/>
        </w:r>
      </w:hyperlink>
    </w:p>
    <w:p>
      <w:pPr>
        <w:pStyle w:val="TOC2"/>
        <w:tabs>
          <w:tab w:val="right" w:leader="dot" w:pos="8306"/>
        </w:tabs>
      </w:pPr>
      <w:hyperlink w:anchor="_Toc26844" w:history="1">
        <w:r>
          <w:rPr>
            <w:rFonts w:ascii="仿宋" w:eastAsia="仿宋" w:hAnsi="仿宋" w:cs="仿宋" w:hint="eastAsia"/>
            <w:lang w:eastAsia="zh-CN"/>
          </w:rPr>
          <w:t>(一)、项目用地情况分析</w:t>
        </w:r>
        <w:r>
          <w:tab/>
        </w:r>
        <w:r>
          <w:fldChar w:fldCharType="begin"/>
        </w:r>
        <w:r>
          <w:instrText xml:space="preserve"> PAGEREF _Toc26844 \h </w:instrText>
        </w:r>
        <w:r>
          <w:fldChar w:fldCharType="separate"/>
        </w:r>
        <w:r>
          <w:t>55</w:t>
        </w:r>
        <w:r>
          <w:fldChar w:fldCharType="end"/>
        </w:r>
      </w:hyperlink>
    </w:p>
    <w:p>
      <w:pPr>
        <w:pStyle w:val="TOC2"/>
        <w:tabs>
          <w:tab w:val="right" w:leader="dot" w:pos="8306"/>
        </w:tabs>
      </w:pPr>
      <w:hyperlink w:anchor="_Toc4759" w:history="1">
        <w:r>
          <w:rPr>
            <w:rFonts w:ascii="仿宋" w:eastAsia="仿宋" w:hAnsi="仿宋" w:cs="仿宋" w:hint="eastAsia"/>
            <w:lang w:eastAsia="zh-CN"/>
          </w:rPr>
          <w:t>(二)、土地利用规划方案</w:t>
        </w:r>
        <w:r>
          <w:tab/>
        </w:r>
        <w:r>
          <w:fldChar w:fldCharType="begin"/>
        </w:r>
        <w:r>
          <w:instrText xml:space="preserve"> PAGEREF _Toc4759 \h </w:instrText>
        </w:r>
        <w:r>
          <w:fldChar w:fldCharType="separate"/>
        </w:r>
        <w:r>
          <w:t>56</w:t>
        </w:r>
        <w:r>
          <w:fldChar w:fldCharType="end"/>
        </w:r>
      </w:hyperlink>
    </w:p>
    <w:p>
      <w:pPr>
        <w:pStyle w:val="TOC1"/>
        <w:tabs>
          <w:tab w:val="right" w:leader="dot" w:pos="8306"/>
        </w:tabs>
      </w:pPr>
      <w:hyperlink w:anchor="_Toc14140" w:history="1">
        <w:r>
          <w:rPr>
            <w:rFonts w:ascii="仿宋" w:eastAsia="仿宋" w:hAnsi="仿宋" w:cs="仿宋" w:hint="eastAsia"/>
            <w:lang w:eastAsia="zh-CN"/>
          </w:rPr>
          <w:t>十二、资金管理与财务规划</w:t>
        </w:r>
        <w:r>
          <w:tab/>
        </w:r>
        <w:r>
          <w:fldChar w:fldCharType="begin"/>
        </w:r>
        <w:r>
          <w:instrText xml:space="preserve"> PAGEREF _Toc14140 \h </w:instrText>
        </w:r>
        <w:r>
          <w:fldChar w:fldCharType="separate"/>
        </w:r>
        <w:r>
          <w:t>57</w:t>
        </w:r>
        <w:r>
          <w:fldChar w:fldCharType="end"/>
        </w:r>
      </w:hyperlink>
    </w:p>
    <w:p>
      <w:pPr>
        <w:pStyle w:val="TOC2"/>
        <w:tabs>
          <w:tab w:val="right" w:leader="dot" w:pos="8306"/>
        </w:tabs>
      </w:pPr>
      <w:hyperlink w:anchor="_Toc28671" w:history="1">
        <w:r>
          <w:rPr>
            <w:rFonts w:ascii="仿宋" w:eastAsia="仿宋" w:hAnsi="仿宋" w:cs="仿宋" w:hint="eastAsia"/>
            <w:lang w:eastAsia="zh-CN"/>
          </w:rPr>
          <w:t>(一)、项目资金来源与筹措</w:t>
        </w:r>
        <w:r>
          <w:tab/>
        </w:r>
        <w:r>
          <w:fldChar w:fldCharType="begin"/>
        </w:r>
        <w:r>
          <w:instrText xml:space="preserve"> PAGEREF _Toc28671 \h </w:instrText>
        </w:r>
        <w:r>
          <w:fldChar w:fldCharType="separate"/>
        </w:r>
        <w:r>
          <w:t>57</w:t>
        </w:r>
        <w:r>
          <w:fldChar w:fldCharType="end"/>
        </w:r>
      </w:hyperlink>
    </w:p>
    <w:p>
      <w:pPr>
        <w:pStyle w:val="TOC2"/>
        <w:tabs>
          <w:tab w:val="right" w:leader="dot" w:pos="8306"/>
        </w:tabs>
      </w:pPr>
      <w:hyperlink w:anchor="_Toc27925" w:history="1">
        <w:r>
          <w:rPr>
            <w:rFonts w:ascii="仿宋" w:eastAsia="仿宋" w:hAnsi="仿宋" w:cs="仿宋" w:hint="eastAsia"/>
            <w:lang w:eastAsia="zh-CN"/>
          </w:rPr>
          <w:t>(二)、资金使用与监管</w:t>
        </w:r>
        <w:r>
          <w:tab/>
        </w:r>
        <w:r>
          <w:fldChar w:fldCharType="begin"/>
        </w:r>
        <w:r>
          <w:instrText xml:space="preserve"> PAGEREF _Toc27925 \h </w:instrText>
        </w:r>
        <w:r>
          <w:fldChar w:fldCharType="separate"/>
        </w:r>
        <w:r>
          <w:t>59</w:t>
        </w:r>
        <w:r>
          <w:fldChar w:fldCharType="end"/>
        </w:r>
      </w:hyperlink>
    </w:p>
    <w:p>
      <w:pPr>
        <w:pStyle w:val="TOC2"/>
        <w:tabs>
          <w:tab w:val="right" w:leader="dot" w:pos="8306"/>
        </w:tabs>
      </w:pPr>
      <w:hyperlink w:anchor="_Toc28003" w:history="1">
        <w:r>
          <w:rPr>
            <w:rFonts w:ascii="仿宋" w:eastAsia="仿宋" w:hAnsi="仿宋" w:cs="仿宋" w:hint="eastAsia"/>
            <w:lang w:eastAsia="zh-CN"/>
          </w:rPr>
          <w:t>(三)、财务规划与预测</w:t>
        </w:r>
        <w:r>
          <w:tab/>
        </w:r>
        <w:r>
          <w:fldChar w:fldCharType="begin"/>
        </w:r>
        <w:r>
          <w:instrText xml:space="preserve"> PAGEREF _Toc28003 \h </w:instrText>
        </w:r>
        <w:r>
          <w:fldChar w:fldCharType="separate"/>
        </w:r>
        <w:r>
          <w:t>60</w:t>
        </w:r>
        <w:r>
          <w:fldChar w:fldCharType="end"/>
        </w:r>
      </w:hyperlink>
    </w:p>
    <w:p>
      <w:pPr>
        <w:pStyle w:val="TOC1"/>
        <w:tabs>
          <w:tab w:val="right" w:leader="dot" w:pos="8306"/>
        </w:tabs>
      </w:pPr>
      <w:hyperlink w:anchor="_Toc31926" w:history="1">
        <w:r>
          <w:rPr>
            <w:rFonts w:ascii="仿宋" w:eastAsia="仿宋" w:hAnsi="仿宋" w:cs="仿宋" w:hint="eastAsia"/>
            <w:lang w:eastAsia="zh-CN"/>
          </w:rPr>
          <w:t>十三、人力资源管理与开发</w:t>
        </w:r>
        <w:r>
          <w:tab/>
        </w:r>
        <w:r>
          <w:fldChar w:fldCharType="begin"/>
        </w:r>
        <w:r>
          <w:instrText xml:space="preserve"> PAGEREF _Toc31926 \h </w:instrText>
        </w:r>
        <w:r>
          <w:fldChar w:fldCharType="separate"/>
        </w:r>
        <w:r>
          <w:t>61</w:t>
        </w:r>
        <w:r>
          <w:fldChar w:fldCharType="end"/>
        </w:r>
      </w:hyperlink>
    </w:p>
    <w:p>
      <w:pPr>
        <w:pStyle w:val="TOC2"/>
        <w:tabs>
          <w:tab w:val="right" w:leader="dot" w:pos="8306"/>
        </w:tabs>
      </w:pPr>
      <w:hyperlink w:anchor="_Toc31030" w:history="1">
        <w:r>
          <w:rPr>
            <w:rFonts w:ascii="仿宋" w:eastAsia="仿宋" w:hAnsi="仿宋" w:cs="仿宋" w:hint="eastAsia"/>
            <w:lang w:eastAsia="zh-CN"/>
          </w:rPr>
          <w:t>(一)、人力资源规划</w:t>
        </w:r>
        <w:r>
          <w:tab/>
        </w:r>
        <w:r>
          <w:fldChar w:fldCharType="begin"/>
        </w:r>
        <w:r>
          <w:instrText xml:space="preserve"> PAGEREF _Toc31030 \h </w:instrText>
        </w:r>
        <w:r>
          <w:fldChar w:fldCharType="separate"/>
        </w:r>
        <w:r>
          <w:t>61</w:t>
        </w:r>
        <w:r>
          <w:fldChar w:fldCharType="end"/>
        </w:r>
      </w:hyperlink>
    </w:p>
    <w:p>
      <w:pPr>
        <w:pStyle w:val="TOC2"/>
        <w:tabs>
          <w:tab w:val="right" w:leader="dot" w:pos="8306"/>
        </w:tabs>
      </w:pPr>
      <w:hyperlink w:anchor="_Toc12989" w:history="1">
        <w:r>
          <w:rPr>
            <w:rFonts w:ascii="仿宋" w:eastAsia="仿宋" w:hAnsi="仿宋" w:cs="仿宋" w:hint="eastAsia"/>
            <w:lang w:eastAsia="zh-CN"/>
          </w:rPr>
          <w:t>(二)、人力资源开发与培训</w:t>
        </w:r>
        <w:r>
          <w:tab/>
        </w:r>
        <w:r>
          <w:fldChar w:fldCharType="begin"/>
        </w:r>
        <w:r>
          <w:instrText xml:space="preserve"> PAGEREF _Toc12989 \h </w:instrText>
        </w:r>
        <w:r>
          <w:fldChar w:fldCharType="separate"/>
        </w:r>
        <w:r>
          <w:t>63</w:t>
        </w:r>
        <w:r>
          <w:fldChar w:fldCharType="end"/>
        </w:r>
      </w:hyperlink>
    </w:p>
    <w:p>
      <w:pPr>
        <w:pStyle w:val="TOC1"/>
        <w:tabs>
          <w:tab w:val="right" w:leader="dot" w:pos="8306"/>
        </w:tabs>
      </w:pPr>
      <w:hyperlink w:anchor="_Toc11718" w:history="1">
        <w:r>
          <w:rPr>
            <w:rFonts w:ascii="仿宋" w:eastAsia="仿宋" w:hAnsi="仿宋" w:cs="仿宋" w:hint="eastAsia"/>
            <w:lang w:eastAsia="zh-CN"/>
          </w:rPr>
          <w:t>十四、企业合规与伦理</w:t>
        </w:r>
        <w:r>
          <w:tab/>
        </w:r>
        <w:r>
          <w:fldChar w:fldCharType="begin"/>
        </w:r>
        <w:r>
          <w:instrText xml:space="preserve"> PAGEREF _Toc11718 \h </w:instrText>
        </w:r>
        <w:r>
          <w:fldChar w:fldCharType="separate"/>
        </w:r>
        <w:r>
          <w:t>65</w:t>
        </w:r>
        <w:r>
          <w:fldChar w:fldCharType="end"/>
        </w:r>
      </w:hyperlink>
    </w:p>
    <w:p>
      <w:pPr>
        <w:pStyle w:val="TOC2"/>
        <w:tabs>
          <w:tab w:val="right" w:leader="dot" w:pos="8306"/>
        </w:tabs>
      </w:pPr>
      <w:hyperlink w:anchor="_Toc26556" w:history="1">
        <w:r>
          <w:rPr>
            <w:rFonts w:ascii="仿宋" w:eastAsia="仿宋" w:hAnsi="仿宋" w:cs="仿宋" w:hint="eastAsia"/>
            <w:lang w:eastAsia="zh-CN"/>
          </w:rPr>
          <w:t>(一)、合规政策与程序</w:t>
        </w:r>
        <w:r>
          <w:tab/>
        </w:r>
        <w:r>
          <w:fldChar w:fldCharType="begin"/>
        </w:r>
        <w:r>
          <w:instrText xml:space="preserve"> PAGEREF _Toc26556 \h </w:instrText>
        </w:r>
        <w:r>
          <w:fldChar w:fldCharType="separate"/>
        </w:r>
        <w:r>
          <w:t>65</w:t>
        </w:r>
        <w:r>
          <w:fldChar w:fldCharType="end"/>
        </w:r>
      </w:hyperlink>
    </w:p>
    <w:p>
      <w:pPr>
        <w:pStyle w:val="TOC2"/>
        <w:tabs>
          <w:tab w:val="right" w:leader="dot" w:pos="8306"/>
        </w:tabs>
      </w:pPr>
      <w:hyperlink w:anchor="_Toc4825" w:history="1">
        <w:r>
          <w:rPr>
            <w:rFonts w:ascii="仿宋" w:eastAsia="仿宋" w:hAnsi="仿宋" w:cs="仿宋" w:hint="eastAsia"/>
            <w:lang w:eastAsia="zh-CN"/>
          </w:rPr>
          <w:t>(二)、伦理规范与培训</w:t>
        </w:r>
        <w:r>
          <w:tab/>
        </w:r>
        <w:r>
          <w:fldChar w:fldCharType="begin"/>
        </w:r>
        <w:r>
          <w:instrText xml:space="preserve"> PAGEREF _Toc4825 \h </w:instrText>
        </w:r>
        <w:r>
          <w:fldChar w:fldCharType="separate"/>
        </w:r>
        <w:r>
          <w:t>67</w:t>
        </w:r>
        <w:r>
          <w:fldChar w:fldCharType="end"/>
        </w:r>
      </w:hyperlink>
    </w:p>
    <w:p>
      <w:pPr>
        <w:pStyle w:val="TOC2"/>
        <w:tabs>
          <w:tab w:val="right" w:leader="dot" w:pos="8306"/>
        </w:tabs>
      </w:pPr>
      <w:hyperlink w:anchor="_Toc14329" w:history="1">
        <w:r>
          <w:rPr>
            <w:rFonts w:ascii="仿宋" w:eastAsia="仿宋" w:hAnsi="仿宋" w:cs="仿宋" w:hint="eastAsia"/>
            <w:lang w:eastAsia="zh-CN"/>
          </w:rPr>
          <w:t>(三)、合规风险评估</w:t>
        </w:r>
        <w:r>
          <w:tab/>
        </w:r>
        <w:r>
          <w:fldChar w:fldCharType="begin"/>
        </w:r>
        <w:r>
          <w:instrText xml:space="preserve"> PAGEREF _Toc14329 \h </w:instrText>
        </w:r>
        <w:r>
          <w:fldChar w:fldCharType="separate"/>
        </w:r>
        <w:r>
          <w:t>67</w:t>
        </w:r>
        <w:r>
          <w:fldChar w:fldCharType="end"/>
        </w:r>
      </w:hyperlink>
    </w:p>
    <w:p>
      <w:pPr>
        <w:pStyle w:val="TOC2"/>
        <w:tabs>
          <w:tab w:val="right" w:leader="dot" w:pos="8306"/>
        </w:tabs>
      </w:pPr>
      <w:hyperlink w:anchor="_Toc227" w:history="1">
        <w:r>
          <w:rPr>
            <w:rFonts w:ascii="仿宋" w:eastAsia="仿宋" w:hAnsi="仿宋" w:cs="仿宋" w:hint="eastAsia"/>
            <w:lang w:eastAsia="zh-CN"/>
          </w:rPr>
          <w:t>(四)、合规监督与执行</w:t>
        </w:r>
        <w:r>
          <w:tab/>
        </w:r>
        <w:r>
          <w:fldChar w:fldCharType="begin"/>
        </w:r>
        <w:r>
          <w:instrText xml:space="preserve"> PAGEREF _Toc227 \h </w:instrText>
        </w:r>
        <w:r>
          <w:fldChar w:fldCharType="separate"/>
        </w:r>
        <w:r>
          <w:t>69</w:t>
        </w:r>
        <w:r>
          <w:fldChar w:fldCharType="end"/>
        </w:r>
      </w:hyperlink>
    </w:p>
    <w:p>
      <w:pPr>
        <w:pStyle w:val="TOC1"/>
        <w:tabs>
          <w:tab w:val="right" w:leader="dot" w:pos="8306"/>
        </w:tabs>
      </w:pPr>
      <w:hyperlink w:anchor="_Toc14902" w:history="1">
        <w:r>
          <w:rPr>
            <w:rFonts w:ascii="仿宋" w:eastAsia="仿宋" w:hAnsi="仿宋" w:cs="仿宋" w:hint="eastAsia"/>
            <w:lang w:eastAsia="zh-CN"/>
          </w:rPr>
          <w:t>十五、法律法规与政策遵循</w:t>
        </w:r>
        <w:r>
          <w:tab/>
        </w:r>
        <w:r>
          <w:fldChar w:fldCharType="begin"/>
        </w:r>
        <w:r>
          <w:instrText xml:space="preserve"> PAGEREF _Toc14902 \h </w:instrText>
        </w:r>
        <w:r>
          <w:fldChar w:fldCharType="separate"/>
        </w:r>
        <w:r>
          <w:t>69</w:t>
        </w:r>
        <w:r>
          <w:fldChar w:fldCharType="end"/>
        </w:r>
      </w:hyperlink>
    </w:p>
    <w:p>
      <w:pPr>
        <w:pStyle w:val="TOC2"/>
        <w:tabs>
          <w:tab w:val="right" w:leader="dot" w:pos="8306"/>
        </w:tabs>
      </w:pPr>
      <w:hyperlink w:anchor="_Toc23355" w:history="1">
        <w:r>
          <w:rPr>
            <w:rFonts w:ascii="仿宋" w:eastAsia="仿宋" w:hAnsi="仿宋" w:cs="仿宋" w:hint="eastAsia"/>
            <w:lang w:eastAsia="zh-CN"/>
          </w:rPr>
          <w:t>(一)、法律法规遵守</w:t>
        </w:r>
        <w:r>
          <w:tab/>
        </w:r>
        <w:r>
          <w:fldChar w:fldCharType="begin"/>
        </w:r>
        <w:r>
          <w:instrText xml:space="preserve"> PAGEREF _Toc23355 \h </w:instrText>
        </w:r>
        <w:r>
          <w:fldChar w:fldCharType="separate"/>
        </w:r>
        <w:r>
          <w:t>69</w:t>
        </w:r>
        <w:r>
          <w:fldChar w:fldCharType="end"/>
        </w:r>
      </w:hyperlink>
    </w:p>
    <w:p>
      <w:pPr>
        <w:pStyle w:val="TOC2"/>
        <w:tabs>
          <w:tab w:val="right" w:leader="dot" w:pos="8306"/>
        </w:tabs>
      </w:pPr>
      <w:hyperlink w:anchor="_Toc13729" w:history="1">
        <w:r>
          <w:rPr>
            <w:rFonts w:ascii="仿宋" w:eastAsia="仿宋" w:hAnsi="仿宋" w:cs="仿宋" w:hint="eastAsia"/>
            <w:lang w:eastAsia="zh-CN"/>
          </w:rPr>
          <w:t>(二)、政策导向与利用</w:t>
        </w:r>
        <w:r>
          <w:tab/>
        </w:r>
        <w:r>
          <w:fldChar w:fldCharType="begin"/>
        </w:r>
        <w:r>
          <w:instrText xml:space="preserve"> PAGEREF _Toc13729 \h </w:instrText>
        </w:r>
        <w:r>
          <w:fldChar w:fldCharType="separate"/>
        </w:r>
        <w:r>
          <w:t>71</w:t>
        </w:r>
        <w:r>
          <w:fldChar w:fldCharType="end"/>
        </w:r>
      </w:hyperlink>
    </w:p>
    <w:p>
      <w:pPr>
        <w:pStyle w:val="TOC1"/>
        <w:tabs>
          <w:tab w:val="right" w:leader="dot" w:pos="8306"/>
        </w:tabs>
      </w:pPr>
      <w:hyperlink w:anchor="_Toc16577" w:history="1">
        <w:r>
          <w:rPr>
            <w:rFonts w:ascii="仿宋" w:eastAsia="仿宋" w:hAnsi="仿宋" w:cs="仿宋" w:hint="eastAsia"/>
            <w:lang w:eastAsia="zh-CN"/>
          </w:rPr>
          <w:t>十六、项目施工方案</w:t>
        </w:r>
        <w:r>
          <w:tab/>
        </w:r>
        <w:r>
          <w:fldChar w:fldCharType="begin"/>
        </w:r>
        <w:r>
          <w:instrText xml:space="preserve"> PAGEREF _Toc16577 \h </w:instrText>
        </w:r>
        <w:r>
          <w:fldChar w:fldCharType="separate"/>
        </w:r>
        <w:r>
          <w:t>71</w:t>
        </w:r>
        <w:r>
          <w:fldChar w:fldCharType="end"/>
        </w:r>
      </w:hyperlink>
    </w:p>
    <w:p>
      <w:pPr>
        <w:pStyle w:val="TOC2"/>
        <w:tabs>
          <w:tab w:val="right" w:leader="dot" w:pos="8306"/>
        </w:tabs>
      </w:pPr>
      <w:hyperlink w:anchor="_Toc6236" w:history="1">
        <w:r>
          <w:rPr>
            <w:rFonts w:ascii="仿宋" w:eastAsia="仿宋" w:hAnsi="仿宋" w:cs="仿宋" w:hint="eastAsia"/>
            <w:lang w:eastAsia="zh-CN"/>
          </w:rPr>
          <w:t>(一)、施工组织设计</w:t>
        </w:r>
        <w:r>
          <w:tab/>
        </w:r>
        <w:r>
          <w:fldChar w:fldCharType="begin"/>
        </w:r>
        <w:r>
          <w:instrText xml:space="preserve"> PAGEREF _Toc6236 \h </w:instrText>
        </w:r>
        <w:r>
          <w:fldChar w:fldCharType="separate"/>
        </w:r>
        <w:r>
          <w:t>71</w:t>
        </w:r>
        <w:r>
          <w:fldChar w:fldCharType="end"/>
        </w:r>
      </w:hyperlink>
    </w:p>
    <w:p>
      <w:pPr>
        <w:pStyle w:val="TOC2"/>
        <w:tabs>
          <w:tab w:val="right" w:leader="dot" w:pos="8306"/>
        </w:tabs>
      </w:pPr>
      <w:hyperlink w:anchor="_Toc3783" w:history="1">
        <w:r>
          <w:rPr>
            <w:rFonts w:ascii="仿宋" w:eastAsia="仿宋" w:hAnsi="仿宋" w:cs="仿宋" w:hint="eastAsia"/>
            <w:lang w:eastAsia="zh-CN"/>
          </w:rPr>
          <w:t>(二)、施工工艺与技术路线</w:t>
        </w:r>
        <w:r>
          <w:tab/>
        </w:r>
        <w:r>
          <w:fldChar w:fldCharType="begin"/>
        </w:r>
        <w:r>
          <w:instrText xml:space="preserve"> PAGEREF _Toc3783 \h </w:instrText>
        </w:r>
        <w:r>
          <w:fldChar w:fldCharType="separate"/>
        </w:r>
        <w:r>
          <w:t>73</w:t>
        </w:r>
        <w:r>
          <w:fldChar w:fldCharType="end"/>
        </w:r>
      </w:hyperlink>
    </w:p>
    <w:p>
      <w:pPr>
        <w:pStyle w:val="TOC2"/>
        <w:tabs>
          <w:tab w:val="right" w:leader="dot" w:pos="8306"/>
        </w:tabs>
      </w:pPr>
      <w:hyperlink w:anchor="_Toc15171" w:history="1">
        <w:r>
          <w:rPr>
            <w:rFonts w:ascii="仿宋" w:eastAsia="仿宋" w:hAnsi="仿宋" w:cs="仿宋" w:hint="eastAsia"/>
            <w:lang w:eastAsia="zh-CN"/>
          </w:rPr>
          <w:t>(三)、关键节点施工计划</w:t>
        </w:r>
        <w:r>
          <w:tab/>
        </w:r>
        <w:r>
          <w:fldChar w:fldCharType="begin"/>
        </w:r>
        <w:r>
          <w:instrText xml:space="preserve"> PAGEREF _Toc15171 \h </w:instrText>
        </w:r>
        <w:r>
          <w:fldChar w:fldCharType="separate"/>
        </w:r>
        <w:r>
          <w:t>74</w:t>
        </w:r>
        <w:r>
          <w:fldChar w:fldCharType="end"/>
        </w:r>
      </w:hyperlink>
    </w:p>
    <w:p>
      <w:pPr>
        <w:pStyle w:val="TOC2"/>
        <w:tabs>
          <w:tab w:val="right" w:leader="dot" w:pos="8306"/>
        </w:tabs>
      </w:pPr>
      <w:hyperlink w:anchor="_Toc12356" w:history="1">
        <w:r>
          <w:rPr>
            <w:rFonts w:ascii="仿宋" w:eastAsia="仿宋" w:hAnsi="仿宋" w:cs="仿宋" w:hint="eastAsia"/>
            <w:lang w:eastAsia="zh-CN"/>
          </w:rPr>
          <w:t>(四)、施工现场管理</w:t>
        </w:r>
        <w:r>
          <w:tab/>
        </w:r>
        <w:r>
          <w:fldChar w:fldCharType="begin"/>
        </w:r>
        <w:r>
          <w:instrText xml:space="preserve"> PAGEREF _Toc12356 \h </w:instrText>
        </w:r>
        <w:r>
          <w:fldChar w:fldCharType="separate"/>
        </w:r>
        <w:r>
          <w:t>76</w:t>
        </w:r>
        <w:r>
          <w:fldChar w:fldCharType="end"/>
        </w:r>
      </w:hyperlink>
    </w:p>
    <w:p>
      <w:pPr>
        <w:pStyle w:val="TOC1"/>
        <w:tabs>
          <w:tab w:val="right" w:leader="dot" w:pos="8306"/>
        </w:tabs>
      </w:pPr>
      <w:hyperlink w:anchor="_Toc9429" w:history="1">
        <w:r>
          <w:rPr>
            <w:rFonts w:ascii="仿宋" w:eastAsia="仿宋" w:hAnsi="仿宋" w:cs="仿宋" w:hint="eastAsia"/>
            <w:lang w:eastAsia="zh-CN"/>
          </w:rPr>
          <w:t>十七、成果转化与推广应用</w:t>
        </w:r>
        <w:r>
          <w:tab/>
        </w:r>
        <w:r>
          <w:fldChar w:fldCharType="begin"/>
        </w:r>
        <w:r>
          <w:instrText xml:space="preserve"> PAGEREF _Toc9429 \h </w:instrText>
        </w:r>
        <w:r>
          <w:fldChar w:fldCharType="separate"/>
        </w:r>
        <w:r>
          <w:t>78</w:t>
        </w:r>
        <w:r>
          <w:fldChar w:fldCharType="end"/>
        </w:r>
      </w:hyperlink>
    </w:p>
    <w:p>
      <w:pPr>
        <w:pStyle w:val="TOC2"/>
        <w:tabs>
          <w:tab w:val="right" w:leader="dot" w:pos="8306"/>
        </w:tabs>
      </w:pPr>
      <w:hyperlink w:anchor="_Toc17301" w:history="1">
        <w:r>
          <w:rPr>
            <w:rFonts w:ascii="仿宋" w:eastAsia="仿宋" w:hAnsi="仿宋" w:cs="仿宋" w:hint="eastAsia"/>
            <w:lang w:eastAsia="zh-CN"/>
          </w:rPr>
          <w:t>(一)、成果转化策略制定</w:t>
        </w:r>
        <w:r>
          <w:tab/>
        </w:r>
        <w:r>
          <w:fldChar w:fldCharType="begin"/>
        </w:r>
        <w:r>
          <w:instrText xml:space="preserve"> PAGEREF _Toc17301 \h </w:instrText>
        </w:r>
        <w:r>
          <w:fldChar w:fldCharType="separate"/>
        </w:r>
        <w:r>
          <w:t>78</w:t>
        </w:r>
        <w:r>
          <w:fldChar w:fldCharType="end"/>
        </w:r>
      </w:hyperlink>
    </w:p>
    <w:p>
      <w:pPr>
        <w:pStyle w:val="TOC2"/>
        <w:tabs>
          <w:tab w:val="right" w:leader="dot" w:pos="8306"/>
        </w:tabs>
      </w:pPr>
      <w:hyperlink w:anchor="_Toc19563" w:history="1">
        <w:r>
          <w:rPr>
            <w:rFonts w:ascii="仿宋" w:eastAsia="仿宋" w:hAnsi="仿宋" w:cs="仿宋" w:hint="eastAsia"/>
            <w:lang w:eastAsia="zh-CN"/>
          </w:rPr>
          <w:t>(二)、成果推广应用方案</w:t>
        </w:r>
        <w:r>
          <w:tab/>
        </w:r>
        <w:r>
          <w:fldChar w:fldCharType="begin"/>
        </w:r>
        <w:r>
          <w:instrText xml:space="preserve"> PAGEREF _Toc19563 \h </w:instrText>
        </w:r>
        <w:r>
          <w:fldChar w:fldCharType="separate"/>
        </w:r>
        <w:r>
          <w:t>79</w:t>
        </w:r>
        <w:r>
          <w:fldChar w:fldCharType="end"/>
        </w:r>
      </w:hyperlink>
    </w:p>
    <w:p>
      <w:pPr>
        <w:pStyle w:val="TOC1"/>
        <w:tabs>
          <w:tab w:val="right" w:leader="dot" w:pos="8306"/>
        </w:tabs>
      </w:pPr>
      <w:hyperlink w:anchor="_Toc13148" w:history="1">
        <w:r>
          <w:rPr>
            <w:rFonts w:ascii="仿宋" w:eastAsia="仿宋" w:hAnsi="仿宋" w:cs="仿宋" w:hint="eastAsia"/>
            <w:lang w:eastAsia="zh-CN"/>
          </w:rPr>
          <w:t>十八、创新驱动与持续发展</w:t>
        </w:r>
        <w:r>
          <w:tab/>
        </w:r>
        <w:r>
          <w:fldChar w:fldCharType="begin"/>
        </w:r>
        <w:r>
          <w:instrText xml:space="preserve"> PAGEREF _Toc13148 \h </w:instrText>
        </w:r>
        <w:r>
          <w:fldChar w:fldCharType="separate"/>
        </w:r>
        <w:r>
          <w:t>81</w:t>
        </w:r>
        <w:r>
          <w:fldChar w:fldCharType="end"/>
        </w:r>
      </w:hyperlink>
    </w:p>
    <w:p>
      <w:pPr>
        <w:pStyle w:val="TOC2"/>
        <w:tabs>
          <w:tab w:val="right" w:leader="dot" w:pos="8306"/>
        </w:tabs>
      </w:pPr>
      <w:hyperlink w:anchor="_Toc10272" w:history="1">
        <w:r>
          <w:rPr>
            <w:rFonts w:ascii="仿宋" w:eastAsia="仿宋" w:hAnsi="仿宋" w:cs="仿宋" w:hint="eastAsia"/>
            <w:lang w:eastAsia="zh-CN"/>
          </w:rPr>
          <w:t>(一)、创新驱动战略实施</w:t>
        </w:r>
        <w:r>
          <w:tab/>
        </w:r>
        <w:r>
          <w:fldChar w:fldCharType="begin"/>
        </w:r>
        <w:r>
          <w:instrText xml:space="preserve"> PAGEREF _Toc10272 \h </w:instrText>
        </w:r>
        <w:r>
          <w:fldChar w:fldCharType="separate"/>
        </w:r>
        <w:r>
          <w:t>81</w:t>
        </w:r>
        <w:r>
          <w:fldChar w:fldCharType="end"/>
        </w:r>
      </w:hyperlink>
    </w:p>
    <w:p>
      <w:pPr>
        <w:pStyle w:val="TOC2"/>
        <w:tabs>
          <w:tab w:val="right" w:leader="dot" w:pos="8306"/>
        </w:tabs>
      </w:pPr>
      <w:hyperlink w:anchor="_Toc827" w:history="1">
        <w:r>
          <w:rPr>
            <w:rFonts w:ascii="仿宋" w:eastAsia="仿宋" w:hAnsi="仿宋" w:cs="仿宋" w:hint="eastAsia"/>
            <w:lang w:eastAsia="zh-CN"/>
          </w:rPr>
          <w:t>(二)、持续发展路径探索</w:t>
        </w:r>
        <w:r>
          <w:tab/>
        </w:r>
        <w:r>
          <w:fldChar w:fldCharType="begin"/>
        </w:r>
        <w:r>
          <w:instrText xml:space="preserve"> PAGEREF _Toc827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6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一、卫生院及社区医疗服务项目的技术资源开发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二、卫生院及社区医疗服务项目的人力资源管理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卫生院及社区医疗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三、卫生院及社区医疗服务项目的资金资源筹措与优化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卫生院及社区医疗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8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卫生院及社区医疗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卫生院及社区医疗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卫生院及社区医疗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05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卫生院及社区医疗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卫生院及社区医疗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卫生院及社区医疗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0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21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92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97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3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547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509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9096"/>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https://d.book118.com/606025041043010041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123D4"/>
    <w:rsid w:val="181123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25041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2024-01-10T02:05:00Z</dcterms:created>
  <dcterms:modified xsi:type="dcterms:W3CDTF">2024-01-10T02:05:34Z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436CBD0A60E74B72AAEE37DB97FE5140_11</vt:lpwstr>
  </property>
  <property fmtid="{D5CDD505-2E9C-101B-9397-08002B2CF9AE}" pid="3" name="KSOProductBuildVer">
    <vt:lpwstr>2052-12.1.0.16120</vt:lpwstr>
  </property>
</Properties>
</file>