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小型潜水泵项目建设总纲及方案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2" w:history="1">
        <w:r>
          <w:rPr>
            <w:rFonts w:ascii="仿宋" w:eastAsia="仿宋" w:hAnsi="仿宋" w:cs="仿宋" w:hint="eastAsia"/>
            <w:lang w:eastAsia="zh-CN"/>
          </w:rPr>
          <w:t>概论</w:t>
        </w:r>
        <w:r>
          <w:tab/>
        </w:r>
        <w:r>
          <w:fldChar w:fldCharType="begin"/>
        </w:r>
        <w:r>
          <w:instrText xml:space="preserve"> PAGEREF _Toc9632 \h </w:instrText>
        </w:r>
        <w:r>
          <w:fldChar w:fldCharType="separate"/>
        </w:r>
        <w:r>
          <w:t>4</w:t>
        </w:r>
        <w:r>
          <w:fldChar w:fldCharType="end"/>
        </w:r>
      </w:hyperlink>
    </w:p>
    <w:p>
      <w:pPr>
        <w:pStyle w:val="TOC1"/>
        <w:tabs>
          <w:tab w:val="right" w:leader="dot" w:pos="8306"/>
        </w:tabs>
      </w:pPr>
      <w:hyperlink w:anchor="_Toc23089" w:history="1">
        <w:r>
          <w:rPr>
            <w:rFonts w:ascii="仿宋" w:eastAsia="仿宋" w:hAnsi="仿宋" w:cs="仿宋" w:hint="eastAsia"/>
            <w:lang w:eastAsia="zh-CN"/>
          </w:rPr>
          <w:t>一、社会影响分析</w:t>
        </w:r>
        <w:r>
          <w:tab/>
        </w:r>
        <w:r>
          <w:fldChar w:fldCharType="begin"/>
        </w:r>
        <w:r>
          <w:instrText xml:space="preserve"> PAGEREF _Toc23089 \h </w:instrText>
        </w:r>
        <w:r>
          <w:fldChar w:fldCharType="separate"/>
        </w:r>
        <w:r>
          <w:t>4</w:t>
        </w:r>
        <w:r>
          <w:fldChar w:fldCharType="end"/>
        </w:r>
      </w:hyperlink>
    </w:p>
    <w:p>
      <w:pPr>
        <w:pStyle w:val="TOC2"/>
        <w:tabs>
          <w:tab w:val="right" w:leader="dot" w:pos="8306"/>
        </w:tabs>
      </w:pPr>
      <w:hyperlink w:anchor="_Toc18371" w:history="1">
        <w:r>
          <w:rPr>
            <w:rFonts w:ascii="仿宋" w:eastAsia="仿宋" w:hAnsi="仿宋" w:cs="仿宋" w:hint="eastAsia"/>
            <w:lang w:eastAsia="zh-CN"/>
          </w:rPr>
          <w:t>(一)、社会影响效果分析</w:t>
        </w:r>
        <w:r>
          <w:tab/>
        </w:r>
        <w:r>
          <w:fldChar w:fldCharType="begin"/>
        </w:r>
        <w:r>
          <w:instrText xml:space="preserve"> PAGEREF _Toc18371 \h </w:instrText>
        </w:r>
        <w:r>
          <w:fldChar w:fldCharType="separate"/>
        </w:r>
        <w:r>
          <w:t>4</w:t>
        </w:r>
        <w:r>
          <w:fldChar w:fldCharType="end"/>
        </w:r>
      </w:hyperlink>
    </w:p>
    <w:p>
      <w:pPr>
        <w:pStyle w:val="TOC2"/>
        <w:tabs>
          <w:tab w:val="right" w:leader="dot" w:pos="8306"/>
        </w:tabs>
      </w:pPr>
      <w:hyperlink w:anchor="_Toc25966" w:history="1">
        <w:r>
          <w:rPr>
            <w:rFonts w:ascii="仿宋" w:eastAsia="仿宋" w:hAnsi="仿宋" w:cs="仿宋" w:hint="eastAsia"/>
            <w:lang w:eastAsia="zh-CN"/>
          </w:rPr>
          <w:t>(二)、社会适应性分析</w:t>
        </w:r>
        <w:r>
          <w:tab/>
        </w:r>
        <w:r>
          <w:fldChar w:fldCharType="begin"/>
        </w:r>
        <w:r>
          <w:instrText xml:space="preserve"> PAGEREF _Toc25966 \h </w:instrText>
        </w:r>
        <w:r>
          <w:fldChar w:fldCharType="separate"/>
        </w:r>
        <w:r>
          <w:t>6</w:t>
        </w:r>
        <w:r>
          <w:fldChar w:fldCharType="end"/>
        </w:r>
      </w:hyperlink>
    </w:p>
    <w:p>
      <w:pPr>
        <w:pStyle w:val="TOC2"/>
        <w:tabs>
          <w:tab w:val="right" w:leader="dot" w:pos="8306"/>
        </w:tabs>
      </w:pPr>
      <w:hyperlink w:anchor="_Toc180" w:history="1">
        <w:r>
          <w:rPr>
            <w:rFonts w:ascii="仿宋" w:eastAsia="仿宋" w:hAnsi="仿宋" w:cs="仿宋" w:hint="eastAsia"/>
            <w:lang w:eastAsia="zh-CN"/>
          </w:rPr>
          <w:t>(三)、社会风险及对策分析</w:t>
        </w:r>
        <w:r>
          <w:tab/>
        </w:r>
        <w:r>
          <w:fldChar w:fldCharType="begin"/>
        </w:r>
        <w:r>
          <w:instrText xml:space="preserve"> PAGEREF _Toc180 \h </w:instrText>
        </w:r>
        <w:r>
          <w:fldChar w:fldCharType="separate"/>
        </w:r>
        <w:r>
          <w:t>8</w:t>
        </w:r>
        <w:r>
          <w:fldChar w:fldCharType="end"/>
        </w:r>
      </w:hyperlink>
    </w:p>
    <w:p>
      <w:pPr>
        <w:pStyle w:val="TOC1"/>
        <w:tabs>
          <w:tab w:val="right" w:leader="dot" w:pos="8306"/>
        </w:tabs>
      </w:pPr>
      <w:hyperlink w:anchor="_Toc7104" w:history="1">
        <w:r>
          <w:rPr>
            <w:rFonts w:ascii="仿宋" w:eastAsia="仿宋" w:hAnsi="仿宋" w:cs="仿宋" w:hint="eastAsia"/>
            <w:lang w:eastAsia="zh-CN"/>
          </w:rPr>
          <w:t>二、项目监理与质量保证</w:t>
        </w:r>
        <w:r>
          <w:tab/>
        </w:r>
        <w:r>
          <w:fldChar w:fldCharType="begin"/>
        </w:r>
        <w:r>
          <w:instrText xml:space="preserve"> PAGEREF _Toc7104 \h </w:instrText>
        </w:r>
        <w:r>
          <w:fldChar w:fldCharType="separate"/>
        </w:r>
        <w:r>
          <w:t>11</w:t>
        </w:r>
        <w:r>
          <w:fldChar w:fldCharType="end"/>
        </w:r>
      </w:hyperlink>
    </w:p>
    <w:p>
      <w:pPr>
        <w:pStyle w:val="TOC2"/>
        <w:tabs>
          <w:tab w:val="right" w:leader="dot" w:pos="8306"/>
        </w:tabs>
      </w:pPr>
      <w:hyperlink w:anchor="_Toc26359" w:history="1">
        <w:r>
          <w:rPr>
            <w:rFonts w:ascii="仿宋" w:eastAsia="仿宋" w:hAnsi="仿宋" w:cs="仿宋" w:hint="eastAsia"/>
            <w:lang w:eastAsia="zh-CN"/>
          </w:rPr>
          <w:t>(一)、监理体系构建</w:t>
        </w:r>
        <w:r>
          <w:tab/>
        </w:r>
        <w:r>
          <w:fldChar w:fldCharType="begin"/>
        </w:r>
        <w:r>
          <w:instrText xml:space="preserve"> PAGEREF _Toc26359 \h </w:instrText>
        </w:r>
        <w:r>
          <w:fldChar w:fldCharType="separate"/>
        </w:r>
        <w:r>
          <w:t>11</w:t>
        </w:r>
        <w:r>
          <w:fldChar w:fldCharType="end"/>
        </w:r>
      </w:hyperlink>
    </w:p>
    <w:p>
      <w:pPr>
        <w:pStyle w:val="TOC2"/>
        <w:tabs>
          <w:tab w:val="right" w:leader="dot" w:pos="8306"/>
        </w:tabs>
      </w:pPr>
      <w:hyperlink w:anchor="_Toc18286" w:history="1">
        <w:r>
          <w:rPr>
            <w:rFonts w:ascii="仿宋" w:eastAsia="仿宋" w:hAnsi="仿宋" w:cs="仿宋" w:hint="eastAsia"/>
            <w:lang w:eastAsia="zh-CN"/>
          </w:rPr>
          <w:t>(二)、质量保证体系实施</w:t>
        </w:r>
        <w:r>
          <w:tab/>
        </w:r>
        <w:r>
          <w:fldChar w:fldCharType="begin"/>
        </w:r>
        <w:r>
          <w:instrText xml:space="preserve"> PAGEREF _Toc18286 \h </w:instrText>
        </w:r>
        <w:r>
          <w:fldChar w:fldCharType="separate"/>
        </w:r>
        <w:r>
          <w:t>12</w:t>
        </w:r>
        <w:r>
          <w:fldChar w:fldCharType="end"/>
        </w:r>
      </w:hyperlink>
    </w:p>
    <w:p>
      <w:pPr>
        <w:pStyle w:val="TOC2"/>
        <w:tabs>
          <w:tab w:val="right" w:leader="dot" w:pos="8306"/>
        </w:tabs>
      </w:pPr>
      <w:hyperlink w:anchor="_Toc23076" w:history="1">
        <w:r>
          <w:rPr>
            <w:rFonts w:ascii="仿宋" w:eastAsia="仿宋" w:hAnsi="仿宋" w:cs="仿宋" w:hint="eastAsia"/>
            <w:lang w:eastAsia="zh-CN"/>
          </w:rPr>
          <w:t>(三)、监理与质量控制流程</w:t>
        </w:r>
        <w:r>
          <w:tab/>
        </w:r>
        <w:r>
          <w:fldChar w:fldCharType="begin"/>
        </w:r>
        <w:r>
          <w:instrText xml:space="preserve"> PAGEREF _Toc23076 \h </w:instrText>
        </w:r>
        <w:r>
          <w:fldChar w:fldCharType="separate"/>
        </w:r>
        <w:r>
          <w:t>13</w:t>
        </w:r>
        <w:r>
          <w:fldChar w:fldCharType="end"/>
        </w:r>
      </w:hyperlink>
    </w:p>
    <w:p>
      <w:pPr>
        <w:pStyle w:val="TOC1"/>
        <w:tabs>
          <w:tab w:val="right" w:leader="dot" w:pos="8306"/>
        </w:tabs>
      </w:pPr>
      <w:hyperlink w:anchor="_Toc22110" w:history="1">
        <w:r>
          <w:rPr>
            <w:rFonts w:ascii="仿宋" w:eastAsia="仿宋" w:hAnsi="仿宋" w:cs="仿宋" w:hint="eastAsia"/>
            <w:lang w:eastAsia="zh-CN"/>
          </w:rPr>
          <w:t>三、资源开发及综合利用分析</w:t>
        </w:r>
        <w:r>
          <w:tab/>
        </w:r>
        <w:r>
          <w:fldChar w:fldCharType="begin"/>
        </w:r>
        <w:r>
          <w:instrText xml:space="preserve"> PAGEREF _Toc22110 \h </w:instrText>
        </w:r>
        <w:r>
          <w:fldChar w:fldCharType="separate"/>
        </w:r>
        <w:r>
          <w:t>13</w:t>
        </w:r>
        <w:r>
          <w:fldChar w:fldCharType="end"/>
        </w:r>
      </w:hyperlink>
    </w:p>
    <w:p>
      <w:pPr>
        <w:pStyle w:val="TOC2"/>
        <w:tabs>
          <w:tab w:val="right" w:leader="dot" w:pos="8306"/>
        </w:tabs>
      </w:pPr>
      <w:hyperlink w:anchor="_Toc4751" w:history="1">
        <w:r>
          <w:rPr>
            <w:rFonts w:ascii="仿宋" w:eastAsia="仿宋" w:hAnsi="仿宋" w:cs="仿宋" w:hint="eastAsia"/>
            <w:lang w:eastAsia="zh-CN"/>
          </w:rPr>
          <w:t>(一)、资源开发方案</w:t>
        </w:r>
        <w:r>
          <w:tab/>
        </w:r>
        <w:r>
          <w:fldChar w:fldCharType="begin"/>
        </w:r>
        <w:r>
          <w:instrText xml:space="preserve"> PAGEREF _Toc4751 \h </w:instrText>
        </w:r>
        <w:r>
          <w:fldChar w:fldCharType="separate"/>
        </w:r>
        <w:r>
          <w:t>13</w:t>
        </w:r>
        <w:r>
          <w:fldChar w:fldCharType="end"/>
        </w:r>
      </w:hyperlink>
    </w:p>
    <w:p>
      <w:pPr>
        <w:pStyle w:val="TOC2"/>
        <w:tabs>
          <w:tab w:val="right" w:leader="dot" w:pos="8306"/>
        </w:tabs>
      </w:pPr>
      <w:hyperlink w:anchor="_Toc8589" w:history="1">
        <w:r>
          <w:rPr>
            <w:rFonts w:ascii="仿宋" w:eastAsia="仿宋" w:hAnsi="仿宋" w:cs="仿宋" w:hint="eastAsia"/>
            <w:lang w:eastAsia="zh-CN"/>
          </w:rPr>
          <w:t>(二)、资源利用方案</w:t>
        </w:r>
        <w:r>
          <w:tab/>
        </w:r>
        <w:r>
          <w:fldChar w:fldCharType="begin"/>
        </w:r>
        <w:r>
          <w:instrText xml:space="preserve"> PAGEREF _Toc8589 \h </w:instrText>
        </w:r>
        <w:r>
          <w:fldChar w:fldCharType="separate"/>
        </w:r>
        <w:r>
          <w:t>14</w:t>
        </w:r>
        <w:r>
          <w:fldChar w:fldCharType="end"/>
        </w:r>
      </w:hyperlink>
    </w:p>
    <w:p>
      <w:pPr>
        <w:pStyle w:val="TOC2"/>
        <w:tabs>
          <w:tab w:val="right" w:leader="dot" w:pos="8306"/>
        </w:tabs>
      </w:pPr>
      <w:hyperlink w:anchor="_Toc26451" w:history="1">
        <w:r>
          <w:rPr>
            <w:rFonts w:ascii="仿宋" w:eastAsia="仿宋" w:hAnsi="仿宋" w:cs="仿宋" w:hint="eastAsia"/>
            <w:lang w:eastAsia="zh-CN"/>
          </w:rPr>
          <w:t>(三)、资源节约措施</w:t>
        </w:r>
        <w:r>
          <w:tab/>
        </w:r>
        <w:r>
          <w:fldChar w:fldCharType="begin"/>
        </w:r>
        <w:r>
          <w:instrText xml:space="preserve"> PAGEREF _Toc26451 \h </w:instrText>
        </w:r>
        <w:r>
          <w:fldChar w:fldCharType="separate"/>
        </w:r>
        <w:r>
          <w:t>15</w:t>
        </w:r>
        <w:r>
          <w:fldChar w:fldCharType="end"/>
        </w:r>
      </w:hyperlink>
    </w:p>
    <w:p>
      <w:pPr>
        <w:pStyle w:val="TOC1"/>
        <w:tabs>
          <w:tab w:val="right" w:leader="dot" w:pos="8306"/>
        </w:tabs>
      </w:pPr>
      <w:hyperlink w:anchor="_Toc17782" w:history="1">
        <w:r>
          <w:rPr>
            <w:rFonts w:ascii="仿宋" w:eastAsia="仿宋" w:hAnsi="仿宋" w:cs="仿宋" w:hint="eastAsia"/>
            <w:lang w:eastAsia="zh-CN"/>
          </w:rPr>
          <w:t>四、项目选址研究</w:t>
        </w:r>
        <w:r>
          <w:tab/>
        </w:r>
        <w:r>
          <w:fldChar w:fldCharType="begin"/>
        </w:r>
        <w:r>
          <w:instrText xml:space="preserve"> PAGEREF _Toc17782 \h </w:instrText>
        </w:r>
        <w:r>
          <w:fldChar w:fldCharType="separate"/>
        </w:r>
        <w:r>
          <w:t>17</w:t>
        </w:r>
        <w:r>
          <w:fldChar w:fldCharType="end"/>
        </w:r>
      </w:hyperlink>
    </w:p>
    <w:p>
      <w:pPr>
        <w:pStyle w:val="TOC2"/>
        <w:tabs>
          <w:tab w:val="right" w:leader="dot" w:pos="8306"/>
        </w:tabs>
      </w:pPr>
      <w:hyperlink w:anchor="_Toc17819" w:history="1">
        <w:r>
          <w:rPr>
            <w:rFonts w:ascii="仿宋" w:eastAsia="仿宋" w:hAnsi="仿宋" w:cs="仿宋" w:hint="eastAsia"/>
            <w:lang w:eastAsia="zh-CN"/>
          </w:rPr>
          <w:t>(一)、项目选址原则</w:t>
        </w:r>
        <w:r>
          <w:tab/>
        </w:r>
        <w:r>
          <w:fldChar w:fldCharType="begin"/>
        </w:r>
        <w:r>
          <w:instrText xml:space="preserve"> PAGEREF _Toc17819 \h </w:instrText>
        </w:r>
        <w:r>
          <w:fldChar w:fldCharType="separate"/>
        </w:r>
        <w:r>
          <w:t>17</w:t>
        </w:r>
        <w:r>
          <w:fldChar w:fldCharType="end"/>
        </w:r>
      </w:hyperlink>
    </w:p>
    <w:p>
      <w:pPr>
        <w:pStyle w:val="TOC2"/>
        <w:tabs>
          <w:tab w:val="right" w:leader="dot" w:pos="8306"/>
        </w:tabs>
      </w:pPr>
      <w:hyperlink w:anchor="_Toc15021" w:history="1">
        <w:r>
          <w:rPr>
            <w:rFonts w:ascii="仿宋" w:eastAsia="仿宋" w:hAnsi="仿宋" w:cs="仿宋" w:hint="eastAsia"/>
            <w:lang w:eastAsia="zh-CN"/>
          </w:rPr>
          <w:t>(二)、项目选址</w:t>
        </w:r>
        <w:r>
          <w:tab/>
        </w:r>
        <w:r>
          <w:fldChar w:fldCharType="begin"/>
        </w:r>
        <w:r>
          <w:instrText xml:space="preserve"> PAGEREF _Toc15021 \h </w:instrText>
        </w:r>
        <w:r>
          <w:fldChar w:fldCharType="separate"/>
        </w:r>
        <w:r>
          <w:t>20</w:t>
        </w:r>
        <w:r>
          <w:fldChar w:fldCharType="end"/>
        </w:r>
      </w:hyperlink>
    </w:p>
    <w:p>
      <w:pPr>
        <w:pStyle w:val="TOC2"/>
        <w:tabs>
          <w:tab w:val="right" w:leader="dot" w:pos="8306"/>
        </w:tabs>
      </w:pPr>
      <w:hyperlink w:anchor="_Toc27493" w:history="1">
        <w:r>
          <w:rPr>
            <w:rFonts w:ascii="仿宋" w:eastAsia="仿宋" w:hAnsi="仿宋" w:cs="仿宋" w:hint="eastAsia"/>
            <w:lang w:eastAsia="zh-CN"/>
          </w:rPr>
          <w:t>(三)、建设条件分析</w:t>
        </w:r>
        <w:r>
          <w:tab/>
        </w:r>
        <w:r>
          <w:fldChar w:fldCharType="begin"/>
        </w:r>
        <w:r>
          <w:instrText xml:space="preserve"> PAGEREF _Toc27493 \h </w:instrText>
        </w:r>
        <w:r>
          <w:fldChar w:fldCharType="separate"/>
        </w:r>
        <w:r>
          <w:t>22</w:t>
        </w:r>
        <w:r>
          <w:fldChar w:fldCharType="end"/>
        </w:r>
      </w:hyperlink>
    </w:p>
    <w:p>
      <w:pPr>
        <w:pStyle w:val="TOC2"/>
        <w:tabs>
          <w:tab w:val="right" w:leader="dot" w:pos="8306"/>
        </w:tabs>
      </w:pPr>
      <w:hyperlink w:anchor="_Toc6185" w:history="1">
        <w:r>
          <w:rPr>
            <w:rFonts w:ascii="仿宋" w:eastAsia="仿宋" w:hAnsi="仿宋" w:cs="仿宋" w:hint="eastAsia"/>
            <w:lang w:eastAsia="zh-CN"/>
          </w:rPr>
          <w:t>(四)、用地控制指标</w:t>
        </w:r>
        <w:r>
          <w:tab/>
        </w:r>
        <w:r>
          <w:fldChar w:fldCharType="begin"/>
        </w:r>
        <w:r>
          <w:instrText xml:space="preserve"> PAGEREF _Toc6185 \h </w:instrText>
        </w:r>
        <w:r>
          <w:fldChar w:fldCharType="separate"/>
        </w:r>
        <w:r>
          <w:t>23</w:t>
        </w:r>
        <w:r>
          <w:fldChar w:fldCharType="end"/>
        </w:r>
      </w:hyperlink>
    </w:p>
    <w:p>
      <w:pPr>
        <w:pStyle w:val="TOC2"/>
        <w:tabs>
          <w:tab w:val="right" w:leader="dot" w:pos="8306"/>
        </w:tabs>
      </w:pPr>
      <w:hyperlink w:anchor="_Toc18695" w:history="1">
        <w:r>
          <w:rPr>
            <w:rFonts w:ascii="仿宋" w:eastAsia="仿宋" w:hAnsi="仿宋" w:cs="仿宋" w:hint="eastAsia"/>
            <w:lang w:eastAsia="zh-CN"/>
          </w:rPr>
          <w:t>(五)、地总体要求</w:t>
        </w:r>
        <w:r>
          <w:tab/>
        </w:r>
        <w:r>
          <w:fldChar w:fldCharType="begin"/>
        </w:r>
        <w:r>
          <w:instrText xml:space="preserve"> PAGEREF _Toc18695 \h </w:instrText>
        </w:r>
        <w:r>
          <w:fldChar w:fldCharType="separate"/>
        </w:r>
        <w:r>
          <w:t>25</w:t>
        </w:r>
        <w:r>
          <w:fldChar w:fldCharType="end"/>
        </w:r>
      </w:hyperlink>
    </w:p>
    <w:p>
      <w:pPr>
        <w:pStyle w:val="TOC2"/>
        <w:tabs>
          <w:tab w:val="right" w:leader="dot" w:pos="8306"/>
        </w:tabs>
      </w:pPr>
      <w:hyperlink w:anchor="_Toc29979" w:history="1">
        <w:r>
          <w:rPr>
            <w:rFonts w:ascii="仿宋" w:eastAsia="仿宋" w:hAnsi="仿宋" w:cs="仿宋" w:hint="eastAsia"/>
            <w:lang w:eastAsia="zh-CN"/>
          </w:rPr>
          <w:t>(六)、节约用地措施</w:t>
        </w:r>
        <w:r>
          <w:tab/>
        </w:r>
        <w:r>
          <w:fldChar w:fldCharType="begin"/>
        </w:r>
        <w:r>
          <w:instrText xml:space="preserve"> PAGEREF _Toc29979 \h </w:instrText>
        </w:r>
        <w:r>
          <w:fldChar w:fldCharType="separate"/>
        </w:r>
        <w:r>
          <w:t>26</w:t>
        </w:r>
        <w:r>
          <w:fldChar w:fldCharType="end"/>
        </w:r>
      </w:hyperlink>
    </w:p>
    <w:p>
      <w:pPr>
        <w:pStyle w:val="TOC2"/>
        <w:tabs>
          <w:tab w:val="right" w:leader="dot" w:pos="8306"/>
        </w:tabs>
      </w:pPr>
      <w:hyperlink w:anchor="_Toc18502" w:history="1">
        <w:r>
          <w:rPr>
            <w:rFonts w:ascii="仿宋" w:eastAsia="仿宋" w:hAnsi="仿宋" w:cs="仿宋" w:hint="eastAsia"/>
            <w:lang w:eastAsia="zh-CN"/>
          </w:rPr>
          <w:t>(七)、选址综合评价</w:t>
        </w:r>
        <w:r>
          <w:tab/>
        </w:r>
        <w:r>
          <w:fldChar w:fldCharType="begin"/>
        </w:r>
        <w:r>
          <w:instrText xml:space="preserve"> PAGEREF _Toc18502 \h </w:instrText>
        </w:r>
        <w:r>
          <w:fldChar w:fldCharType="separate"/>
        </w:r>
        <w:r>
          <w:t>27</w:t>
        </w:r>
        <w:r>
          <w:fldChar w:fldCharType="end"/>
        </w:r>
      </w:hyperlink>
    </w:p>
    <w:p>
      <w:pPr>
        <w:pStyle w:val="TOC1"/>
        <w:tabs>
          <w:tab w:val="right" w:leader="dot" w:pos="8306"/>
        </w:tabs>
      </w:pPr>
      <w:hyperlink w:anchor="_Toc20035" w:history="1">
        <w:r>
          <w:rPr>
            <w:rFonts w:ascii="仿宋" w:eastAsia="仿宋" w:hAnsi="仿宋" w:cs="仿宋" w:hint="eastAsia"/>
            <w:lang w:eastAsia="zh-CN"/>
          </w:rPr>
          <w:t>五、小型潜水泵项目概论</w:t>
        </w:r>
        <w:r>
          <w:tab/>
        </w:r>
        <w:r>
          <w:fldChar w:fldCharType="begin"/>
        </w:r>
        <w:r>
          <w:instrText xml:space="preserve"> PAGEREF _Toc20035 \h </w:instrText>
        </w:r>
        <w:r>
          <w:fldChar w:fldCharType="separate"/>
        </w:r>
        <w:r>
          <w:t>28</w:t>
        </w:r>
        <w:r>
          <w:fldChar w:fldCharType="end"/>
        </w:r>
      </w:hyperlink>
    </w:p>
    <w:p>
      <w:pPr>
        <w:pStyle w:val="TOC2"/>
        <w:tabs>
          <w:tab w:val="right" w:leader="dot" w:pos="8306"/>
        </w:tabs>
      </w:pPr>
      <w:hyperlink w:anchor="_Toc27840" w:history="1">
        <w:r>
          <w:rPr>
            <w:rFonts w:ascii="仿宋" w:eastAsia="仿宋" w:hAnsi="仿宋" w:cs="仿宋" w:hint="eastAsia"/>
            <w:lang w:eastAsia="zh-CN"/>
          </w:rPr>
          <w:t>(一)、项目申报单位概况</w:t>
        </w:r>
        <w:r>
          <w:tab/>
        </w:r>
        <w:r>
          <w:fldChar w:fldCharType="begin"/>
        </w:r>
        <w:r>
          <w:instrText xml:space="preserve"> PAGEREF _Toc27840 \h </w:instrText>
        </w:r>
        <w:r>
          <w:fldChar w:fldCharType="separate"/>
        </w:r>
        <w:r>
          <w:t>28</w:t>
        </w:r>
        <w:r>
          <w:fldChar w:fldCharType="end"/>
        </w:r>
      </w:hyperlink>
    </w:p>
    <w:p>
      <w:pPr>
        <w:pStyle w:val="TOC2"/>
        <w:tabs>
          <w:tab w:val="right" w:leader="dot" w:pos="8306"/>
        </w:tabs>
      </w:pPr>
      <w:hyperlink w:anchor="_Toc13087" w:history="1">
        <w:r>
          <w:rPr>
            <w:rFonts w:ascii="仿宋" w:eastAsia="仿宋" w:hAnsi="仿宋" w:cs="仿宋" w:hint="eastAsia"/>
            <w:lang w:eastAsia="zh-CN"/>
          </w:rPr>
          <w:t>(二)、项目概况</w:t>
        </w:r>
        <w:r>
          <w:tab/>
        </w:r>
        <w:r>
          <w:fldChar w:fldCharType="begin"/>
        </w:r>
        <w:r>
          <w:instrText xml:space="preserve"> PAGEREF _Toc13087 \h </w:instrText>
        </w:r>
        <w:r>
          <w:fldChar w:fldCharType="separate"/>
        </w:r>
        <w:r>
          <w:t>29</w:t>
        </w:r>
        <w:r>
          <w:fldChar w:fldCharType="end"/>
        </w:r>
      </w:hyperlink>
    </w:p>
    <w:p>
      <w:pPr>
        <w:pStyle w:val="TOC1"/>
        <w:tabs>
          <w:tab w:val="right" w:leader="dot" w:pos="8306"/>
        </w:tabs>
      </w:pPr>
      <w:hyperlink w:anchor="_Toc8430" w:history="1">
        <w:r>
          <w:rPr>
            <w:rFonts w:ascii="仿宋" w:eastAsia="仿宋" w:hAnsi="仿宋" w:cs="仿宋" w:hint="eastAsia"/>
            <w:lang w:eastAsia="zh-CN"/>
          </w:rPr>
          <w:t>六、建设风险评估分析</w:t>
        </w:r>
        <w:r>
          <w:tab/>
        </w:r>
        <w:r>
          <w:fldChar w:fldCharType="begin"/>
        </w:r>
        <w:r>
          <w:instrText xml:space="preserve"> PAGEREF _Toc8430 \h </w:instrText>
        </w:r>
        <w:r>
          <w:fldChar w:fldCharType="separate"/>
        </w:r>
        <w:r>
          <w:t>32</w:t>
        </w:r>
        <w:r>
          <w:fldChar w:fldCharType="end"/>
        </w:r>
      </w:hyperlink>
    </w:p>
    <w:p>
      <w:pPr>
        <w:pStyle w:val="TOC2"/>
        <w:tabs>
          <w:tab w:val="right" w:leader="dot" w:pos="8306"/>
        </w:tabs>
      </w:pPr>
      <w:hyperlink w:anchor="_Toc24941" w:history="1">
        <w:r>
          <w:rPr>
            <w:rFonts w:ascii="仿宋" w:eastAsia="仿宋" w:hAnsi="仿宋" w:cs="仿宋" w:hint="eastAsia"/>
            <w:lang w:eastAsia="zh-CN"/>
          </w:rPr>
          <w:t>(一)、政策风险分析</w:t>
        </w:r>
        <w:r>
          <w:tab/>
        </w:r>
        <w:r>
          <w:fldChar w:fldCharType="begin"/>
        </w:r>
        <w:r>
          <w:instrText xml:space="preserve"> PAGEREF _Toc24941 \h </w:instrText>
        </w:r>
        <w:r>
          <w:fldChar w:fldCharType="separate"/>
        </w:r>
        <w:r>
          <w:t>32</w:t>
        </w:r>
        <w:r>
          <w:fldChar w:fldCharType="end"/>
        </w:r>
      </w:hyperlink>
    </w:p>
    <w:p>
      <w:pPr>
        <w:pStyle w:val="TOC2"/>
        <w:tabs>
          <w:tab w:val="right" w:leader="dot" w:pos="8306"/>
        </w:tabs>
      </w:pPr>
      <w:hyperlink w:anchor="_Toc23576" w:history="1">
        <w:r>
          <w:rPr>
            <w:rFonts w:ascii="仿宋" w:eastAsia="仿宋" w:hAnsi="仿宋" w:cs="仿宋" w:hint="eastAsia"/>
            <w:lang w:eastAsia="zh-CN"/>
          </w:rPr>
          <w:t>(二)、社会风险分析</w:t>
        </w:r>
        <w:r>
          <w:tab/>
        </w:r>
        <w:r>
          <w:fldChar w:fldCharType="begin"/>
        </w:r>
        <w:r>
          <w:instrText xml:space="preserve"> PAGEREF _Toc23576 \h </w:instrText>
        </w:r>
        <w:r>
          <w:fldChar w:fldCharType="separate"/>
        </w:r>
        <w:r>
          <w:t>34</w:t>
        </w:r>
        <w:r>
          <w:fldChar w:fldCharType="end"/>
        </w:r>
      </w:hyperlink>
    </w:p>
    <w:p>
      <w:pPr>
        <w:pStyle w:val="TOC2"/>
        <w:tabs>
          <w:tab w:val="right" w:leader="dot" w:pos="8306"/>
        </w:tabs>
      </w:pPr>
      <w:hyperlink w:anchor="_Toc27089" w:history="1">
        <w:r>
          <w:rPr>
            <w:rFonts w:ascii="仿宋" w:eastAsia="仿宋" w:hAnsi="仿宋" w:cs="仿宋" w:hint="eastAsia"/>
            <w:lang w:eastAsia="zh-CN"/>
          </w:rPr>
          <w:t>(三)、市场风险分析</w:t>
        </w:r>
        <w:r>
          <w:tab/>
        </w:r>
        <w:r>
          <w:fldChar w:fldCharType="begin"/>
        </w:r>
        <w:r>
          <w:instrText xml:space="preserve"> PAGEREF _Toc27089 \h </w:instrText>
        </w:r>
        <w:r>
          <w:fldChar w:fldCharType="separate"/>
        </w:r>
        <w:r>
          <w:t>35</w:t>
        </w:r>
        <w:r>
          <w:fldChar w:fldCharType="end"/>
        </w:r>
      </w:hyperlink>
    </w:p>
    <w:p>
      <w:pPr>
        <w:pStyle w:val="TOC2"/>
        <w:tabs>
          <w:tab w:val="right" w:leader="dot" w:pos="8306"/>
        </w:tabs>
      </w:pPr>
      <w:hyperlink w:anchor="_Toc28900" w:history="1">
        <w:r>
          <w:rPr>
            <w:rFonts w:ascii="仿宋" w:eastAsia="仿宋" w:hAnsi="仿宋" w:cs="仿宋" w:hint="eastAsia"/>
            <w:lang w:eastAsia="zh-CN"/>
          </w:rPr>
          <w:t>(四)、资金风险分析</w:t>
        </w:r>
        <w:r>
          <w:tab/>
        </w:r>
        <w:r>
          <w:fldChar w:fldCharType="begin"/>
        </w:r>
        <w:r>
          <w:instrText xml:space="preserve"> PAGEREF _Toc28900 \h </w:instrText>
        </w:r>
        <w:r>
          <w:fldChar w:fldCharType="separate"/>
        </w:r>
        <w:r>
          <w:t>36</w:t>
        </w:r>
        <w:r>
          <w:fldChar w:fldCharType="end"/>
        </w:r>
      </w:hyperlink>
    </w:p>
    <w:p>
      <w:pPr>
        <w:pStyle w:val="TOC2"/>
        <w:tabs>
          <w:tab w:val="right" w:leader="dot" w:pos="8306"/>
        </w:tabs>
      </w:pPr>
      <w:hyperlink w:anchor="_Toc3748" w:history="1">
        <w:r>
          <w:rPr>
            <w:rFonts w:ascii="仿宋" w:eastAsia="仿宋" w:hAnsi="仿宋" w:cs="仿宋" w:hint="eastAsia"/>
            <w:lang w:eastAsia="zh-CN"/>
          </w:rPr>
          <w:t>(五)、技术风险分析</w:t>
        </w:r>
        <w:r>
          <w:tab/>
        </w:r>
        <w:r>
          <w:fldChar w:fldCharType="begin"/>
        </w:r>
        <w:r>
          <w:instrText xml:space="preserve"> PAGEREF _Toc3748 \h </w:instrText>
        </w:r>
        <w:r>
          <w:fldChar w:fldCharType="separate"/>
        </w:r>
        <w:r>
          <w:t>37</w:t>
        </w:r>
        <w:r>
          <w:fldChar w:fldCharType="end"/>
        </w:r>
      </w:hyperlink>
    </w:p>
    <w:p>
      <w:pPr>
        <w:pStyle w:val="TOC2"/>
        <w:tabs>
          <w:tab w:val="right" w:leader="dot" w:pos="8306"/>
        </w:tabs>
      </w:pPr>
      <w:hyperlink w:anchor="_Toc4460" w:history="1">
        <w:r>
          <w:rPr>
            <w:rFonts w:ascii="仿宋" w:eastAsia="仿宋" w:hAnsi="仿宋" w:cs="仿宋" w:hint="eastAsia"/>
            <w:lang w:eastAsia="zh-CN"/>
          </w:rPr>
          <w:t>(六)、财务风险分析</w:t>
        </w:r>
        <w:r>
          <w:tab/>
        </w:r>
        <w:r>
          <w:fldChar w:fldCharType="begin"/>
        </w:r>
        <w:r>
          <w:instrText xml:space="preserve"> PAGEREF _Toc4460 \h </w:instrText>
        </w:r>
        <w:r>
          <w:fldChar w:fldCharType="separate"/>
        </w:r>
        <w:r>
          <w:t>39</w:t>
        </w:r>
        <w:r>
          <w:fldChar w:fldCharType="end"/>
        </w:r>
      </w:hyperlink>
    </w:p>
    <w:p>
      <w:pPr>
        <w:pStyle w:val="TOC2"/>
        <w:tabs>
          <w:tab w:val="right" w:leader="dot" w:pos="8306"/>
        </w:tabs>
      </w:pPr>
      <w:hyperlink w:anchor="_Toc22063" w:history="1">
        <w:r>
          <w:rPr>
            <w:rFonts w:ascii="仿宋" w:eastAsia="仿宋" w:hAnsi="仿宋" w:cs="仿宋" w:hint="eastAsia"/>
            <w:lang w:eastAsia="zh-CN"/>
          </w:rPr>
          <w:t>(七)、管理风险分析</w:t>
        </w:r>
        <w:r>
          <w:tab/>
        </w:r>
        <w:r>
          <w:fldChar w:fldCharType="begin"/>
        </w:r>
        <w:r>
          <w:instrText xml:space="preserve"> PAGEREF _Toc22063 \h </w:instrText>
        </w:r>
        <w:r>
          <w:fldChar w:fldCharType="separate"/>
        </w:r>
        <w:r>
          <w:t>40</w:t>
        </w:r>
        <w:r>
          <w:fldChar w:fldCharType="end"/>
        </w:r>
      </w:hyperlink>
    </w:p>
    <w:p>
      <w:pPr>
        <w:pStyle w:val="TOC2"/>
        <w:tabs>
          <w:tab w:val="right" w:leader="dot" w:pos="8306"/>
        </w:tabs>
      </w:pPr>
      <w:hyperlink w:anchor="_Toc15617" w:history="1">
        <w:r>
          <w:rPr>
            <w:rFonts w:ascii="仿宋" w:eastAsia="仿宋" w:hAnsi="仿宋" w:cs="仿宋" w:hint="eastAsia"/>
            <w:lang w:eastAsia="zh-CN"/>
          </w:rPr>
          <w:t>(八)、其它风险分析</w:t>
        </w:r>
        <w:r>
          <w:tab/>
        </w:r>
        <w:r>
          <w:fldChar w:fldCharType="begin"/>
        </w:r>
        <w:r>
          <w:instrText xml:space="preserve"> PAGEREF _Toc15617 \h </w:instrText>
        </w:r>
        <w:r>
          <w:fldChar w:fldCharType="separate"/>
        </w:r>
        <w:r>
          <w:t>42</w:t>
        </w:r>
        <w:r>
          <w:fldChar w:fldCharType="end"/>
        </w:r>
      </w:hyperlink>
    </w:p>
    <w:p>
      <w:pPr>
        <w:pStyle w:val="TOC2"/>
        <w:tabs>
          <w:tab w:val="right" w:leader="dot" w:pos="8306"/>
        </w:tabs>
      </w:pPr>
      <w:hyperlink w:anchor="_Toc21481" w:history="1">
        <w:r>
          <w:rPr>
            <w:rFonts w:ascii="仿宋" w:eastAsia="仿宋" w:hAnsi="仿宋" w:cs="仿宋" w:hint="eastAsia"/>
            <w:lang w:eastAsia="zh-CN"/>
          </w:rPr>
          <w:t>(九)、社会影响评估</w:t>
        </w:r>
        <w:r>
          <w:tab/>
        </w:r>
        <w:r>
          <w:fldChar w:fldCharType="begin"/>
        </w:r>
        <w:r>
          <w:instrText xml:space="preserve"> PAGEREF _Toc21481 \h </w:instrText>
        </w:r>
        <w:r>
          <w:fldChar w:fldCharType="separate"/>
        </w:r>
        <w:r>
          <w:t>43</w:t>
        </w:r>
        <w:r>
          <w:fldChar w:fldCharType="end"/>
        </w:r>
      </w:hyperlink>
    </w:p>
    <w:p>
      <w:pPr>
        <w:pStyle w:val="TOC1"/>
        <w:tabs>
          <w:tab w:val="right" w:leader="dot" w:pos="8306"/>
        </w:tabs>
      </w:pPr>
      <w:hyperlink w:anchor="_Toc11524" w:history="1">
        <w:r>
          <w:rPr>
            <w:rFonts w:ascii="仿宋" w:eastAsia="仿宋" w:hAnsi="仿宋" w:cs="仿宋" w:hint="eastAsia"/>
            <w:lang w:eastAsia="zh-CN"/>
          </w:rPr>
          <w:t>七、技术创新与产业升级</w:t>
        </w:r>
        <w:r>
          <w:tab/>
        </w:r>
        <w:r>
          <w:fldChar w:fldCharType="begin"/>
        </w:r>
        <w:r>
          <w:instrText xml:space="preserve"> PAGEREF _Toc11524 \h </w:instrText>
        </w:r>
        <w:r>
          <w:fldChar w:fldCharType="separate"/>
        </w:r>
        <w:r>
          <w:t>45</w:t>
        </w:r>
        <w:r>
          <w:fldChar w:fldCharType="end"/>
        </w:r>
      </w:hyperlink>
    </w:p>
    <w:p>
      <w:pPr>
        <w:pStyle w:val="TOC2"/>
        <w:tabs>
          <w:tab w:val="right" w:leader="dot" w:pos="8306"/>
        </w:tabs>
      </w:pPr>
      <w:hyperlink w:anchor="_Toc2157" w:history="1">
        <w:r>
          <w:rPr>
            <w:rFonts w:ascii="仿宋" w:eastAsia="仿宋" w:hAnsi="仿宋" w:cs="仿宋" w:hint="eastAsia"/>
            <w:lang w:eastAsia="zh-CN"/>
          </w:rPr>
          <w:t>(一)、技术创新方向与目标</w:t>
        </w:r>
        <w:r>
          <w:tab/>
        </w:r>
        <w:r>
          <w:fldChar w:fldCharType="begin"/>
        </w:r>
        <w:r>
          <w:instrText xml:space="preserve"> PAGEREF _Toc2157 \h </w:instrText>
        </w:r>
        <w:r>
          <w:fldChar w:fldCharType="separate"/>
        </w:r>
        <w:r>
          <w:t>45</w:t>
        </w:r>
        <w:r>
          <w:fldChar w:fldCharType="end"/>
        </w:r>
      </w:hyperlink>
    </w:p>
    <w:p>
      <w:pPr>
        <w:pStyle w:val="TOC2"/>
        <w:tabs>
          <w:tab w:val="right" w:leader="dot" w:pos="8306"/>
        </w:tabs>
      </w:pPr>
      <w:hyperlink w:anchor="_Toc16759" w:history="1">
        <w:r>
          <w:rPr>
            <w:rFonts w:ascii="仿宋" w:eastAsia="仿宋" w:hAnsi="仿宋" w:cs="仿宋" w:hint="eastAsia"/>
            <w:lang w:eastAsia="zh-CN"/>
          </w:rPr>
          <w:t>(二)、产业升级路径与措施</w:t>
        </w:r>
        <w:r>
          <w:tab/>
        </w:r>
        <w:r>
          <w:fldChar w:fldCharType="begin"/>
        </w:r>
        <w:r>
          <w:instrText xml:space="preserve"> PAGEREF _Toc16759 \h </w:instrText>
        </w:r>
        <w:r>
          <w:fldChar w:fldCharType="separate"/>
        </w:r>
        <w:r>
          <w:t>46</w:t>
        </w:r>
        <w:r>
          <w:fldChar w:fldCharType="end"/>
        </w:r>
      </w:hyperlink>
    </w:p>
    <w:p>
      <w:pPr>
        <w:pStyle w:val="TOC1"/>
        <w:tabs>
          <w:tab w:val="right" w:leader="dot" w:pos="8306"/>
        </w:tabs>
      </w:pPr>
      <w:hyperlink w:anchor="_Toc30266" w:history="1">
        <w:r>
          <w:rPr>
            <w:rFonts w:ascii="仿宋" w:eastAsia="仿宋" w:hAnsi="仿宋" w:cs="仿宋" w:hint="eastAsia"/>
            <w:lang w:eastAsia="zh-CN"/>
          </w:rPr>
          <w:t>八、土地利用与规划方案</w:t>
        </w:r>
        <w:r>
          <w:tab/>
        </w:r>
        <w:r>
          <w:fldChar w:fldCharType="begin"/>
        </w:r>
        <w:r>
          <w:instrText xml:space="preserve"> PAGEREF _Toc30266 \h </w:instrText>
        </w:r>
        <w:r>
          <w:fldChar w:fldCharType="separate"/>
        </w:r>
        <w:r>
          <w:t>48</w:t>
        </w:r>
        <w:r>
          <w:fldChar w:fldCharType="end"/>
        </w:r>
      </w:hyperlink>
    </w:p>
    <w:p>
      <w:pPr>
        <w:pStyle w:val="TOC2"/>
        <w:tabs>
          <w:tab w:val="right" w:leader="dot" w:pos="8306"/>
        </w:tabs>
      </w:pPr>
      <w:hyperlink w:anchor="_Toc13114" w:history="1">
        <w:r>
          <w:rPr>
            <w:rFonts w:ascii="仿宋" w:eastAsia="仿宋" w:hAnsi="仿宋" w:cs="仿宋" w:hint="eastAsia"/>
            <w:lang w:eastAsia="zh-CN"/>
          </w:rPr>
          <w:t>(一)、项目用地情况分析</w:t>
        </w:r>
        <w:r>
          <w:tab/>
        </w:r>
        <w:r>
          <w:fldChar w:fldCharType="begin"/>
        </w:r>
        <w:r>
          <w:instrText xml:space="preserve"> PAGEREF _Toc13114 \h </w:instrText>
        </w:r>
        <w:r>
          <w:fldChar w:fldCharType="separate"/>
        </w:r>
        <w:r>
          <w:t>48</w:t>
        </w:r>
        <w:r>
          <w:fldChar w:fldCharType="end"/>
        </w:r>
      </w:hyperlink>
    </w:p>
    <w:p>
      <w:pPr>
        <w:pStyle w:val="TOC2"/>
        <w:tabs>
          <w:tab w:val="right" w:leader="dot" w:pos="8306"/>
        </w:tabs>
      </w:pPr>
      <w:hyperlink w:anchor="_Toc14732" w:history="1">
        <w:r>
          <w:rPr>
            <w:rFonts w:ascii="仿宋" w:eastAsia="仿宋" w:hAnsi="仿宋" w:cs="仿宋" w:hint="eastAsia"/>
            <w:lang w:eastAsia="zh-CN"/>
          </w:rPr>
          <w:t>(二)、土地利用规划方案</w:t>
        </w:r>
        <w:r>
          <w:tab/>
        </w:r>
        <w:r>
          <w:fldChar w:fldCharType="begin"/>
        </w:r>
        <w:r>
          <w:instrText xml:space="preserve"> PAGEREF _Toc14732 \h </w:instrText>
        </w:r>
        <w:r>
          <w:fldChar w:fldCharType="separate"/>
        </w:r>
        <w:r>
          <w:t>49</w:t>
        </w:r>
        <w:r>
          <w:fldChar w:fldCharType="end"/>
        </w:r>
      </w:hyperlink>
    </w:p>
    <w:p>
      <w:pPr>
        <w:pStyle w:val="TOC1"/>
        <w:tabs>
          <w:tab w:val="right" w:leader="dot" w:pos="8306"/>
        </w:tabs>
      </w:pPr>
      <w:hyperlink w:anchor="_Toc16658" w:history="1">
        <w:r>
          <w:rPr>
            <w:rFonts w:ascii="仿宋" w:eastAsia="仿宋" w:hAnsi="仿宋" w:cs="仿宋" w:hint="eastAsia"/>
            <w:lang w:eastAsia="zh-CN"/>
          </w:rPr>
          <w:t>九、项目进度计划</w:t>
        </w:r>
        <w:r>
          <w:tab/>
        </w:r>
        <w:r>
          <w:fldChar w:fldCharType="begin"/>
        </w:r>
        <w:r>
          <w:instrText xml:space="preserve"> PAGEREF _Toc16658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4" w:history="1">
        <w:r>
          <w:rPr>
            <w:rFonts w:ascii="仿宋" w:eastAsia="仿宋" w:hAnsi="仿宋" w:cs="仿宋" w:hint="eastAsia"/>
            <w:lang w:eastAsia="zh-CN"/>
          </w:rPr>
          <w:t>(一)、建设周期</w:t>
        </w:r>
        <w:r>
          <w:tab/>
        </w:r>
        <w:r>
          <w:fldChar w:fldCharType="begin"/>
        </w:r>
        <w:r>
          <w:instrText xml:space="preserve"> PAGEREF _Toc9154 \h </w:instrText>
        </w:r>
        <w:r>
          <w:fldChar w:fldCharType="separate"/>
        </w:r>
        <w:r>
          <w:t>50</w:t>
        </w:r>
        <w:r>
          <w:fldChar w:fldCharType="end"/>
        </w:r>
      </w:hyperlink>
    </w:p>
    <w:p>
      <w:pPr>
        <w:pStyle w:val="TOC2"/>
        <w:tabs>
          <w:tab w:val="right" w:leader="dot" w:pos="8306"/>
        </w:tabs>
      </w:pPr>
      <w:hyperlink w:anchor="_Toc30175" w:history="1">
        <w:r>
          <w:rPr>
            <w:rFonts w:ascii="仿宋" w:eastAsia="仿宋" w:hAnsi="仿宋" w:cs="仿宋" w:hint="eastAsia"/>
            <w:lang w:eastAsia="zh-CN"/>
          </w:rPr>
          <w:t>(二)、建设进度</w:t>
        </w:r>
        <w:r>
          <w:tab/>
        </w:r>
        <w:r>
          <w:fldChar w:fldCharType="begin"/>
        </w:r>
        <w:r>
          <w:instrText xml:space="preserve"> PAGEREF _Toc30175 \h </w:instrText>
        </w:r>
        <w:r>
          <w:fldChar w:fldCharType="separate"/>
        </w:r>
        <w:r>
          <w:t>50</w:t>
        </w:r>
        <w:r>
          <w:fldChar w:fldCharType="end"/>
        </w:r>
      </w:hyperlink>
    </w:p>
    <w:p>
      <w:pPr>
        <w:pStyle w:val="TOC2"/>
        <w:tabs>
          <w:tab w:val="right" w:leader="dot" w:pos="8306"/>
        </w:tabs>
      </w:pPr>
      <w:hyperlink w:anchor="_Toc7982" w:history="1">
        <w:r>
          <w:rPr>
            <w:rFonts w:ascii="仿宋" w:eastAsia="仿宋" w:hAnsi="仿宋" w:cs="仿宋" w:hint="eastAsia"/>
            <w:lang w:eastAsia="zh-CN"/>
          </w:rPr>
          <w:t>(三)、进度安排注意事项</w:t>
        </w:r>
        <w:r>
          <w:tab/>
        </w:r>
        <w:r>
          <w:fldChar w:fldCharType="begin"/>
        </w:r>
        <w:r>
          <w:instrText xml:space="preserve"> PAGEREF _Toc7982 \h </w:instrText>
        </w:r>
        <w:r>
          <w:fldChar w:fldCharType="separate"/>
        </w:r>
        <w:r>
          <w:t>51</w:t>
        </w:r>
        <w:r>
          <w:fldChar w:fldCharType="end"/>
        </w:r>
      </w:hyperlink>
    </w:p>
    <w:p>
      <w:pPr>
        <w:pStyle w:val="TOC2"/>
        <w:tabs>
          <w:tab w:val="right" w:leader="dot" w:pos="8306"/>
        </w:tabs>
      </w:pPr>
      <w:hyperlink w:anchor="_Toc22973" w:history="1">
        <w:r>
          <w:rPr>
            <w:rFonts w:ascii="仿宋" w:eastAsia="仿宋" w:hAnsi="仿宋" w:cs="仿宋" w:hint="eastAsia"/>
            <w:lang w:eastAsia="zh-CN"/>
          </w:rPr>
          <w:t>(四)、人力资源配置</w:t>
        </w:r>
        <w:r>
          <w:tab/>
        </w:r>
        <w:r>
          <w:fldChar w:fldCharType="begin"/>
        </w:r>
        <w:r>
          <w:instrText xml:space="preserve"> PAGEREF _Toc22973 \h </w:instrText>
        </w:r>
        <w:r>
          <w:fldChar w:fldCharType="separate"/>
        </w:r>
        <w:r>
          <w:t>52</w:t>
        </w:r>
        <w:r>
          <w:fldChar w:fldCharType="end"/>
        </w:r>
      </w:hyperlink>
    </w:p>
    <w:p>
      <w:pPr>
        <w:pStyle w:val="TOC2"/>
        <w:tabs>
          <w:tab w:val="right" w:leader="dot" w:pos="8306"/>
        </w:tabs>
      </w:pPr>
      <w:hyperlink w:anchor="_Toc1613" w:history="1">
        <w:r>
          <w:rPr>
            <w:rFonts w:ascii="仿宋" w:eastAsia="仿宋" w:hAnsi="仿宋" w:cs="仿宋" w:hint="eastAsia"/>
            <w:lang w:eastAsia="zh-CN"/>
          </w:rPr>
          <w:t>(五)、员工培训</w:t>
        </w:r>
        <w:r>
          <w:tab/>
        </w:r>
        <w:r>
          <w:fldChar w:fldCharType="begin"/>
        </w:r>
        <w:r>
          <w:instrText xml:space="preserve"> PAGEREF _Toc1613 \h </w:instrText>
        </w:r>
        <w:r>
          <w:fldChar w:fldCharType="separate"/>
        </w:r>
        <w:r>
          <w:t>54</w:t>
        </w:r>
        <w:r>
          <w:fldChar w:fldCharType="end"/>
        </w:r>
      </w:hyperlink>
    </w:p>
    <w:p>
      <w:pPr>
        <w:pStyle w:val="TOC2"/>
        <w:tabs>
          <w:tab w:val="right" w:leader="dot" w:pos="8306"/>
        </w:tabs>
      </w:pPr>
      <w:hyperlink w:anchor="_Toc11482" w:history="1">
        <w:r>
          <w:rPr>
            <w:rFonts w:ascii="仿宋" w:eastAsia="仿宋" w:hAnsi="仿宋" w:cs="仿宋" w:hint="eastAsia"/>
            <w:lang w:eastAsia="zh-CN"/>
          </w:rPr>
          <w:t>(六)、项目实施保障</w:t>
        </w:r>
        <w:r>
          <w:tab/>
        </w:r>
        <w:r>
          <w:fldChar w:fldCharType="begin"/>
        </w:r>
        <w:r>
          <w:instrText xml:space="preserve"> PAGEREF _Toc11482 \h </w:instrText>
        </w:r>
        <w:r>
          <w:fldChar w:fldCharType="separate"/>
        </w:r>
        <w:r>
          <w:t>55</w:t>
        </w:r>
        <w:r>
          <w:fldChar w:fldCharType="end"/>
        </w:r>
      </w:hyperlink>
    </w:p>
    <w:p>
      <w:pPr>
        <w:pStyle w:val="TOC2"/>
        <w:tabs>
          <w:tab w:val="right" w:leader="dot" w:pos="8306"/>
        </w:tabs>
      </w:pPr>
      <w:hyperlink w:anchor="_Toc12713" w:history="1">
        <w:r>
          <w:rPr>
            <w:rFonts w:ascii="仿宋" w:eastAsia="仿宋" w:hAnsi="仿宋" w:cs="仿宋" w:hint="eastAsia"/>
            <w:lang w:eastAsia="zh-CN"/>
          </w:rPr>
          <w:t>(七)、安全规范管理</w:t>
        </w:r>
        <w:r>
          <w:tab/>
        </w:r>
        <w:r>
          <w:fldChar w:fldCharType="begin"/>
        </w:r>
        <w:r>
          <w:instrText xml:space="preserve"> PAGEREF _Toc12713 \h </w:instrText>
        </w:r>
        <w:r>
          <w:fldChar w:fldCharType="separate"/>
        </w:r>
        <w:r>
          <w:t>56</w:t>
        </w:r>
        <w:r>
          <w:fldChar w:fldCharType="end"/>
        </w:r>
      </w:hyperlink>
    </w:p>
    <w:p>
      <w:pPr>
        <w:pStyle w:val="TOC1"/>
        <w:tabs>
          <w:tab w:val="right" w:leader="dot" w:pos="8306"/>
        </w:tabs>
      </w:pPr>
      <w:hyperlink w:anchor="_Toc583" w:history="1">
        <w:r>
          <w:rPr>
            <w:rFonts w:ascii="仿宋" w:eastAsia="仿宋" w:hAnsi="仿宋" w:cs="仿宋" w:hint="eastAsia"/>
            <w:lang w:eastAsia="zh-CN"/>
          </w:rPr>
          <w:t>十、环境保护与治理方案</w:t>
        </w:r>
        <w:r>
          <w:tab/>
        </w:r>
        <w:r>
          <w:fldChar w:fldCharType="begin"/>
        </w:r>
        <w:r>
          <w:instrText xml:space="preserve"> PAGEREF _Toc583 \h </w:instrText>
        </w:r>
        <w:r>
          <w:fldChar w:fldCharType="separate"/>
        </w:r>
        <w:r>
          <w:t>57</w:t>
        </w:r>
        <w:r>
          <w:fldChar w:fldCharType="end"/>
        </w:r>
      </w:hyperlink>
    </w:p>
    <w:p>
      <w:pPr>
        <w:pStyle w:val="TOC2"/>
        <w:tabs>
          <w:tab w:val="right" w:leader="dot" w:pos="8306"/>
        </w:tabs>
      </w:pPr>
      <w:hyperlink w:anchor="_Toc23038" w:history="1">
        <w:r>
          <w:rPr>
            <w:rFonts w:ascii="仿宋" w:eastAsia="仿宋" w:hAnsi="仿宋" w:cs="仿宋" w:hint="eastAsia"/>
            <w:lang w:eastAsia="zh-CN"/>
          </w:rPr>
          <w:t>(一)、项目环境影响评估</w:t>
        </w:r>
        <w:r>
          <w:tab/>
        </w:r>
        <w:r>
          <w:fldChar w:fldCharType="begin"/>
        </w:r>
        <w:r>
          <w:instrText xml:space="preserve"> PAGEREF _Toc23038 \h </w:instrText>
        </w:r>
        <w:r>
          <w:fldChar w:fldCharType="separate"/>
        </w:r>
        <w:r>
          <w:t>57</w:t>
        </w:r>
        <w:r>
          <w:fldChar w:fldCharType="end"/>
        </w:r>
      </w:hyperlink>
    </w:p>
    <w:p>
      <w:pPr>
        <w:pStyle w:val="TOC2"/>
        <w:tabs>
          <w:tab w:val="right" w:leader="dot" w:pos="8306"/>
        </w:tabs>
      </w:pPr>
      <w:hyperlink w:anchor="_Toc530" w:history="1">
        <w:r>
          <w:rPr>
            <w:rFonts w:ascii="仿宋" w:eastAsia="仿宋" w:hAnsi="仿宋" w:cs="仿宋" w:hint="eastAsia"/>
            <w:lang w:eastAsia="zh-CN"/>
          </w:rPr>
          <w:t>(二)、环境保护措施与治理方案</w:t>
        </w:r>
        <w:r>
          <w:tab/>
        </w:r>
        <w:r>
          <w:fldChar w:fldCharType="begin"/>
        </w:r>
        <w:r>
          <w:instrText xml:space="preserve"> PAGEREF _Toc530 \h </w:instrText>
        </w:r>
        <w:r>
          <w:fldChar w:fldCharType="separate"/>
        </w:r>
        <w:r>
          <w:t>58</w:t>
        </w:r>
        <w:r>
          <w:fldChar w:fldCharType="end"/>
        </w:r>
      </w:hyperlink>
    </w:p>
    <w:p>
      <w:pPr>
        <w:pStyle w:val="TOC1"/>
        <w:tabs>
          <w:tab w:val="right" w:leader="dot" w:pos="8306"/>
        </w:tabs>
      </w:pPr>
      <w:hyperlink w:anchor="_Toc6234" w:history="1">
        <w:r>
          <w:rPr>
            <w:rFonts w:ascii="仿宋" w:eastAsia="仿宋" w:hAnsi="仿宋" w:cs="仿宋" w:hint="eastAsia"/>
            <w:lang w:eastAsia="zh-CN"/>
          </w:rPr>
          <w:t>十一、客户关系管理与市场拓展</w:t>
        </w:r>
        <w:r>
          <w:tab/>
        </w:r>
        <w:r>
          <w:fldChar w:fldCharType="begin"/>
        </w:r>
        <w:r>
          <w:instrText xml:space="preserve"> PAGEREF _Toc6234 \h </w:instrText>
        </w:r>
        <w:r>
          <w:fldChar w:fldCharType="separate"/>
        </w:r>
        <w:r>
          <w:t>58</w:t>
        </w:r>
        <w:r>
          <w:fldChar w:fldCharType="end"/>
        </w:r>
      </w:hyperlink>
    </w:p>
    <w:p>
      <w:pPr>
        <w:pStyle w:val="TOC2"/>
        <w:tabs>
          <w:tab w:val="right" w:leader="dot" w:pos="8306"/>
        </w:tabs>
      </w:pPr>
      <w:hyperlink w:anchor="_Toc5479" w:history="1">
        <w:r>
          <w:rPr>
            <w:rFonts w:ascii="仿宋" w:eastAsia="仿宋" w:hAnsi="仿宋" w:cs="仿宋" w:hint="eastAsia"/>
            <w:lang w:eastAsia="zh-CN"/>
          </w:rPr>
          <w:t>(一)、客户关系管理策略</w:t>
        </w:r>
        <w:r>
          <w:tab/>
        </w:r>
        <w:r>
          <w:fldChar w:fldCharType="begin"/>
        </w:r>
        <w:r>
          <w:instrText xml:space="preserve"> PAGEREF _Toc5479 \h </w:instrText>
        </w:r>
        <w:r>
          <w:fldChar w:fldCharType="separate"/>
        </w:r>
        <w:r>
          <w:t>58</w:t>
        </w:r>
        <w:r>
          <w:fldChar w:fldCharType="end"/>
        </w:r>
      </w:hyperlink>
    </w:p>
    <w:p>
      <w:pPr>
        <w:pStyle w:val="TOC2"/>
        <w:tabs>
          <w:tab w:val="right" w:leader="dot" w:pos="8306"/>
        </w:tabs>
      </w:pPr>
      <w:hyperlink w:anchor="_Toc23620" w:history="1">
        <w:r>
          <w:rPr>
            <w:rFonts w:ascii="仿宋" w:eastAsia="仿宋" w:hAnsi="仿宋" w:cs="仿宋" w:hint="eastAsia"/>
            <w:lang w:eastAsia="zh-CN"/>
          </w:rPr>
          <w:t>(二)、市场拓展方案</w:t>
        </w:r>
        <w:r>
          <w:tab/>
        </w:r>
        <w:r>
          <w:fldChar w:fldCharType="begin"/>
        </w:r>
        <w:r>
          <w:instrText xml:space="preserve"> PAGEREF _Toc23620 \h </w:instrText>
        </w:r>
        <w:r>
          <w:fldChar w:fldCharType="separate"/>
        </w:r>
        <w:r>
          <w:t>60</w:t>
        </w:r>
        <w:r>
          <w:fldChar w:fldCharType="end"/>
        </w:r>
      </w:hyperlink>
    </w:p>
    <w:p>
      <w:pPr>
        <w:pStyle w:val="TOC1"/>
        <w:tabs>
          <w:tab w:val="right" w:leader="dot" w:pos="8306"/>
        </w:tabs>
      </w:pPr>
      <w:hyperlink w:anchor="_Toc5263" w:history="1">
        <w:r>
          <w:rPr>
            <w:rFonts w:ascii="仿宋" w:eastAsia="仿宋" w:hAnsi="仿宋" w:cs="仿宋" w:hint="eastAsia"/>
            <w:lang w:eastAsia="zh-CN"/>
          </w:rPr>
          <w:t>十二、项目变更管理</w:t>
        </w:r>
        <w:r>
          <w:tab/>
        </w:r>
        <w:r>
          <w:fldChar w:fldCharType="begin"/>
        </w:r>
        <w:r>
          <w:instrText xml:space="preserve"> PAGEREF _Toc5263 \h </w:instrText>
        </w:r>
        <w:r>
          <w:fldChar w:fldCharType="separate"/>
        </w:r>
        <w:r>
          <w:t>61</w:t>
        </w:r>
        <w:r>
          <w:fldChar w:fldCharType="end"/>
        </w:r>
      </w:hyperlink>
    </w:p>
    <w:p>
      <w:pPr>
        <w:pStyle w:val="TOC2"/>
        <w:tabs>
          <w:tab w:val="right" w:leader="dot" w:pos="8306"/>
        </w:tabs>
      </w:pPr>
      <w:hyperlink w:anchor="_Toc12348" w:history="1">
        <w:r>
          <w:rPr>
            <w:rFonts w:ascii="仿宋" w:eastAsia="仿宋" w:hAnsi="仿宋" w:cs="仿宋" w:hint="eastAsia"/>
            <w:lang w:eastAsia="zh-CN"/>
          </w:rPr>
          <w:t>(一)、变更控制流程</w:t>
        </w:r>
        <w:r>
          <w:tab/>
        </w:r>
        <w:r>
          <w:fldChar w:fldCharType="begin"/>
        </w:r>
        <w:r>
          <w:instrText xml:space="preserve"> PAGEREF _Toc12348 \h </w:instrText>
        </w:r>
        <w:r>
          <w:fldChar w:fldCharType="separate"/>
        </w:r>
        <w:r>
          <w:t>61</w:t>
        </w:r>
        <w:r>
          <w:fldChar w:fldCharType="end"/>
        </w:r>
      </w:hyperlink>
    </w:p>
    <w:p>
      <w:pPr>
        <w:pStyle w:val="TOC2"/>
        <w:tabs>
          <w:tab w:val="right" w:leader="dot" w:pos="8306"/>
        </w:tabs>
      </w:pPr>
      <w:hyperlink w:anchor="_Toc3582" w:history="1">
        <w:r>
          <w:rPr>
            <w:rFonts w:ascii="仿宋" w:eastAsia="仿宋" w:hAnsi="仿宋" w:cs="仿宋" w:hint="eastAsia"/>
            <w:lang w:eastAsia="zh-CN"/>
          </w:rPr>
          <w:t>(二)、影响评估与处理</w:t>
        </w:r>
        <w:r>
          <w:tab/>
        </w:r>
        <w:r>
          <w:fldChar w:fldCharType="begin"/>
        </w:r>
        <w:r>
          <w:instrText xml:space="preserve"> PAGEREF _Toc3582 \h </w:instrText>
        </w:r>
        <w:r>
          <w:fldChar w:fldCharType="separate"/>
        </w:r>
        <w:r>
          <w:t>62</w:t>
        </w:r>
        <w:r>
          <w:fldChar w:fldCharType="end"/>
        </w:r>
      </w:hyperlink>
    </w:p>
    <w:p>
      <w:pPr>
        <w:pStyle w:val="TOC2"/>
        <w:tabs>
          <w:tab w:val="right" w:leader="dot" w:pos="8306"/>
        </w:tabs>
      </w:pPr>
      <w:hyperlink w:anchor="_Toc9994" w:history="1">
        <w:r>
          <w:rPr>
            <w:rFonts w:ascii="仿宋" w:eastAsia="仿宋" w:hAnsi="仿宋" w:cs="仿宋" w:hint="eastAsia"/>
            <w:lang w:eastAsia="zh-CN"/>
          </w:rPr>
          <w:t>(三)、变更记录与追踪</w:t>
        </w:r>
        <w:r>
          <w:tab/>
        </w:r>
        <w:r>
          <w:fldChar w:fldCharType="begin"/>
        </w:r>
        <w:r>
          <w:instrText xml:space="preserve"> PAGEREF _Toc9994 \h </w:instrText>
        </w:r>
        <w:r>
          <w:fldChar w:fldCharType="separate"/>
        </w:r>
        <w:r>
          <w:t>63</w:t>
        </w:r>
        <w:r>
          <w:fldChar w:fldCharType="end"/>
        </w:r>
      </w:hyperlink>
    </w:p>
    <w:p>
      <w:pPr>
        <w:pStyle w:val="TOC2"/>
        <w:tabs>
          <w:tab w:val="right" w:leader="dot" w:pos="8306"/>
        </w:tabs>
      </w:pPr>
      <w:hyperlink w:anchor="_Toc14044" w:history="1">
        <w:r>
          <w:rPr>
            <w:rFonts w:ascii="仿宋" w:eastAsia="仿宋" w:hAnsi="仿宋" w:cs="仿宋" w:hint="eastAsia"/>
            <w:lang w:eastAsia="zh-CN"/>
          </w:rPr>
          <w:t>(四)、变更管理策略</w:t>
        </w:r>
        <w:r>
          <w:tab/>
        </w:r>
        <w:r>
          <w:fldChar w:fldCharType="begin"/>
        </w:r>
        <w:r>
          <w:instrText xml:space="preserve"> PAGEREF _Toc14044 \h </w:instrText>
        </w:r>
        <w:r>
          <w:fldChar w:fldCharType="separate"/>
        </w:r>
        <w:r>
          <w:t>65</w:t>
        </w:r>
        <w:r>
          <w:fldChar w:fldCharType="end"/>
        </w:r>
      </w:hyperlink>
    </w:p>
    <w:p>
      <w:pPr>
        <w:pStyle w:val="TOC1"/>
        <w:tabs>
          <w:tab w:val="right" w:leader="dot" w:pos="8306"/>
        </w:tabs>
      </w:pPr>
      <w:hyperlink w:anchor="_Toc24760" w:history="1">
        <w:r>
          <w:rPr>
            <w:rFonts w:ascii="仿宋" w:eastAsia="仿宋" w:hAnsi="仿宋" w:cs="仿宋" w:hint="eastAsia"/>
            <w:lang w:eastAsia="zh-CN"/>
          </w:rPr>
          <w:t>十三、企业合规与伦理</w:t>
        </w:r>
        <w:r>
          <w:tab/>
        </w:r>
        <w:r>
          <w:fldChar w:fldCharType="begin"/>
        </w:r>
        <w:r>
          <w:instrText xml:space="preserve"> PAGEREF _Toc24760 \h </w:instrText>
        </w:r>
        <w:r>
          <w:fldChar w:fldCharType="separate"/>
        </w:r>
        <w:r>
          <w:t>67</w:t>
        </w:r>
        <w:r>
          <w:fldChar w:fldCharType="end"/>
        </w:r>
      </w:hyperlink>
    </w:p>
    <w:p>
      <w:pPr>
        <w:pStyle w:val="TOC2"/>
        <w:tabs>
          <w:tab w:val="right" w:leader="dot" w:pos="8306"/>
        </w:tabs>
      </w:pPr>
      <w:hyperlink w:anchor="_Toc22685" w:history="1">
        <w:r>
          <w:rPr>
            <w:rFonts w:ascii="仿宋" w:eastAsia="仿宋" w:hAnsi="仿宋" w:cs="仿宋" w:hint="eastAsia"/>
            <w:lang w:eastAsia="zh-CN"/>
          </w:rPr>
          <w:t>(一)、合规政策与程序</w:t>
        </w:r>
        <w:r>
          <w:tab/>
        </w:r>
        <w:r>
          <w:fldChar w:fldCharType="begin"/>
        </w:r>
        <w:r>
          <w:instrText xml:space="preserve"> PAGEREF _Toc22685 \h </w:instrText>
        </w:r>
        <w:r>
          <w:fldChar w:fldCharType="separate"/>
        </w:r>
        <w:r>
          <w:t>67</w:t>
        </w:r>
        <w:r>
          <w:fldChar w:fldCharType="end"/>
        </w:r>
      </w:hyperlink>
    </w:p>
    <w:p>
      <w:pPr>
        <w:pStyle w:val="TOC2"/>
        <w:tabs>
          <w:tab w:val="right" w:leader="dot" w:pos="8306"/>
        </w:tabs>
      </w:pPr>
      <w:hyperlink w:anchor="_Toc19502" w:history="1">
        <w:r>
          <w:rPr>
            <w:rFonts w:ascii="仿宋" w:eastAsia="仿宋" w:hAnsi="仿宋" w:cs="仿宋" w:hint="eastAsia"/>
            <w:lang w:eastAsia="zh-CN"/>
          </w:rPr>
          <w:t>(二)、伦理规范与培训</w:t>
        </w:r>
        <w:r>
          <w:tab/>
        </w:r>
        <w:r>
          <w:fldChar w:fldCharType="begin"/>
        </w:r>
        <w:r>
          <w:instrText xml:space="preserve"> PAGEREF _Toc19502 \h </w:instrText>
        </w:r>
        <w:r>
          <w:fldChar w:fldCharType="separate"/>
        </w:r>
        <w:r>
          <w:t>68</w:t>
        </w:r>
        <w:r>
          <w:fldChar w:fldCharType="end"/>
        </w:r>
      </w:hyperlink>
    </w:p>
    <w:p>
      <w:pPr>
        <w:pStyle w:val="TOC2"/>
        <w:tabs>
          <w:tab w:val="right" w:leader="dot" w:pos="8306"/>
        </w:tabs>
      </w:pPr>
      <w:hyperlink w:anchor="_Toc27823" w:history="1">
        <w:r>
          <w:rPr>
            <w:rFonts w:ascii="仿宋" w:eastAsia="仿宋" w:hAnsi="仿宋" w:cs="仿宋" w:hint="eastAsia"/>
            <w:lang w:eastAsia="zh-CN"/>
          </w:rPr>
          <w:t>(三)、合规风险评估</w:t>
        </w:r>
        <w:r>
          <w:tab/>
        </w:r>
        <w:r>
          <w:fldChar w:fldCharType="begin"/>
        </w:r>
        <w:r>
          <w:instrText xml:space="preserve"> PAGEREF _Toc27823 \h </w:instrText>
        </w:r>
        <w:r>
          <w:fldChar w:fldCharType="separate"/>
        </w:r>
        <w:r>
          <w:t>69</w:t>
        </w:r>
        <w:r>
          <w:fldChar w:fldCharType="end"/>
        </w:r>
      </w:hyperlink>
    </w:p>
    <w:p>
      <w:pPr>
        <w:pStyle w:val="TOC2"/>
        <w:tabs>
          <w:tab w:val="right" w:leader="dot" w:pos="8306"/>
        </w:tabs>
      </w:pPr>
      <w:hyperlink w:anchor="_Toc12991" w:history="1">
        <w:r>
          <w:rPr>
            <w:rFonts w:ascii="仿宋" w:eastAsia="仿宋" w:hAnsi="仿宋" w:cs="仿宋" w:hint="eastAsia"/>
            <w:lang w:eastAsia="zh-CN"/>
          </w:rPr>
          <w:t>(四)、合规监督与执行</w:t>
        </w:r>
        <w:r>
          <w:tab/>
        </w:r>
        <w:r>
          <w:fldChar w:fldCharType="begin"/>
        </w:r>
        <w:r>
          <w:instrText xml:space="preserve"> PAGEREF _Toc12991 \h </w:instrText>
        </w:r>
        <w:r>
          <w:fldChar w:fldCharType="separate"/>
        </w:r>
        <w:r>
          <w:t>70</w:t>
        </w:r>
        <w:r>
          <w:fldChar w:fldCharType="end"/>
        </w:r>
      </w:hyperlink>
    </w:p>
    <w:p>
      <w:pPr>
        <w:pStyle w:val="TOC1"/>
        <w:tabs>
          <w:tab w:val="right" w:leader="dot" w:pos="8306"/>
        </w:tabs>
      </w:pPr>
      <w:hyperlink w:anchor="_Toc24135" w:history="1">
        <w:r>
          <w:rPr>
            <w:rFonts w:ascii="仿宋" w:eastAsia="仿宋" w:hAnsi="仿宋" w:cs="仿宋" w:hint="eastAsia"/>
            <w:lang w:eastAsia="zh-CN"/>
          </w:rPr>
          <w:t>十四、项目施工方案</w:t>
        </w:r>
        <w:r>
          <w:tab/>
        </w:r>
        <w:r>
          <w:fldChar w:fldCharType="begin"/>
        </w:r>
        <w:r>
          <w:instrText xml:space="preserve"> PAGEREF _Toc24135 \h </w:instrText>
        </w:r>
        <w:r>
          <w:fldChar w:fldCharType="separate"/>
        </w:r>
        <w:r>
          <w:t>71</w:t>
        </w:r>
        <w:r>
          <w:fldChar w:fldCharType="end"/>
        </w:r>
      </w:hyperlink>
    </w:p>
    <w:p>
      <w:pPr>
        <w:pStyle w:val="TOC2"/>
        <w:tabs>
          <w:tab w:val="right" w:leader="dot" w:pos="8306"/>
        </w:tabs>
      </w:pPr>
      <w:hyperlink w:anchor="_Toc17717" w:history="1">
        <w:r>
          <w:rPr>
            <w:rFonts w:ascii="仿宋" w:eastAsia="仿宋" w:hAnsi="仿宋" w:cs="仿宋" w:hint="eastAsia"/>
            <w:lang w:eastAsia="zh-CN"/>
          </w:rPr>
          <w:t>(一)、施工组织设计</w:t>
        </w:r>
        <w:r>
          <w:tab/>
        </w:r>
        <w:r>
          <w:fldChar w:fldCharType="begin"/>
        </w:r>
        <w:r>
          <w:instrText xml:space="preserve"> PAGEREF _Toc17717 \h </w:instrText>
        </w:r>
        <w:r>
          <w:fldChar w:fldCharType="separate"/>
        </w:r>
        <w:r>
          <w:t>71</w:t>
        </w:r>
        <w:r>
          <w:fldChar w:fldCharType="end"/>
        </w:r>
      </w:hyperlink>
    </w:p>
    <w:p>
      <w:pPr>
        <w:pStyle w:val="TOC2"/>
        <w:tabs>
          <w:tab w:val="right" w:leader="dot" w:pos="8306"/>
        </w:tabs>
      </w:pPr>
      <w:hyperlink w:anchor="_Toc27595" w:history="1">
        <w:r>
          <w:rPr>
            <w:rFonts w:ascii="仿宋" w:eastAsia="仿宋" w:hAnsi="仿宋" w:cs="仿宋" w:hint="eastAsia"/>
            <w:lang w:eastAsia="zh-CN"/>
          </w:rPr>
          <w:t>(二)、施工工艺与技术路线</w:t>
        </w:r>
        <w:r>
          <w:tab/>
        </w:r>
        <w:r>
          <w:fldChar w:fldCharType="begin"/>
        </w:r>
        <w:r>
          <w:instrText xml:space="preserve"> PAGEREF _Toc27595 \h </w:instrText>
        </w:r>
        <w:r>
          <w:fldChar w:fldCharType="separate"/>
        </w:r>
        <w:r>
          <w:t>72</w:t>
        </w:r>
        <w:r>
          <w:fldChar w:fldCharType="end"/>
        </w:r>
      </w:hyperlink>
    </w:p>
    <w:p>
      <w:pPr>
        <w:pStyle w:val="TOC2"/>
        <w:tabs>
          <w:tab w:val="right" w:leader="dot" w:pos="8306"/>
        </w:tabs>
      </w:pPr>
      <w:hyperlink w:anchor="_Toc24087" w:history="1">
        <w:r>
          <w:rPr>
            <w:rFonts w:ascii="仿宋" w:eastAsia="仿宋" w:hAnsi="仿宋" w:cs="仿宋" w:hint="eastAsia"/>
            <w:lang w:eastAsia="zh-CN"/>
          </w:rPr>
          <w:t>(三)、关键节点施工计划</w:t>
        </w:r>
        <w:r>
          <w:tab/>
        </w:r>
        <w:r>
          <w:fldChar w:fldCharType="begin"/>
        </w:r>
        <w:r>
          <w:instrText xml:space="preserve"> PAGEREF _Toc24087 \h </w:instrText>
        </w:r>
        <w:r>
          <w:fldChar w:fldCharType="separate"/>
        </w:r>
        <w:r>
          <w:t>74</w:t>
        </w:r>
        <w:r>
          <w:fldChar w:fldCharType="end"/>
        </w:r>
      </w:hyperlink>
    </w:p>
    <w:p>
      <w:pPr>
        <w:pStyle w:val="TOC2"/>
        <w:tabs>
          <w:tab w:val="right" w:leader="dot" w:pos="8306"/>
        </w:tabs>
      </w:pPr>
      <w:hyperlink w:anchor="_Toc11384" w:history="1">
        <w:r>
          <w:rPr>
            <w:rFonts w:ascii="仿宋" w:eastAsia="仿宋" w:hAnsi="仿宋" w:cs="仿宋" w:hint="eastAsia"/>
            <w:lang w:eastAsia="zh-CN"/>
          </w:rPr>
          <w:t>(四)、施工现场管理</w:t>
        </w:r>
        <w:r>
          <w:tab/>
        </w:r>
        <w:r>
          <w:fldChar w:fldCharType="begin"/>
        </w:r>
        <w:r>
          <w:instrText xml:space="preserve"> PAGEREF _Toc11384 \h </w:instrText>
        </w:r>
        <w:r>
          <w:fldChar w:fldCharType="separate"/>
        </w:r>
        <w:r>
          <w:t>75</w:t>
        </w:r>
        <w:r>
          <w:fldChar w:fldCharType="end"/>
        </w:r>
      </w:hyperlink>
    </w:p>
    <w:p>
      <w:pPr>
        <w:pStyle w:val="TOC1"/>
        <w:tabs>
          <w:tab w:val="right" w:leader="dot" w:pos="8306"/>
        </w:tabs>
      </w:pPr>
      <w:hyperlink w:anchor="_Toc2877" w:history="1">
        <w:r>
          <w:rPr>
            <w:rFonts w:ascii="仿宋" w:eastAsia="仿宋" w:hAnsi="仿宋" w:cs="仿宋" w:hint="eastAsia"/>
            <w:lang w:eastAsia="zh-CN"/>
          </w:rPr>
          <w:t>十五、法律法规与政策遵循</w:t>
        </w:r>
        <w:r>
          <w:tab/>
        </w:r>
        <w:r>
          <w:fldChar w:fldCharType="begin"/>
        </w:r>
        <w:r>
          <w:instrText xml:space="preserve"> PAGEREF _Toc2877 \h </w:instrText>
        </w:r>
        <w:r>
          <w:fldChar w:fldCharType="separate"/>
        </w:r>
        <w:r>
          <w:t>77</w:t>
        </w:r>
        <w:r>
          <w:fldChar w:fldCharType="end"/>
        </w:r>
      </w:hyperlink>
    </w:p>
    <w:p>
      <w:pPr>
        <w:pStyle w:val="TOC2"/>
        <w:tabs>
          <w:tab w:val="right" w:leader="dot" w:pos="8306"/>
        </w:tabs>
      </w:pPr>
      <w:hyperlink w:anchor="_Toc9254" w:history="1">
        <w:r>
          <w:rPr>
            <w:rFonts w:ascii="仿宋" w:eastAsia="仿宋" w:hAnsi="仿宋" w:cs="仿宋" w:hint="eastAsia"/>
            <w:lang w:eastAsia="zh-CN"/>
          </w:rPr>
          <w:t>(一)、法律法规遵守</w:t>
        </w:r>
        <w:r>
          <w:tab/>
        </w:r>
        <w:r>
          <w:fldChar w:fldCharType="begin"/>
        </w:r>
        <w:r>
          <w:instrText xml:space="preserve"> PAGEREF _Toc9254 \h </w:instrText>
        </w:r>
        <w:r>
          <w:fldChar w:fldCharType="separate"/>
        </w:r>
        <w:r>
          <w:t>77</w:t>
        </w:r>
        <w:r>
          <w:fldChar w:fldCharType="end"/>
        </w:r>
      </w:hyperlink>
    </w:p>
    <w:p>
      <w:pPr>
        <w:pStyle w:val="TOC2"/>
        <w:tabs>
          <w:tab w:val="right" w:leader="dot" w:pos="8306"/>
        </w:tabs>
      </w:pPr>
      <w:hyperlink w:anchor="_Toc16626" w:history="1">
        <w:r>
          <w:rPr>
            <w:rFonts w:ascii="仿宋" w:eastAsia="仿宋" w:hAnsi="仿宋" w:cs="仿宋" w:hint="eastAsia"/>
            <w:lang w:eastAsia="zh-CN"/>
          </w:rPr>
          <w:t>(二)、政策导向与利用</w:t>
        </w:r>
        <w:r>
          <w:tab/>
        </w:r>
        <w:r>
          <w:fldChar w:fldCharType="begin"/>
        </w:r>
        <w:r>
          <w:instrText xml:space="preserve"> PAGEREF _Toc16626 \h </w:instrText>
        </w:r>
        <w:r>
          <w:fldChar w:fldCharType="separate"/>
        </w:r>
        <w:r>
          <w:t>78</w:t>
        </w:r>
        <w:r>
          <w:fldChar w:fldCharType="end"/>
        </w:r>
      </w:hyperlink>
    </w:p>
    <w:p>
      <w:pPr>
        <w:pStyle w:val="TOC1"/>
        <w:tabs>
          <w:tab w:val="right" w:leader="dot" w:pos="8306"/>
        </w:tabs>
      </w:pPr>
      <w:hyperlink w:anchor="_Toc24165" w:history="1">
        <w:r>
          <w:rPr>
            <w:rFonts w:ascii="仿宋" w:eastAsia="仿宋" w:hAnsi="仿宋" w:cs="仿宋" w:hint="eastAsia"/>
            <w:lang w:eastAsia="zh-CN"/>
          </w:rPr>
          <w:t>十六、产业协同与集群发展</w:t>
        </w:r>
        <w:r>
          <w:tab/>
        </w:r>
        <w:r>
          <w:fldChar w:fldCharType="begin"/>
        </w:r>
        <w:r>
          <w:instrText xml:space="preserve"> PAGEREF _Toc24165 \h </w:instrText>
        </w:r>
        <w:r>
          <w:fldChar w:fldCharType="separate"/>
        </w:r>
        <w:r>
          <w:t>79</w:t>
        </w:r>
        <w:r>
          <w:fldChar w:fldCharType="end"/>
        </w:r>
      </w:hyperlink>
    </w:p>
    <w:p>
      <w:pPr>
        <w:pStyle w:val="TOC2"/>
        <w:tabs>
          <w:tab w:val="right" w:leader="dot" w:pos="8306"/>
        </w:tabs>
      </w:pPr>
      <w:hyperlink w:anchor="_Toc27442" w:history="1">
        <w:r>
          <w:rPr>
            <w:rFonts w:ascii="仿宋" w:eastAsia="仿宋" w:hAnsi="仿宋" w:cs="仿宋" w:hint="eastAsia"/>
            <w:lang w:eastAsia="zh-CN"/>
          </w:rPr>
          <w:t>(一)、产业协同机制建设</w:t>
        </w:r>
        <w:r>
          <w:tab/>
        </w:r>
        <w:r>
          <w:fldChar w:fldCharType="begin"/>
        </w:r>
        <w:r>
          <w:instrText xml:space="preserve"> PAGEREF _Toc27442 \h </w:instrText>
        </w:r>
        <w:r>
          <w:fldChar w:fldCharType="separate"/>
        </w:r>
        <w:r>
          <w:t>79</w:t>
        </w:r>
        <w:r>
          <w:fldChar w:fldCharType="end"/>
        </w:r>
      </w:hyperlink>
    </w:p>
    <w:p>
      <w:pPr>
        <w:pStyle w:val="TOC2"/>
        <w:tabs>
          <w:tab w:val="right" w:leader="dot" w:pos="8306"/>
        </w:tabs>
      </w:pPr>
      <w:hyperlink w:anchor="_Toc4935" w:history="1">
        <w:r>
          <w:rPr>
            <w:rFonts w:ascii="仿宋" w:eastAsia="仿宋" w:hAnsi="仿宋" w:cs="仿宋" w:hint="eastAsia"/>
            <w:lang w:eastAsia="zh-CN"/>
          </w:rPr>
          <w:t>(二)、产业集群培育与发展</w:t>
        </w:r>
        <w:r>
          <w:tab/>
        </w:r>
        <w:r>
          <w:fldChar w:fldCharType="begin"/>
        </w:r>
        <w:r>
          <w:instrText xml:space="preserve"> PAGEREF _Toc4935 \h </w:instrText>
        </w:r>
        <w:r>
          <w:fldChar w:fldCharType="separate"/>
        </w:r>
        <w:r>
          <w:t>80</w:t>
        </w:r>
        <w:r>
          <w:fldChar w:fldCharType="end"/>
        </w:r>
      </w:hyperlink>
    </w:p>
    <w:p>
      <w:pPr>
        <w:pStyle w:val="TOC1"/>
        <w:tabs>
          <w:tab w:val="right" w:leader="dot" w:pos="8306"/>
        </w:tabs>
      </w:pPr>
      <w:hyperlink w:anchor="_Toc30149" w:history="1">
        <w:r>
          <w:rPr>
            <w:rFonts w:ascii="仿宋" w:eastAsia="仿宋" w:hAnsi="仿宋" w:cs="仿宋" w:hint="eastAsia"/>
            <w:lang w:eastAsia="zh-CN"/>
          </w:rPr>
          <w:t>十七、合作与交流机制建立</w:t>
        </w:r>
        <w:r>
          <w:tab/>
        </w:r>
        <w:r>
          <w:fldChar w:fldCharType="begin"/>
        </w:r>
        <w:r>
          <w:instrText xml:space="preserve"> PAGEREF _Toc30149 \h </w:instrText>
        </w:r>
        <w:r>
          <w:fldChar w:fldCharType="separate"/>
        </w:r>
        <w:r>
          <w:t>81</w:t>
        </w:r>
        <w:r>
          <w:fldChar w:fldCharType="end"/>
        </w:r>
      </w:hyperlink>
    </w:p>
    <w:p>
      <w:pPr>
        <w:pStyle w:val="TOC2"/>
        <w:tabs>
          <w:tab w:val="right" w:leader="dot" w:pos="8306"/>
        </w:tabs>
      </w:pPr>
      <w:hyperlink w:anchor="_Toc11142" w:history="1">
        <w:r>
          <w:rPr>
            <w:rFonts w:ascii="仿宋" w:eastAsia="仿宋" w:hAnsi="仿宋" w:cs="仿宋" w:hint="eastAsia"/>
            <w:lang w:eastAsia="zh-CN"/>
          </w:rPr>
          <w:t>(一)、合作伙伴选择与合作方式</w:t>
        </w:r>
        <w:r>
          <w:tab/>
        </w:r>
        <w:r>
          <w:fldChar w:fldCharType="begin"/>
        </w:r>
        <w:r>
          <w:instrText xml:space="preserve"> PAGEREF _Toc11142 \h </w:instrText>
        </w:r>
        <w:r>
          <w:fldChar w:fldCharType="separate"/>
        </w:r>
        <w:r>
          <w:t>81</w:t>
        </w:r>
        <w:r>
          <w:fldChar w:fldCharType="end"/>
        </w:r>
      </w:hyperlink>
    </w:p>
    <w:p>
      <w:pPr>
        <w:pStyle w:val="TOC2"/>
        <w:tabs>
          <w:tab w:val="right" w:leader="dot" w:pos="8306"/>
        </w:tabs>
      </w:pPr>
      <w:hyperlink w:anchor="_Toc27205" w:history="1">
        <w:r>
          <w:rPr>
            <w:rFonts w:ascii="仿宋" w:eastAsia="仿宋" w:hAnsi="仿宋" w:cs="仿宋" w:hint="eastAsia"/>
            <w:lang w:eastAsia="zh-CN"/>
          </w:rPr>
          <w:t>(二)、交流与合作平台搭建</w:t>
        </w:r>
        <w:r>
          <w:tab/>
        </w:r>
        <w:r>
          <w:fldChar w:fldCharType="begin"/>
        </w:r>
        <w:r>
          <w:instrText xml:space="preserve"> PAGEREF _Toc27205 \h </w:instrText>
        </w:r>
        <w:r>
          <w:fldChar w:fldCharType="separate"/>
        </w:r>
        <w:r>
          <w:t>82</w:t>
        </w:r>
        <w:r>
          <w:fldChar w:fldCharType="end"/>
        </w:r>
      </w:hyperlink>
    </w:p>
    <w:p>
      <w:pPr>
        <w:pStyle w:val="TOC1"/>
        <w:tabs>
          <w:tab w:val="right" w:leader="dot" w:pos="8306"/>
        </w:tabs>
      </w:pPr>
      <w:hyperlink w:anchor="_Toc26355" w:history="1">
        <w:r>
          <w:rPr>
            <w:rFonts w:ascii="仿宋" w:eastAsia="仿宋" w:hAnsi="仿宋" w:cs="仿宋" w:hint="eastAsia"/>
            <w:lang w:eastAsia="zh-CN"/>
          </w:rPr>
          <w:t>十八、设施与设备管理</w:t>
        </w:r>
        <w:r>
          <w:tab/>
        </w:r>
        <w:r>
          <w:fldChar w:fldCharType="begin"/>
        </w:r>
        <w:r>
          <w:instrText xml:space="preserve"> PAGEREF _Toc26355 \h </w:instrText>
        </w:r>
        <w:r>
          <w:fldChar w:fldCharType="separate"/>
        </w:r>
        <w:r>
          <w:t>84</w:t>
        </w:r>
        <w:r>
          <w:fldChar w:fldCharType="end"/>
        </w:r>
      </w:hyperlink>
    </w:p>
    <w:p>
      <w:pPr>
        <w:pStyle w:val="TOC2"/>
        <w:tabs>
          <w:tab w:val="right" w:leader="dot" w:pos="8306"/>
        </w:tabs>
      </w:pPr>
      <w:hyperlink w:anchor="_Toc31575" w:history="1">
        <w:r>
          <w:rPr>
            <w:rFonts w:ascii="仿宋" w:eastAsia="仿宋" w:hAnsi="仿宋" w:cs="仿宋" w:hint="eastAsia"/>
            <w:lang w:eastAsia="zh-CN"/>
          </w:rPr>
          <w:t>(一)、设施规划与配置</w:t>
        </w:r>
        <w:r>
          <w:tab/>
        </w:r>
        <w:r>
          <w:fldChar w:fldCharType="begin"/>
        </w:r>
        <w:r>
          <w:instrText xml:space="preserve"> PAGEREF _Toc31575 \h </w:instrText>
        </w:r>
        <w:r>
          <w:fldChar w:fldCharType="separate"/>
        </w:r>
        <w:r>
          <w:t>84</w:t>
        </w:r>
        <w:r>
          <w:fldChar w:fldCharType="end"/>
        </w:r>
      </w:hyperlink>
    </w:p>
    <w:p>
      <w:pPr>
        <w:pStyle w:val="TOC2"/>
        <w:tabs>
          <w:tab w:val="right" w:leader="dot" w:pos="8306"/>
        </w:tabs>
      </w:pPr>
      <w:hyperlink w:anchor="_Toc16210" w:history="1">
        <w:r>
          <w:rPr>
            <w:rFonts w:ascii="仿宋" w:eastAsia="仿宋" w:hAnsi="仿宋" w:cs="仿宋" w:hint="eastAsia"/>
            <w:lang w:eastAsia="zh-CN"/>
          </w:rPr>
          <w:t>(二)、设备采购与维护管理</w:t>
        </w:r>
        <w:r>
          <w:tab/>
        </w:r>
        <w:r>
          <w:fldChar w:fldCharType="begin"/>
        </w:r>
        <w:r>
          <w:instrText xml:space="preserve"> PAGEREF _Toc16210 \h </w:instrText>
        </w:r>
        <w:r>
          <w:fldChar w:fldCharType="separate"/>
        </w:r>
        <w:r>
          <w:t>85</w:t>
        </w:r>
        <w:r>
          <w:fldChar w:fldCharType="end"/>
        </w:r>
      </w:hyperlink>
    </w:p>
    <w:p>
      <w:pPr>
        <w:pStyle w:val="TOC2"/>
        <w:tabs>
          <w:tab w:val="right" w:leader="dot" w:pos="8306"/>
        </w:tabs>
      </w:pPr>
      <w:hyperlink w:anchor="_Toc20122" w:history="1">
        <w:r>
          <w:rPr>
            <w:rFonts w:ascii="仿宋" w:eastAsia="仿宋" w:hAnsi="仿宋" w:cs="仿宋" w:hint="eastAsia"/>
            <w:lang w:eastAsia="zh-CN"/>
          </w:rPr>
          <w:t>(三)、设施设备升级策略</w:t>
        </w:r>
        <w:r>
          <w:tab/>
        </w:r>
        <w:r>
          <w:fldChar w:fldCharType="begin"/>
        </w:r>
        <w:r>
          <w:instrText xml:space="preserve"> PAGEREF _Toc20122 \h </w:instrText>
        </w:r>
        <w:r>
          <w:fldChar w:fldCharType="separate"/>
        </w:r>
        <w:r>
          <w:t>85</w:t>
        </w:r>
        <w:r>
          <w:fldChar w:fldCharType="end"/>
        </w:r>
      </w:hyperlink>
    </w:p>
    <w:p>
      <w:pPr>
        <w:pStyle w:val="TOC1"/>
        <w:tabs>
          <w:tab w:val="right" w:leader="dot" w:pos="8306"/>
        </w:tabs>
      </w:pPr>
      <w:hyperlink w:anchor="_Toc13064" w:history="1">
        <w:r>
          <w:rPr>
            <w:rFonts w:ascii="仿宋" w:eastAsia="仿宋" w:hAnsi="仿宋" w:cs="仿宋" w:hint="eastAsia"/>
            <w:lang w:eastAsia="zh-CN"/>
          </w:rPr>
          <w:t>十九、人力资源管理与开发</w:t>
        </w:r>
        <w:r>
          <w:tab/>
        </w:r>
        <w:r>
          <w:fldChar w:fldCharType="begin"/>
        </w:r>
        <w:r>
          <w:instrText xml:space="preserve"> PAGEREF _Toc13064 \h </w:instrText>
        </w:r>
        <w:r>
          <w:fldChar w:fldCharType="separate"/>
        </w:r>
        <w:r>
          <w:t>86</w:t>
        </w:r>
        <w:r>
          <w:fldChar w:fldCharType="end"/>
        </w:r>
      </w:hyperlink>
    </w:p>
    <w:p>
      <w:pPr>
        <w:pStyle w:val="TOC2"/>
        <w:tabs>
          <w:tab w:val="right" w:leader="dot" w:pos="8306"/>
        </w:tabs>
      </w:pPr>
      <w:hyperlink w:anchor="_Toc8985" w:history="1">
        <w:r>
          <w:rPr>
            <w:rFonts w:ascii="仿宋" w:eastAsia="仿宋" w:hAnsi="仿宋" w:cs="仿宋" w:hint="eastAsia"/>
            <w:lang w:eastAsia="zh-CN"/>
          </w:rPr>
          <w:t>(一)、人力资源规划</w:t>
        </w:r>
        <w:r>
          <w:tab/>
        </w:r>
        <w:r>
          <w:fldChar w:fldCharType="begin"/>
        </w:r>
        <w:r>
          <w:instrText xml:space="preserve"> PAGEREF _Toc8985 \h </w:instrText>
        </w:r>
        <w:r>
          <w:fldChar w:fldCharType="separate"/>
        </w:r>
        <w:r>
          <w:t>86</w:t>
        </w:r>
        <w:r>
          <w:fldChar w:fldCharType="end"/>
        </w:r>
      </w:hyperlink>
    </w:p>
    <w:p>
      <w:pPr>
        <w:pStyle w:val="TOC2"/>
        <w:tabs>
          <w:tab w:val="right" w:leader="dot" w:pos="8306"/>
        </w:tabs>
      </w:pPr>
      <w:hyperlink w:anchor="_Toc15946" w:history="1">
        <w:r>
          <w:rPr>
            <w:rFonts w:ascii="仿宋" w:eastAsia="仿宋" w:hAnsi="仿宋" w:cs="仿宋" w:hint="eastAsia"/>
            <w:lang w:eastAsia="zh-CN"/>
          </w:rPr>
          <w:t>(二)、人力资源开发与培训</w:t>
        </w:r>
        <w:r>
          <w:tab/>
        </w:r>
        <w:r>
          <w:fldChar w:fldCharType="begin"/>
        </w:r>
        <w:r>
          <w:instrText xml:space="preserve"> PAGEREF _Toc15946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257" w:history="1">
        <w:r>
          <w:rPr>
            <w:rFonts w:ascii="仿宋" w:eastAsia="仿宋" w:hAnsi="仿宋" w:cs="仿宋" w:hint="eastAsia"/>
            <w:lang w:eastAsia="zh-CN"/>
          </w:rPr>
          <w:t>二十、创新驱动与持续发展</w:t>
        </w:r>
        <w:r>
          <w:tab/>
        </w:r>
        <w:r>
          <w:fldChar w:fldCharType="begin"/>
        </w:r>
        <w:r>
          <w:instrText xml:space="preserve"> PAGEREF _Toc8257 \h </w:instrText>
        </w:r>
        <w:r>
          <w:fldChar w:fldCharType="separate"/>
        </w:r>
        <w:r>
          <w:t>90</w:t>
        </w:r>
        <w:r>
          <w:fldChar w:fldCharType="end"/>
        </w:r>
      </w:hyperlink>
    </w:p>
    <w:p>
      <w:pPr>
        <w:pStyle w:val="TOC2"/>
        <w:tabs>
          <w:tab w:val="right" w:leader="dot" w:pos="8306"/>
        </w:tabs>
      </w:pPr>
      <w:hyperlink w:anchor="_Toc16041" w:history="1">
        <w:r>
          <w:rPr>
            <w:rFonts w:ascii="仿宋" w:eastAsia="仿宋" w:hAnsi="仿宋" w:cs="仿宋" w:hint="eastAsia"/>
            <w:lang w:eastAsia="zh-CN"/>
          </w:rPr>
          <w:t>(一)、创新驱动战略实施</w:t>
        </w:r>
        <w:r>
          <w:tab/>
        </w:r>
        <w:r>
          <w:fldChar w:fldCharType="begin"/>
        </w:r>
        <w:r>
          <w:instrText xml:space="preserve"> PAGEREF _Toc16041 \h </w:instrText>
        </w:r>
        <w:r>
          <w:fldChar w:fldCharType="separate"/>
        </w:r>
        <w:r>
          <w:t>90</w:t>
        </w:r>
        <w:r>
          <w:fldChar w:fldCharType="end"/>
        </w:r>
      </w:hyperlink>
    </w:p>
    <w:p>
      <w:pPr>
        <w:pStyle w:val="TOC2"/>
        <w:tabs>
          <w:tab w:val="right" w:leader="dot" w:pos="8306"/>
        </w:tabs>
      </w:pPr>
      <w:hyperlink w:anchor="_Toc14773" w:history="1">
        <w:r>
          <w:rPr>
            <w:rFonts w:ascii="仿宋" w:eastAsia="仿宋" w:hAnsi="仿宋" w:cs="仿宋" w:hint="eastAsia"/>
            <w:lang w:eastAsia="zh-CN"/>
          </w:rPr>
          <w:t>(二)、持续发展路径探索</w:t>
        </w:r>
        <w:r>
          <w:tab/>
        </w:r>
        <w:r>
          <w:fldChar w:fldCharType="begin"/>
        </w:r>
        <w:r>
          <w:instrText xml:space="preserve"> PAGEREF _Toc14773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3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潜水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潜水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潜水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潜水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潜水泵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潜水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为了融入当地社区，小型潜水泵项目需深入理解当地的文化特色和社会习俗。例如，项目在设计广告和市场推广活动时，应考虑使用当地语言和符合地方文化的表达方式。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为了确保小型潜水泵项目的成功并最大限度地减轻潜在的社会风险，详细的风险分析和具体的应对策略至关重要。以下是针对项目可能面临的具体社会风险及相应对策的分析：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风险描述：小型潜水泵项目可能遭遇社区抵制，尤其如果社区成员认为项目会破坏他们的生活环境或忽略他们的意见。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风险描述：小型潜水泵项目的商业实践可能与当地的文化和价值观存在冲突，导致社会紧张和文化冲突。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风险描述：小型潜水泵项目可能会增加对公共资源和基础设施的需求，给当地带来额外压力，例如在水资源、能源供应和交通系统方面。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风险描述：小型潜水泵项目可能会引起当地社会结构和动态的变化，例如改变社区的人口组成和社交模式。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风险描述：在小型潜水泵项目运营过程中，可能涉及大量个人和商业敏感信息，存在信息安全和隐私保护的风险。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10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35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https://d.book118.com/606030001214010045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D6536"/>
    <w:rsid w:val="2EBD65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30001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2024-02-03T02:39:00Z</dcterms:created>
  <dcterms:modified xsi:type="dcterms:W3CDTF">2024-02-03T02:40:02Z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D28FCD7752454C41BFC66145E6375B3E_11</vt:lpwstr>
  </property>
  <property fmtid="{D5CDD505-2E9C-101B-9397-08002B2CF9AE}" pid="3" name="KSOProductBuildVer">
    <vt:lpwstr>2052-12.1.0.16250</vt:lpwstr>
  </property>
</Properties>
</file>