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3" w:history="1">
        <w:r>
          <w:rPr>
            <w:rFonts w:ascii="仿宋" w:eastAsia="仿宋" w:hAnsi="仿宋" w:cs="仿宋" w:hint="eastAsia"/>
            <w:lang w:eastAsia="zh-CN"/>
          </w:rPr>
          <w:t>前言</w:t>
        </w:r>
        <w:r>
          <w:tab/>
        </w:r>
        <w:r>
          <w:fldChar w:fldCharType="begin"/>
        </w:r>
        <w:r>
          <w:instrText xml:space="preserve"> PAGEREF _Toc27633 \h </w:instrText>
        </w:r>
        <w:r>
          <w:fldChar w:fldCharType="separate"/>
        </w:r>
        <w:r>
          <w:t>3</w:t>
        </w:r>
        <w:r>
          <w:fldChar w:fldCharType="end"/>
        </w:r>
      </w:hyperlink>
    </w:p>
    <w:p>
      <w:pPr>
        <w:pStyle w:val="TOC1"/>
        <w:tabs>
          <w:tab w:val="right" w:leader="dot" w:pos="8306"/>
        </w:tabs>
      </w:pPr>
      <w:hyperlink w:anchor="_Toc3131" w:history="1">
        <w:r>
          <w:rPr>
            <w:rFonts w:ascii="仿宋" w:eastAsia="仿宋" w:hAnsi="仿宋" w:cs="仿宋" w:hint="eastAsia"/>
            <w:lang w:eastAsia="zh-CN"/>
          </w:rPr>
          <w:t>一、滤袋项目建设单位说明</w:t>
        </w:r>
        <w:r>
          <w:tab/>
        </w:r>
        <w:r>
          <w:fldChar w:fldCharType="begin"/>
        </w:r>
        <w:r>
          <w:instrText xml:space="preserve"> PAGEREF _Toc3131 \h </w:instrText>
        </w:r>
        <w:r>
          <w:fldChar w:fldCharType="separate"/>
        </w:r>
        <w:r>
          <w:t>3</w:t>
        </w:r>
        <w:r>
          <w:fldChar w:fldCharType="end"/>
        </w:r>
      </w:hyperlink>
    </w:p>
    <w:p>
      <w:pPr>
        <w:pStyle w:val="TOC2"/>
        <w:tabs>
          <w:tab w:val="right" w:leader="dot" w:pos="8306"/>
        </w:tabs>
      </w:pPr>
      <w:hyperlink w:anchor="_Toc6826" w:history="1">
        <w:r>
          <w:rPr>
            <w:rFonts w:ascii="仿宋" w:eastAsia="仿宋" w:hAnsi="仿宋" w:cs="仿宋" w:hint="eastAsia"/>
            <w:lang w:eastAsia="zh-CN"/>
          </w:rPr>
          <w:t>(一)、滤袋项目承办单位基本情况</w:t>
        </w:r>
        <w:r>
          <w:tab/>
        </w:r>
        <w:r>
          <w:fldChar w:fldCharType="begin"/>
        </w:r>
        <w:r>
          <w:instrText xml:space="preserve"> PAGEREF _Toc6826 \h </w:instrText>
        </w:r>
        <w:r>
          <w:fldChar w:fldCharType="separate"/>
        </w:r>
        <w:r>
          <w:t>3</w:t>
        </w:r>
        <w:r>
          <w:fldChar w:fldCharType="end"/>
        </w:r>
      </w:hyperlink>
    </w:p>
    <w:p>
      <w:pPr>
        <w:pStyle w:val="TOC2"/>
        <w:tabs>
          <w:tab w:val="right" w:leader="dot" w:pos="8306"/>
        </w:tabs>
      </w:pPr>
      <w:hyperlink w:anchor="_Toc18857" w:history="1">
        <w:r>
          <w:rPr>
            <w:rFonts w:ascii="仿宋" w:eastAsia="仿宋" w:hAnsi="仿宋" w:cs="仿宋" w:hint="eastAsia"/>
            <w:lang w:eastAsia="zh-CN"/>
          </w:rPr>
          <w:t>(二)、公司经济效益分析</w:t>
        </w:r>
        <w:r>
          <w:tab/>
        </w:r>
        <w:r>
          <w:fldChar w:fldCharType="begin"/>
        </w:r>
        <w:r>
          <w:instrText xml:space="preserve"> PAGEREF _Toc18857 \h </w:instrText>
        </w:r>
        <w:r>
          <w:fldChar w:fldCharType="separate"/>
        </w:r>
        <w:r>
          <w:t>4</w:t>
        </w:r>
        <w:r>
          <w:fldChar w:fldCharType="end"/>
        </w:r>
      </w:hyperlink>
    </w:p>
    <w:p>
      <w:pPr>
        <w:pStyle w:val="TOC1"/>
        <w:tabs>
          <w:tab w:val="right" w:leader="dot" w:pos="8306"/>
        </w:tabs>
      </w:pPr>
      <w:hyperlink w:anchor="_Toc30009" w:history="1">
        <w:r>
          <w:rPr>
            <w:rFonts w:ascii="仿宋" w:eastAsia="仿宋" w:hAnsi="仿宋" w:cs="仿宋" w:hint="eastAsia"/>
            <w:lang w:eastAsia="zh-CN"/>
          </w:rPr>
          <w:t>二、滤袋项目选址可行性分析</w:t>
        </w:r>
        <w:r>
          <w:tab/>
        </w:r>
        <w:r>
          <w:fldChar w:fldCharType="begin"/>
        </w:r>
        <w:r>
          <w:instrText xml:space="preserve"> PAGEREF _Toc30009 \h </w:instrText>
        </w:r>
        <w:r>
          <w:fldChar w:fldCharType="separate"/>
        </w:r>
        <w:r>
          <w:t>5</w:t>
        </w:r>
        <w:r>
          <w:fldChar w:fldCharType="end"/>
        </w:r>
      </w:hyperlink>
    </w:p>
    <w:p>
      <w:pPr>
        <w:pStyle w:val="TOC2"/>
        <w:tabs>
          <w:tab w:val="right" w:leader="dot" w:pos="8306"/>
        </w:tabs>
      </w:pPr>
      <w:hyperlink w:anchor="_Toc12942" w:history="1">
        <w:r>
          <w:rPr>
            <w:rFonts w:ascii="仿宋" w:eastAsia="仿宋" w:hAnsi="仿宋" w:cs="仿宋" w:hint="eastAsia"/>
            <w:lang w:eastAsia="zh-CN"/>
          </w:rPr>
          <w:t>(一)、滤袋项目选址</w:t>
        </w:r>
        <w:r>
          <w:tab/>
        </w:r>
        <w:r>
          <w:fldChar w:fldCharType="begin"/>
        </w:r>
        <w:r>
          <w:instrText xml:space="preserve"> PAGEREF _Toc12942 \h </w:instrText>
        </w:r>
        <w:r>
          <w:fldChar w:fldCharType="separate"/>
        </w:r>
        <w:r>
          <w:t>5</w:t>
        </w:r>
        <w:r>
          <w:fldChar w:fldCharType="end"/>
        </w:r>
      </w:hyperlink>
    </w:p>
    <w:p>
      <w:pPr>
        <w:pStyle w:val="TOC2"/>
        <w:tabs>
          <w:tab w:val="right" w:leader="dot" w:pos="8306"/>
        </w:tabs>
      </w:pPr>
      <w:hyperlink w:anchor="_Toc15732" w:history="1">
        <w:r>
          <w:rPr>
            <w:rFonts w:ascii="仿宋" w:eastAsia="仿宋" w:hAnsi="仿宋" w:cs="仿宋" w:hint="eastAsia"/>
            <w:lang w:eastAsia="zh-CN"/>
          </w:rPr>
          <w:t>(二)、用地控制指标</w:t>
        </w:r>
        <w:r>
          <w:tab/>
        </w:r>
        <w:r>
          <w:fldChar w:fldCharType="begin"/>
        </w:r>
        <w:r>
          <w:instrText xml:space="preserve"> PAGEREF _Toc15732 \h </w:instrText>
        </w:r>
        <w:r>
          <w:fldChar w:fldCharType="separate"/>
        </w:r>
        <w:r>
          <w:t>5</w:t>
        </w:r>
        <w:r>
          <w:fldChar w:fldCharType="end"/>
        </w:r>
      </w:hyperlink>
    </w:p>
    <w:p>
      <w:pPr>
        <w:pStyle w:val="TOC2"/>
        <w:tabs>
          <w:tab w:val="right" w:leader="dot" w:pos="8306"/>
        </w:tabs>
      </w:pPr>
      <w:hyperlink w:anchor="_Toc2884" w:history="1">
        <w:r>
          <w:rPr>
            <w:rFonts w:ascii="仿宋" w:eastAsia="仿宋" w:hAnsi="仿宋" w:cs="仿宋" w:hint="eastAsia"/>
            <w:lang w:eastAsia="zh-CN"/>
          </w:rPr>
          <w:t>(三)、节约用地措施</w:t>
        </w:r>
        <w:r>
          <w:tab/>
        </w:r>
        <w:r>
          <w:fldChar w:fldCharType="begin"/>
        </w:r>
        <w:r>
          <w:instrText xml:space="preserve"> PAGEREF _Toc2884 \h </w:instrText>
        </w:r>
        <w:r>
          <w:fldChar w:fldCharType="separate"/>
        </w:r>
        <w:r>
          <w:t>7</w:t>
        </w:r>
        <w:r>
          <w:fldChar w:fldCharType="end"/>
        </w:r>
      </w:hyperlink>
    </w:p>
    <w:p>
      <w:pPr>
        <w:pStyle w:val="TOC2"/>
        <w:tabs>
          <w:tab w:val="right" w:leader="dot" w:pos="8306"/>
        </w:tabs>
      </w:pPr>
      <w:hyperlink w:anchor="_Toc28857" w:history="1">
        <w:r>
          <w:rPr>
            <w:rFonts w:ascii="仿宋" w:eastAsia="仿宋" w:hAnsi="仿宋" w:cs="仿宋" w:hint="eastAsia"/>
            <w:lang w:eastAsia="zh-CN"/>
          </w:rPr>
          <w:t>(四)、总图布置方案</w:t>
        </w:r>
        <w:r>
          <w:tab/>
        </w:r>
        <w:r>
          <w:fldChar w:fldCharType="begin"/>
        </w:r>
        <w:r>
          <w:instrText xml:space="preserve"> PAGEREF _Toc28857 \h </w:instrText>
        </w:r>
        <w:r>
          <w:fldChar w:fldCharType="separate"/>
        </w:r>
        <w:r>
          <w:t>8</w:t>
        </w:r>
        <w:r>
          <w:fldChar w:fldCharType="end"/>
        </w:r>
      </w:hyperlink>
    </w:p>
    <w:p>
      <w:pPr>
        <w:pStyle w:val="TOC2"/>
        <w:tabs>
          <w:tab w:val="right" w:leader="dot" w:pos="8306"/>
        </w:tabs>
      </w:pPr>
      <w:hyperlink w:anchor="_Toc17500" w:history="1">
        <w:r>
          <w:rPr>
            <w:rFonts w:ascii="仿宋" w:eastAsia="仿宋" w:hAnsi="仿宋" w:cs="仿宋" w:hint="eastAsia"/>
            <w:lang w:eastAsia="zh-CN"/>
          </w:rPr>
          <w:t>(五)、选址综合评价</w:t>
        </w:r>
        <w:r>
          <w:tab/>
        </w:r>
        <w:r>
          <w:fldChar w:fldCharType="begin"/>
        </w:r>
        <w:r>
          <w:instrText xml:space="preserve"> PAGEREF _Toc17500 \h </w:instrText>
        </w:r>
        <w:r>
          <w:fldChar w:fldCharType="separate"/>
        </w:r>
        <w:r>
          <w:t>9</w:t>
        </w:r>
        <w:r>
          <w:fldChar w:fldCharType="end"/>
        </w:r>
      </w:hyperlink>
    </w:p>
    <w:p>
      <w:pPr>
        <w:pStyle w:val="TOC1"/>
        <w:tabs>
          <w:tab w:val="right" w:leader="dot" w:pos="8306"/>
        </w:tabs>
      </w:pPr>
      <w:hyperlink w:anchor="_Toc11099" w:history="1">
        <w:r>
          <w:rPr>
            <w:rFonts w:ascii="仿宋" w:eastAsia="仿宋" w:hAnsi="仿宋" w:cs="仿宋" w:hint="eastAsia"/>
            <w:lang w:eastAsia="zh-CN"/>
          </w:rPr>
          <w:t>三、滤袋项目文档管理</w:t>
        </w:r>
        <w:r>
          <w:tab/>
        </w:r>
        <w:r>
          <w:fldChar w:fldCharType="begin"/>
        </w:r>
        <w:r>
          <w:instrText xml:space="preserve"> PAGEREF _Toc11099 \h </w:instrText>
        </w:r>
        <w:r>
          <w:fldChar w:fldCharType="separate"/>
        </w:r>
        <w:r>
          <w:t>10</w:t>
        </w:r>
        <w:r>
          <w:fldChar w:fldCharType="end"/>
        </w:r>
      </w:hyperlink>
    </w:p>
    <w:p>
      <w:pPr>
        <w:pStyle w:val="TOC2"/>
        <w:tabs>
          <w:tab w:val="right" w:leader="dot" w:pos="8306"/>
        </w:tabs>
      </w:pPr>
      <w:hyperlink w:anchor="_Toc18134" w:history="1">
        <w:r>
          <w:rPr>
            <w:rFonts w:ascii="仿宋" w:eastAsia="仿宋" w:hAnsi="仿宋" w:cs="仿宋" w:hint="eastAsia"/>
            <w:lang w:eastAsia="zh-CN"/>
          </w:rPr>
          <w:t>(一)、文档编制与审查</w:t>
        </w:r>
        <w:r>
          <w:tab/>
        </w:r>
        <w:r>
          <w:fldChar w:fldCharType="begin"/>
        </w:r>
        <w:r>
          <w:instrText xml:space="preserve"> PAGEREF _Toc18134 \h </w:instrText>
        </w:r>
        <w:r>
          <w:fldChar w:fldCharType="separate"/>
        </w:r>
        <w:r>
          <w:t>10</w:t>
        </w:r>
        <w:r>
          <w:fldChar w:fldCharType="end"/>
        </w:r>
      </w:hyperlink>
    </w:p>
    <w:p>
      <w:pPr>
        <w:pStyle w:val="TOC2"/>
        <w:tabs>
          <w:tab w:val="right" w:leader="dot" w:pos="8306"/>
        </w:tabs>
      </w:pPr>
      <w:hyperlink w:anchor="_Toc24683" w:history="1">
        <w:r>
          <w:rPr>
            <w:rFonts w:ascii="仿宋" w:eastAsia="仿宋" w:hAnsi="仿宋" w:cs="仿宋" w:hint="eastAsia"/>
            <w:lang w:eastAsia="zh-CN"/>
          </w:rPr>
          <w:t>(二)、文档发布与分发</w:t>
        </w:r>
        <w:r>
          <w:tab/>
        </w:r>
        <w:r>
          <w:fldChar w:fldCharType="begin"/>
        </w:r>
        <w:r>
          <w:instrText xml:space="preserve"> PAGEREF _Toc24683 \h </w:instrText>
        </w:r>
        <w:r>
          <w:fldChar w:fldCharType="separate"/>
        </w:r>
        <w:r>
          <w:t>11</w:t>
        </w:r>
        <w:r>
          <w:fldChar w:fldCharType="end"/>
        </w:r>
      </w:hyperlink>
    </w:p>
    <w:p>
      <w:pPr>
        <w:pStyle w:val="TOC2"/>
        <w:tabs>
          <w:tab w:val="right" w:leader="dot" w:pos="8306"/>
        </w:tabs>
      </w:pPr>
      <w:hyperlink w:anchor="_Toc30538" w:history="1">
        <w:r>
          <w:rPr>
            <w:rFonts w:ascii="仿宋" w:eastAsia="仿宋" w:hAnsi="仿宋" w:cs="仿宋" w:hint="eastAsia"/>
            <w:lang w:eastAsia="zh-CN"/>
          </w:rPr>
          <w:t>(三)、文档存档与归档</w:t>
        </w:r>
        <w:r>
          <w:tab/>
        </w:r>
        <w:r>
          <w:fldChar w:fldCharType="begin"/>
        </w:r>
        <w:r>
          <w:instrText xml:space="preserve"> PAGEREF _Toc30538 \h </w:instrText>
        </w:r>
        <w:r>
          <w:fldChar w:fldCharType="separate"/>
        </w:r>
        <w:r>
          <w:t>12</w:t>
        </w:r>
        <w:r>
          <w:fldChar w:fldCharType="end"/>
        </w:r>
      </w:hyperlink>
    </w:p>
    <w:p>
      <w:pPr>
        <w:pStyle w:val="TOC1"/>
        <w:tabs>
          <w:tab w:val="right" w:leader="dot" w:pos="8306"/>
        </w:tabs>
      </w:pPr>
      <w:hyperlink w:anchor="_Toc20678" w:history="1">
        <w:r>
          <w:rPr>
            <w:rFonts w:ascii="仿宋" w:eastAsia="仿宋" w:hAnsi="仿宋" w:cs="仿宋" w:hint="eastAsia"/>
            <w:lang w:eastAsia="zh-CN"/>
          </w:rPr>
          <w:t>四、市场分析、调研</w:t>
        </w:r>
        <w:r>
          <w:tab/>
        </w:r>
        <w:r>
          <w:fldChar w:fldCharType="begin"/>
        </w:r>
        <w:r>
          <w:instrText xml:space="preserve"> PAGEREF _Toc20678 \h </w:instrText>
        </w:r>
        <w:r>
          <w:fldChar w:fldCharType="separate"/>
        </w:r>
        <w:r>
          <w:t>13</w:t>
        </w:r>
        <w:r>
          <w:fldChar w:fldCharType="end"/>
        </w:r>
      </w:hyperlink>
    </w:p>
    <w:p>
      <w:pPr>
        <w:pStyle w:val="TOC2"/>
        <w:tabs>
          <w:tab w:val="right" w:leader="dot" w:pos="8306"/>
        </w:tabs>
      </w:pPr>
      <w:hyperlink w:anchor="_Toc20284" w:history="1">
        <w:r>
          <w:rPr>
            <w:rFonts w:ascii="仿宋" w:eastAsia="仿宋" w:hAnsi="仿宋" w:cs="仿宋" w:hint="eastAsia"/>
            <w:lang w:eastAsia="zh-CN"/>
          </w:rPr>
          <w:t>(一)、滤袋行业分析</w:t>
        </w:r>
        <w:r>
          <w:tab/>
        </w:r>
        <w:r>
          <w:fldChar w:fldCharType="begin"/>
        </w:r>
        <w:r>
          <w:instrText xml:space="preserve"> PAGEREF _Toc20284 \h </w:instrText>
        </w:r>
        <w:r>
          <w:fldChar w:fldCharType="separate"/>
        </w:r>
        <w:r>
          <w:t>13</w:t>
        </w:r>
        <w:r>
          <w:fldChar w:fldCharType="end"/>
        </w:r>
      </w:hyperlink>
    </w:p>
    <w:p>
      <w:pPr>
        <w:pStyle w:val="TOC2"/>
        <w:tabs>
          <w:tab w:val="right" w:leader="dot" w:pos="8306"/>
        </w:tabs>
      </w:pPr>
      <w:hyperlink w:anchor="_Toc17292" w:history="1">
        <w:r>
          <w:rPr>
            <w:rFonts w:ascii="仿宋" w:eastAsia="仿宋" w:hAnsi="仿宋" w:cs="仿宋" w:hint="eastAsia"/>
            <w:lang w:eastAsia="zh-CN"/>
          </w:rPr>
          <w:t>(二)、滤袋市场分析预测</w:t>
        </w:r>
        <w:r>
          <w:tab/>
        </w:r>
        <w:r>
          <w:fldChar w:fldCharType="begin"/>
        </w:r>
        <w:r>
          <w:instrText xml:space="preserve"> PAGEREF _Toc17292 \h </w:instrText>
        </w:r>
        <w:r>
          <w:fldChar w:fldCharType="separate"/>
        </w:r>
        <w:r>
          <w:t>14</w:t>
        </w:r>
        <w:r>
          <w:fldChar w:fldCharType="end"/>
        </w:r>
      </w:hyperlink>
    </w:p>
    <w:p>
      <w:pPr>
        <w:pStyle w:val="TOC1"/>
        <w:tabs>
          <w:tab w:val="right" w:leader="dot" w:pos="8306"/>
        </w:tabs>
      </w:pPr>
      <w:hyperlink w:anchor="_Toc9776" w:history="1">
        <w:r>
          <w:rPr>
            <w:rFonts w:ascii="仿宋" w:eastAsia="仿宋" w:hAnsi="仿宋" w:cs="仿宋" w:hint="eastAsia"/>
            <w:lang w:eastAsia="zh-CN"/>
          </w:rPr>
          <w:t>五、滤袋项目土建工程</w:t>
        </w:r>
        <w:r>
          <w:tab/>
        </w:r>
        <w:r>
          <w:fldChar w:fldCharType="begin"/>
        </w:r>
        <w:r>
          <w:instrText xml:space="preserve"> PAGEREF _Toc9776 \h </w:instrText>
        </w:r>
        <w:r>
          <w:fldChar w:fldCharType="separate"/>
        </w:r>
        <w:r>
          <w:t>15</w:t>
        </w:r>
        <w:r>
          <w:fldChar w:fldCharType="end"/>
        </w:r>
      </w:hyperlink>
    </w:p>
    <w:p>
      <w:pPr>
        <w:pStyle w:val="TOC2"/>
        <w:tabs>
          <w:tab w:val="right" w:leader="dot" w:pos="8306"/>
        </w:tabs>
      </w:pPr>
      <w:hyperlink w:anchor="_Toc21367" w:history="1">
        <w:r>
          <w:rPr>
            <w:rFonts w:ascii="仿宋" w:eastAsia="仿宋" w:hAnsi="仿宋" w:cs="仿宋" w:hint="eastAsia"/>
            <w:lang w:eastAsia="zh-CN"/>
          </w:rPr>
          <w:t>(一)、建筑工程设计原则</w:t>
        </w:r>
        <w:r>
          <w:tab/>
        </w:r>
        <w:r>
          <w:fldChar w:fldCharType="begin"/>
        </w:r>
        <w:r>
          <w:instrText xml:space="preserve"> PAGEREF _Toc21367 \h </w:instrText>
        </w:r>
        <w:r>
          <w:fldChar w:fldCharType="separate"/>
        </w:r>
        <w:r>
          <w:t>15</w:t>
        </w:r>
        <w:r>
          <w:fldChar w:fldCharType="end"/>
        </w:r>
      </w:hyperlink>
    </w:p>
    <w:p>
      <w:pPr>
        <w:pStyle w:val="TOC2"/>
        <w:tabs>
          <w:tab w:val="right" w:leader="dot" w:pos="8306"/>
        </w:tabs>
      </w:pPr>
      <w:hyperlink w:anchor="_Toc20537" w:history="1">
        <w:r>
          <w:rPr>
            <w:rFonts w:ascii="仿宋" w:eastAsia="仿宋" w:hAnsi="仿宋" w:cs="仿宋" w:hint="eastAsia"/>
            <w:lang w:eastAsia="zh-CN"/>
          </w:rPr>
          <w:t>(二)、土建工程设计年限及安全等级</w:t>
        </w:r>
        <w:r>
          <w:tab/>
        </w:r>
        <w:r>
          <w:fldChar w:fldCharType="begin"/>
        </w:r>
        <w:r>
          <w:instrText xml:space="preserve"> PAGEREF _Toc20537 \h </w:instrText>
        </w:r>
        <w:r>
          <w:fldChar w:fldCharType="separate"/>
        </w:r>
        <w:r>
          <w:t>16</w:t>
        </w:r>
        <w:r>
          <w:fldChar w:fldCharType="end"/>
        </w:r>
      </w:hyperlink>
    </w:p>
    <w:p>
      <w:pPr>
        <w:pStyle w:val="TOC2"/>
        <w:tabs>
          <w:tab w:val="right" w:leader="dot" w:pos="8306"/>
        </w:tabs>
      </w:pPr>
      <w:hyperlink w:anchor="_Toc32672" w:history="1">
        <w:r>
          <w:rPr>
            <w:rFonts w:ascii="仿宋" w:eastAsia="仿宋" w:hAnsi="仿宋" w:cs="仿宋" w:hint="eastAsia"/>
            <w:lang w:eastAsia="zh-CN"/>
          </w:rPr>
          <w:t>(三)、建筑工程设计总体要求</w:t>
        </w:r>
        <w:r>
          <w:tab/>
        </w:r>
        <w:r>
          <w:fldChar w:fldCharType="begin"/>
        </w:r>
        <w:r>
          <w:instrText xml:space="preserve"> PAGEREF _Toc32672 \h </w:instrText>
        </w:r>
        <w:r>
          <w:fldChar w:fldCharType="separate"/>
        </w:r>
        <w:r>
          <w:t>17</w:t>
        </w:r>
        <w:r>
          <w:fldChar w:fldCharType="end"/>
        </w:r>
      </w:hyperlink>
    </w:p>
    <w:p>
      <w:pPr>
        <w:pStyle w:val="TOC2"/>
        <w:tabs>
          <w:tab w:val="right" w:leader="dot" w:pos="8306"/>
        </w:tabs>
      </w:pPr>
      <w:hyperlink w:anchor="_Toc9747" w:history="1">
        <w:r>
          <w:rPr>
            <w:rFonts w:ascii="仿宋" w:eastAsia="仿宋" w:hAnsi="仿宋" w:cs="仿宋" w:hint="eastAsia"/>
            <w:lang w:eastAsia="zh-CN"/>
          </w:rPr>
          <w:t>(四)、土建工程建设指标</w:t>
        </w:r>
        <w:r>
          <w:tab/>
        </w:r>
        <w:r>
          <w:fldChar w:fldCharType="begin"/>
        </w:r>
        <w:r>
          <w:instrText xml:space="preserve"> PAGEREF _Toc9747 \h </w:instrText>
        </w:r>
        <w:r>
          <w:fldChar w:fldCharType="separate"/>
        </w:r>
        <w:r>
          <w:t>18</w:t>
        </w:r>
        <w:r>
          <w:fldChar w:fldCharType="end"/>
        </w:r>
      </w:hyperlink>
    </w:p>
    <w:p>
      <w:pPr>
        <w:pStyle w:val="TOC1"/>
        <w:tabs>
          <w:tab w:val="right" w:leader="dot" w:pos="8306"/>
        </w:tabs>
      </w:pPr>
      <w:hyperlink w:anchor="_Toc25525" w:history="1">
        <w:r>
          <w:rPr>
            <w:rFonts w:ascii="仿宋" w:eastAsia="仿宋" w:hAnsi="仿宋" w:cs="仿宋" w:hint="eastAsia"/>
            <w:lang w:eastAsia="zh-CN"/>
          </w:rPr>
          <w:t>六、滤袋项目建设背景及必要性分析</w:t>
        </w:r>
        <w:r>
          <w:tab/>
        </w:r>
        <w:r>
          <w:fldChar w:fldCharType="begin"/>
        </w:r>
        <w:r>
          <w:instrText xml:space="preserve"> PAGEREF _Toc25525 \h </w:instrText>
        </w:r>
        <w:r>
          <w:fldChar w:fldCharType="separate"/>
        </w:r>
        <w:r>
          <w:t>18</w:t>
        </w:r>
        <w:r>
          <w:fldChar w:fldCharType="end"/>
        </w:r>
      </w:hyperlink>
    </w:p>
    <w:p>
      <w:pPr>
        <w:pStyle w:val="TOC2"/>
        <w:tabs>
          <w:tab w:val="right" w:leader="dot" w:pos="8306"/>
        </w:tabs>
      </w:pPr>
      <w:hyperlink w:anchor="_Toc27406" w:history="1">
        <w:r>
          <w:rPr>
            <w:rFonts w:ascii="仿宋" w:eastAsia="仿宋" w:hAnsi="仿宋" w:cs="仿宋" w:hint="eastAsia"/>
            <w:lang w:eastAsia="zh-CN"/>
          </w:rPr>
          <w:t>(一)、滤袋项目背景分析</w:t>
        </w:r>
        <w:r>
          <w:tab/>
        </w:r>
        <w:r>
          <w:fldChar w:fldCharType="begin"/>
        </w:r>
        <w:r>
          <w:instrText xml:space="preserve"> PAGEREF _Toc27406 \h </w:instrText>
        </w:r>
        <w:r>
          <w:fldChar w:fldCharType="separate"/>
        </w:r>
        <w:r>
          <w:t>18</w:t>
        </w:r>
        <w:r>
          <w:fldChar w:fldCharType="end"/>
        </w:r>
      </w:hyperlink>
    </w:p>
    <w:p>
      <w:pPr>
        <w:pStyle w:val="TOC2"/>
        <w:tabs>
          <w:tab w:val="right" w:leader="dot" w:pos="8306"/>
        </w:tabs>
      </w:pPr>
      <w:hyperlink w:anchor="_Toc23222" w:history="1">
        <w:r>
          <w:rPr>
            <w:rFonts w:ascii="仿宋" w:eastAsia="仿宋" w:hAnsi="仿宋" w:cs="仿宋" w:hint="eastAsia"/>
            <w:lang w:eastAsia="zh-CN"/>
          </w:rPr>
          <w:t>(二)、滤袋项目建设必要性分析</w:t>
        </w:r>
        <w:r>
          <w:tab/>
        </w:r>
        <w:r>
          <w:fldChar w:fldCharType="begin"/>
        </w:r>
        <w:r>
          <w:instrText xml:space="preserve"> PAGEREF _Toc23222 \h </w:instrText>
        </w:r>
        <w:r>
          <w:fldChar w:fldCharType="separate"/>
        </w:r>
        <w:r>
          <w:t>19</w:t>
        </w:r>
        <w:r>
          <w:fldChar w:fldCharType="end"/>
        </w:r>
      </w:hyperlink>
    </w:p>
    <w:p>
      <w:pPr>
        <w:pStyle w:val="TOC1"/>
        <w:tabs>
          <w:tab w:val="right" w:leader="dot" w:pos="8306"/>
        </w:tabs>
      </w:pPr>
      <w:hyperlink w:anchor="_Toc26452" w:history="1">
        <w:r>
          <w:rPr>
            <w:rFonts w:ascii="仿宋" w:eastAsia="仿宋" w:hAnsi="仿宋" w:cs="仿宋" w:hint="eastAsia"/>
            <w:lang w:eastAsia="zh-CN"/>
          </w:rPr>
          <w:t>七、滤袋项目风险管理</w:t>
        </w:r>
        <w:r>
          <w:tab/>
        </w:r>
        <w:r>
          <w:fldChar w:fldCharType="begin"/>
        </w:r>
        <w:r>
          <w:instrText xml:space="preserve"> PAGEREF _Toc26452 \h </w:instrText>
        </w:r>
        <w:r>
          <w:fldChar w:fldCharType="separate"/>
        </w:r>
        <w:r>
          <w:t>21</w:t>
        </w:r>
        <w:r>
          <w:fldChar w:fldCharType="end"/>
        </w:r>
      </w:hyperlink>
    </w:p>
    <w:p>
      <w:pPr>
        <w:pStyle w:val="TOC2"/>
        <w:tabs>
          <w:tab w:val="right" w:leader="dot" w:pos="8306"/>
        </w:tabs>
      </w:pPr>
      <w:hyperlink w:anchor="_Toc10410" w:history="1">
        <w:r>
          <w:rPr>
            <w:rFonts w:ascii="仿宋" w:eastAsia="仿宋" w:hAnsi="仿宋" w:cs="仿宋" w:hint="eastAsia"/>
            <w:lang w:eastAsia="zh-CN"/>
          </w:rPr>
          <w:t>(一)、风险识别与评估</w:t>
        </w:r>
        <w:r>
          <w:tab/>
        </w:r>
        <w:r>
          <w:fldChar w:fldCharType="begin"/>
        </w:r>
        <w:r>
          <w:instrText xml:space="preserve"> PAGEREF _Toc10410 \h </w:instrText>
        </w:r>
        <w:r>
          <w:fldChar w:fldCharType="separate"/>
        </w:r>
        <w:r>
          <w:t>21</w:t>
        </w:r>
        <w:r>
          <w:fldChar w:fldCharType="end"/>
        </w:r>
      </w:hyperlink>
    </w:p>
    <w:p>
      <w:pPr>
        <w:pStyle w:val="TOC2"/>
        <w:tabs>
          <w:tab w:val="right" w:leader="dot" w:pos="8306"/>
        </w:tabs>
      </w:pPr>
      <w:hyperlink w:anchor="_Toc331" w:history="1">
        <w:r>
          <w:rPr>
            <w:rFonts w:ascii="仿宋" w:eastAsia="仿宋" w:hAnsi="仿宋" w:cs="仿宋" w:hint="eastAsia"/>
            <w:lang w:eastAsia="zh-CN"/>
          </w:rPr>
          <w:t>(二)、风险应对策略</w:t>
        </w:r>
        <w:r>
          <w:tab/>
        </w:r>
        <w:r>
          <w:fldChar w:fldCharType="begin"/>
        </w:r>
        <w:r>
          <w:instrText xml:space="preserve"> PAGEREF _Toc331 \h </w:instrText>
        </w:r>
        <w:r>
          <w:fldChar w:fldCharType="separate"/>
        </w:r>
        <w:r>
          <w:t>22</w:t>
        </w:r>
        <w:r>
          <w:fldChar w:fldCharType="end"/>
        </w:r>
      </w:hyperlink>
    </w:p>
    <w:p>
      <w:pPr>
        <w:pStyle w:val="TOC2"/>
        <w:tabs>
          <w:tab w:val="right" w:leader="dot" w:pos="8306"/>
        </w:tabs>
      </w:pPr>
      <w:hyperlink w:anchor="_Toc27373" w:history="1">
        <w:r>
          <w:rPr>
            <w:rFonts w:ascii="仿宋" w:eastAsia="仿宋" w:hAnsi="仿宋" w:cs="仿宋" w:hint="eastAsia"/>
            <w:lang w:eastAsia="zh-CN"/>
          </w:rPr>
          <w:t>(三)、风险监控与控制</w:t>
        </w:r>
        <w:r>
          <w:tab/>
        </w:r>
        <w:r>
          <w:fldChar w:fldCharType="begin"/>
        </w:r>
        <w:r>
          <w:instrText xml:space="preserve"> PAGEREF _Toc27373 \h </w:instrText>
        </w:r>
        <w:r>
          <w:fldChar w:fldCharType="separate"/>
        </w:r>
        <w:r>
          <w:t>24</w:t>
        </w:r>
        <w:r>
          <w:fldChar w:fldCharType="end"/>
        </w:r>
      </w:hyperlink>
    </w:p>
    <w:p>
      <w:pPr>
        <w:pStyle w:val="TOC1"/>
        <w:tabs>
          <w:tab w:val="right" w:leader="dot" w:pos="8306"/>
        </w:tabs>
      </w:pPr>
      <w:hyperlink w:anchor="_Toc14118" w:history="1">
        <w:r>
          <w:rPr>
            <w:rFonts w:ascii="仿宋" w:eastAsia="仿宋" w:hAnsi="仿宋" w:cs="仿宋" w:hint="eastAsia"/>
            <w:lang w:eastAsia="zh-CN"/>
          </w:rPr>
          <w:t>八、滤袋项目计划安排</w:t>
        </w:r>
        <w:r>
          <w:tab/>
        </w:r>
        <w:r>
          <w:fldChar w:fldCharType="begin"/>
        </w:r>
        <w:r>
          <w:instrText xml:space="preserve"> PAGEREF _Toc14118 \h </w:instrText>
        </w:r>
        <w:r>
          <w:fldChar w:fldCharType="separate"/>
        </w:r>
        <w:r>
          <w:t>25</w:t>
        </w:r>
        <w:r>
          <w:fldChar w:fldCharType="end"/>
        </w:r>
      </w:hyperlink>
    </w:p>
    <w:p>
      <w:pPr>
        <w:pStyle w:val="TOC2"/>
        <w:tabs>
          <w:tab w:val="right" w:leader="dot" w:pos="8306"/>
        </w:tabs>
      </w:pPr>
      <w:hyperlink w:anchor="_Toc19466" w:history="1">
        <w:r>
          <w:rPr>
            <w:rFonts w:ascii="仿宋" w:eastAsia="仿宋" w:hAnsi="仿宋" w:cs="仿宋" w:hint="eastAsia"/>
            <w:lang w:eastAsia="zh-CN"/>
          </w:rPr>
          <w:t>(一)、建设周期</w:t>
        </w:r>
        <w:r>
          <w:tab/>
        </w:r>
        <w:r>
          <w:fldChar w:fldCharType="begin"/>
        </w:r>
        <w:r>
          <w:instrText xml:space="preserve"> PAGEREF _Toc19466 \h </w:instrText>
        </w:r>
        <w:r>
          <w:fldChar w:fldCharType="separate"/>
        </w:r>
        <w:r>
          <w:t>25</w:t>
        </w:r>
        <w:r>
          <w:fldChar w:fldCharType="end"/>
        </w:r>
      </w:hyperlink>
    </w:p>
    <w:p>
      <w:pPr>
        <w:pStyle w:val="TOC2"/>
        <w:tabs>
          <w:tab w:val="right" w:leader="dot" w:pos="8306"/>
        </w:tabs>
      </w:pPr>
      <w:hyperlink w:anchor="_Toc8676" w:history="1">
        <w:r>
          <w:rPr>
            <w:rFonts w:ascii="仿宋" w:eastAsia="仿宋" w:hAnsi="仿宋" w:cs="仿宋" w:hint="eastAsia"/>
            <w:lang w:eastAsia="zh-CN"/>
          </w:rPr>
          <w:t>(二)、建设进度</w:t>
        </w:r>
        <w:r>
          <w:tab/>
        </w:r>
        <w:r>
          <w:fldChar w:fldCharType="begin"/>
        </w:r>
        <w:r>
          <w:instrText xml:space="preserve"> PAGEREF _Toc8676 \h </w:instrText>
        </w:r>
        <w:r>
          <w:fldChar w:fldCharType="separate"/>
        </w:r>
        <w:r>
          <w:t>25</w:t>
        </w:r>
        <w:r>
          <w:fldChar w:fldCharType="end"/>
        </w:r>
      </w:hyperlink>
    </w:p>
    <w:p>
      <w:pPr>
        <w:pStyle w:val="TOC2"/>
        <w:tabs>
          <w:tab w:val="right" w:leader="dot" w:pos="8306"/>
        </w:tabs>
      </w:pPr>
      <w:hyperlink w:anchor="_Toc7991" w:history="1">
        <w:r>
          <w:rPr>
            <w:rFonts w:ascii="仿宋" w:eastAsia="仿宋" w:hAnsi="仿宋" w:cs="仿宋" w:hint="eastAsia"/>
            <w:lang w:eastAsia="zh-CN"/>
          </w:rPr>
          <w:t>(三)、进度安排注意事项</w:t>
        </w:r>
        <w:r>
          <w:tab/>
        </w:r>
        <w:r>
          <w:fldChar w:fldCharType="begin"/>
        </w:r>
        <w:r>
          <w:instrText xml:space="preserve"> PAGEREF _Toc7991 \h </w:instrText>
        </w:r>
        <w:r>
          <w:fldChar w:fldCharType="separate"/>
        </w:r>
        <w:r>
          <w:t>26</w:t>
        </w:r>
        <w:r>
          <w:fldChar w:fldCharType="end"/>
        </w:r>
      </w:hyperlink>
    </w:p>
    <w:p>
      <w:pPr>
        <w:pStyle w:val="TOC2"/>
        <w:tabs>
          <w:tab w:val="right" w:leader="dot" w:pos="8306"/>
        </w:tabs>
      </w:pPr>
      <w:hyperlink w:anchor="_Toc13637" w:history="1">
        <w:r>
          <w:rPr>
            <w:rFonts w:ascii="仿宋" w:eastAsia="仿宋" w:hAnsi="仿宋" w:cs="仿宋" w:hint="eastAsia"/>
            <w:lang w:eastAsia="zh-CN"/>
          </w:rPr>
          <w:t>(四)、人力资源配置</w:t>
        </w:r>
        <w:r>
          <w:tab/>
        </w:r>
        <w:r>
          <w:fldChar w:fldCharType="begin"/>
        </w:r>
        <w:r>
          <w:instrText xml:space="preserve"> PAGEREF _Toc13637 \h </w:instrText>
        </w:r>
        <w:r>
          <w:fldChar w:fldCharType="separate"/>
        </w:r>
        <w:r>
          <w:t>28</w:t>
        </w:r>
        <w:r>
          <w:fldChar w:fldCharType="end"/>
        </w:r>
      </w:hyperlink>
    </w:p>
    <w:p>
      <w:pPr>
        <w:pStyle w:val="TOC1"/>
        <w:tabs>
          <w:tab w:val="right" w:leader="dot" w:pos="8306"/>
        </w:tabs>
      </w:pPr>
      <w:hyperlink w:anchor="_Toc26869" w:history="1">
        <w:r>
          <w:rPr>
            <w:rFonts w:ascii="仿宋" w:eastAsia="仿宋" w:hAnsi="仿宋" w:cs="仿宋" w:hint="eastAsia"/>
            <w:lang w:eastAsia="zh-CN"/>
          </w:rPr>
          <w:t>九、滤袋项目投资规划</w:t>
        </w:r>
        <w:r>
          <w:tab/>
        </w:r>
        <w:r>
          <w:fldChar w:fldCharType="begin"/>
        </w:r>
        <w:r>
          <w:instrText xml:space="preserve"> PAGEREF _Toc26869 \h </w:instrText>
        </w:r>
        <w:r>
          <w:fldChar w:fldCharType="separate"/>
        </w:r>
        <w:r>
          <w:t>29</w:t>
        </w:r>
        <w:r>
          <w:fldChar w:fldCharType="end"/>
        </w:r>
      </w:hyperlink>
    </w:p>
    <w:p>
      <w:pPr>
        <w:pStyle w:val="TOC2"/>
        <w:tabs>
          <w:tab w:val="right" w:leader="dot" w:pos="8306"/>
        </w:tabs>
      </w:pPr>
      <w:hyperlink w:anchor="_Toc19591" w:history="1">
        <w:r>
          <w:rPr>
            <w:rFonts w:ascii="仿宋" w:eastAsia="仿宋" w:hAnsi="仿宋" w:cs="仿宋" w:hint="eastAsia"/>
            <w:lang w:eastAsia="zh-CN"/>
          </w:rPr>
          <w:t>(一)、滤袋项目总投资估算</w:t>
        </w:r>
        <w:r>
          <w:tab/>
        </w:r>
        <w:r>
          <w:fldChar w:fldCharType="begin"/>
        </w:r>
        <w:r>
          <w:instrText xml:space="preserve"> PAGEREF _Toc19591 \h </w:instrText>
        </w:r>
        <w:r>
          <w:fldChar w:fldCharType="separate"/>
        </w:r>
        <w:r>
          <w:t>29</w:t>
        </w:r>
        <w:r>
          <w:fldChar w:fldCharType="end"/>
        </w:r>
      </w:hyperlink>
    </w:p>
    <w:p>
      <w:pPr>
        <w:pStyle w:val="TOC2"/>
        <w:tabs>
          <w:tab w:val="right" w:leader="dot" w:pos="8306"/>
        </w:tabs>
      </w:pPr>
      <w:hyperlink w:anchor="_Toc17757" w:history="1">
        <w:r>
          <w:rPr>
            <w:rFonts w:ascii="仿宋" w:eastAsia="仿宋" w:hAnsi="仿宋" w:cs="仿宋" w:hint="eastAsia"/>
            <w:lang w:eastAsia="zh-CN"/>
          </w:rPr>
          <w:t>(二)、资金筹措</w:t>
        </w:r>
        <w:r>
          <w:tab/>
        </w:r>
        <w:r>
          <w:fldChar w:fldCharType="begin"/>
        </w:r>
        <w:r>
          <w:instrText xml:space="preserve"> PAGEREF _Toc17757 \h </w:instrText>
        </w:r>
        <w:r>
          <w:fldChar w:fldCharType="separate"/>
        </w:r>
        <w:r>
          <w:t>30</w:t>
        </w:r>
        <w:r>
          <w:fldChar w:fldCharType="end"/>
        </w:r>
      </w:hyperlink>
    </w:p>
    <w:p>
      <w:pPr>
        <w:pStyle w:val="TOC1"/>
        <w:tabs>
          <w:tab w:val="right" w:leader="dot" w:pos="8306"/>
        </w:tabs>
      </w:pPr>
      <w:hyperlink w:anchor="_Toc20966" w:history="1">
        <w:r>
          <w:rPr>
            <w:rFonts w:ascii="仿宋" w:eastAsia="仿宋" w:hAnsi="仿宋" w:cs="仿宋" w:hint="eastAsia"/>
            <w:lang w:eastAsia="zh-CN"/>
          </w:rPr>
          <w:t>十、滤袋项目财务管理</w:t>
        </w:r>
        <w:r>
          <w:tab/>
        </w:r>
        <w:r>
          <w:fldChar w:fldCharType="begin"/>
        </w:r>
        <w:r>
          <w:instrText xml:space="preserve"> PAGEREF _Toc20966 \h </w:instrText>
        </w:r>
        <w:r>
          <w:fldChar w:fldCharType="separate"/>
        </w:r>
        <w:r>
          <w:t>31</w:t>
        </w:r>
        <w:r>
          <w:fldChar w:fldCharType="end"/>
        </w:r>
      </w:hyperlink>
    </w:p>
    <w:p>
      <w:pPr>
        <w:pStyle w:val="TOC2"/>
        <w:tabs>
          <w:tab w:val="right" w:leader="dot" w:pos="8306"/>
        </w:tabs>
      </w:pPr>
      <w:hyperlink w:anchor="_Toc25119" w:history="1">
        <w:r>
          <w:rPr>
            <w:rFonts w:ascii="仿宋" w:eastAsia="仿宋" w:hAnsi="仿宋" w:cs="仿宋" w:hint="eastAsia"/>
            <w:lang w:eastAsia="zh-CN"/>
          </w:rPr>
          <w:t>(一)、资金需求大</w:t>
        </w:r>
        <w:r>
          <w:tab/>
        </w:r>
        <w:r>
          <w:fldChar w:fldCharType="begin"/>
        </w:r>
        <w:r>
          <w:instrText xml:space="preserve"> PAGEREF _Toc25119 \h </w:instrText>
        </w:r>
        <w:r>
          <w:fldChar w:fldCharType="separate"/>
        </w:r>
        <w:r>
          <w:t>31</w:t>
        </w:r>
        <w:r>
          <w:fldChar w:fldCharType="end"/>
        </w:r>
      </w:hyperlink>
    </w:p>
    <w:p>
      <w:pPr>
        <w:pStyle w:val="TOC2"/>
        <w:tabs>
          <w:tab w:val="right" w:leader="dot" w:pos="8306"/>
        </w:tabs>
      </w:pPr>
      <w:hyperlink w:anchor="_Toc32557" w:history="1">
        <w:r>
          <w:rPr>
            <w:rFonts w:ascii="仿宋" w:eastAsia="仿宋" w:hAnsi="仿宋" w:cs="仿宋" w:hint="eastAsia"/>
            <w:lang w:eastAsia="zh-CN"/>
          </w:rPr>
          <w:t>(二)、研发周期长</w:t>
        </w:r>
        <w:r>
          <w:tab/>
        </w:r>
        <w:r>
          <w:fldChar w:fldCharType="begin"/>
        </w:r>
        <w:r>
          <w:instrText xml:space="preserve"> PAGEREF _Toc32557 \h </w:instrText>
        </w:r>
        <w:r>
          <w:fldChar w:fldCharType="separate"/>
        </w:r>
        <w:r>
          <w:t>32</w:t>
        </w:r>
        <w:r>
          <w:fldChar w:fldCharType="end"/>
        </w:r>
      </w:hyperlink>
    </w:p>
    <w:p>
      <w:pPr>
        <w:pStyle w:val="TOC2"/>
        <w:tabs>
          <w:tab w:val="right" w:leader="dot" w:pos="8306"/>
        </w:tabs>
      </w:pPr>
      <w:hyperlink w:anchor="_Toc12612" w:history="1">
        <w:r>
          <w:rPr>
            <w:rFonts w:ascii="仿宋" w:eastAsia="仿宋" w:hAnsi="仿宋" w:cs="仿宋" w:hint="eastAsia"/>
            <w:lang w:eastAsia="zh-CN"/>
          </w:rPr>
          <w:t>(三)、市场风险大</w:t>
        </w:r>
        <w:r>
          <w:tab/>
        </w:r>
        <w:r>
          <w:fldChar w:fldCharType="begin"/>
        </w:r>
        <w:r>
          <w:instrText xml:space="preserve"> PAGEREF _Toc12612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01" w:history="1">
        <w:r>
          <w:rPr>
            <w:rFonts w:ascii="仿宋" w:eastAsia="仿宋" w:hAnsi="仿宋" w:cs="仿宋" w:hint="eastAsia"/>
            <w:lang w:eastAsia="zh-CN"/>
          </w:rPr>
          <w:t>(四)、利润率高</w:t>
        </w:r>
        <w:r>
          <w:tab/>
        </w:r>
        <w:r>
          <w:fldChar w:fldCharType="begin"/>
        </w:r>
        <w:r>
          <w:instrText xml:space="preserve"> PAGEREF _Toc26601 \h </w:instrText>
        </w:r>
        <w:r>
          <w:fldChar w:fldCharType="separate"/>
        </w:r>
        <w:r>
          <w:t>36</w:t>
        </w:r>
        <w:r>
          <w:fldChar w:fldCharType="end"/>
        </w:r>
      </w:hyperlink>
    </w:p>
    <w:p>
      <w:pPr>
        <w:pStyle w:val="TOC1"/>
        <w:tabs>
          <w:tab w:val="right" w:leader="dot" w:pos="8306"/>
        </w:tabs>
      </w:pPr>
      <w:hyperlink w:anchor="_Toc25390" w:history="1">
        <w:r>
          <w:rPr>
            <w:rFonts w:ascii="仿宋" w:eastAsia="仿宋" w:hAnsi="仿宋" w:cs="仿宋" w:hint="eastAsia"/>
            <w:lang w:eastAsia="zh-CN"/>
          </w:rPr>
          <w:t>十一、滤袋项目环境影响分析</w:t>
        </w:r>
        <w:r>
          <w:tab/>
        </w:r>
        <w:r>
          <w:fldChar w:fldCharType="begin"/>
        </w:r>
        <w:r>
          <w:instrText xml:space="preserve"> PAGEREF _Toc25390 \h </w:instrText>
        </w:r>
        <w:r>
          <w:fldChar w:fldCharType="separate"/>
        </w:r>
        <w:r>
          <w:t>38</w:t>
        </w:r>
        <w:r>
          <w:fldChar w:fldCharType="end"/>
        </w:r>
      </w:hyperlink>
    </w:p>
    <w:p>
      <w:pPr>
        <w:pStyle w:val="TOC2"/>
        <w:tabs>
          <w:tab w:val="right" w:leader="dot" w:pos="8306"/>
        </w:tabs>
      </w:pPr>
      <w:hyperlink w:anchor="_Toc16880" w:history="1">
        <w:r>
          <w:rPr>
            <w:rFonts w:ascii="仿宋" w:eastAsia="仿宋" w:hAnsi="仿宋" w:cs="仿宋" w:hint="eastAsia"/>
            <w:lang w:eastAsia="zh-CN"/>
          </w:rPr>
          <w:t>(一)、建设区域环境质量现状</w:t>
        </w:r>
        <w:r>
          <w:tab/>
        </w:r>
        <w:r>
          <w:fldChar w:fldCharType="begin"/>
        </w:r>
        <w:r>
          <w:instrText xml:space="preserve"> PAGEREF _Toc16880 \h </w:instrText>
        </w:r>
        <w:r>
          <w:fldChar w:fldCharType="separate"/>
        </w:r>
        <w:r>
          <w:t>38</w:t>
        </w:r>
        <w:r>
          <w:fldChar w:fldCharType="end"/>
        </w:r>
      </w:hyperlink>
    </w:p>
    <w:p>
      <w:pPr>
        <w:pStyle w:val="TOC2"/>
        <w:tabs>
          <w:tab w:val="right" w:leader="dot" w:pos="8306"/>
        </w:tabs>
      </w:pPr>
      <w:hyperlink w:anchor="_Toc26990" w:history="1">
        <w:r>
          <w:rPr>
            <w:rFonts w:ascii="仿宋" w:eastAsia="仿宋" w:hAnsi="仿宋" w:cs="仿宋" w:hint="eastAsia"/>
            <w:lang w:eastAsia="zh-CN"/>
          </w:rPr>
          <w:t>(二)、建设期环境保护</w:t>
        </w:r>
        <w:r>
          <w:tab/>
        </w:r>
        <w:r>
          <w:fldChar w:fldCharType="begin"/>
        </w:r>
        <w:r>
          <w:instrText xml:space="preserve"> PAGEREF _Toc26990 \h </w:instrText>
        </w:r>
        <w:r>
          <w:fldChar w:fldCharType="separate"/>
        </w:r>
        <w:r>
          <w:t>39</w:t>
        </w:r>
        <w:r>
          <w:fldChar w:fldCharType="end"/>
        </w:r>
      </w:hyperlink>
    </w:p>
    <w:p>
      <w:pPr>
        <w:pStyle w:val="TOC2"/>
        <w:tabs>
          <w:tab w:val="right" w:leader="dot" w:pos="8306"/>
        </w:tabs>
      </w:pPr>
      <w:hyperlink w:anchor="_Toc18262" w:history="1">
        <w:r>
          <w:rPr>
            <w:rFonts w:ascii="仿宋" w:eastAsia="仿宋" w:hAnsi="仿宋" w:cs="仿宋" w:hint="eastAsia"/>
            <w:lang w:eastAsia="zh-CN"/>
          </w:rPr>
          <w:t>(三)、运营期环境保护</w:t>
        </w:r>
        <w:r>
          <w:tab/>
        </w:r>
        <w:r>
          <w:fldChar w:fldCharType="begin"/>
        </w:r>
        <w:r>
          <w:instrText xml:space="preserve"> PAGEREF _Toc18262 \h </w:instrText>
        </w:r>
        <w:r>
          <w:fldChar w:fldCharType="separate"/>
        </w:r>
        <w:r>
          <w:t>40</w:t>
        </w:r>
        <w:r>
          <w:fldChar w:fldCharType="end"/>
        </w:r>
      </w:hyperlink>
    </w:p>
    <w:p>
      <w:pPr>
        <w:pStyle w:val="TOC2"/>
        <w:tabs>
          <w:tab w:val="right" w:leader="dot" w:pos="8306"/>
        </w:tabs>
      </w:pPr>
      <w:hyperlink w:anchor="_Toc4451" w:history="1">
        <w:r>
          <w:rPr>
            <w:rFonts w:ascii="仿宋" w:eastAsia="仿宋" w:hAnsi="仿宋" w:cs="仿宋" w:hint="eastAsia"/>
            <w:lang w:eastAsia="zh-CN"/>
          </w:rPr>
          <w:t>(四)、滤袋项目建设对区域经济的影响</w:t>
        </w:r>
        <w:r>
          <w:tab/>
        </w:r>
        <w:r>
          <w:fldChar w:fldCharType="begin"/>
        </w:r>
        <w:r>
          <w:instrText xml:space="preserve"> PAGEREF _Toc4451 \h </w:instrText>
        </w:r>
        <w:r>
          <w:fldChar w:fldCharType="separate"/>
        </w:r>
        <w:r>
          <w:t>42</w:t>
        </w:r>
        <w:r>
          <w:fldChar w:fldCharType="end"/>
        </w:r>
      </w:hyperlink>
    </w:p>
    <w:p>
      <w:pPr>
        <w:pStyle w:val="TOC2"/>
        <w:tabs>
          <w:tab w:val="right" w:leader="dot" w:pos="8306"/>
        </w:tabs>
      </w:pPr>
      <w:hyperlink w:anchor="_Toc9500" w:history="1">
        <w:r>
          <w:rPr>
            <w:rFonts w:ascii="仿宋" w:eastAsia="仿宋" w:hAnsi="仿宋" w:cs="仿宋" w:hint="eastAsia"/>
            <w:lang w:eastAsia="zh-CN"/>
          </w:rPr>
          <w:t>(五)、废弃物处理</w:t>
        </w:r>
        <w:r>
          <w:tab/>
        </w:r>
        <w:r>
          <w:fldChar w:fldCharType="begin"/>
        </w:r>
        <w:r>
          <w:instrText xml:space="preserve"> PAGEREF _Toc9500 \h </w:instrText>
        </w:r>
        <w:r>
          <w:fldChar w:fldCharType="separate"/>
        </w:r>
        <w:r>
          <w:t>43</w:t>
        </w:r>
        <w:r>
          <w:fldChar w:fldCharType="end"/>
        </w:r>
      </w:hyperlink>
    </w:p>
    <w:p>
      <w:pPr>
        <w:pStyle w:val="TOC2"/>
        <w:tabs>
          <w:tab w:val="right" w:leader="dot" w:pos="8306"/>
        </w:tabs>
      </w:pPr>
      <w:hyperlink w:anchor="_Toc31939" w:history="1">
        <w:r>
          <w:rPr>
            <w:rFonts w:ascii="仿宋" w:eastAsia="仿宋" w:hAnsi="仿宋" w:cs="仿宋" w:hint="eastAsia"/>
            <w:lang w:eastAsia="zh-CN"/>
          </w:rPr>
          <w:t>(六)、特殊环境影响分析</w:t>
        </w:r>
        <w:r>
          <w:tab/>
        </w:r>
        <w:r>
          <w:fldChar w:fldCharType="begin"/>
        </w:r>
        <w:r>
          <w:instrText xml:space="preserve"> PAGEREF _Toc31939 \h </w:instrText>
        </w:r>
        <w:r>
          <w:fldChar w:fldCharType="separate"/>
        </w:r>
        <w:r>
          <w:t>45</w:t>
        </w:r>
        <w:r>
          <w:fldChar w:fldCharType="end"/>
        </w:r>
      </w:hyperlink>
    </w:p>
    <w:p>
      <w:pPr>
        <w:pStyle w:val="TOC2"/>
        <w:tabs>
          <w:tab w:val="right" w:leader="dot" w:pos="8306"/>
        </w:tabs>
      </w:pPr>
      <w:hyperlink w:anchor="_Toc17415" w:history="1">
        <w:r>
          <w:rPr>
            <w:rFonts w:ascii="仿宋" w:eastAsia="仿宋" w:hAnsi="仿宋" w:cs="仿宋" w:hint="eastAsia"/>
            <w:lang w:eastAsia="zh-CN"/>
          </w:rPr>
          <w:t>(七)、清洁生产</w:t>
        </w:r>
        <w:r>
          <w:tab/>
        </w:r>
        <w:r>
          <w:fldChar w:fldCharType="begin"/>
        </w:r>
        <w:r>
          <w:instrText xml:space="preserve"> PAGEREF _Toc17415 \h </w:instrText>
        </w:r>
        <w:r>
          <w:fldChar w:fldCharType="separate"/>
        </w:r>
        <w:r>
          <w:t>46</w:t>
        </w:r>
        <w:r>
          <w:fldChar w:fldCharType="end"/>
        </w:r>
      </w:hyperlink>
    </w:p>
    <w:p>
      <w:pPr>
        <w:pStyle w:val="TOC2"/>
        <w:tabs>
          <w:tab w:val="right" w:leader="dot" w:pos="8306"/>
        </w:tabs>
      </w:pPr>
      <w:hyperlink w:anchor="_Toc12157" w:history="1">
        <w:r>
          <w:rPr>
            <w:rFonts w:ascii="仿宋" w:eastAsia="仿宋" w:hAnsi="仿宋" w:cs="仿宋" w:hint="eastAsia"/>
            <w:lang w:eastAsia="zh-CN"/>
          </w:rPr>
          <w:t>(八)、环境保护综合评价</w:t>
        </w:r>
        <w:r>
          <w:tab/>
        </w:r>
        <w:r>
          <w:fldChar w:fldCharType="begin"/>
        </w:r>
        <w:r>
          <w:instrText xml:space="preserve"> PAGEREF _Toc12157 \h </w:instrText>
        </w:r>
        <w:r>
          <w:fldChar w:fldCharType="separate"/>
        </w:r>
        <w:r>
          <w:t>47</w:t>
        </w:r>
        <w:r>
          <w:fldChar w:fldCharType="end"/>
        </w:r>
      </w:hyperlink>
    </w:p>
    <w:p>
      <w:pPr>
        <w:pStyle w:val="TOC1"/>
        <w:tabs>
          <w:tab w:val="right" w:leader="dot" w:pos="8306"/>
        </w:tabs>
      </w:pPr>
      <w:hyperlink w:anchor="_Toc25992" w:history="1">
        <w:r>
          <w:rPr>
            <w:rFonts w:ascii="仿宋" w:eastAsia="仿宋" w:hAnsi="仿宋" w:cs="仿宋" w:hint="eastAsia"/>
            <w:lang w:eastAsia="zh-CN"/>
          </w:rPr>
          <w:t>十二、滤袋项目创新与研发</w:t>
        </w:r>
        <w:r>
          <w:tab/>
        </w:r>
        <w:r>
          <w:fldChar w:fldCharType="begin"/>
        </w:r>
        <w:r>
          <w:instrText xml:space="preserve"> PAGEREF _Toc25992 \h </w:instrText>
        </w:r>
        <w:r>
          <w:fldChar w:fldCharType="separate"/>
        </w:r>
        <w:r>
          <w:t>48</w:t>
        </w:r>
        <w:r>
          <w:fldChar w:fldCharType="end"/>
        </w:r>
      </w:hyperlink>
    </w:p>
    <w:p>
      <w:pPr>
        <w:pStyle w:val="TOC2"/>
        <w:tabs>
          <w:tab w:val="right" w:leader="dot" w:pos="8306"/>
        </w:tabs>
      </w:pPr>
      <w:hyperlink w:anchor="_Toc26002" w:history="1">
        <w:r>
          <w:rPr>
            <w:rFonts w:ascii="仿宋" w:eastAsia="仿宋" w:hAnsi="仿宋" w:cs="仿宋" w:hint="eastAsia"/>
            <w:lang w:eastAsia="zh-CN"/>
          </w:rPr>
          <w:t>(一)、创新策略与方向</w:t>
        </w:r>
        <w:r>
          <w:tab/>
        </w:r>
        <w:r>
          <w:fldChar w:fldCharType="begin"/>
        </w:r>
        <w:r>
          <w:instrText xml:space="preserve"> PAGEREF _Toc26002 \h </w:instrText>
        </w:r>
        <w:r>
          <w:fldChar w:fldCharType="separate"/>
        </w:r>
        <w:r>
          <w:t>48</w:t>
        </w:r>
        <w:r>
          <w:fldChar w:fldCharType="end"/>
        </w:r>
      </w:hyperlink>
    </w:p>
    <w:p>
      <w:pPr>
        <w:pStyle w:val="TOC2"/>
        <w:tabs>
          <w:tab w:val="right" w:leader="dot" w:pos="8306"/>
        </w:tabs>
      </w:pPr>
      <w:hyperlink w:anchor="_Toc7330" w:history="1">
        <w:r>
          <w:rPr>
            <w:rFonts w:ascii="仿宋" w:eastAsia="仿宋" w:hAnsi="仿宋" w:cs="仿宋" w:hint="eastAsia"/>
            <w:lang w:eastAsia="zh-CN"/>
          </w:rPr>
          <w:t>(二)、研发规划与投入</w:t>
        </w:r>
        <w:r>
          <w:tab/>
        </w:r>
        <w:r>
          <w:fldChar w:fldCharType="begin"/>
        </w:r>
        <w:r>
          <w:instrText xml:space="preserve"> PAGEREF _Toc7330 \h </w:instrText>
        </w:r>
        <w:r>
          <w:fldChar w:fldCharType="separate"/>
        </w:r>
        <w:r>
          <w:t>49</w:t>
        </w:r>
        <w:r>
          <w:fldChar w:fldCharType="end"/>
        </w:r>
      </w:hyperlink>
    </w:p>
    <w:p>
      <w:pPr>
        <w:pStyle w:val="TOC1"/>
        <w:tabs>
          <w:tab w:val="right" w:leader="dot" w:pos="8306"/>
        </w:tabs>
      </w:pPr>
      <w:hyperlink w:anchor="_Toc14554" w:history="1">
        <w:r>
          <w:rPr>
            <w:rFonts w:ascii="仿宋" w:eastAsia="仿宋" w:hAnsi="仿宋" w:cs="仿宋" w:hint="eastAsia"/>
            <w:lang w:eastAsia="zh-CN"/>
          </w:rPr>
          <w:t>十三、质量管理体系</w:t>
        </w:r>
        <w:r>
          <w:tab/>
        </w:r>
        <w:r>
          <w:fldChar w:fldCharType="begin"/>
        </w:r>
        <w:r>
          <w:instrText xml:space="preserve"> PAGEREF _Toc14554 \h </w:instrText>
        </w:r>
        <w:r>
          <w:fldChar w:fldCharType="separate"/>
        </w:r>
        <w:r>
          <w:t>51</w:t>
        </w:r>
        <w:r>
          <w:fldChar w:fldCharType="end"/>
        </w:r>
      </w:hyperlink>
    </w:p>
    <w:p>
      <w:pPr>
        <w:pStyle w:val="TOC2"/>
        <w:tabs>
          <w:tab w:val="right" w:leader="dot" w:pos="8306"/>
        </w:tabs>
      </w:pPr>
      <w:hyperlink w:anchor="_Toc11047" w:history="1">
        <w:r>
          <w:rPr>
            <w:rFonts w:ascii="仿宋" w:eastAsia="仿宋" w:hAnsi="仿宋" w:cs="仿宋" w:hint="eastAsia"/>
            <w:lang w:eastAsia="zh-CN"/>
          </w:rPr>
          <w:t>(一)、质量目标与方针</w:t>
        </w:r>
        <w:r>
          <w:tab/>
        </w:r>
        <w:r>
          <w:fldChar w:fldCharType="begin"/>
        </w:r>
        <w:r>
          <w:instrText xml:space="preserve"> PAGEREF _Toc11047 \h </w:instrText>
        </w:r>
        <w:r>
          <w:fldChar w:fldCharType="separate"/>
        </w:r>
        <w:r>
          <w:t>51</w:t>
        </w:r>
        <w:r>
          <w:fldChar w:fldCharType="end"/>
        </w:r>
      </w:hyperlink>
    </w:p>
    <w:p>
      <w:pPr>
        <w:pStyle w:val="TOC2"/>
        <w:tabs>
          <w:tab w:val="right" w:leader="dot" w:pos="8306"/>
        </w:tabs>
      </w:pPr>
      <w:hyperlink w:anchor="_Toc7635" w:history="1">
        <w:r>
          <w:rPr>
            <w:rFonts w:ascii="仿宋" w:eastAsia="仿宋" w:hAnsi="仿宋" w:cs="仿宋" w:hint="eastAsia"/>
            <w:lang w:eastAsia="zh-CN"/>
          </w:rPr>
          <w:t>(二)、质量管理责任</w:t>
        </w:r>
        <w:r>
          <w:tab/>
        </w:r>
        <w:r>
          <w:fldChar w:fldCharType="begin"/>
        </w:r>
        <w:r>
          <w:instrText xml:space="preserve"> PAGEREF _Toc7635 \h </w:instrText>
        </w:r>
        <w:r>
          <w:fldChar w:fldCharType="separate"/>
        </w:r>
        <w:r>
          <w:t>52</w:t>
        </w:r>
        <w:r>
          <w:fldChar w:fldCharType="end"/>
        </w:r>
      </w:hyperlink>
    </w:p>
    <w:p>
      <w:pPr>
        <w:pStyle w:val="TOC2"/>
        <w:tabs>
          <w:tab w:val="right" w:leader="dot" w:pos="8306"/>
        </w:tabs>
      </w:pPr>
      <w:hyperlink w:anchor="_Toc19915" w:history="1">
        <w:r>
          <w:rPr>
            <w:rFonts w:ascii="仿宋" w:eastAsia="仿宋" w:hAnsi="仿宋" w:cs="仿宋" w:hint="eastAsia"/>
            <w:lang w:eastAsia="zh-CN"/>
          </w:rPr>
          <w:t>(三)、质量管理体系文件</w:t>
        </w:r>
        <w:r>
          <w:tab/>
        </w:r>
        <w:r>
          <w:fldChar w:fldCharType="begin"/>
        </w:r>
        <w:r>
          <w:instrText xml:space="preserve"> PAGEREF _Toc19915 \h </w:instrText>
        </w:r>
        <w:r>
          <w:fldChar w:fldCharType="separate"/>
        </w:r>
        <w:r>
          <w:t>53</w:t>
        </w:r>
        <w:r>
          <w:fldChar w:fldCharType="end"/>
        </w:r>
      </w:hyperlink>
    </w:p>
    <w:p>
      <w:pPr>
        <w:pStyle w:val="TOC2"/>
        <w:tabs>
          <w:tab w:val="right" w:leader="dot" w:pos="8306"/>
        </w:tabs>
      </w:pPr>
      <w:hyperlink w:anchor="_Toc14304" w:history="1">
        <w:r>
          <w:rPr>
            <w:rFonts w:ascii="仿宋" w:eastAsia="仿宋" w:hAnsi="仿宋" w:cs="仿宋" w:hint="eastAsia"/>
            <w:lang w:eastAsia="zh-CN"/>
          </w:rPr>
          <w:t>(四)、质量培训与教育</w:t>
        </w:r>
        <w:r>
          <w:tab/>
        </w:r>
        <w:r>
          <w:fldChar w:fldCharType="begin"/>
        </w:r>
        <w:r>
          <w:instrText xml:space="preserve"> PAGEREF _Toc14304 \h </w:instrText>
        </w:r>
        <w:r>
          <w:fldChar w:fldCharType="separate"/>
        </w:r>
        <w:r>
          <w:t>55</w:t>
        </w:r>
        <w:r>
          <w:fldChar w:fldCharType="end"/>
        </w:r>
      </w:hyperlink>
    </w:p>
    <w:p>
      <w:pPr>
        <w:pStyle w:val="TOC2"/>
        <w:tabs>
          <w:tab w:val="right" w:leader="dot" w:pos="8306"/>
        </w:tabs>
      </w:pPr>
      <w:hyperlink w:anchor="_Toc5594" w:history="1">
        <w:r>
          <w:rPr>
            <w:rFonts w:ascii="仿宋" w:eastAsia="仿宋" w:hAnsi="仿宋" w:cs="仿宋" w:hint="eastAsia"/>
            <w:lang w:eastAsia="zh-CN"/>
          </w:rPr>
          <w:t>(五)、质量审核与评价</w:t>
        </w:r>
        <w:r>
          <w:tab/>
        </w:r>
        <w:r>
          <w:fldChar w:fldCharType="begin"/>
        </w:r>
        <w:r>
          <w:instrText xml:space="preserve"> PAGEREF _Toc5594 \h </w:instrText>
        </w:r>
        <w:r>
          <w:fldChar w:fldCharType="separate"/>
        </w:r>
        <w:r>
          <w:t>57</w:t>
        </w:r>
        <w:r>
          <w:fldChar w:fldCharType="end"/>
        </w:r>
      </w:hyperlink>
    </w:p>
    <w:p>
      <w:pPr>
        <w:pStyle w:val="TOC2"/>
        <w:tabs>
          <w:tab w:val="right" w:leader="dot" w:pos="8306"/>
        </w:tabs>
      </w:pPr>
      <w:hyperlink w:anchor="_Toc18607" w:history="1">
        <w:r>
          <w:rPr>
            <w:rFonts w:ascii="仿宋" w:eastAsia="仿宋" w:hAnsi="仿宋" w:cs="仿宋" w:hint="eastAsia"/>
            <w:lang w:eastAsia="zh-CN"/>
          </w:rPr>
          <w:t>(六)、不符合与纠正措施</w:t>
        </w:r>
        <w:r>
          <w:tab/>
        </w:r>
        <w:r>
          <w:fldChar w:fldCharType="begin"/>
        </w:r>
        <w:r>
          <w:instrText xml:space="preserve"> PAGEREF _Toc18607 \h </w:instrText>
        </w:r>
        <w:r>
          <w:fldChar w:fldCharType="separate"/>
        </w:r>
        <w:r>
          <w:t>58</w:t>
        </w:r>
        <w:r>
          <w:fldChar w:fldCharType="end"/>
        </w:r>
      </w:hyperlink>
    </w:p>
    <w:p>
      <w:pPr>
        <w:pStyle w:val="TOC1"/>
        <w:tabs>
          <w:tab w:val="right" w:leader="dot" w:pos="8306"/>
        </w:tabs>
      </w:pPr>
      <w:hyperlink w:anchor="_Toc9623" w:history="1">
        <w:r>
          <w:rPr>
            <w:rFonts w:ascii="仿宋" w:eastAsia="仿宋" w:hAnsi="仿宋" w:cs="仿宋" w:hint="eastAsia"/>
            <w:lang w:eastAsia="zh-CN"/>
          </w:rPr>
          <w:t>十四、滤袋项目实施时间节点</w:t>
        </w:r>
        <w:r>
          <w:tab/>
        </w:r>
        <w:r>
          <w:fldChar w:fldCharType="begin"/>
        </w:r>
        <w:r>
          <w:instrText xml:space="preserve"> PAGEREF _Toc9623 \h </w:instrText>
        </w:r>
        <w:r>
          <w:fldChar w:fldCharType="separate"/>
        </w:r>
        <w:r>
          <w:t>59</w:t>
        </w:r>
        <w:r>
          <w:fldChar w:fldCharType="end"/>
        </w:r>
      </w:hyperlink>
    </w:p>
    <w:p>
      <w:pPr>
        <w:pStyle w:val="TOC2"/>
        <w:tabs>
          <w:tab w:val="right" w:leader="dot" w:pos="8306"/>
        </w:tabs>
      </w:pPr>
      <w:hyperlink w:anchor="_Toc23451" w:history="1">
        <w:r>
          <w:rPr>
            <w:rFonts w:ascii="仿宋" w:eastAsia="仿宋" w:hAnsi="仿宋" w:cs="仿宋" w:hint="eastAsia"/>
            <w:lang w:eastAsia="zh-CN"/>
          </w:rPr>
          <w:t>(一)、滤袋项目启动阶段时间节点</w:t>
        </w:r>
        <w:r>
          <w:tab/>
        </w:r>
        <w:r>
          <w:fldChar w:fldCharType="begin"/>
        </w:r>
        <w:r>
          <w:instrText xml:space="preserve"> PAGEREF _Toc23451 \h </w:instrText>
        </w:r>
        <w:r>
          <w:fldChar w:fldCharType="separate"/>
        </w:r>
        <w:r>
          <w:t>59</w:t>
        </w:r>
        <w:r>
          <w:fldChar w:fldCharType="end"/>
        </w:r>
      </w:hyperlink>
    </w:p>
    <w:p>
      <w:pPr>
        <w:pStyle w:val="TOC2"/>
        <w:tabs>
          <w:tab w:val="right" w:leader="dot" w:pos="8306"/>
        </w:tabs>
      </w:pPr>
      <w:hyperlink w:anchor="_Toc3208" w:history="1">
        <w:r>
          <w:rPr>
            <w:rFonts w:ascii="仿宋" w:eastAsia="仿宋" w:hAnsi="仿宋" w:cs="仿宋" w:hint="eastAsia"/>
            <w:lang w:eastAsia="zh-CN"/>
          </w:rPr>
          <w:t>(二)、滤袋项目执行阶段时间节点</w:t>
        </w:r>
        <w:r>
          <w:tab/>
        </w:r>
        <w:r>
          <w:fldChar w:fldCharType="begin"/>
        </w:r>
        <w:r>
          <w:instrText xml:space="preserve"> PAGEREF _Toc3208 \h </w:instrText>
        </w:r>
        <w:r>
          <w:fldChar w:fldCharType="separate"/>
        </w:r>
        <w:r>
          <w:t>60</w:t>
        </w:r>
        <w:r>
          <w:fldChar w:fldCharType="end"/>
        </w:r>
      </w:hyperlink>
    </w:p>
    <w:p>
      <w:pPr>
        <w:pStyle w:val="TOC2"/>
        <w:tabs>
          <w:tab w:val="right" w:leader="dot" w:pos="8306"/>
        </w:tabs>
      </w:pPr>
      <w:hyperlink w:anchor="_Toc5442" w:history="1">
        <w:r>
          <w:rPr>
            <w:rFonts w:ascii="仿宋" w:eastAsia="仿宋" w:hAnsi="仿宋" w:cs="仿宋" w:hint="eastAsia"/>
            <w:lang w:eastAsia="zh-CN"/>
          </w:rPr>
          <w:t>(三)、滤袋项目完成阶段时间节点</w:t>
        </w:r>
        <w:r>
          <w:tab/>
        </w:r>
        <w:r>
          <w:fldChar w:fldCharType="begin"/>
        </w:r>
        <w:r>
          <w:instrText xml:space="preserve"> PAGEREF _Toc5442 \h </w:instrText>
        </w:r>
        <w:r>
          <w:fldChar w:fldCharType="separate"/>
        </w:r>
        <w:r>
          <w:t>61</w:t>
        </w:r>
        <w:r>
          <w:fldChar w:fldCharType="end"/>
        </w:r>
      </w:hyperlink>
    </w:p>
    <w:p>
      <w:pPr>
        <w:pStyle w:val="TOC1"/>
        <w:tabs>
          <w:tab w:val="right" w:leader="dot" w:pos="8306"/>
        </w:tabs>
      </w:pPr>
      <w:hyperlink w:anchor="_Toc11075" w:history="1">
        <w:r>
          <w:rPr>
            <w:rFonts w:ascii="仿宋" w:eastAsia="仿宋" w:hAnsi="仿宋" w:cs="仿宋" w:hint="eastAsia"/>
            <w:lang w:eastAsia="zh-CN"/>
          </w:rPr>
          <w:t>十五、滤袋项目变更管理</w:t>
        </w:r>
        <w:r>
          <w:tab/>
        </w:r>
        <w:r>
          <w:fldChar w:fldCharType="begin"/>
        </w:r>
        <w:r>
          <w:instrText xml:space="preserve"> PAGEREF _Toc11075 \h </w:instrText>
        </w:r>
        <w:r>
          <w:fldChar w:fldCharType="separate"/>
        </w:r>
        <w:r>
          <w:t>62</w:t>
        </w:r>
        <w:r>
          <w:fldChar w:fldCharType="end"/>
        </w:r>
      </w:hyperlink>
    </w:p>
    <w:p>
      <w:pPr>
        <w:pStyle w:val="TOC2"/>
        <w:tabs>
          <w:tab w:val="right" w:leader="dot" w:pos="8306"/>
        </w:tabs>
      </w:pPr>
      <w:hyperlink w:anchor="_Toc4263" w:history="1">
        <w:r>
          <w:rPr>
            <w:rFonts w:ascii="仿宋" w:eastAsia="仿宋" w:hAnsi="仿宋" w:cs="仿宋" w:hint="eastAsia"/>
            <w:lang w:eastAsia="zh-CN"/>
          </w:rPr>
          <w:t>(一)、变更申请与评估</w:t>
        </w:r>
        <w:r>
          <w:tab/>
        </w:r>
        <w:r>
          <w:fldChar w:fldCharType="begin"/>
        </w:r>
        <w:r>
          <w:instrText xml:space="preserve"> PAGEREF _Toc4263 \h </w:instrText>
        </w:r>
        <w:r>
          <w:fldChar w:fldCharType="separate"/>
        </w:r>
        <w:r>
          <w:t>62</w:t>
        </w:r>
        <w:r>
          <w:fldChar w:fldCharType="end"/>
        </w:r>
      </w:hyperlink>
    </w:p>
    <w:p>
      <w:pPr>
        <w:pStyle w:val="TOC2"/>
        <w:tabs>
          <w:tab w:val="right" w:leader="dot" w:pos="8306"/>
        </w:tabs>
      </w:pPr>
      <w:hyperlink w:anchor="_Toc625" w:history="1">
        <w:r>
          <w:rPr>
            <w:rFonts w:ascii="仿宋" w:eastAsia="仿宋" w:hAnsi="仿宋" w:cs="仿宋" w:hint="eastAsia"/>
            <w:lang w:eastAsia="zh-CN"/>
          </w:rPr>
          <w:t>(二)、变更实施与控制</w:t>
        </w:r>
        <w:r>
          <w:tab/>
        </w:r>
        <w:r>
          <w:fldChar w:fldCharType="begin"/>
        </w:r>
        <w:r>
          <w:instrText xml:space="preserve"> PAGEREF _Toc625 \h </w:instrText>
        </w:r>
        <w:r>
          <w:fldChar w:fldCharType="separate"/>
        </w:r>
        <w:r>
          <w:t>62</w:t>
        </w:r>
        <w:r>
          <w:fldChar w:fldCharType="end"/>
        </w:r>
      </w:hyperlink>
    </w:p>
    <w:p>
      <w:pPr>
        <w:pStyle w:val="TOC1"/>
        <w:tabs>
          <w:tab w:val="right" w:leader="dot" w:pos="8306"/>
        </w:tabs>
      </w:pPr>
      <w:hyperlink w:anchor="_Toc16031" w:history="1">
        <w:r>
          <w:rPr>
            <w:rFonts w:ascii="仿宋" w:eastAsia="仿宋" w:hAnsi="仿宋" w:cs="仿宋" w:hint="eastAsia"/>
            <w:lang w:eastAsia="zh-CN"/>
          </w:rPr>
          <w:t>十六、滤袋项目工程方案分析</w:t>
        </w:r>
        <w:r>
          <w:tab/>
        </w:r>
        <w:r>
          <w:fldChar w:fldCharType="begin"/>
        </w:r>
        <w:r>
          <w:instrText xml:space="preserve"> PAGEREF _Toc16031 \h </w:instrText>
        </w:r>
        <w:r>
          <w:fldChar w:fldCharType="separate"/>
        </w:r>
        <w:r>
          <w:t>63</w:t>
        </w:r>
        <w:r>
          <w:fldChar w:fldCharType="end"/>
        </w:r>
      </w:hyperlink>
    </w:p>
    <w:p>
      <w:pPr>
        <w:pStyle w:val="TOC2"/>
        <w:tabs>
          <w:tab w:val="right" w:leader="dot" w:pos="8306"/>
        </w:tabs>
      </w:pPr>
      <w:hyperlink w:anchor="_Toc12070" w:history="1">
        <w:r>
          <w:rPr>
            <w:rFonts w:ascii="仿宋" w:eastAsia="仿宋" w:hAnsi="仿宋" w:cs="仿宋" w:hint="eastAsia"/>
            <w:lang w:eastAsia="zh-CN"/>
          </w:rPr>
          <w:t>(一)、建筑工程设计原则</w:t>
        </w:r>
        <w:r>
          <w:tab/>
        </w:r>
        <w:r>
          <w:fldChar w:fldCharType="begin"/>
        </w:r>
        <w:r>
          <w:instrText xml:space="preserve"> PAGEREF _Toc12070 \h </w:instrText>
        </w:r>
        <w:r>
          <w:fldChar w:fldCharType="separate"/>
        </w:r>
        <w:r>
          <w:t>63</w:t>
        </w:r>
        <w:r>
          <w:fldChar w:fldCharType="end"/>
        </w:r>
      </w:hyperlink>
    </w:p>
    <w:p>
      <w:pPr>
        <w:pStyle w:val="TOC2"/>
        <w:tabs>
          <w:tab w:val="right" w:leader="dot" w:pos="8306"/>
        </w:tabs>
      </w:pPr>
      <w:hyperlink w:anchor="_Toc8529" w:history="1">
        <w:r>
          <w:rPr>
            <w:rFonts w:ascii="仿宋" w:eastAsia="仿宋" w:hAnsi="仿宋" w:cs="仿宋" w:hint="eastAsia"/>
            <w:lang w:eastAsia="zh-CN"/>
          </w:rPr>
          <w:t>(二)、土建工程建设指标</w:t>
        </w:r>
        <w:r>
          <w:tab/>
        </w:r>
        <w:r>
          <w:fldChar w:fldCharType="begin"/>
        </w:r>
        <w:r>
          <w:instrText xml:space="preserve"> PAGEREF _Toc8529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1"/>
      <w:r>
        <w:rPr>
          <w:rFonts w:ascii="仿宋" w:eastAsia="仿宋" w:hAnsi="仿宋" w:cs="仿宋" w:hint="eastAsia"/>
          <w:sz w:val="28"/>
          <w:lang w:eastAsia="zh-CN"/>
        </w:rPr>
        <w:t>一、滤袋项目建设单位说明</w:t>
      </w:r>
      <w:bookmarkEnd w:id="2"/>
    </w:p>
    <w:p>
      <w:pPr>
        <w:pStyle w:val="Heading2"/>
        <w:rPr>
          <w:rFonts w:ascii="仿宋" w:eastAsia="仿宋" w:hAnsi="仿宋" w:cs="仿宋" w:hint="eastAsia"/>
          <w:lang w:eastAsia="zh-CN"/>
        </w:rPr>
      </w:pPr>
      <w:bookmarkStart w:id="3" w:name="_Toc6826"/>
      <w:r>
        <w:rPr>
          <w:rFonts w:ascii="仿宋" w:eastAsia="仿宋" w:hAnsi="仿宋" w:cs="仿宋" w:hint="eastAsia"/>
          <w:lang w:eastAsia="zh-CN"/>
        </w:rPr>
        <w:t>(一)、滤袋项目承办单位基本情况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8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滤袋项目承办单位的XXXX，我们着眼于实现可持续的经济效益。通过技术创新和解决方案的提供，公司预计在滤袋项目执行期间将获得可观的收入增长。这一收入来源主要包括滤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同时，我们注重成本控制和效率提升，以确保滤袋项目的可持续盈利。透过精细的管理和资源优化，公司期望实现滤袋项目利润最大化。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袋项目实施进行全面的投资评估，包括滤袋项目启动阶段的资金投入和后续运营成本。通过对滤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为确保公司在滤袋项目实施过程中具备足够的资金流动性，公司将进行详尽的现金流分析。这包括资金需求的合理预测、滤袋项目周期内的资金峰谷分析以及灵活的财务管理策略，以应对各种潜在的经济变动。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009"/>
      <w:r>
        <w:rPr>
          <w:rFonts w:ascii="仿宋" w:eastAsia="仿宋" w:hAnsi="仿宋" w:cs="仿宋" w:hint="eastAsia"/>
          <w:sz w:val="28"/>
          <w:lang w:eastAsia="zh-CN"/>
        </w:rPr>
        <w:t>二、滤袋项目选址可行性分析</w:t>
      </w:r>
      <w:bookmarkEnd w:id="5"/>
    </w:p>
    <w:p>
      <w:pPr>
        <w:pStyle w:val="Heading2"/>
        <w:rPr>
          <w:rFonts w:ascii="仿宋" w:eastAsia="仿宋" w:hAnsi="仿宋" w:cs="仿宋" w:hint="eastAsia"/>
          <w:lang w:eastAsia="zh-CN"/>
        </w:rPr>
      </w:pPr>
      <w:bookmarkStart w:id="6" w:name="_Toc12942"/>
      <w:r>
        <w:rPr>
          <w:rFonts w:ascii="仿宋" w:eastAsia="仿宋" w:hAnsi="仿宋" w:cs="仿宋" w:hint="eastAsia"/>
          <w:lang w:eastAsia="zh-CN"/>
        </w:rPr>
        <w:t>(一)、滤袋项目选址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该滤袋项目选址位于XX省XX市XX区XXX街道</w:t>
      </w:r>
    </w:p>
    <w:p>
      <w:pPr>
        <w:pStyle w:val="Heading2"/>
        <w:ind w:firstLine="560" w:firstLineChars="200"/>
        <w:rPr>
          <w:rFonts w:ascii="仿宋" w:eastAsia="仿宋" w:hAnsi="仿宋" w:cs="仿宋" w:hint="eastAsia"/>
          <w:sz w:val="28"/>
          <w:lang w:eastAsia="zh-CN"/>
        </w:rPr>
      </w:pPr>
      <w:bookmarkStart w:id="7" w:name="_Toc1573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滤袋项目的征地面积将根据滤袋项目的实际规模和需求进行精确规划。具体面积XXX平方米，旨在确保滤袋项目不仅能够满足当前的发展需求，还能够预留空间以适应未来的扩展。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净用地面积是在征地面积基础上去除不可利用面积后的实际可开发用地。具体面积XXX平方米，考虑到环保、交通、安全等多方面因素，以确保滤袋项目在整体利用效率上达到最优。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滤袋项目计划建设的建筑总规模具体面积XXX平方米。这一规模的确定综合考虑了滤袋项目的性质、规模，以及城市规划的相关要求，确保建筑布局与周边环境协调一致。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绿地率是滤袋项目用地中被规划为绿地的比例。具体面积XXX平方米，旨在通过合理规划绿地，改善滤袋项目周边环境，提升居民生活质量，并符合城市整体绿化规划。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容积率是用地上可以建设的建筑总体积与用地面积之比。具体面积XXX，通过合理的容积率规划，确保滤袋项目建筑规模与周边环境和谐共生。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确保滤袋项目选址与当地城市规划相一致，具体面积XXX平方米。通过与城市规划部门深入沟通，确保滤袋项目不仅符合城市的整体发展方向，还能够融入城市的发展布局，为城市的长远发展贡献力量。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充分了解并确保滤袋项目选址符合当地产业政策，具体面积XXX平方米。这包括滤袋项目对当地经济的促进作用，以及对相关产业的带动效应，确保滤袋项目与地方政府的产业政策保持一致，促进共赢合作。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用地总体要求必须符合环保和可持续发展的原则，具体面积XXX平方米。通过采用绿色建筑设计、节能减排等措施，确保滤袋项目在建设和运营过程中对环境的影响最小化，达到可持续发展的要求。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确保滤袋项目选址具备必要的公共设施配套，具体面积XXX平方米。这包括交通便利性、教育、医疗等基础设施，以提高居民生活品质，使得滤袋项目选址更具吸引力。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考虑用地总体要求对当地社会稳定性的影响，具体面积XXX平方米。通过深入了解当地社区反馈，确保滤袋项目的选址和建设过程对当地社会和谐稳定产生积极作用。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滤袋项目选址不仅符合法规和规划，还在实际操作中具有可行性。这一全面规划将为滤袋项目的成功实施提供坚实的基础，确保滤袋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滤袋项目的设备规划和空间设计中，我们将采取灵活设备布局的措施。设备布局将根据实际需求进行灵活设计，避免不必要的浪费。通过合理规划设备摆放位置，我们将提高设备的利用率，减少设备间距，以确保滤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滤袋项目内部引入共享设施的概念，例如共享会议室、办公区等。通过这种方式，我们可以减少对资源的重复建设，提高资源共享效率，从而减小滤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85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滤袋项目的总图布置中，我们将不同功能区域进行明确的规划，以最大程度满足滤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5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我们首先关注市场因素，包括潜在客户分布、竞争对手位置、市场需求等。通过深入的市场调研，我们能够更准确地评估选址对于市场开拓和产品销售的影响，确保滤袋项目能够在有利的市场环境中蓬勃发展。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滤袋项目对环境的影响是综合评价的重要因素之一。我们将详细考虑选址周边的自然环境、生态保护区、水源地等情况，确保滤袋项目的建设和运营对环境影响最小化，并符合当地的环保法规标准。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对选址的评价还需充分考虑当地政府的产业政策和法规。我们将详细了解滤袋项目所在地的相关政策，确保滤袋项目的规划和运营与当地法规相符，降低不必要的法律风险。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考虑到社会稳定性对企业运营的重要性，我们将评估选址地区的社会安全情况、劳工关系、社区反馈等方面，以确保滤袋项目的建设和运营不会受到社会稳定性的负面影响。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最后，我们将综合考虑用地成本，包括土地购置费用、土地开发成本等。通过对用地成本的详细评估，我们能够做出更为精确的经济效益分析，为滤袋项目的投资决策提供有力支持。</w:t>
      </w:r>
    </w:p>
    <w:p>
      <w:pPr>
        <w:pStyle w:val="Heading1"/>
        <w:ind w:firstLine="560" w:firstLineChars="200"/>
        <w:rPr>
          <w:rFonts w:ascii="仿宋" w:eastAsia="仿宋" w:hAnsi="仿宋" w:cs="仿宋" w:hint="eastAsia"/>
          <w:sz w:val="28"/>
          <w:lang w:eastAsia="zh-CN"/>
        </w:rPr>
      </w:pPr>
      <w:bookmarkStart w:id="11" w:name="_Toc11099"/>
      <w:r>
        <w:rPr>
          <w:rFonts w:ascii="仿宋" w:eastAsia="仿宋" w:hAnsi="仿宋" w:cs="仿宋" w:hint="eastAsia"/>
          <w:sz w:val="28"/>
          <w:lang w:eastAsia="zh-CN"/>
        </w:rPr>
        <w:t>三、滤袋项目文档管理</w:t>
      </w:r>
      <w:bookmarkEnd w:id="11"/>
    </w:p>
    <w:p>
      <w:pPr>
        <w:pStyle w:val="Heading2"/>
        <w:rPr>
          <w:rFonts w:ascii="仿宋" w:eastAsia="仿宋" w:hAnsi="仿宋" w:cs="仿宋" w:hint="eastAsia"/>
          <w:lang w:eastAsia="zh-CN"/>
        </w:rPr>
      </w:pPr>
      <w:bookmarkStart w:id="12" w:name="_Toc1813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滤袋项目高度重视文档的质量和准确性，以支持滤袋项目的各项活动和决策。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文档的编制始于滤袋项目计划的初期，我们制定了详细的文档编制计划，明确了每个文档的内容、格式和编写责任人。在滤袋项目启动阶段，我们首先编制了滤袋项目章程，明确定义了滤袋项目的目标、范围、风险等关键要素。随后，滤袋项目团队根据计划陆续编制了需求文档、设计文档、测试文档等各类文档，确保滤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袋项目管理中的重要环节，旨在确保滤袋项目文档符合质量标准和滤袋项目需求。在滤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除了内部审查，我们还进行了外部审查，邀请滤袋项目相关利益方和专业领域的专家对文档进行独立审查。这有助于获取更全面、客观的反馈，确保滤袋项目文档不仅符合内部标准，也满足外部需求。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滤袋项目在文档编制与审查方面建立了严格的管理机制，通过规范的流程和多维度的审查，确保滤袋项目文档的质量、准确性和可靠性，为滤袋项目的顺利推进提供了有力支持。</w:t>
      </w:r>
    </w:p>
    <w:p>
      <w:pPr>
        <w:pStyle w:val="Heading2"/>
        <w:ind w:firstLine="560" w:firstLineChars="200"/>
        <w:rPr>
          <w:rFonts w:ascii="仿宋" w:eastAsia="仿宋" w:hAnsi="仿宋" w:cs="仿宋" w:hint="eastAsia"/>
          <w:sz w:val="28"/>
          <w:lang w:eastAsia="zh-CN"/>
        </w:rPr>
      </w:pPr>
      <w:bookmarkStart w:id="13" w:name="_Toc2468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在滤袋项目中，我们致力于优化文档发布与分发过程，以确保信息的高效传递和团队间协作的顺畅进行。以下是我们采取的关键优化策略：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我们通过多渠道发布文档，包括电子邮件、滤袋项目管理平台、内部网站等，以满足不同团队成员的偏好和需求。多渠道发布确保了信息的全面覆盖。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53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文档存档与归档是滤袋项目生命周期中一个至关重要的环节，直接关系到滤袋项目信息的长期保存和历史记录的完整性。在滤袋项目中，我们实施了一系列有效的文档存档与归档管理策略：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67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284"/>
      <w:r>
        <w:rPr>
          <w:rFonts w:ascii="仿宋" w:eastAsia="仿宋" w:hAnsi="仿宋" w:cs="仿宋" w:hint="eastAsia"/>
          <w:lang w:eastAsia="zh-CN"/>
        </w:rPr>
        <w:t>(一)、滤袋行业分析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滤袋行业一直以来都是市场的关注焦点。行业内的发展趋势、竞争态势以及潜在机会都对滤袋项目的推进产生深远的影响。通过深入研究行业的整体概貌，我们将更好地理解行业的核心特征，为滤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滤袋行业，技术一直是推动创新和发展的关键因素。我们将对当前技术趋势进行详尽分析，包括但不限于人工智能、大数据应用、先进制造技术等。这有助于滤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袋项目成功的基础。我们将对主要竞争对手进行深入研究，包括其市场份额、产品特点、市场定位等。通过全面了解竞争对手的优势和劣势，滤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292"/>
      <w:r>
        <w:rPr>
          <w:rFonts w:ascii="仿宋" w:eastAsia="仿宋" w:hAnsi="仿宋" w:cs="仿宋" w:hint="eastAsia"/>
          <w:sz w:val="28"/>
          <w:lang w:eastAsia="zh-CN"/>
        </w:rPr>
        <w:t>(二)、滤袋市场分析预测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通过对市场规模的深入调研，我们将预测滤袋市场未来的增长趋势。这包括市场的整体规模、各细分领域的发展趋势等。滤袋项目可以根据市场的扩张速度和潜在机会，制定更符合市场需求的发展策略。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滤袋项目实施过程中需要充分考虑的因素。我们将对市场风险进行全面评估，包括但不限于政策法规风险、市场竞争风险、技术变革风险等。通过对潜在风险的深入分析，滤袋项目可以制定相应的风险缓解策略，降低不确定性对滤袋项目的影响。</w:t>
      </w:r>
    </w:p>
    <w:p>
      <w:pPr>
        <w:pStyle w:val="Heading1"/>
        <w:ind w:firstLine="560" w:firstLineChars="200"/>
        <w:rPr>
          <w:rFonts w:ascii="仿宋" w:eastAsia="仿宋" w:hAnsi="仿宋" w:cs="仿宋" w:hint="eastAsia"/>
          <w:sz w:val="28"/>
          <w:lang w:eastAsia="zh-CN"/>
        </w:rPr>
      </w:pPr>
      <w:bookmarkStart w:id="18" w:name="_Toc9776"/>
      <w:r>
        <w:rPr>
          <w:rFonts w:ascii="仿宋" w:eastAsia="仿宋" w:hAnsi="仿宋" w:cs="仿宋" w:hint="eastAsia"/>
          <w:sz w:val="28"/>
          <w:lang w:eastAsia="zh-CN"/>
        </w:rPr>
        <w:t>五、滤袋项目土建工程</w:t>
      </w:r>
      <w:bookmarkEnd w:id="18"/>
    </w:p>
    <w:p>
      <w:pPr>
        <w:pStyle w:val="Heading2"/>
        <w:rPr>
          <w:rFonts w:ascii="仿宋" w:eastAsia="仿宋" w:hAnsi="仿宋" w:cs="仿宋" w:hint="eastAsia"/>
          <w:lang w:eastAsia="zh-CN"/>
        </w:rPr>
      </w:pPr>
      <w:bookmarkStart w:id="19" w:name="_Toc2136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在滤袋项目的建筑工程设计中，我们将秉承一系列重要的设计原则，以确保滤袋项目建筑在功能、美观、可持续性等方面达到最佳效果。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在建筑设计中，我们将综合考虑建设和运营成本。通过精细的经济效益分析，确保设计方案在高效利用资源的同时，对滤袋项目的长期盈利能力有积极的贡献。</w:t>
      </w:r>
    </w:p>
    <w:p>
      <w:pPr>
        <w:pStyle w:val="Heading2"/>
        <w:ind w:firstLine="560" w:firstLineChars="200"/>
        <w:rPr>
          <w:rFonts w:ascii="仿宋" w:eastAsia="仿宋" w:hAnsi="仿宋" w:cs="仿宋" w:hint="eastAsia"/>
          <w:sz w:val="28"/>
          <w:lang w:eastAsia="zh-CN"/>
        </w:rPr>
      </w:pPr>
      <w:bookmarkStart w:id="20" w:name="_Toc2053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袋项目的土建工程设计中，我们将精准设定设计年限，结合滤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https://d.book118.com/606040022044010044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B2525"/>
    <w:rsid w:val="796B25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40022044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2024-02-04T08:03:00Z</dcterms:created>
  <dcterms:modified xsi:type="dcterms:W3CDTF">2024-02-04T08:04:09Z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6F8BEC2DBE67486CAD27B92582DB2D20_11</vt:lpwstr>
  </property>
  <property fmtid="{D5CDD505-2E9C-101B-9397-08002B2CF9AE}" pid="3" name="KSOProductBuildVer">
    <vt:lpwstr>2052-12.1.0.16250</vt:lpwstr>
  </property>
</Properties>
</file>