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26AE5" w:rsidP="00326AE5" w14:paraId="2FE33ED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26AE5">
        <w:rPr>
          <w:rFonts w:ascii="华文中宋" w:eastAsia="华文中宋" w:hAnsi="华文中宋"/>
          <w:b/>
          <w:sz w:val="30"/>
        </w:rPr>
        <w:t>2023四川凉山州盐源县人力资源和社会保障局从“三支一扶”项目人员中考核招聘乡镇卫生院人员5人笔试备考题库及答案解析</w:t>
      </w:r>
    </w:p>
    <w:p w:rsidR="00A77B3E" w14:paraId="3BEE6E5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50C985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F3DF2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创新、协调、绿色、开放、共享的新发展理念是具有内在联系的集合体，其中，创新注重的是解决()。</w:t>
      </w:r>
    </w:p>
    <w:p w:rsidR="0030475A" w14:paraId="568F62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A、发展是动力问题</w:t>
      </w:r>
    </w:p>
    <w:p w:rsidR="0030475A" w14:paraId="55CDCF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B、发展不平衡问题</w:t>
      </w:r>
    </w:p>
    <w:p w:rsidR="0030475A" w14:paraId="539D4AF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C、发展内外联动问题</w:t>
      </w:r>
    </w:p>
    <w:p w:rsidR="0030475A" w14:paraId="5451E9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D、社会公平正义问题</w:t>
      </w:r>
    </w:p>
    <w:p w:rsidR="0030475A" w14:paraId="656A6DE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3F0851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A。</w:t>
      </w:r>
    </w:p>
    <w:p w:rsidR="0030475A" w14:paraId="3D37E9F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科举制在中国影响深远，乡试录取者称为举人，会试录取者为贡生，那么殿试录取者称为()。</w:t>
      </w:r>
    </w:p>
    <w:p w:rsidR="0030475A" w14:paraId="25185C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A、大元</w:t>
      </w:r>
    </w:p>
    <w:p w:rsidR="0030475A" w14:paraId="32A894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B、进士</w:t>
      </w:r>
    </w:p>
    <w:p w:rsidR="0030475A" w14:paraId="084BF3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C、解元</w:t>
      </w:r>
    </w:p>
    <w:p w:rsidR="0030475A" w14:paraId="64BED6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D、榜眼</w:t>
      </w:r>
    </w:p>
    <w:p w:rsidR="0030475A" w14:paraId="083FA10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C11DA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;乡试考中的称举人，俗称孝廉，第一名称解元。会试是由礼部主持的全国考试，又称礼闱，于乡试的第二年即逢丑、辰、未、戌年举行;考中的称贡士，俗称出贡，别称明经，第一名称会元。殿试在会试后当年举行，时间最初是三月初一。明宪宗成化八年起，改为三月十五，应试者为贡士;贡士在殿试中均不落榜，只是由皇帝重新安排名次。殿试毕，次日放榜。录取分三甲：一甲三名，赐进士及第，第一名称状元、鼎元，二名榜眼，三名探花，合称三鼎甲。二甲赐进士出身，三甲赐同进士出身。二、三甲第一名皆称传胪。一、二、三甲通称进士。进士榜称甲榜，或称甲科。进士榜用黄纸书写，故叫黄甲，也称金榜，中进士称金榜题名。故选B。</w:t>
      </w:r>
    </w:p>
    <w:p w:rsidR="0030475A" w14:paraId="24046A2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3．</w:t>
      </w:r>
      <w:r w:rsidRPr="0030475A">
        <w:rPr>
          <w:rFonts w:ascii="微软雅黑" w:eastAsia="微软雅黑" w:cs="微软雅黑"/>
          <w:szCs w:val="14"/>
        </w:rPr>
        <w:t>反映资本主义剥削程度的概念是()。</w:t>
      </w:r>
    </w:p>
    <w:p w:rsidR="0030475A" w14:paraId="586844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A、工人工资水平</w:t>
      </w:r>
    </w:p>
    <w:p w:rsidR="0030475A" w14:paraId="331A1F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B、剩余价值率</w:t>
      </w:r>
    </w:p>
    <w:p w:rsidR="0030475A" w14:paraId="0C3FE1E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C、工人劳动时间</w:t>
      </w:r>
    </w:p>
    <w:p w:rsidR="0030475A" w14:paraId="09C9879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D、资本的有机构成</w:t>
      </w:r>
    </w:p>
    <w:p w:rsidR="0030475A" w14:paraId="1363D3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77A349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本题考查政治经济学。剩余价值是由工人创造的，但是是被资本家所占有的，剩余价值率越高，说明资本家占据的剩余价值就越多，剥削程度就越高，反之亦然。故选B项。</w:t>
      </w:r>
    </w:p>
    <w:p w:rsidR="0030475A" w14:paraId="4E55CE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《公民道德建设实施纲要》明确提出了我国公民的基本道德规范。其中，公民应忠于职守，克己为公，服务社会是公民基本道德规范中()的要求。</w:t>
      </w:r>
    </w:p>
    <w:p w:rsidR="0030475A" w14:paraId="4CEB39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A、爱国守法</w:t>
      </w:r>
    </w:p>
    <w:p w:rsidR="0030475A" w14:paraId="770627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B、勤俭自强</w:t>
      </w:r>
    </w:p>
    <w:p w:rsidR="0030475A" w14:paraId="422D94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C、明礼诚信</w:t>
      </w:r>
    </w:p>
    <w:p w:rsidR="0030475A" w14:paraId="6998A64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D、敬业奉献</w:t>
      </w:r>
    </w:p>
    <w:p w:rsidR="0030475A" w14:paraId="2030E2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E7D158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我国公民基本道德规范：爱国守法，明礼诚信，团结友善，勤俭自强，敬业奉献。A项错误，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，强调公民应培养高尚的爱国主义精神，自觉地学法，懂法，用法，守法和护法。B项错误，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，强调公民应努力工作，勤俭节约，积极进取。C项错误，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，强调公民应文明礼貌，诚实守信，诚恳待人。D项正确，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，强调公民应忠于职守，克己为公，服务社会。故选D。</w:t>
      </w:r>
    </w:p>
    <w:p w:rsidR="0030475A" w14:paraId="6FAFA7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，它是指()。</w:t>
      </w:r>
    </w:p>
    <w:p w:rsidR="0030475A" w14:paraId="40BC69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A、一个人不要独处</w:t>
      </w:r>
    </w:p>
    <w:p w:rsidR="0030475A" w14:paraId="1727344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B、一个人即使独处时，也要坚守自己的道德信念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https://d.book118.com/606130205100010042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:rsidP="00326AE5" w14:paraId="56F962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084D" w14:paraId="3757E81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:rsidP="00326AE5" w14:paraId="38443073" w14:textId="73652C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  <w:r w:rsidR="000F43E9">
      <w:rPr>
        <w:rStyle w:val="PageNumber"/>
      </w:rPr>
      <w:t xml:space="preserve"> </w:t>
    </w:r>
  </w:p>
  <w:p w:rsidR="008C084D" w14:paraId="61668F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14:paraId="6484292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:rsidP="00326A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08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:rsidP="00326AE5" w14:textId="73652C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  <w:r w:rsidR="000F43E9">
      <w:rPr>
        <w:rStyle w:val="PageNumber"/>
      </w:rPr>
      <w:t xml:space="preserve"> </w:t>
    </w:r>
  </w:p>
  <w:p w:rsidR="008C08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:rsidP="00326A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084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:rsidP="00326AE5" w14:textId="73652C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  <w:r w:rsidR="000F43E9">
      <w:rPr>
        <w:rStyle w:val="PageNumber"/>
      </w:rPr>
      <w:t xml:space="preserve"> </w:t>
    </w:r>
  </w:p>
  <w:p w:rsidR="008C084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14:paraId="6FECC07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14:paraId="1E67C7C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14:paraId="087D26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08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F43E9"/>
    <w:rsid w:val="0030475A"/>
    <w:rsid w:val="00326AE5"/>
    <w:rsid w:val="008C084D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C43171C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8C08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C084D"/>
    <w:rPr>
      <w:sz w:val="18"/>
      <w:szCs w:val="18"/>
    </w:rPr>
  </w:style>
  <w:style w:type="paragraph" w:styleId="Footer">
    <w:name w:val="footer"/>
    <w:basedOn w:val="Normal"/>
    <w:link w:val="a0"/>
    <w:rsid w:val="008C084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C084D"/>
    <w:rPr>
      <w:sz w:val="18"/>
      <w:szCs w:val="18"/>
    </w:rPr>
  </w:style>
  <w:style w:type="character" w:styleId="PageNumber">
    <w:name w:val="page number"/>
    <w:basedOn w:val="DefaultParagraphFont"/>
    <w:rsid w:val="008C08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06130205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2907</Words>
  <Characters>16572</Characters>
  <Application>Microsoft Office Word</Application>
  <DocSecurity>0</DocSecurity>
  <Lines>138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4</cp:revision>
  <dcterms:created xsi:type="dcterms:W3CDTF">2024-01-29T10:37:00Z</dcterms:created>
  <dcterms:modified xsi:type="dcterms:W3CDTF">2024-01-29T11:44:00Z</dcterms:modified>
</cp:coreProperties>
</file>