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新型船用气象仪器项目经营分析报告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688" w:history="1">
        <w:r>
          <w:rPr>
            <w:rFonts w:ascii="仿宋" w:eastAsia="仿宋" w:hAnsi="仿宋" w:cs="仿宋" w:hint="eastAsia"/>
            <w:lang w:eastAsia="zh-CN"/>
          </w:rPr>
          <w:t>前言</w:t>
        </w:r>
        <w:r>
          <w:tab/>
        </w:r>
        <w:r>
          <w:fldChar w:fldCharType="begin"/>
        </w:r>
        <w:r>
          <w:instrText xml:space="preserve"> PAGEREF _Toc22688 \h </w:instrText>
        </w:r>
        <w:r>
          <w:fldChar w:fldCharType="separate"/>
        </w:r>
        <w:r>
          <w:t>4</w:t>
        </w:r>
        <w:r>
          <w:fldChar w:fldCharType="end"/>
        </w:r>
      </w:hyperlink>
    </w:p>
    <w:p>
      <w:pPr>
        <w:pStyle w:val="TOC1"/>
        <w:tabs>
          <w:tab w:val="right" w:leader="dot" w:pos="8306"/>
        </w:tabs>
      </w:pPr>
      <w:hyperlink w:anchor="_Toc7739" w:history="1">
        <w:r>
          <w:rPr>
            <w:rFonts w:ascii="仿宋" w:eastAsia="仿宋" w:hAnsi="仿宋" w:cs="仿宋" w:hint="eastAsia"/>
            <w:lang w:eastAsia="zh-CN"/>
          </w:rPr>
          <w:t>一、市场分析、调研</w:t>
        </w:r>
        <w:r>
          <w:tab/>
        </w:r>
        <w:r>
          <w:fldChar w:fldCharType="begin"/>
        </w:r>
        <w:r>
          <w:instrText xml:space="preserve"> PAGEREF _Toc7739 \h </w:instrText>
        </w:r>
        <w:r>
          <w:fldChar w:fldCharType="separate"/>
        </w:r>
        <w:r>
          <w:t>4</w:t>
        </w:r>
        <w:r>
          <w:fldChar w:fldCharType="end"/>
        </w:r>
      </w:hyperlink>
    </w:p>
    <w:p>
      <w:pPr>
        <w:pStyle w:val="TOC2"/>
        <w:tabs>
          <w:tab w:val="right" w:leader="dot" w:pos="8306"/>
        </w:tabs>
      </w:pPr>
      <w:hyperlink w:anchor="_Toc32645" w:history="1">
        <w:r>
          <w:rPr>
            <w:rFonts w:ascii="仿宋" w:eastAsia="仿宋" w:hAnsi="仿宋" w:cs="仿宋" w:hint="eastAsia"/>
            <w:lang w:eastAsia="zh-CN"/>
          </w:rPr>
          <w:t>(一)、新型船用气象仪器行业分析</w:t>
        </w:r>
        <w:r>
          <w:tab/>
        </w:r>
        <w:r>
          <w:fldChar w:fldCharType="begin"/>
        </w:r>
        <w:r>
          <w:instrText xml:space="preserve"> PAGEREF _Toc32645 \h </w:instrText>
        </w:r>
        <w:r>
          <w:fldChar w:fldCharType="separate"/>
        </w:r>
        <w:r>
          <w:t>4</w:t>
        </w:r>
        <w:r>
          <w:fldChar w:fldCharType="end"/>
        </w:r>
      </w:hyperlink>
    </w:p>
    <w:p>
      <w:pPr>
        <w:pStyle w:val="TOC2"/>
        <w:tabs>
          <w:tab w:val="right" w:leader="dot" w:pos="8306"/>
        </w:tabs>
      </w:pPr>
      <w:hyperlink w:anchor="_Toc24970" w:history="1">
        <w:r>
          <w:rPr>
            <w:rFonts w:ascii="仿宋" w:eastAsia="仿宋" w:hAnsi="仿宋" w:cs="仿宋" w:hint="eastAsia"/>
            <w:lang w:eastAsia="zh-CN"/>
          </w:rPr>
          <w:t>(二)、新型船用气象仪器市场分析预测</w:t>
        </w:r>
        <w:r>
          <w:tab/>
        </w:r>
        <w:r>
          <w:fldChar w:fldCharType="begin"/>
        </w:r>
        <w:r>
          <w:instrText xml:space="preserve"> PAGEREF _Toc24970 \h </w:instrText>
        </w:r>
        <w:r>
          <w:fldChar w:fldCharType="separate"/>
        </w:r>
        <w:r>
          <w:t>5</w:t>
        </w:r>
        <w:r>
          <w:fldChar w:fldCharType="end"/>
        </w:r>
      </w:hyperlink>
    </w:p>
    <w:p>
      <w:pPr>
        <w:pStyle w:val="TOC1"/>
        <w:tabs>
          <w:tab w:val="right" w:leader="dot" w:pos="8306"/>
        </w:tabs>
      </w:pPr>
      <w:hyperlink w:anchor="_Toc5440" w:history="1">
        <w:r>
          <w:rPr>
            <w:rFonts w:ascii="仿宋" w:eastAsia="仿宋" w:hAnsi="仿宋" w:cs="仿宋" w:hint="eastAsia"/>
            <w:lang w:eastAsia="zh-CN"/>
          </w:rPr>
          <w:t>二、建设单位基本信息</w:t>
        </w:r>
        <w:r>
          <w:tab/>
        </w:r>
        <w:r>
          <w:fldChar w:fldCharType="begin"/>
        </w:r>
        <w:r>
          <w:instrText xml:space="preserve"> PAGEREF _Toc5440 \h </w:instrText>
        </w:r>
        <w:r>
          <w:fldChar w:fldCharType="separate"/>
        </w:r>
        <w:r>
          <w:t>6</w:t>
        </w:r>
        <w:r>
          <w:fldChar w:fldCharType="end"/>
        </w:r>
      </w:hyperlink>
    </w:p>
    <w:p>
      <w:pPr>
        <w:pStyle w:val="TOC2"/>
        <w:tabs>
          <w:tab w:val="right" w:leader="dot" w:pos="8306"/>
        </w:tabs>
      </w:pPr>
      <w:hyperlink w:anchor="_Toc27266" w:history="1">
        <w:r>
          <w:rPr>
            <w:rFonts w:ascii="仿宋" w:eastAsia="仿宋" w:hAnsi="仿宋" w:cs="仿宋" w:hint="eastAsia"/>
            <w:lang w:eastAsia="zh-CN"/>
          </w:rPr>
          <w:t>(一)、新型船用气象仪器项目承办单位基本情况</w:t>
        </w:r>
        <w:r>
          <w:tab/>
        </w:r>
        <w:r>
          <w:fldChar w:fldCharType="begin"/>
        </w:r>
        <w:r>
          <w:instrText xml:space="preserve"> PAGEREF _Toc27266 \h </w:instrText>
        </w:r>
        <w:r>
          <w:fldChar w:fldCharType="separate"/>
        </w:r>
        <w:r>
          <w:t>6</w:t>
        </w:r>
        <w:r>
          <w:fldChar w:fldCharType="end"/>
        </w:r>
      </w:hyperlink>
    </w:p>
    <w:p>
      <w:pPr>
        <w:pStyle w:val="TOC2"/>
        <w:tabs>
          <w:tab w:val="right" w:leader="dot" w:pos="8306"/>
        </w:tabs>
      </w:pPr>
      <w:hyperlink w:anchor="_Toc24702" w:history="1">
        <w:r>
          <w:rPr>
            <w:rFonts w:ascii="仿宋" w:eastAsia="仿宋" w:hAnsi="仿宋" w:cs="仿宋" w:hint="eastAsia"/>
            <w:lang w:eastAsia="zh-CN"/>
          </w:rPr>
          <w:t>(二)、公司经济效益分析</w:t>
        </w:r>
        <w:r>
          <w:tab/>
        </w:r>
        <w:r>
          <w:fldChar w:fldCharType="begin"/>
        </w:r>
        <w:r>
          <w:instrText xml:space="preserve"> PAGEREF _Toc24702 \h </w:instrText>
        </w:r>
        <w:r>
          <w:fldChar w:fldCharType="separate"/>
        </w:r>
        <w:r>
          <w:t>7</w:t>
        </w:r>
        <w:r>
          <w:fldChar w:fldCharType="end"/>
        </w:r>
      </w:hyperlink>
    </w:p>
    <w:p>
      <w:pPr>
        <w:pStyle w:val="TOC1"/>
        <w:tabs>
          <w:tab w:val="right" w:leader="dot" w:pos="8306"/>
        </w:tabs>
      </w:pPr>
      <w:hyperlink w:anchor="_Toc2165" w:history="1">
        <w:r>
          <w:rPr>
            <w:rFonts w:ascii="仿宋" w:eastAsia="仿宋" w:hAnsi="仿宋" w:cs="仿宋" w:hint="eastAsia"/>
            <w:lang w:eastAsia="zh-CN"/>
          </w:rPr>
          <w:t>三、新型船用气象仪器项目建设背景及必要性分析</w:t>
        </w:r>
        <w:r>
          <w:tab/>
        </w:r>
        <w:r>
          <w:fldChar w:fldCharType="begin"/>
        </w:r>
        <w:r>
          <w:instrText xml:space="preserve"> PAGEREF _Toc2165 \h </w:instrText>
        </w:r>
        <w:r>
          <w:fldChar w:fldCharType="separate"/>
        </w:r>
        <w:r>
          <w:t>9</w:t>
        </w:r>
        <w:r>
          <w:fldChar w:fldCharType="end"/>
        </w:r>
      </w:hyperlink>
    </w:p>
    <w:p>
      <w:pPr>
        <w:pStyle w:val="TOC2"/>
        <w:tabs>
          <w:tab w:val="right" w:leader="dot" w:pos="8306"/>
        </w:tabs>
      </w:pPr>
      <w:hyperlink w:anchor="_Toc28985" w:history="1">
        <w:r>
          <w:rPr>
            <w:rFonts w:ascii="仿宋" w:eastAsia="仿宋" w:hAnsi="仿宋" w:cs="仿宋" w:hint="eastAsia"/>
            <w:lang w:eastAsia="zh-CN"/>
          </w:rPr>
          <w:t>(一)、行业背景分析</w:t>
        </w:r>
        <w:r>
          <w:tab/>
        </w:r>
        <w:r>
          <w:fldChar w:fldCharType="begin"/>
        </w:r>
        <w:r>
          <w:instrText xml:space="preserve"> PAGEREF _Toc28985 \h </w:instrText>
        </w:r>
        <w:r>
          <w:fldChar w:fldCharType="separate"/>
        </w:r>
        <w:r>
          <w:t>9</w:t>
        </w:r>
        <w:r>
          <w:fldChar w:fldCharType="end"/>
        </w:r>
      </w:hyperlink>
    </w:p>
    <w:p>
      <w:pPr>
        <w:pStyle w:val="TOC2"/>
        <w:tabs>
          <w:tab w:val="right" w:leader="dot" w:pos="8306"/>
        </w:tabs>
      </w:pPr>
      <w:hyperlink w:anchor="_Toc22947" w:history="1">
        <w:r>
          <w:rPr>
            <w:rFonts w:ascii="仿宋" w:eastAsia="仿宋" w:hAnsi="仿宋" w:cs="仿宋" w:hint="eastAsia"/>
            <w:lang w:eastAsia="zh-CN"/>
          </w:rPr>
          <w:t>(二)、产业发展分析</w:t>
        </w:r>
        <w:r>
          <w:tab/>
        </w:r>
        <w:r>
          <w:fldChar w:fldCharType="begin"/>
        </w:r>
        <w:r>
          <w:instrText xml:space="preserve"> PAGEREF _Toc22947 \h </w:instrText>
        </w:r>
        <w:r>
          <w:fldChar w:fldCharType="separate"/>
        </w:r>
        <w:r>
          <w:t>10</w:t>
        </w:r>
        <w:r>
          <w:fldChar w:fldCharType="end"/>
        </w:r>
      </w:hyperlink>
    </w:p>
    <w:p>
      <w:pPr>
        <w:pStyle w:val="TOC1"/>
        <w:tabs>
          <w:tab w:val="right" w:leader="dot" w:pos="8306"/>
        </w:tabs>
      </w:pPr>
      <w:hyperlink w:anchor="_Toc10810" w:history="1">
        <w:r>
          <w:rPr>
            <w:rFonts w:ascii="仿宋" w:eastAsia="仿宋" w:hAnsi="仿宋" w:cs="仿宋" w:hint="eastAsia"/>
            <w:lang w:eastAsia="zh-CN"/>
          </w:rPr>
          <w:t>四、新型船用气象仪器项目背景及必要性</w:t>
        </w:r>
        <w:r>
          <w:tab/>
        </w:r>
        <w:r>
          <w:fldChar w:fldCharType="begin"/>
        </w:r>
        <w:r>
          <w:instrText xml:space="preserve"> PAGEREF _Toc10810 \h </w:instrText>
        </w:r>
        <w:r>
          <w:fldChar w:fldCharType="separate"/>
        </w:r>
        <w:r>
          <w:t>11</w:t>
        </w:r>
        <w:r>
          <w:fldChar w:fldCharType="end"/>
        </w:r>
      </w:hyperlink>
    </w:p>
    <w:p>
      <w:pPr>
        <w:pStyle w:val="TOC2"/>
        <w:tabs>
          <w:tab w:val="right" w:leader="dot" w:pos="8306"/>
        </w:tabs>
      </w:pPr>
      <w:hyperlink w:anchor="_Toc1318" w:history="1">
        <w:r>
          <w:rPr>
            <w:rFonts w:ascii="仿宋" w:eastAsia="仿宋" w:hAnsi="仿宋" w:cs="仿宋" w:hint="eastAsia"/>
            <w:lang w:eastAsia="zh-CN"/>
          </w:rPr>
          <w:t>(一)、积极试点示范，稳妥推进XXX产业化进程</w:t>
        </w:r>
        <w:r>
          <w:tab/>
        </w:r>
        <w:r>
          <w:fldChar w:fldCharType="begin"/>
        </w:r>
        <w:r>
          <w:instrText xml:space="preserve"> PAGEREF _Toc1318 \h </w:instrText>
        </w:r>
        <w:r>
          <w:fldChar w:fldCharType="separate"/>
        </w:r>
        <w:r>
          <w:t>11</w:t>
        </w:r>
        <w:r>
          <w:fldChar w:fldCharType="end"/>
        </w:r>
      </w:hyperlink>
    </w:p>
    <w:p>
      <w:pPr>
        <w:pStyle w:val="TOC2"/>
        <w:tabs>
          <w:tab w:val="right" w:leader="dot" w:pos="8306"/>
        </w:tabs>
      </w:pPr>
      <w:hyperlink w:anchor="_Toc4027" w:history="1">
        <w:r>
          <w:rPr>
            <w:rFonts w:ascii="仿宋" w:eastAsia="仿宋" w:hAnsi="仿宋" w:cs="仿宋" w:hint="eastAsia"/>
            <w:lang w:eastAsia="zh-CN"/>
          </w:rPr>
          <w:t>(二)、做好政策保障，健全XXX管理体系</w:t>
        </w:r>
        <w:r>
          <w:tab/>
        </w:r>
        <w:r>
          <w:fldChar w:fldCharType="begin"/>
        </w:r>
        <w:r>
          <w:instrText xml:space="preserve"> PAGEREF _Toc4027 \h </w:instrText>
        </w:r>
        <w:r>
          <w:fldChar w:fldCharType="separate"/>
        </w:r>
        <w:r>
          <w:t>12</w:t>
        </w:r>
        <w:r>
          <w:fldChar w:fldCharType="end"/>
        </w:r>
      </w:hyperlink>
    </w:p>
    <w:p>
      <w:pPr>
        <w:pStyle w:val="TOC2"/>
        <w:tabs>
          <w:tab w:val="right" w:leader="dot" w:pos="8306"/>
        </w:tabs>
      </w:pPr>
      <w:hyperlink w:anchor="_Toc22940" w:history="1">
        <w:r>
          <w:rPr>
            <w:rFonts w:ascii="仿宋" w:eastAsia="仿宋" w:hAnsi="仿宋" w:cs="仿宋" w:hint="eastAsia"/>
            <w:lang w:eastAsia="zh-CN"/>
          </w:rPr>
          <w:t>(三)、推进国际合作，提升XXX竞争优势</w:t>
        </w:r>
        <w:r>
          <w:tab/>
        </w:r>
        <w:r>
          <w:fldChar w:fldCharType="begin"/>
        </w:r>
        <w:r>
          <w:instrText xml:space="preserve"> PAGEREF _Toc22940 \h </w:instrText>
        </w:r>
        <w:r>
          <w:fldChar w:fldCharType="separate"/>
        </w:r>
        <w:r>
          <w:t>13</w:t>
        </w:r>
        <w:r>
          <w:fldChar w:fldCharType="end"/>
        </w:r>
      </w:hyperlink>
    </w:p>
    <w:p>
      <w:pPr>
        <w:pStyle w:val="TOC2"/>
        <w:tabs>
          <w:tab w:val="right" w:leader="dot" w:pos="8306"/>
        </w:tabs>
      </w:pPr>
      <w:hyperlink w:anchor="_Toc19469" w:history="1">
        <w:r>
          <w:rPr>
            <w:rFonts w:ascii="仿宋" w:eastAsia="仿宋" w:hAnsi="仿宋" w:cs="仿宋" w:hint="eastAsia"/>
            <w:lang w:eastAsia="zh-CN"/>
          </w:rPr>
          <w:t>(四)、保障措施</w:t>
        </w:r>
        <w:r>
          <w:tab/>
        </w:r>
        <w:r>
          <w:fldChar w:fldCharType="begin"/>
        </w:r>
        <w:r>
          <w:instrText xml:space="preserve"> PAGEREF _Toc19469 \h </w:instrText>
        </w:r>
        <w:r>
          <w:fldChar w:fldCharType="separate"/>
        </w:r>
        <w:r>
          <w:t>14</w:t>
        </w:r>
        <w:r>
          <w:fldChar w:fldCharType="end"/>
        </w:r>
      </w:hyperlink>
    </w:p>
    <w:p>
      <w:pPr>
        <w:pStyle w:val="TOC2"/>
        <w:tabs>
          <w:tab w:val="right" w:leader="dot" w:pos="8306"/>
        </w:tabs>
      </w:pPr>
      <w:hyperlink w:anchor="_Toc7595" w:history="1">
        <w:r>
          <w:rPr>
            <w:rFonts w:ascii="仿宋" w:eastAsia="仿宋" w:hAnsi="仿宋" w:cs="仿宋" w:hint="eastAsia"/>
            <w:lang w:eastAsia="zh-CN"/>
          </w:rPr>
          <w:t>(五)、新型船用气象仪器项目实施的必要性</w:t>
        </w:r>
        <w:r>
          <w:tab/>
        </w:r>
        <w:r>
          <w:fldChar w:fldCharType="begin"/>
        </w:r>
        <w:r>
          <w:instrText xml:space="preserve"> PAGEREF _Toc7595 \h </w:instrText>
        </w:r>
        <w:r>
          <w:fldChar w:fldCharType="separate"/>
        </w:r>
        <w:r>
          <w:t>15</w:t>
        </w:r>
        <w:r>
          <w:fldChar w:fldCharType="end"/>
        </w:r>
      </w:hyperlink>
    </w:p>
    <w:p>
      <w:pPr>
        <w:pStyle w:val="TOC1"/>
        <w:tabs>
          <w:tab w:val="right" w:leader="dot" w:pos="8306"/>
        </w:tabs>
      </w:pPr>
      <w:hyperlink w:anchor="_Toc8811" w:history="1">
        <w:r>
          <w:rPr>
            <w:rFonts w:ascii="仿宋" w:eastAsia="仿宋" w:hAnsi="仿宋" w:cs="仿宋" w:hint="eastAsia"/>
            <w:lang w:eastAsia="zh-CN"/>
          </w:rPr>
          <w:t>五、公司简介</w:t>
        </w:r>
        <w:r>
          <w:tab/>
        </w:r>
        <w:r>
          <w:fldChar w:fldCharType="begin"/>
        </w:r>
        <w:r>
          <w:instrText xml:space="preserve"> PAGEREF _Toc8811 \h </w:instrText>
        </w:r>
        <w:r>
          <w:fldChar w:fldCharType="separate"/>
        </w:r>
        <w:r>
          <w:t>16</w:t>
        </w:r>
        <w:r>
          <w:fldChar w:fldCharType="end"/>
        </w:r>
      </w:hyperlink>
    </w:p>
    <w:p>
      <w:pPr>
        <w:pStyle w:val="TOC2"/>
        <w:tabs>
          <w:tab w:val="right" w:leader="dot" w:pos="8306"/>
        </w:tabs>
      </w:pPr>
      <w:hyperlink w:anchor="_Toc2578" w:history="1">
        <w:r>
          <w:rPr>
            <w:rFonts w:ascii="仿宋" w:eastAsia="仿宋" w:hAnsi="仿宋" w:cs="仿宋" w:hint="eastAsia"/>
            <w:lang w:eastAsia="zh-CN"/>
          </w:rPr>
          <w:t>(一)、公司基本信息</w:t>
        </w:r>
        <w:r>
          <w:tab/>
        </w:r>
        <w:r>
          <w:fldChar w:fldCharType="begin"/>
        </w:r>
        <w:r>
          <w:instrText xml:space="preserve"> PAGEREF _Toc2578 \h </w:instrText>
        </w:r>
        <w:r>
          <w:fldChar w:fldCharType="separate"/>
        </w:r>
        <w:r>
          <w:t>16</w:t>
        </w:r>
        <w:r>
          <w:fldChar w:fldCharType="end"/>
        </w:r>
      </w:hyperlink>
    </w:p>
    <w:p>
      <w:pPr>
        <w:pStyle w:val="TOC2"/>
        <w:tabs>
          <w:tab w:val="right" w:leader="dot" w:pos="8306"/>
        </w:tabs>
      </w:pPr>
      <w:hyperlink w:anchor="_Toc2397" w:history="1">
        <w:r>
          <w:rPr>
            <w:rFonts w:ascii="仿宋" w:eastAsia="仿宋" w:hAnsi="仿宋" w:cs="仿宋" w:hint="eastAsia"/>
            <w:lang w:eastAsia="zh-CN"/>
          </w:rPr>
          <w:t>(二)、公司简介</w:t>
        </w:r>
        <w:r>
          <w:tab/>
        </w:r>
        <w:r>
          <w:fldChar w:fldCharType="begin"/>
        </w:r>
        <w:r>
          <w:instrText xml:space="preserve"> PAGEREF _Toc2397 \h </w:instrText>
        </w:r>
        <w:r>
          <w:fldChar w:fldCharType="separate"/>
        </w:r>
        <w:r>
          <w:t>17</w:t>
        </w:r>
        <w:r>
          <w:fldChar w:fldCharType="end"/>
        </w:r>
      </w:hyperlink>
    </w:p>
    <w:p>
      <w:pPr>
        <w:pStyle w:val="TOC2"/>
        <w:tabs>
          <w:tab w:val="right" w:leader="dot" w:pos="8306"/>
        </w:tabs>
      </w:pPr>
      <w:hyperlink w:anchor="_Toc24811" w:history="1">
        <w:r>
          <w:rPr>
            <w:rFonts w:ascii="仿宋" w:eastAsia="仿宋" w:hAnsi="仿宋" w:cs="仿宋" w:hint="eastAsia"/>
            <w:lang w:eastAsia="zh-CN"/>
          </w:rPr>
          <w:t>(三)、核心人员介绍</w:t>
        </w:r>
        <w:r>
          <w:tab/>
        </w:r>
        <w:r>
          <w:fldChar w:fldCharType="begin"/>
        </w:r>
        <w:r>
          <w:instrText xml:space="preserve"> PAGEREF _Toc24811 \h </w:instrText>
        </w:r>
        <w:r>
          <w:fldChar w:fldCharType="separate"/>
        </w:r>
        <w:r>
          <w:t>18</w:t>
        </w:r>
        <w:r>
          <w:fldChar w:fldCharType="end"/>
        </w:r>
      </w:hyperlink>
    </w:p>
    <w:p>
      <w:pPr>
        <w:pStyle w:val="TOC1"/>
        <w:tabs>
          <w:tab w:val="right" w:leader="dot" w:pos="8306"/>
        </w:tabs>
      </w:pPr>
      <w:hyperlink w:anchor="_Toc12643" w:history="1">
        <w:r>
          <w:rPr>
            <w:rFonts w:ascii="仿宋" w:eastAsia="仿宋" w:hAnsi="仿宋" w:cs="仿宋" w:hint="eastAsia"/>
            <w:lang w:eastAsia="zh-CN"/>
          </w:rPr>
          <w:t>六、建筑工程方案</w:t>
        </w:r>
        <w:r>
          <w:tab/>
        </w:r>
        <w:r>
          <w:fldChar w:fldCharType="begin"/>
        </w:r>
        <w:r>
          <w:instrText xml:space="preserve"> PAGEREF _Toc12643 \h </w:instrText>
        </w:r>
        <w:r>
          <w:fldChar w:fldCharType="separate"/>
        </w:r>
        <w:r>
          <w:t>21</w:t>
        </w:r>
        <w:r>
          <w:fldChar w:fldCharType="end"/>
        </w:r>
      </w:hyperlink>
    </w:p>
    <w:p>
      <w:pPr>
        <w:pStyle w:val="TOC2"/>
        <w:tabs>
          <w:tab w:val="right" w:leader="dot" w:pos="8306"/>
        </w:tabs>
      </w:pPr>
      <w:hyperlink w:anchor="_Toc29763" w:history="1">
        <w:r>
          <w:rPr>
            <w:rFonts w:ascii="仿宋" w:eastAsia="仿宋" w:hAnsi="仿宋" w:cs="仿宋" w:hint="eastAsia"/>
            <w:lang w:eastAsia="zh-CN"/>
          </w:rPr>
          <w:t>(一)、新型船用气象仪器项目工程设计总体要求</w:t>
        </w:r>
        <w:r>
          <w:tab/>
        </w:r>
        <w:r>
          <w:fldChar w:fldCharType="begin"/>
        </w:r>
        <w:r>
          <w:instrText xml:space="preserve"> PAGEREF _Toc29763 \h </w:instrText>
        </w:r>
        <w:r>
          <w:fldChar w:fldCharType="separate"/>
        </w:r>
        <w:r>
          <w:t>21</w:t>
        </w:r>
        <w:r>
          <w:fldChar w:fldCharType="end"/>
        </w:r>
      </w:hyperlink>
    </w:p>
    <w:p>
      <w:pPr>
        <w:pStyle w:val="TOC2"/>
        <w:tabs>
          <w:tab w:val="right" w:leader="dot" w:pos="8306"/>
        </w:tabs>
      </w:pPr>
      <w:hyperlink w:anchor="_Toc8636" w:history="1">
        <w:r>
          <w:rPr>
            <w:rFonts w:ascii="仿宋" w:eastAsia="仿宋" w:hAnsi="仿宋" w:cs="仿宋" w:hint="eastAsia"/>
            <w:lang w:eastAsia="zh-CN"/>
          </w:rPr>
          <w:t>(二)、建设方案</w:t>
        </w:r>
        <w:r>
          <w:tab/>
        </w:r>
        <w:r>
          <w:fldChar w:fldCharType="begin"/>
        </w:r>
        <w:r>
          <w:instrText xml:space="preserve"> PAGEREF _Toc8636 \h </w:instrText>
        </w:r>
        <w:r>
          <w:fldChar w:fldCharType="separate"/>
        </w:r>
        <w:r>
          <w:t>25</w:t>
        </w:r>
        <w:r>
          <w:fldChar w:fldCharType="end"/>
        </w:r>
      </w:hyperlink>
    </w:p>
    <w:p>
      <w:pPr>
        <w:pStyle w:val="TOC2"/>
        <w:tabs>
          <w:tab w:val="right" w:leader="dot" w:pos="8306"/>
        </w:tabs>
      </w:pPr>
      <w:hyperlink w:anchor="_Toc15929" w:history="1">
        <w:r>
          <w:rPr>
            <w:rFonts w:ascii="仿宋" w:eastAsia="仿宋" w:hAnsi="仿宋" w:cs="仿宋" w:hint="eastAsia"/>
            <w:lang w:eastAsia="zh-CN"/>
          </w:rPr>
          <w:t>(三)、建筑工程建设指标</w:t>
        </w:r>
        <w:r>
          <w:tab/>
        </w:r>
        <w:r>
          <w:fldChar w:fldCharType="begin"/>
        </w:r>
        <w:r>
          <w:instrText xml:space="preserve"> PAGEREF _Toc15929 \h </w:instrText>
        </w:r>
        <w:r>
          <w:fldChar w:fldCharType="separate"/>
        </w:r>
        <w:r>
          <w:t>27</w:t>
        </w:r>
        <w:r>
          <w:fldChar w:fldCharType="end"/>
        </w:r>
      </w:hyperlink>
    </w:p>
    <w:p>
      <w:pPr>
        <w:pStyle w:val="TOC1"/>
        <w:tabs>
          <w:tab w:val="right" w:leader="dot" w:pos="8306"/>
        </w:tabs>
      </w:pPr>
      <w:hyperlink w:anchor="_Toc9338" w:history="1">
        <w:r>
          <w:rPr>
            <w:rFonts w:ascii="仿宋" w:eastAsia="仿宋" w:hAnsi="仿宋" w:cs="仿宋" w:hint="eastAsia"/>
            <w:lang w:eastAsia="zh-CN"/>
          </w:rPr>
          <w:t>七、资源开发及综合利用分析</w:t>
        </w:r>
        <w:r>
          <w:tab/>
        </w:r>
        <w:r>
          <w:fldChar w:fldCharType="begin"/>
        </w:r>
        <w:r>
          <w:instrText xml:space="preserve"> PAGEREF _Toc9338 \h </w:instrText>
        </w:r>
        <w:r>
          <w:fldChar w:fldCharType="separate"/>
        </w:r>
        <w:r>
          <w:t>27</w:t>
        </w:r>
        <w:r>
          <w:fldChar w:fldCharType="end"/>
        </w:r>
      </w:hyperlink>
    </w:p>
    <w:p>
      <w:pPr>
        <w:pStyle w:val="TOC2"/>
        <w:tabs>
          <w:tab w:val="right" w:leader="dot" w:pos="8306"/>
        </w:tabs>
      </w:pPr>
      <w:hyperlink w:anchor="_Toc32572" w:history="1">
        <w:r>
          <w:rPr>
            <w:rFonts w:ascii="仿宋" w:eastAsia="仿宋" w:hAnsi="仿宋" w:cs="仿宋" w:hint="eastAsia"/>
            <w:lang w:eastAsia="zh-CN"/>
          </w:rPr>
          <w:t>(一)、资源开发方案</w:t>
        </w:r>
        <w:r>
          <w:tab/>
        </w:r>
        <w:r>
          <w:fldChar w:fldCharType="begin"/>
        </w:r>
        <w:r>
          <w:instrText xml:space="preserve"> PAGEREF _Toc32572 \h </w:instrText>
        </w:r>
        <w:r>
          <w:fldChar w:fldCharType="separate"/>
        </w:r>
        <w:r>
          <w:t>27</w:t>
        </w:r>
        <w:r>
          <w:fldChar w:fldCharType="end"/>
        </w:r>
      </w:hyperlink>
    </w:p>
    <w:p>
      <w:pPr>
        <w:pStyle w:val="TOC2"/>
        <w:tabs>
          <w:tab w:val="right" w:leader="dot" w:pos="8306"/>
        </w:tabs>
      </w:pPr>
      <w:hyperlink w:anchor="_Toc17492" w:history="1">
        <w:r>
          <w:rPr>
            <w:rFonts w:ascii="仿宋" w:eastAsia="仿宋" w:hAnsi="仿宋" w:cs="仿宋" w:hint="eastAsia"/>
            <w:lang w:eastAsia="zh-CN"/>
          </w:rPr>
          <w:t>(二)、资源利用方案</w:t>
        </w:r>
        <w:r>
          <w:tab/>
        </w:r>
        <w:r>
          <w:fldChar w:fldCharType="begin"/>
        </w:r>
        <w:r>
          <w:instrText xml:space="preserve"> PAGEREF _Toc17492 \h </w:instrText>
        </w:r>
        <w:r>
          <w:fldChar w:fldCharType="separate"/>
        </w:r>
        <w:r>
          <w:t>28</w:t>
        </w:r>
        <w:r>
          <w:fldChar w:fldCharType="end"/>
        </w:r>
      </w:hyperlink>
    </w:p>
    <w:p>
      <w:pPr>
        <w:pStyle w:val="TOC2"/>
        <w:tabs>
          <w:tab w:val="right" w:leader="dot" w:pos="8306"/>
        </w:tabs>
      </w:pPr>
      <w:hyperlink w:anchor="_Toc15144" w:history="1">
        <w:r>
          <w:rPr>
            <w:rFonts w:ascii="仿宋" w:eastAsia="仿宋" w:hAnsi="仿宋" w:cs="仿宋" w:hint="eastAsia"/>
            <w:lang w:eastAsia="zh-CN"/>
          </w:rPr>
          <w:t>(三)、资源节约措施</w:t>
        </w:r>
        <w:r>
          <w:tab/>
        </w:r>
        <w:r>
          <w:fldChar w:fldCharType="begin"/>
        </w:r>
        <w:r>
          <w:instrText xml:space="preserve"> PAGEREF _Toc15144 \h </w:instrText>
        </w:r>
        <w:r>
          <w:fldChar w:fldCharType="separate"/>
        </w:r>
        <w:r>
          <w:t>29</w:t>
        </w:r>
        <w:r>
          <w:fldChar w:fldCharType="end"/>
        </w:r>
      </w:hyperlink>
    </w:p>
    <w:p>
      <w:pPr>
        <w:pStyle w:val="TOC1"/>
        <w:tabs>
          <w:tab w:val="right" w:leader="dot" w:pos="8306"/>
        </w:tabs>
      </w:pPr>
      <w:hyperlink w:anchor="_Toc29126" w:history="1">
        <w:r>
          <w:rPr>
            <w:rFonts w:ascii="仿宋" w:eastAsia="仿宋" w:hAnsi="仿宋" w:cs="仿宋" w:hint="eastAsia"/>
            <w:lang w:eastAsia="zh-CN"/>
          </w:rPr>
          <w:t>八、安全管理体系建设</w:t>
        </w:r>
        <w:r>
          <w:tab/>
        </w:r>
        <w:r>
          <w:fldChar w:fldCharType="begin"/>
        </w:r>
        <w:r>
          <w:instrText xml:space="preserve"> PAGEREF _Toc29126 \h </w:instrText>
        </w:r>
        <w:r>
          <w:fldChar w:fldCharType="separate"/>
        </w:r>
        <w:r>
          <w:t>30</w:t>
        </w:r>
        <w:r>
          <w:fldChar w:fldCharType="end"/>
        </w:r>
      </w:hyperlink>
    </w:p>
    <w:p>
      <w:pPr>
        <w:pStyle w:val="TOC2"/>
        <w:tabs>
          <w:tab w:val="right" w:leader="dot" w:pos="8306"/>
        </w:tabs>
      </w:pPr>
      <w:hyperlink w:anchor="_Toc29771" w:history="1">
        <w:r>
          <w:rPr>
            <w:rFonts w:ascii="仿宋" w:eastAsia="仿宋" w:hAnsi="仿宋" w:cs="仿宋" w:hint="eastAsia"/>
            <w:lang w:eastAsia="zh-CN"/>
          </w:rPr>
          <w:t>(一)、安全管理体系建设的必要性</w:t>
        </w:r>
        <w:r>
          <w:tab/>
        </w:r>
        <w:r>
          <w:fldChar w:fldCharType="begin"/>
        </w:r>
        <w:r>
          <w:instrText xml:space="preserve"> PAGEREF _Toc29771 \h </w:instrText>
        </w:r>
        <w:r>
          <w:fldChar w:fldCharType="separate"/>
        </w:r>
        <w:r>
          <w:t>30</w:t>
        </w:r>
        <w:r>
          <w:fldChar w:fldCharType="end"/>
        </w:r>
      </w:hyperlink>
    </w:p>
    <w:p>
      <w:pPr>
        <w:pStyle w:val="TOC2"/>
        <w:tabs>
          <w:tab w:val="right" w:leader="dot" w:pos="8306"/>
        </w:tabs>
      </w:pPr>
      <w:hyperlink w:anchor="_Toc21128" w:history="1">
        <w:r>
          <w:rPr>
            <w:rFonts w:ascii="仿宋" w:eastAsia="仿宋" w:hAnsi="仿宋" w:cs="仿宋" w:hint="eastAsia"/>
            <w:lang w:eastAsia="zh-CN"/>
          </w:rPr>
          <w:t>(二)、安全管理体系建设的基本原则</w:t>
        </w:r>
        <w:r>
          <w:tab/>
        </w:r>
        <w:r>
          <w:fldChar w:fldCharType="begin"/>
        </w:r>
        <w:r>
          <w:instrText xml:space="preserve"> PAGEREF _Toc21128 \h </w:instrText>
        </w:r>
        <w:r>
          <w:fldChar w:fldCharType="separate"/>
        </w:r>
        <w:r>
          <w:t>31</w:t>
        </w:r>
        <w:r>
          <w:fldChar w:fldCharType="end"/>
        </w:r>
      </w:hyperlink>
    </w:p>
    <w:p>
      <w:pPr>
        <w:pStyle w:val="TOC2"/>
        <w:tabs>
          <w:tab w:val="right" w:leader="dot" w:pos="8306"/>
        </w:tabs>
      </w:pPr>
      <w:hyperlink w:anchor="_Toc15264" w:history="1">
        <w:r>
          <w:rPr>
            <w:rFonts w:ascii="仿宋" w:eastAsia="仿宋" w:hAnsi="仿宋" w:cs="仿宋" w:hint="eastAsia"/>
            <w:lang w:eastAsia="zh-CN"/>
          </w:rPr>
          <w:t>(三)、安全管理体系建设的目标和任务</w:t>
        </w:r>
        <w:r>
          <w:tab/>
        </w:r>
        <w:r>
          <w:fldChar w:fldCharType="begin"/>
        </w:r>
        <w:r>
          <w:instrText xml:space="preserve"> PAGEREF _Toc15264 \h </w:instrText>
        </w:r>
        <w:r>
          <w:fldChar w:fldCharType="separate"/>
        </w:r>
        <w:r>
          <w:t>32</w:t>
        </w:r>
        <w:r>
          <w:fldChar w:fldCharType="end"/>
        </w:r>
      </w:hyperlink>
    </w:p>
    <w:p>
      <w:pPr>
        <w:pStyle w:val="TOC2"/>
        <w:tabs>
          <w:tab w:val="right" w:leader="dot" w:pos="8306"/>
        </w:tabs>
      </w:pPr>
      <w:hyperlink w:anchor="_Toc5472" w:history="1">
        <w:r>
          <w:rPr>
            <w:rFonts w:ascii="仿宋" w:eastAsia="仿宋" w:hAnsi="仿宋" w:cs="仿宋" w:hint="eastAsia"/>
            <w:lang w:eastAsia="zh-CN"/>
          </w:rPr>
          <w:t>(四)、安全管理体系建设的组织架构</w:t>
        </w:r>
        <w:r>
          <w:tab/>
        </w:r>
        <w:r>
          <w:fldChar w:fldCharType="begin"/>
        </w:r>
        <w:r>
          <w:instrText xml:space="preserve"> PAGEREF _Toc5472 \h </w:instrText>
        </w:r>
        <w:r>
          <w:fldChar w:fldCharType="separate"/>
        </w:r>
        <w:r>
          <w:t>33</w:t>
        </w:r>
        <w:r>
          <w:fldChar w:fldCharType="end"/>
        </w:r>
      </w:hyperlink>
    </w:p>
    <w:p>
      <w:pPr>
        <w:pStyle w:val="TOC2"/>
        <w:tabs>
          <w:tab w:val="right" w:leader="dot" w:pos="8306"/>
        </w:tabs>
      </w:pPr>
      <w:hyperlink w:anchor="_Toc10168" w:history="1">
        <w:r>
          <w:rPr>
            <w:rFonts w:ascii="仿宋" w:eastAsia="仿宋" w:hAnsi="仿宋" w:cs="仿宋" w:hint="eastAsia"/>
            <w:lang w:eastAsia="zh-CN"/>
          </w:rPr>
          <w:t>(五)、安全管理体系建设的责任分工</w:t>
        </w:r>
        <w:r>
          <w:tab/>
        </w:r>
        <w:r>
          <w:fldChar w:fldCharType="begin"/>
        </w:r>
        <w:r>
          <w:instrText xml:space="preserve"> PAGEREF _Toc10168 \h </w:instrText>
        </w:r>
        <w:r>
          <w:fldChar w:fldCharType="separate"/>
        </w:r>
        <w:r>
          <w:t>34</w:t>
        </w:r>
        <w:r>
          <w:fldChar w:fldCharType="end"/>
        </w:r>
      </w:hyperlink>
    </w:p>
    <w:p>
      <w:pPr>
        <w:pStyle w:val="TOC2"/>
        <w:tabs>
          <w:tab w:val="right" w:leader="dot" w:pos="8306"/>
        </w:tabs>
      </w:pPr>
      <w:hyperlink w:anchor="_Toc13784" w:history="1">
        <w:r>
          <w:rPr>
            <w:rFonts w:ascii="仿宋" w:eastAsia="仿宋" w:hAnsi="仿宋" w:cs="仿宋" w:hint="eastAsia"/>
            <w:lang w:eastAsia="zh-CN"/>
          </w:rPr>
          <w:t>(六)、安全管理体系建设的培训计划</w:t>
        </w:r>
        <w:r>
          <w:tab/>
        </w:r>
        <w:r>
          <w:fldChar w:fldCharType="begin"/>
        </w:r>
        <w:r>
          <w:instrText xml:space="preserve"> PAGEREF _Toc13784 \h </w:instrText>
        </w:r>
        <w:r>
          <w:fldChar w:fldCharType="separate"/>
        </w:r>
        <w:r>
          <w:t>35</w:t>
        </w:r>
        <w:r>
          <w:fldChar w:fldCharType="end"/>
        </w:r>
      </w:hyperlink>
    </w:p>
    <w:p>
      <w:pPr>
        <w:pStyle w:val="TOC2"/>
        <w:tabs>
          <w:tab w:val="right" w:leader="dot" w:pos="8306"/>
        </w:tabs>
      </w:pPr>
      <w:hyperlink w:anchor="_Toc4145" w:history="1">
        <w:r>
          <w:rPr>
            <w:rFonts w:ascii="仿宋" w:eastAsia="仿宋" w:hAnsi="仿宋" w:cs="仿宋" w:hint="eastAsia"/>
            <w:lang w:eastAsia="zh-CN"/>
          </w:rPr>
          <w:t>(七)、安全管理体系建设的监督与评估</w:t>
        </w:r>
        <w:r>
          <w:tab/>
        </w:r>
        <w:r>
          <w:fldChar w:fldCharType="begin"/>
        </w:r>
        <w:r>
          <w:instrText xml:space="preserve"> PAGEREF _Toc4145 \h </w:instrText>
        </w:r>
        <w:r>
          <w:fldChar w:fldCharType="separate"/>
        </w:r>
        <w:r>
          <w:t>36</w:t>
        </w:r>
        <w:r>
          <w:fldChar w:fldCharType="end"/>
        </w:r>
      </w:hyperlink>
    </w:p>
    <w:p>
      <w:pPr>
        <w:pStyle w:val="TOC1"/>
        <w:tabs>
          <w:tab w:val="right" w:leader="dot" w:pos="8306"/>
        </w:tabs>
      </w:pPr>
      <w:hyperlink w:anchor="_Toc13927" w:history="1">
        <w:r>
          <w:rPr>
            <w:rFonts w:ascii="仿宋" w:eastAsia="仿宋" w:hAnsi="仿宋" w:cs="仿宋" w:hint="eastAsia"/>
            <w:lang w:eastAsia="zh-CN"/>
          </w:rPr>
          <w:t>九、产品规划及建设规模</w:t>
        </w:r>
        <w:r>
          <w:tab/>
        </w:r>
        <w:r>
          <w:fldChar w:fldCharType="begin"/>
        </w:r>
        <w:r>
          <w:instrText xml:space="preserve"> PAGEREF _Toc13927 \h </w:instrText>
        </w:r>
        <w:r>
          <w:fldChar w:fldCharType="separate"/>
        </w:r>
        <w:r>
          <w:t>37</w:t>
        </w:r>
        <w:r>
          <w:fldChar w:fldCharType="end"/>
        </w:r>
      </w:hyperlink>
    </w:p>
    <w:p>
      <w:pPr>
        <w:pStyle w:val="TOC2"/>
        <w:tabs>
          <w:tab w:val="right" w:leader="dot" w:pos="8306"/>
        </w:tabs>
      </w:pPr>
      <w:hyperlink w:anchor="_Toc6576" w:history="1">
        <w:r>
          <w:rPr>
            <w:rFonts w:ascii="仿宋" w:eastAsia="仿宋" w:hAnsi="仿宋" w:cs="仿宋" w:hint="eastAsia"/>
            <w:lang w:eastAsia="zh-CN"/>
          </w:rPr>
          <w:t>(一)、产品规划</w:t>
        </w:r>
        <w:r>
          <w:tab/>
        </w:r>
        <w:r>
          <w:fldChar w:fldCharType="begin"/>
        </w:r>
        <w:r>
          <w:instrText xml:space="preserve"> PAGEREF _Toc6576 \h </w:instrText>
        </w:r>
        <w:r>
          <w:fldChar w:fldCharType="separate"/>
        </w:r>
        <w:r>
          <w:t>37</w:t>
        </w:r>
        <w:r>
          <w:fldChar w:fldCharType="end"/>
        </w:r>
      </w:hyperlink>
    </w:p>
    <w:p>
      <w:pPr>
        <w:pStyle w:val="TOC2"/>
        <w:tabs>
          <w:tab w:val="right" w:leader="dot" w:pos="8306"/>
        </w:tabs>
      </w:pPr>
      <w:hyperlink w:anchor="_Toc19717" w:history="1">
        <w:r>
          <w:rPr>
            <w:rFonts w:ascii="仿宋" w:eastAsia="仿宋" w:hAnsi="仿宋" w:cs="仿宋" w:hint="eastAsia"/>
            <w:lang w:eastAsia="zh-CN"/>
          </w:rPr>
          <w:t>(二)、建设规模</w:t>
        </w:r>
        <w:r>
          <w:tab/>
        </w:r>
        <w:r>
          <w:fldChar w:fldCharType="begin"/>
        </w:r>
        <w:r>
          <w:instrText xml:space="preserve"> PAGEREF _Toc19717 \h </w:instrText>
        </w:r>
        <w:r>
          <w:fldChar w:fldCharType="separate"/>
        </w:r>
        <w:r>
          <w:t>38</w:t>
        </w:r>
        <w:r>
          <w:fldChar w:fldCharType="end"/>
        </w:r>
      </w:hyperlink>
    </w:p>
    <w:p>
      <w:pPr>
        <w:pStyle w:val="TOC1"/>
        <w:tabs>
          <w:tab w:val="right" w:leader="dot" w:pos="8306"/>
        </w:tabs>
      </w:pPr>
      <w:hyperlink w:anchor="_Toc16040" w:history="1">
        <w:r>
          <w:rPr>
            <w:rFonts w:ascii="仿宋" w:eastAsia="仿宋" w:hAnsi="仿宋" w:cs="仿宋" w:hint="eastAsia"/>
            <w:lang w:eastAsia="zh-CN"/>
          </w:rPr>
          <w:t>十、投资估算</w:t>
        </w:r>
        <w:r>
          <w:tab/>
        </w:r>
        <w:r>
          <w:fldChar w:fldCharType="begin"/>
        </w:r>
        <w:r>
          <w:instrText xml:space="preserve"> PAGEREF _Toc16040 \h </w:instrText>
        </w:r>
        <w:r>
          <w:fldChar w:fldCharType="separate"/>
        </w:r>
        <w:r>
          <w:t>38</w:t>
        </w:r>
        <w:r>
          <w:fldChar w:fldCharType="end"/>
        </w:r>
      </w:hyperlink>
    </w:p>
    <w:p>
      <w:pPr>
        <w:pStyle w:val="TOC2"/>
        <w:tabs>
          <w:tab w:val="right" w:leader="dot" w:pos="8306"/>
        </w:tabs>
      </w:pPr>
      <w:hyperlink w:anchor="_Toc7496" w:history="1">
        <w:r>
          <w:rPr>
            <w:rFonts w:ascii="仿宋" w:eastAsia="仿宋" w:hAnsi="仿宋" w:cs="仿宋" w:hint="eastAsia"/>
            <w:lang w:eastAsia="zh-CN"/>
          </w:rPr>
          <w:t>(一)、投资估算的编制说明</w:t>
        </w:r>
        <w:r>
          <w:tab/>
        </w:r>
        <w:r>
          <w:fldChar w:fldCharType="begin"/>
        </w:r>
        <w:r>
          <w:instrText xml:space="preserve"> PAGEREF _Toc7496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090" w:history="1">
        <w:r>
          <w:rPr>
            <w:rFonts w:ascii="仿宋" w:eastAsia="仿宋" w:hAnsi="仿宋" w:cs="仿宋" w:hint="eastAsia"/>
            <w:lang w:eastAsia="zh-CN"/>
          </w:rPr>
          <w:t>(二)、建设投资估算</w:t>
        </w:r>
        <w:r>
          <w:tab/>
        </w:r>
        <w:r>
          <w:fldChar w:fldCharType="begin"/>
        </w:r>
        <w:r>
          <w:instrText xml:space="preserve"> PAGEREF _Toc9090 \h </w:instrText>
        </w:r>
        <w:r>
          <w:fldChar w:fldCharType="separate"/>
        </w:r>
        <w:r>
          <w:t>40</w:t>
        </w:r>
        <w:r>
          <w:fldChar w:fldCharType="end"/>
        </w:r>
      </w:hyperlink>
    </w:p>
    <w:p>
      <w:pPr>
        <w:pStyle w:val="TOC2"/>
        <w:tabs>
          <w:tab w:val="right" w:leader="dot" w:pos="8306"/>
        </w:tabs>
      </w:pPr>
      <w:hyperlink w:anchor="_Toc13430" w:history="1">
        <w:r>
          <w:rPr>
            <w:rFonts w:ascii="仿宋" w:eastAsia="仿宋" w:hAnsi="仿宋" w:cs="仿宋" w:hint="eastAsia"/>
            <w:lang w:eastAsia="zh-CN"/>
          </w:rPr>
          <w:t>(三)、建设期利息</w:t>
        </w:r>
        <w:r>
          <w:tab/>
        </w:r>
        <w:r>
          <w:fldChar w:fldCharType="begin"/>
        </w:r>
        <w:r>
          <w:instrText xml:space="preserve"> PAGEREF _Toc13430 \h </w:instrText>
        </w:r>
        <w:r>
          <w:fldChar w:fldCharType="separate"/>
        </w:r>
        <w:r>
          <w:t>40</w:t>
        </w:r>
        <w:r>
          <w:fldChar w:fldCharType="end"/>
        </w:r>
      </w:hyperlink>
    </w:p>
    <w:p>
      <w:pPr>
        <w:pStyle w:val="TOC2"/>
        <w:tabs>
          <w:tab w:val="right" w:leader="dot" w:pos="8306"/>
        </w:tabs>
      </w:pPr>
      <w:hyperlink w:anchor="_Toc14560" w:history="1">
        <w:r>
          <w:rPr>
            <w:rFonts w:ascii="仿宋" w:eastAsia="仿宋" w:hAnsi="仿宋" w:cs="仿宋" w:hint="eastAsia"/>
            <w:lang w:eastAsia="zh-CN"/>
          </w:rPr>
          <w:t>(四)、流动资金</w:t>
        </w:r>
        <w:r>
          <w:tab/>
        </w:r>
        <w:r>
          <w:fldChar w:fldCharType="begin"/>
        </w:r>
        <w:r>
          <w:instrText xml:space="preserve"> PAGEREF _Toc14560 \h </w:instrText>
        </w:r>
        <w:r>
          <w:fldChar w:fldCharType="separate"/>
        </w:r>
        <w:r>
          <w:t>41</w:t>
        </w:r>
        <w:r>
          <w:fldChar w:fldCharType="end"/>
        </w:r>
      </w:hyperlink>
    </w:p>
    <w:p>
      <w:pPr>
        <w:pStyle w:val="TOC2"/>
        <w:tabs>
          <w:tab w:val="right" w:leader="dot" w:pos="8306"/>
        </w:tabs>
      </w:pPr>
      <w:hyperlink w:anchor="_Toc24380" w:history="1">
        <w:r>
          <w:rPr>
            <w:rFonts w:ascii="仿宋" w:eastAsia="仿宋" w:hAnsi="仿宋" w:cs="仿宋" w:hint="eastAsia"/>
            <w:lang w:eastAsia="zh-CN"/>
          </w:rPr>
          <w:t>(五)、新型船用气象仪器项目总投资</w:t>
        </w:r>
        <w:r>
          <w:tab/>
        </w:r>
        <w:r>
          <w:fldChar w:fldCharType="begin"/>
        </w:r>
        <w:r>
          <w:instrText xml:space="preserve"> PAGEREF _Toc24380 \h </w:instrText>
        </w:r>
        <w:r>
          <w:fldChar w:fldCharType="separate"/>
        </w:r>
        <w:r>
          <w:t>42</w:t>
        </w:r>
        <w:r>
          <w:fldChar w:fldCharType="end"/>
        </w:r>
      </w:hyperlink>
    </w:p>
    <w:p>
      <w:pPr>
        <w:pStyle w:val="TOC2"/>
        <w:tabs>
          <w:tab w:val="right" w:leader="dot" w:pos="8306"/>
        </w:tabs>
      </w:pPr>
      <w:hyperlink w:anchor="_Toc1294" w:history="1">
        <w:r>
          <w:rPr>
            <w:rFonts w:ascii="仿宋" w:eastAsia="仿宋" w:hAnsi="仿宋" w:cs="仿宋" w:hint="eastAsia"/>
            <w:lang w:eastAsia="zh-CN"/>
          </w:rPr>
          <w:t>(六)、资金筹措与投资计划</w:t>
        </w:r>
        <w:r>
          <w:tab/>
        </w:r>
        <w:r>
          <w:fldChar w:fldCharType="begin"/>
        </w:r>
        <w:r>
          <w:instrText xml:space="preserve"> PAGEREF _Toc1294 \h </w:instrText>
        </w:r>
        <w:r>
          <w:fldChar w:fldCharType="separate"/>
        </w:r>
        <w:r>
          <w:t>43</w:t>
        </w:r>
        <w:r>
          <w:fldChar w:fldCharType="end"/>
        </w:r>
      </w:hyperlink>
    </w:p>
    <w:p>
      <w:pPr>
        <w:pStyle w:val="TOC1"/>
        <w:tabs>
          <w:tab w:val="right" w:leader="dot" w:pos="8306"/>
        </w:tabs>
      </w:pPr>
      <w:hyperlink w:anchor="_Toc28123" w:history="1">
        <w:r>
          <w:rPr>
            <w:rFonts w:ascii="仿宋" w:eastAsia="仿宋" w:hAnsi="仿宋" w:cs="仿宋" w:hint="eastAsia"/>
            <w:lang w:eastAsia="zh-CN"/>
          </w:rPr>
          <w:t>十一、新型船用气象仪器项目创新与研发</w:t>
        </w:r>
        <w:r>
          <w:tab/>
        </w:r>
        <w:r>
          <w:fldChar w:fldCharType="begin"/>
        </w:r>
        <w:r>
          <w:instrText xml:space="preserve"> PAGEREF _Toc28123 \h </w:instrText>
        </w:r>
        <w:r>
          <w:fldChar w:fldCharType="separate"/>
        </w:r>
        <w:r>
          <w:t>43</w:t>
        </w:r>
        <w:r>
          <w:fldChar w:fldCharType="end"/>
        </w:r>
      </w:hyperlink>
    </w:p>
    <w:p>
      <w:pPr>
        <w:pStyle w:val="TOC2"/>
        <w:tabs>
          <w:tab w:val="right" w:leader="dot" w:pos="8306"/>
        </w:tabs>
      </w:pPr>
      <w:hyperlink w:anchor="_Toc30171" w:history="1">
        <w:r>
          <w:rPr>
            <w:rFonts w:ascii="仿宋" w:eastAsia="仿宋" w:hAnsi="仿宋" w:cs="仿宋" w:hint="eastAsia"/>
            <w:lang w:eastAsia="zh-CN"/>
          </w:rPr>
          <w:t>(一)、创新策略与方向</w:t>
        </w:r>
        <w:r>
          <w:tab/>
        </w:r>
        <w:r>
          <w:fldChar w:fldCharType="begin"/>
        </w:r>
        <w:r>
          <w:instrText xml:space="preserve"> PAGEREF _Toc30171 \h </w:instrText>
        </w:r>
        <w:r>
          <w:fldChar w:fldCharType="separate"/>
        </w:r>
        <w:r>
          <w:t>43</w:t>
        </w:r>
        <w:r>
          <w:fldChar w:fldCharType="end"/>
        </w:r>
      </w:hyperlink>
    </w:p>
    <w:p>
      <w:pPr>
        <w:pStyle w:val="TOC2"/>
        <w:tabs>
          <w:tab w:val="right" w:leader="dot" w:pos="8306"/>
        </w:tabs>
      </w:pPr>
      <w:hyperlink w:anchor="_Toc25362" w:history="1">
        <w:r>
          <w:rPr>
            <w:rFonts w:ascii="仿宋" w:eastAsia="仿宋" w:hAnsi="仿宋" w:cs="仿宋" w:hint="eastAsia"/>
            <w:lang w:eastAsia="zh-CN"/>
          </w:rPr>
          <w:t>(二)、研发规划与投入</w:t>
        </w:r>
        <w:r>
          <w:tab/>
        </w:r>
        <w:r>
          <w:fldChar w:fldCharType="begin"/>
        </w:r>
        <w:r>
          <w:instrText xml:space="preserve"> PAGEREF _Toc25362 \h </w:instrText>
        </w:r>
        <w:r>
          <w:fldChar w:fldCharType="separate"/>
        </w:r>
        <w:r>
          <w:t>44</w:t>
        </w:r>
        <w:r>
          <w:fldChar w:fldCharType="end"/>
        </w:r>
      </w:hyperlink>
    </w:p>
    <w:p>
      <w:pPr>
        <w:pStyle w:val="TOC1"/>
        <w:tabs>
          <w:tab w:val="right" w:leader="dot" w:pos="8306"/>
        </w:tabs>
      </w:pPr>
      <w:hyperlink w:anchor="_Toc26233" w:history="1">
        <w:r>
          <w:rPr>
            <w:rFonts w:ascii="仿宋" w:eastAsia="仿宋" w:hAnsi="仿宋" w:cs="仿宋" w:hint="eastAsia"/>
            <w:lang w:eastAsia="zh-CN"/>
          </w:rPr>
          <w:t>十二、新型船用气象仪器项目选址可行性分析</w:t>
        </w:r>
        <w:r>
          <w:tab/>
        </w:r>
        <w:r>
          <w:fldChar w:fldCharType="begin"/>
        </w:r>
        <w:r>
          <w:instrText xml:space="preserve"> PAGEREF _Toc26233 \h </w:instrText>
        </w:r>
        <w:r>
          <w:fldChar w:fldCharType="separate"/>
        </w:r>
        <w:r>
          <w:t>46</w:t>
        </w:r>
        <w:r>
          <w:fldChar w:fldCharType="end"/>
        </w:r>
      </w:hyperlink>
    </w:p>
    <w:p>
      <w:pPr>
        <w:pStyle w:val="TOC2"/>
        <w:tabs>
          <w:tab w:val="right" w:leader="dot" w:pos="8306"/>
        </w:tabs>
      </w:pPr>
      <w:hyperlink w:anchor="_Toc11024" w:history="1">
        <w:r>
          <w:rPr>
            <w:rFonts w:ascii="仿宋" w:eastAsia="仿宋" w:hAnsi="仿宋" w:cs="仿宋" w:hint="eastAsia"/>
            <w:lang w:eastAsia="zh-CN"/>
          </w:rPr>
          <w:t>(一)、新型船用气象仪器项目选址原则</w:t>
        </w:r>
        <w:r>
          <w:tab/>
        </w:r>
        <w:r>
          <w:fldChar w:fldCharType="begin"/>
        </w:r>
        <w:r>
          <w:instrText xml:space="preserve"> PAGEREF _Toc11024 \h </w:instrText>
        </w:r>
        <w:r>
          <w:fldChar w:fldCharType="separate"/>
        </w:r>
        <w:r>
          <w:t>46</w:t>
        </w:r>
        <w:r>
          <w:fldChar w:fldCharType="end"/>
        </w:r>
      </w:hyperlink>
    </w:p>
    <w:p>
      <w:pPr>
        <w:pStyle w:val="TOC2"/>
        <w:tabs>
          <w:tab w:val="right" w:leader="dot" w:pos="8306"/>
        </w:tabs>
      </w:pPr>
      <w:hyperlink w:anchor="_Toc8465" w:history="1">
        <w:r>
          <w:rPr>
            <w:rFonts w:ascii="仿宋" w:eastAsia="仿宋" w:hAnsi="仿宋" w:cs="仿宋" w:hint="eastAsia"/>
            <w:lang w:eastAsia="zh-CN"/>
          </w:rPr>
          <w:t>(二)、新型船用气象仪器项目选址</w:t>
        </w:r>
        <w:r>
          <w:tab/>
        </w:r>
        <w:r>
          <w:fldChar w:fldCharType="begin"/>
        </w:r>
        <w:r>
          <w:instrText xml:space="preserve"> PAGEREF _Toc8465 \h </w:instrText>
        </w:r>
        <w:r>
          <w:fldChar w:fldCharType="separate"/>
        </w:r>
        <w:r>
          <w:t>46</w:t>
        </w:r>
        <w:r>
          <w:fldChar w:fldCharType="end"/>
        </w:r>
      </w:hyperlink>
    </w:p>
    <w:p>
      <w:pPr>
        <w:pStyle w:val="TOC2"/>
        <w:tabs>
          <w:tab w:val="right" w:leader="dot" w:pos="8306"/>
        </w:tabs>
      </w:pPr>
      <w:hyperlink w:anchor="_Toc9006" w:history="1">
        <w:r>
          <w:rPr>
            <w:rFonts w:ascii="仿宋" w:eastAsia="仿宋" w:hAnsi="仿宋" w:cs="仿宋" w:hint="eastAsia"/>
            <w:lang w:eastAsia="zh-CN"/>
          </w:rPr>
          <w:t>(三)、建设条件分析</w:t>
        </w:r>
        <w:r>
          <w:tab/>
        </w:r>
        <w:r>
          <w:fldChar w:fldCharType="begin"/>
        </w:r>
        <w:r>
          <w:instrText xml:space="preserve"> PAGEREF _Toc9006 \h </w:instrText>
        </w:r>
        <w:r>
          <w:fldChar w:fldCharType="separate"/>
        </w:r>
        <w:r>
          <w:t>47</w:t>
        </w:r>
        <w:r>
          <w:fldChar w:fldCharType="end"/>
        </w:r>
      </w:hyperlink>
    </w:p>
    <w:p>
      <w:pPr>
        <w:pStyle w:val="TOC2"/>
        <w:tabs>
          <w:tab w:val="right" w:leader="dot" w:pos="8306"/>
        </w:tabs>
      </w:pPr>
      <w:hyperlink w:anchor="_Toc8742" w:history="1">
        <w:r>
          <w:rPr>
            <w:rFonts w:ascii="仿宋" w:eastAsia="仿宋" w:hAnsi="仿宋" w:cs="仿宋" w:hint="eastAsia"/>
            <w:lang w:eastAsia="zh-CN"/>
          </w:rPr>
          <w:t>(四)、用地控制指标</w:t>
        </w:r>
        <w:r>
          <w:tab/>
        </w:r>
        <w:r>
          <w:fldChar w:fldCharType="begin"/>
        </w:r>
        <w:r>
          <w:instrText xml:space="preserve"> PAGEREF _Toc8742 \h </w:instrText>
        </w:r>
        <w:r>
          <w:fldChar w:fldCharType="separate"/>
        </w:r>
        <w:r>
          <w:t>48</w:t>
        </w:r>
        <w:r>
          <w:fldChar w:fldCharType="end"/>
        </w:r>
      </w:hyperlink>
    </w:p>
    <w:p>
      <w:pPr>
        <w:pStyle w:val="TOC2"/>
        <w:tabs>
          <w:tab w:val="right" w:leader="dot" w:pos="8306"/>
        </w:tabs>
      </w:pPr>
      <w:hyperlink w:anchor="_Toc16452" w:history="1">
        <w:r>
          <w:rPr>
            <w:rFonts w:ascii="仿宋" w:eastAsia="仿宋" w:hAnsi="仿宋" w:cs="仿宋" w:hint="eastAsia"/>
            <w:lang w:eastAsia="zh-CN"/>
          </w:rPr>
          <w:t>(五)、用地总体要求</w:t>
        </w:r>
        <w:r>
          <w:tab/>
        </w:r>
        <w:r>
          <w:fldChar w:fldCharType="begin"/>
        </w:r>
        <w:r>
          <w:instrText xml:space="preserve"> PAGEREF _Toc16452 \h </w:instrText>
        </w:r>
        <w:r>
          <w:fldChar w:fldCharType="separate"/>
        </w:r>
        <w:r>
          <w:t>48</w:t>
        </w:r>
        <w:r>
          <w:fldChar w:fldCharType="end"/>
        </w:r>
      </w:hyperlink>
    </w:p>
    <w:p>
      <w:pPr>
        <w:pStyle w:val="TOC2"/>
        <w:tabs>
          <w:tab w:val="right" w:leader="dot" w:pos="8306"/>
        </w:tabs>
      </w:pPr>
      <w:hyperlink w:anchor="_Toc21512" w:history="1">
        <w:r>
          <w:rPr>
            <w:rFonts w:ascii="仿宋" w:eastAsia="仿宋" w:hAnsi="仿宋" w:cs="仿宋" w:hint="eastAsia"/>
            <w:lang w:eastAsia="zh-CN"/>
          </w:rPr>
          <w:t>(六)、节约用地措施</w:t>
        </w:r>
        <w:r>
          <w:tab/>
        </w:r>
        <w:r>
          <w:fldChar w:fldCharType="begin"/>
        </w:r>
        <w:r>
          <w:instrText xml:space="preserve"> PAGEREF _Toc21512 \h </w:instrText>
        </w:r>
        <w:r>
          <w:fldChar w:fldCharType="separate"/>
        </w:r>
        <w:r>
          <w:t>49</w:t>
        </w:r>
        <w:r>
          <w:fldChar w:fldCharType="end"/>
        </w:r>
      </w:hyperlink>
    </w:p>
    <w:p>
      <w:pPr>
        <w:pStyle w:val="TOC2"/>
        <w:tabs>
          <w:tab w:val="right" w:leader="dot" w:pos="8306"/>
        </w:tabs>
      </w:pPr>
      <w:hyperlink w:anchor="_Toc20690" w:history="1">
        <w:r>
          <w:rPr>
            <w:rFonts w:ascii="仿宋" w:eastAsia="仿宋" w:hAnsi="仿宋" w:cs="仿宋" w:hint="eastAsia"/>
            <w:lang w:eastAsia="zh-CN"/>
          </w:rPr>
          <w:t>(七)、总图布置方案</w:t>
        </w:r>
        <w:r>
          <w:tab/>
        </w:r>
        <w:r>
          <w:fldChar w:fldCharType="begin"/>
        </w:r>
        <w:r>
          <w:instrText xml:space="preserve"> PAGEREF _Toc20690 \h </w:instrText>
        </w:r>
        <w:r>
          <w:fldChar w:fldCharType="separate"/>
        </w:r>
        <w:r>
          <w:t>50</w:t>
        </w:r>
        <w:r>
          <w:fldChar w:fldCharType="end"/>
        </w:r>
      </w:hyperlink>
    </w:p>
    <w:p>
      <w:pPr>
        <w:pStyle w:val="TOC2"/>
        <w:tabs>
          <w:tab w:val="right" w:leader="dot" w:pos="8306"/>
        </w:tabs>
      </w:pPr>
      <w:hyperlink w:anchor="_Toc27362" w:history="1">
        <w:r>
          <w:rPr>
            <w:rFonts w:ascii="仿宋" w:eastAsia="仿宋" w:hAnsi="仿宋" w:cs="仿宋" w:hint="eastAsia"/>
            <w:lang w:eastAsia="zh-CN"/>
          </w:rPr>
          <w:t>(八)、运输组成</w:t>
        </w:r>
        <w:r>
          <w:tab/>
        </w:r>
        <w:r>
          <w:fldChar w:fldCharType="begin"/>
        </w:r>
        <w:r>
          <w:instrText xml:space="preserve"> PAGEREF _Toc27362 \h </w:instrText>
        </w:r>
        <w:r>
          <w:fldChar w:fldCharType="separate"/>
        </w:r>
        <w:r>
          <w:t>51</w:t>
        </w:r>
        <w:r>
          <w:fldChar w:fldCharType="end"/>
        </w:r>
      </w:hyperlink>
    </w:p>
    <w:p>
      <w:pPr>
        <w:pStyle w:val="TOC2"/>
        <w:tabs>
          <w:tab w:val="right" w:leader="dot" w:pos="8306"/>
        </w:tabs>
      </w:pPr>
      <w:hyperlink w:anchor="_Toc346" w:history="1">
        <w:r>
          <w:rPr>
            <w:rFonts w:ascii="仿宋" w:eastAsia="仿宋" w:hAnsi="仿宋" w:cs="仿宋" w:hint="eastAsia"/>
            <w:lang w:eastAsia="zh-CN"/>
          </w:rPr>
          <w:t>(九)、选址综合评价</w:t>
        </w:r>
        <w:r>
          <w:tab/>
        </w:r>
        <w:r>
          <w:fldChar w:fldCharType="begin"/>
        </w:r>
        <w:r>
          <w:instrText xml:space="preserve"> PAGEREF _Toc346 \h </w:instrText>
        </w:r>
        <w:r>
          <w:fldChar w:fldCharType="separate"/>
        </w:r>
        <w:r>
          <w:t>53</w:t>
        </w:r>
        <w:r>
          <w:fldChar w:fldCharType="end"/>
        </w:r>
      </w:hyperlink>
    </w:p>
    <w:p>
      <w:pPr>
        <w:pStyle w:val="TOC1"/>
        <w:tabs>
          <w:tab w:val="right" w:leader="dot" w:pos="8306"/>
        </w:tabs>
      </w:pPr>
      <w:hyperlink w:anchor="_Toc3621" w:history="1">
        <w:r>
          <w:rPr>
            <w:rFonts w:ascii="仿宋" w:eastAsia="仿宋" w:hAnsi="仿宋" w:cs="仿宋" w:hint="eastAsia"/>
            <w:lang w:eastAsia="zh-CN"/>
          </w:rPr>
          <w:t>十三、环境保护分析</w:t>
        </w:r>
        <w:r>
          <w:tab/>
        </w:r>
        <w:r>
          <w:fldChar w:fldCharType="begin"/>
        </w:r>
        <w:r>
          <w:instrText xml:space="preserve"> PAGEREF _Toc3621 \h </w:instrText>
        </w:r>
        <w:r>
          <w:fldChar w:fldCharType="separate"/>
        </w:r>
        <w:r>
          <w:t>54</w:t>
        </w:r>
        <w:r>
          <w:fldChar w:fldCharType="end"/>
        </w:r>
      </w:hyperlink>
    </w:p>
    <w:p>
      <w:pPr>
        <w:pStyle w:val="TOC2"/>
        <w:tabs>
          <w:tab w:val="right" w:leader="dot" w:pos="8306"/>
        </w:tabs>
      </w:pPr>
      <w:hyperlink w:anchor="_Toc15516" w:history="1">
        <w:r>
          <w:rPr>
            <w:rFonts w:ascii="仿宋" w:eastAsia="仿宋" w:hAnsi="仿宋" w:cs="仿宋" w:hint="eastAsia"/>
            <w:lang w:eastAsia="zh-CN"/>
          </w:rPr>
          <w:t>(一)、编制依据</w:t>
        </w:r>
        <w:r>
          <w:tab/>
        </w:r>
        <w:r>
          <w:fldChar w:fldCharType="begin"/>
        </w:r>
        <w:r>
          <w:instrText xml:space="preserve"> PAGEREF _Toc15516 \h </w:instrText>
        </w:r>
        <w:r>
          <w:fldChar w:fldCharType="separate"/>
        </w:r>
        <w:r>
          <w:t>54</w:t>
        </w:r>
        <w:r>
          <w:fldChar w:fldCharType="end"/>
        </w:r>
      </w:hyperlink>
    </w:p>
    <w:p>
      <w:pPr>
        <w:pStyle w:val="TOC2"/>
        <w:tabs>
          <w:tab w:val="right" w:leader="dot" w:pos="8306"/>
        </w:tabs>
      </w:pPr>
      <w:hyperlink w:anchor="_Toc8799" w:history="1">
        <w:r>
          <w:rPr>
            <w:rFonts w:ascii="仿宋" w:eastAsia="仿宋" w:hAnsi="仿宋" w:cs="仿宋" w:hint="eastAsia"/>
            <w:lang w:eastAsia="zh-CN"/>
          </w:rPr>
          <w:t>(二)、环境影响合理性分析</w:t>
        </w:r>
        <w:r>
          <w:tab/>
        </w:r>
        <w:r>
          <w:fldChar w:fldCharType="begin"/>
        </w:r>
        <w:r>
          <w:instrText xml:space="preserve"> PAGEREF _Toc8799 \h </w:instrText>
        </w:r>
        <w:r>
          <w:fldChar w:fldCharType="separate"/>
        </w:r>
        <w:r>
          <w:t>54</w:t>
        </w:r>
        <w:r>
          <w:fldChar w:fldCharType="end"/>
        </w:r>
      </w:hyperlink>
    </w:p>
    <w:p>
      <w:pPr>
        <w:pStyle w:val="TOC2"/>
        <w:tabs>
          <w:tab w:val="right" w:leader="dot" w:pos="8306"/>
        </w:tabs>
      </w:pPr>
      <w:hyperlink w:anchor="_Toc3727" w:history="1">
        <w:r>
          <w:rPr>
            <w:rFonts w:ascii="仿宋" w:eastAsia="仿宋" w:hAnsi="仿宋" w:cs="仿宋" w:hint="eastAsia"/>
            <w:lang w:eastAsia="zh-CN"/>
          </w:rPr>
          <w:t>(三)、建设期大气环境影响分析</w:t>
        </w:r>
        <w:r>
          <w:tab/>
        </w:r>
        <w:r>
          <w:fldChar w:fldCharType="begin"/>
        </w:r>
        <w:r>
          <w:instrText xml:space="preserve"> PAGEREF _Toc3727 \h </w:instrText>
        </w:r>
        <w:r>
          <w:fldChar w:fldCharType="separate"/>
        </w:r>
        <w:r>
          <w:t>55</w:t>
        </w:r>
        <w:r>
          <w:fldChar w:fldCharType="end"/>
        </w:r>
      </w:hyperlink>
    </w:p>
    <w:p>
      <w:pPr>
        <w:pStyle w:val="TOC2"/>
        <w:tabs>
          <w:tab w:val="right" w:leader="dot" w:pos="8306"/>
        </w:tabs>
      </w:pPr>
      <w:hyperlink w:anchor="_Toc24258" w:history="1">
        <w:r>
          <w:rPr>
            <w:rFonts w:ascii="仿宋" w:eastAsia="仿宋" w:hAnsi="仿宋" w:cs="仿宋" w:hint="eastAsia"/>
            <w:lang w:eastAsia="zh-CN"/>
          </w:rPr>
          <w:t>(四)、建设期水环境影响分析</w:t>
        </w:r>
        <w:r>
          <w:tab/>
        </w:r>
        <w:r>
          <w:fldChar w:fldCharType="begin"/>
        </w:r>
        <w:r>
          <w:instrText xml:space="preserve"> PAGEREF _Toc24258 \h </w:instrText>
        </w:r>
        <w:r>
          <w:fldChar w:fldCharType="separate"/>
        </w:r>
        <w:r>
          <w:t>56</w:t>
        </w:r>
        <w:r>
          <w:fldChar w:fldCharType="end"/>
        </w:r>
      </w:hyperlink>
    </w:p>
    <w:p>
      <w:pPr>
        <w:pStyle w:val="TOC2"/>
        <w:tabs>
          <w:tab w:val="right" w:leader="dot" w:pos="8306"/>
        </w:tabs>
      </w:pPr>
      <w:hyperlink w:anchor="_Toc10320" w:history="1">
        <w:r>
          <w:rPr>
            <w:rFonts w:ascii="仿宋" w:eastAsia="仿宋" w:hAnsi="仿宋" w:cs="仿宋" w:hint="eastAsia"/>
            <w:lang w:eastAsia="zh-CN"/>
          </w:rPr>
          <w:t>(五)、建设期固体废弃物环境影响分析</w:t>
        </w:r>
        <w:r>
          <w:tab/>
        </w:r>
        <w:r>
          <w:fldChar w:fldCharType="begin"/>
        </w:r>
        <w:r>
          <w:instrText xml:space="preserve"> PAGEREF _Toc10320 \h </w:instrText>
        </w:r>
        <w:r>
          <w:fldChar w:fldCharType="separate"/>
        </w:r>
        <w:r>
          <w:t>57</w:t>
        </w:r>
        <w:r>
          <w:fldChar w:fldCharType="end"/>
        </w:r>
      </w:hyperlink>
    </w:p>
    <w:p>
      <w:pPr>
        <w:pStyle w:val="TOC2"/>
        <w:tabs>
          <w:tab w:val="right" w:leader="dot" w:pos="8306"/>
        </w:tabs>
      </w:pPr>
      <w:hyperlink w:anchor="_Toc29668" w:history="1">
        <w:r>
          <w:rPr>
            <w:rFonts w:ascii="仿宋" w:eastAsia="仿宋" w:hAnsi="仿宋" w:cs="仿宋" w:hint="eastAsia"/>
            <w:lang w:eastAsia="zh-CN"/>
          </w:rPr>
          <w:t>(六)、建设期声环境影响分析</w:t>
        </w:r>
        <w:r>
          <w:tab/>
        </w:r>
        <w:r>
          <w:fldChar w:fldCharType="begin"/>
        </w:r>
        <w:r>
          <w:instrText xml:space="preserve"> PAGEREF _Toc29668 \h </w:instrText>
        </w:r>
        <w:r>
          <w:fldChar w:fldCharType="separate"/>
        </w:r>
        <w:r>
          <w:t>58</w:t>
        </w:r>
        <w:r>
          <w:fldChar w:fldCharType="end"/>
        </w:r>
      </w:hyperlink>
    </w:p>
    <w:p>
      <w:pPr>
        <w:pStyle w:val="TOC2"/>
        <w:tabs>
          <w:tab w:val="right" w:leader="dot" w:pos="8306"/>
        </w:tabs>
      </w:pPr>
      <w:hyperlink w:anchor="_Toc21598" w:history="1">
        <w:r>
          <w:rPr>
            <w:rFonts w:ascii="仿宋" w:eastAsia="仿宋" w:hAnsi="仿宋" w:cs="仿宋" w:hint="eastAsia"/>
            <w:lang w:eastAsia="zh-CN"/>
          </w:rPr>
          <w:t>(七)、营运期大气环境影响分析</w:t>
        </w:r>
        <w:r>
          <w:tab/>
        </w:r>
        <w:r>
          <w:fldChar w:fldCharType="begin"/>
        </w:r>
        <w:r>
          <w:instrText xml:space="preserve"> PAGEREF _Toc21598 \h </w:instrText>
        </w:r>
        <w:r>
          <w:fldChar w:fldCharType="separate"/>
        </w:r>
        <w:r>
          <w:t>59</w:t>
        </w:r>
        <w:r>
          <w:fldChar w:fldCharType="end"/>
        </w:r>
      </w:hyperlink>
    </w:p>
    <w:p>
      <w:pPr>
        <w:pStyle w:val="TOC2"/>
        <w:tabs>
          <w:tab w:val="right" w:leader="dot" w:pos="8306"/>
        </w:tabs>
      </w:pPr>
      <w:hyperlink w:anchor="_Toc30081" w:history="1">
        <w:r>
          <w:rPr>
            <w:rFonts w:ascii="仿宋" w:eastAsia="仿宋" w:hAnsi="仿宋" w:cs="仿宋" w:hint="eastAsia"/>
            <w:lang w:eastAsia="zh-CN"/>
          </w:rPr>
          <w:t>(八)、营运期水环境影响分析</w:t>
        </w:r>
        <w:r>
          <w:tab/>
        </w:r>
        <w:r>
          <w:fldChar w:fldCharType="begin"/>
        </w:r>
        <w:r>
          <w:instrText xml:space="preserve"> PAGEREF _Toc30081 \h </w:instrText>
        </w:r>
        <w:r>
          <w:fldChar w:fldCharType="separate"/>
        </w:r>
        <w:r>
          <w:t>60</w:t>
        </w:r>
        <w:r>
          <w:fldChar w:fldCharType="end"/>
        </w:r>
      </w:hyperlink>
    </w:p>
    <w:p>
      <w:pPr>
        <w:pStyle w:val="TOC2"/>
        <w:tabs>
          <w:tab w:val="right" w:leader="dot" w:pos="8306"/>
        </w:tabs>
      </w:pPr>
      <w:hyperlink w:anchor="_Toc26072" w:history="1">
        <w:r>
          <w:rPr>
            <w:rFonts w:ascii="仿宋" w:eastAsia="仿宋" w:hAnsi="仿宋" w:cs="仿宋" w:hint="eastAsia"/>
            <w:lang w:eastAsia="zh-CN"/>
          </w:rPr>
          <w:t>(九)、营运期固体废弃物环境影响分析</w:t>
        </w:r>
        <w:r>
          <w:tab/>
        </w:r>
        <w:r>
          <w:fldChar w:fldCharType="begin"/>
        </w:r>
        <w:r>
          <w:instrText xml:space="preserve"> PAGEREF _Toc26072 \h </w:instrText>
        </w:r>
        <w:r>
          <w:fldChar w:fldCharType="separate"/>
        </w:r>
        <w:r>
          <w:t>61</w:t>
        </w:r>
        <w:r>
          <w:fldChar w:fldCharType="end"/>
        </w:r>
      </w:hyperlink>
    </w:p>
    <w:p>
      <w:pPr>
        <w:pStyle w:val="TOC2"/>
        <w:tabs>
          <w:tab w:val="right" w:leader="dot" w:pos="8306"/>
        </w:tabs>
      </w:pPr>
      <w:hyperlink w:anchor="_Toc1858" w:history="1">
        <w:r>
          <w:rPr>
            <w:rFonts w:ascii="仿宋" w:eastAsia="仿宋" w:hAnsi="仿宋" w:cs="仿宋" w:hint="eastAsia"/>
            <w:lang w:eastAsia="zh-CN"/>
          </w:rPr>
          <w:t>(十)、营运期声环境影响分析</w:t>
        </w:r>
        <w:r>
          <w:tab/>
        </w:r>
        <w:r>
          <w:fldChar w:fldCharType="begin"/>
        </w:r>
        <w:r>
          <w:instrText xml:space="preserve"> PAGEREF _Toc1858 \h </w:instrText>
        </w:r>
        <w:r>
          <w:fldChar w:fldCharType="separate"/>
        </w:r>
        <w:r>
          <w:t>62</w:t>
        </w:r>
        <w:r>
          <w:fldChar w:fldCharType="end"/>
        </w:r>
      </w:hyperlink>
    </w:p>
    <w:p>
      <w:pPr>
        <w:pStyle w:val="TOC2"/>
        <w:tabs>
          <w:tab w:val="right" w:leader="dot" w:pos="8306"/>
        </w:tabs>
      </w:pPr>
      <w:hyperlink w:anchor="_Toc17057" w:history="1">
        <w:r>
          <w:rPr>
            <w:rFonts w:ascii="仿宋" w:eastAsia="仿宋" w:hAnsi="仿宋" w:cs="仿宋" w:hint="eastAsia"/>
            <w:lang w:eastAsia="zh-CN"/>
          </w:rPr>
          <w:t>(十一)、清洁生产</w:t>
        </w:r>
        <w:r>
          <w:tab/>
        </w:r>
        <w:r>
          <w:fldChar w:fldCharType="begin"/>
        </w:r>
        <w:r>
          <w:instrText xml:space="preserve"> PAGEREF _Toc17057 \h </w:instrText>
        </w:r>
        <w:r>
          <w:fldChar w:fldCharType="separate"/>
        </w:r>
        <w:r>
          <w:t>64</w:t>
        </w:r>
        <w:r>
          <w:fldChar w:fldCharType="end"/>
        </w:r>
      </w:hyperlink>
    </w:p>
    <w:p>
      <w:pPr>
        <w:pStyle w:val="TOC2"/>
        <w:tabs>
          <w:tab w:val="right" w:leader="dot" w:pos="8306"/>
        </w:tabs>
      </w:pPr>
      <w:hyperlink w:anchor="_Toc3295" w:history="1">
        <w:r>
          <w:rPr>
            <w:rFonts w:ascii="仿宋" w:eastAsia="仿宋" w:hAnsi="仿宋" w:cs="仿宋" w:hint="eastAsia"/>
            <w:lang w:eastAsia="zh-CN"/>
          </w:rPr>
          <w:t>(十二)、环境管理分析</w:t>
        </w:r>
        <w:r>
          <w:tab/>
        </w:r>
        <w:r>
          <w:fldChar w:fldCharType="begin"/>
        </w:r>
        <w:r>
          <w:instrText xml:space="preserve"> PAGEREF _Toc3295 \h </w:instrText>
        </w:r>
        <w:r>
          <w:fldChar w:fldCharType="separate"/>
        </w:r>
        <w:r>
          <w:t>65</w:t>
        </w:r>
        <w:r>
          <w:fldChar w:fldCharType="end"/>
        </w:r>
      </w:hyperlink>
    </w:p>
    <w:p>
      <w:pPr>
        <w:pStyle w:val="TOC2"/>
        <w:tabs>
          <w:tab w:val="right" w:leader="dot" w:pos="8306"/>
        </w:tabs>
      </w:pPr>
      <w:hyperlink w:anchor="_Toc26505" w:history="1">
        <w:r>
          <w:rPr>
            <w:rFonts w:ascii="仿宋" w:eastAsia="仿宋" w:hAnsi="仿宋" w:cs="仿宋" w:hint="eastAsia"/>
            <w:lang w:eastAsia="zh-CN"/>
          </w:rPr>
          <w:t>(十三)、结论及建议</w:t>
        </w:r>
        <w:r>
          <w:tab/>
        </w:r>
        <w:r>
          <w:fldChar w:fldCharType="begin"/>
        </w:r>
        <w:r>
          <w:instrText xml:space="preserve"> PAGEREF _Toc26505 \h </w:instrText>
        </w:r>
        <w:r>
          <w:fldChar w:fldCharType="separate"/>
        </w:r>
        <w:r>
          <w:t>66</w:t>
        </w:r>
        <w:r>
          <w:fldChar w:fldCharType="end"/>
        </w:r>
      </w:hyperlink>
    </w:p>
    <w:p>
      <w:pPr>
        <w:pStyle w:val="TOC1"/>
        <w:tabs>
          <w:tab w:val="right" w:leader="dot" w:pos="8306"/>
        </w:tabs>
      </w:pPr>
      <w:hyperlink w:anchor="_Toc24586" w:history="1">
        <w:r>
          <w:rPr>
            <w:rFonts w:ascii="仿宋" w:eastAsia="仿宋" w:hAnsi="仿宋" w:cs="仿宋" w:hint="eastAsia"/>
            <w:lang w:eastAsia="zh-CN"/>
          </w:rPr>
          <w:t>十四、新型船用气象仪器消费者市场分析</w:t>
        </w:r>
        <w:r>
          <w:tab/>
        </w:r>
        <w:r>
          <w:fldChar w:fldCharType="begin"/>
        </w:r>
        <w:r>
          <w:instrText xml:space="preserve"> PAGEREF _Toc24586 \h </w:instrText>
        </w:r>
        <w:r>
          <w:fldChar w:fldCharType="separate"/>
        </w:r>
        <w:r>
          <w:t>67</w:t>
        </w:r>
        <w:r>
          <w:fldChar w:fldCharType="end"/>
        </w:r>
      </w:hyperlink>
    </w:p>
    <w:p>
      <w:pPr>
        <w:pStyle w:val="TOC2"/>
        <w:tabs>
          <w:tab w:val="right" w:leader="dot" w:pos="8306"/>
        </w:tabs>
      </w:pPr>
      <w:hyperlink w:anchor="_Toc32504" w:history="1">
        <w:r>
          <w:rPr>
            <w:rFonts w:ascii="仿宋" w:eastAsia="仿宋" w:hAnsi="仿宋" w:cs="仿宋" w:hint="eastAsia"/>
            <w:lang w:eastAsia="zh-CN"/>
          </w:rPr>
          <w:t>(一)、目标客户群体</w:t>
        </w:r>
        <w:r>
          <w:tab/>
        </w:r>
        <w:r>
          <w:fldChar w:fldCharType="begin"/>
        </w:r>
        <w:r>
          <w:instrText xml:space="preserve"> PAGEREF _Toc32504 \h </w:instrText>
        </w:r>
        <w:r>
          <w:fldChar w:fldCharType="separate"/>
        </w:r>
        <w:r>
          <w:t>67</w:t>
        </w:r>
        <w:r>
          <w:fldChar w:fldCharType="end"/>
        </w:r>
      </w:hyperlink>
    </w:p>
    <w:p>
      <w:pPr>
        <w:pStyle w:val="TOC2"/>
        <w:tabs>
          <w:tab w:val="right" w:leader="dot" w:pos="8306"/>
        </w:tabs>
      </w:pPr>
      <w:hyperlink w:anchor="_Toc25356" w:history="1">
        <w:r>
          <w:rPr>
            <w:rFonts w:ascii="仿宋" w:eastAsia="仿宋" w:hAnsi="仿宋" w:cs="仿宋" w:hint="eastAsia"/>
            <w:lang w:eastAsia="zh-CN"/>
          </w:rPr>
          <w:t>(二)、消费者需求</w:t>
        </w:r>
        <w:r>
          <w:tab/>
        </w:r>
        <w:r>
          <w:fldChar w:fldCharType="begin"/>
        </w:r>
        <w:r>
          <w:instrText xml:space="preserve"> PAGEREF _Toc25356 \h </w:instrText>
        </w:r>
        <w:r>
          <w:fldChar w:fldCharType="separate"/>
        </w:r>
        <w:r>
          <w:t>68</w:t>
        </w:r>
        <w:r>
          <w:fldChar w:fldCharType="end"/>
        </w:r>
      </w:hyperlink>
    </w:p>
    <w:p>
      <w:pPr>
        <w:pStyle w:val="TOC1"/>
        <w:tabs>
          <w:tab w:val="right" w:leader="dot" w:pos="8306"/>
        </w:tabs>
      </w:pPr>
      <w:hyperlink w:anchor="_Toc9640" w:history="1">
        <w:r>
          <w:rPr>
            <w:rFonts w:ascii="仿宋" w:eastAsia="仿宋" w:hAnsi="仿宋" w:cs="仿宋" w:hint="eastAsia"/>
            <w:lang w:eastAsia="zh-CN"/>
          </w:rPr>
          <w:t>十五、技术创新与研发计划</w:t>
        </w:r>
        <w:r>
          <w:tab/>
        </w:r>
        <w:r>
          <w:fldChar w:fldCharType="begin"/>
        </w:r>
        <w:r>
          <w:instrText xml:space="preserve"> PAGEREF _Toc9640 \h </w:instrText>
        </w:r>
        <w:r>
          <w:fldChar w:fldCharType="separate"/>
        </w:r>
        <w:r>
          <w:t>70</w:t>
        </w:r>
        <w:r>
          <w:fldChar w:fldCharType="end"/>
        </w:r>
      </w:hyperlink>
    </w:p>
    <w:p>
      <w:pPr>
        <w:pStyle w:val="TOC2"/>
        <w:tabs>
          <w:tab w:val="right" w:leader="dot" w:pos="8306"/>
        </w:tabs>
      </w:pPr>
      <w:hyperlink w:anchor="_Toc15613" w:history="1">
        <w:r>
          <w:rPr>
            <w:rFonts w:ascii="仿宋" w:eastAsia="仿宋" w:hAnsi="仿宋" w:cs="仿宋" w:hint="eastAsia"/>
            <w:lang w:eastAsia="zh-CN"/>
          </w:rPr>
          <w:t>(一)、技术创新策略</w:t>
        </w:r>
        <w:r>
          <w:tab/>
        </w:r>
        <w:r>
          <w:fldChar w:fldCharType="begin"/>
        </w:r>
        <w:r>
          <w:instrText xml:space="preserve"> PAGEREF _Toc15613 \h </w:instrText>
        </w:r>
        <w:r>
          <w:fldChar w:fldCharType="separate"/>
        </w:r>
        <w:r>
          <w:t>70</w:t>
        </w:r>
        <w:r>
          <w:fldChar w:fldCharType="end"/>
        </w:r>
      </w:hyperlink>
    </w:p>
    <w:p>
      <w:pPr>
        <w:pStyle w:val="TOC2"/>
        <w:tabs>
          <w:tab w:val="right" w:leader="dot" w:pos="8306"/>
        </w:tabs>
      </w:pPr>
      <w:hyperlink w:anchor="_Toc5742" w:history="1">
        <w:r>
          <w:rPr>
            <w:rFonts w:ascii="仿宋" w:eastAsia="仿宋" w:hAnsi="仿宋" w:cs="仿宋" w:hint="eastAsia"/>
            <w:lang w:eastAsia="zh-CN"/>
          </w:rPr>
          <w:t>(二)、研发资源配置</w:t>
        </w:r>
        <w:r>
          <w:tab/>
        </w:r>
        <w:r>
          <w:fldChar w:fldCharType="begin"/>
        </w:r>
        <w:r>
          <w:instrText xml:space="preserve"> PAGEREF _Toc5742 \h </w:instrText>
        </w:r>
        <w:r>
          <w:fldChar w:fldCharType="separate"/>
        </w:r>
        <w:r>
          <w:t>71</w:t>
        </w:r>
        <w:r>
          <w:fldChar w:fldCharType="end"/>
        </w:r>
      </w:hyperlink>
    </w:p>
    <w:p>
      <w:pPr>
        <w:pStyle w:val="TOC2"/>
        <w:tabs>
          <w:tab w:val="right" w:leader="dot" w:pos="8306"/>
        </w:tabs>
      </w:pPr>
      <w:hyperlink w:anchor="_Toc13562" w:history="1">
        <w:r>
          <w:rPr>
            <w:rFonts w:ascii="仿宋" w:eastAsia="仿宋" w:hAnsi="仿宋" w:cs="仿宋" w:hint="eastAsia"/>
            <w:lang w:eastAsia="zh-CN"/>
          </w:rPr>
          <w:t>(三)、技术合作伙伴关系建设</w:t>
        </w:r>
        <w:r>
          <w:tab/>
        </w:r>
        <w:r>
          <w:fldChar w:fldCharType="begin"/>
        </w:r>
        <w:r>
          <w:instrText xml:space="preserve"> PAGEREF _Toc13562 \h </w:instrText>
        </w:r>
        <w:r>
          <w:fldChar w:fldCharType="separate"/>
        </w:r>
        <w:r>
          <w:t>72</w:t>
        </w:r>
        <w:r>
          <w:fldChar w:fldCharType="end"/>
        </w:r>
      </w:hyperlink>
    </w:p>
    <w:p>
      <w:pPr>
        <w:pStyle w:val="TOC1"/>
        <w:tabs>
          <w:tab w:val="right" w:leader="dot" w:pos="8306"/>
        </w:tabs>
      </w:pPr>
      <w:hyperlink w:anchor="_Toc32045" w:history="1">
        <w:r>
          <w:rPr>
            <w:rFonts w:ascii="仿宋" w:eastAsia="仿宋" w:hAnsi="仿宋" w:cs="仿宋" w:hint="eastAsia"/>
            <w:lang w:eastAsia="zh-CN"/>
          </w:rPr>
          <w:t>十六、成果转化与推广应用</w:t>
        </w:r>
        <w:r>
          <w:tab/>
        </w:r>
        <w:r>
          <w:fldChar w:fldCharType="begin"/>
        </w:r>
        <w:r>
          <w:instrText xml:space="preserve"> PAGEREF _Toc32045 \h </w:instrText>
        </w:r>
        <w:r>
          <w:fldChar w:fldCharType="separate"/>
        </w:r>
        <w:r>
          <w:t>73</w:t>
        </w:r>
        <w:r>
          <w:fldChar w:fldCharType="end"/>
        </w:r>
      </w:hyperlink>
    </w:p>
    <w:p>
      <w:pPr>
        <w:pStyle w:val="TOC2"/>
        <w:tabs>
          <w:tab w:val="right" w:leader="dot" w:pos="8306"/>
        </w:tabs>
      </w:pPr>
      <w:hyperlink w:anchor="_Toc3012" w:history="1">
        <w:r>
          <w:rPr>
            <w:rFonts w:ascii="仿宋" w:eastAsia="仿宋" w:hAnsi="仿宋" w:cs="仿宋" w:hint="eastAsia"/>
            <w:lang w:eastAsia="zh-CN"/>
          </w:rPr>
          <w:t>(一)、成果转化策略制定</w:t>
        </w:r>
        <w:r>
          <w:tab/>
        </w:r>
        <w:r>
          <w:fldChar w:fldCharType="begin"/>
        </w:r>
        <w:r>
          <w:instrText xml:space="preserve"> PAGEREF _Toc3012 \h </w:instrText>
        </w:r>
        <w:r>
          <w:fldChar w:fldCharType="separate"/>
        </w:r>
        <w:r>
          <w:t>73</w:t>
        </w:r>
        <w:r>
          <w:fldChar w:fldCharType="end"/>
        </w:r>
      </w:hyperlink>
    </w:p>
    <w:p>
      <w:pPr>
        <w:pStyle w:val="TOC2"/>
        <w:tabs>
          <w:tab w:val="right" w:leader="dot" w:pos="8306"/>
        </w:tabs>
      </w:pPr>
      <w:hyperlink w:anchor="_Toc29274" w:history="1">
        <w:r>
          <w:rPr>
            <w:rFonts w:ascii="仿宋" w:eastAsia="仿宋" w:hAnsi="仿宋" w:cs="仿宋" w:hint="eastAsia"/>
            <w:lang w:eastAsia="zh-CN"/>
          </w:rPr>
          <w:t>(二)、成果推广应用方案</w:t>
        </w:r>
        <w:r>
          <w:tab/>
        </w:r>
        <w:r>
          <w:fldChar w:fldCharType="begin"/>
        </w:r>
        <w:r>
          <w:instrText xml:space="preserve"> PAGEREF _Toc29274 \h </w:instrText>
        </w:r>
        <w:r>
          <w:fldChar w:fldCharType="separate"/>
        </w:r>
        <w:r>
          <w:t>74</w:t>
        </w:r>
        <w:r>
          <w:fldChar w:fldCharType="end"/>
        </w:r>
      </w:hyperlink>
    </w:p>
    <w:p>
      <w:pPr>
        <w:pStyle w:val="TOC1"/>
        <w:tabs>
          <w:tab w:val="right" w:leader="dot" w:pos="8306"/>
        </w:tabs>
      </w:pPr>
      <w:hyperlink w:anchor="_Toc28595" w:history="1">
        <w:r>
          <w:rPr>
            <w:rFonts w:ascii="仿宋" w:eastAsia="仿宋" w:hAnsi="仿宋" w:cs="仿宋" w:hint="eastAsia"/>
            <w:lang w:eastAsia="zh-CN"/>
          </w:rPr>
          <w:t>十七、社会影响与可持续性报告</w:t>
        </w:r>
        <w:r>
          <w:tab/>
        </w:r>
        <w:r>
          <w:fldChar w:fldCharType="begin"/>
        </w:r>
        <w:r>
          <w:instrText xml:space="preserve"> PAGEREF _Toc28595 \h </w:instrText>
        </w:r>
        <w:r>
          <w:fldChar w:fldCharType="separate"/>
        </w:r>
        <w:r>
          <w:t>75</w:t>
        </w:r>
        <w:r>
          <w:fldChar w:fldCharType="end"/>
        </w:r>
      </w:hyperlink>
    </w:p>
    <w:p>
      <w:pPr>
        <w:pStyle w:val="TOC2"/>
        <w:tabs>
          <w:tab w:val="right" w:leader="dot" w:pos="8306"/>
        </w:tabs>
      </w:pPr>
      <w:hyperlink w:anchor="_Toc27590" w:history="1">
        <w:r>
          <w:rPr>
            <w:rFonts w:ascii="仿宋" w:eastAsia="仿宋" w:hAnsi="仿宋" w:cs="仿宋" w:hint="eastAsia"/>
            <w:lang w:eastAsia="zh-CN"/>
          </w:rPr>
          <w:t>(一)、社会责任与可持续性</w:t>
        </w:r>
        <w:r>
          <w:tab/>
        </w:r>
        <w:r>
          <w:fldChar w:fldCharType="begin"/>
        </w:r>
        <w:r>
          <w:instrText xml:space="preserve"> PAGEREF _Toc27590 \h </w:instrText>
        </w:r>
        <w:r>
          <w:fldChar w:fldCharType="separate"/>
        </w:r>
        <w:r>
          <w:t>75</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7634" w:history="1">
        <w:r>
          <w:rPr>
            <w:rFonts w:ascii="仿宋" w:eastAsia="仿宋" w:hAnsi="仿宋" w:cs="仿宋" w:hint="eastAsia"/>
            <w:lang w:eastAsia="zh-CN"/>
          </w:rPr>
          <w:t>(二)、社会影响评估</w:t>
        </w:r>
        <w:r>
          <w:tab/>
        </w:r>
        <w:r>
          <w:fldChar w:fldCharType="begin"/>
        </w:r>
        <w:r>
          <w:instrText xml:space="preserve"> PAGEREF _Toc17634 \h </w:instrText>
        </w:r>
        <w:r>
          <w:fldChar w:fldCharType="separate"/>
        </w:r>
        <w:r>
          <w:t>75</w:t>
        </w:r>
        <w:r>
          <w:fldChar w:fldCharType="end"/>
        </w:r>
      </w:hyperlink>
    </w:p>
    <w:p>
      <w:pPr>
        <w:pStyle w:val="TOC2"/>
        <w:tabs>
          <w:tab w:val="right" w:leader="dot" w:pos="8306"/>
        </w:tabs>
      </w:pPr>
      <w:hyperlink w:anchor="_Toc5252" w:history="1">
        <w:r>
          <w:rPr>
            <w:rFonts w:ascii="仿宋" w:eastAsia="仿宋" w:hAnsi="仿宋" w:cs="仿宋" w:hint="eastAsia"/>
            <w:lang w:eastAsia="zh-CN"/>
          </w:rPr>
          <w:t>(三)、可持续性报告与透明度</w:t>
        </w:r>
        <w:r>
          <w:tab/>
        </w:r>
        <w:r>
          <w:fldChar w:fldCharType="begin"/>
        </w:r>
        <w:r>
          <w:instrText xml:space="preserve"> PAGEREF _Toc5252 \h </w:instrText>
        </w:r>
        <w:r>
          <w:fldChar w:fldCharType="separate"/>
        </w:r>
        <w:r>
          <w:t>76</w:t>
        </w:r>
        <w:r>
          <w:fldChar w:fldCharType="end"/>
        </w:r>
      </w:hyperlink>
    </w:p>
    <w:p>
      <w:pPr>
        <w:pStyle w:val="TOC1"/>
        <w:tabs>
          <w:tab w:val="right" w:leader="dot" w:pos="8306"/>
        </w:tabs>
      </w:pPr>
      <w:hyperlink w:anchor="_Toc3057" w:history="1">
        <w:r>
          <w:rPr>
            <w:rFonts w:ascii="仿宋" w:eastAsia="仿宋" w:hAnsi="仿宋" w:cs="仿宋" w:hint="eastAsia"/>
            <w:lang w:eastAsia="zh-CN"/>
          </w:rPr>
          <w:t>十八、新型船用气象仪器数字化发展方案</w:t>
        </w:r>
        <w:r>
          <w:tab/>
        </w:r>
        <w:r>
          <w:fldChar w:fldCharType="begin"/>
        </w:r>
        <w:r>
          <w:instrText xml:space="preserve"> PAGEREF _Toc3057 \h </w:instrText>
        </w:r>
        <w:r>
          <w:fldChar w:fldCharType="separate"/>
        </w:r>
        <w:r>
          <w:t>76</w:t>
        </w:r>
        <w:r>
          <w:fldChar w:fldCharType="end"/>
        </w:r>
      </w:hyperlink>
    </w:p>
    <w:p>
      <w:pPr>
        <w:pStyle w:val="TOC2"/>
        <w:tabs>
          <w:tab w:val="right" w:leader="dot" w:pos="8306"/>
        </w:tabs>
      </w:pPr>
      <w:hyperlink w:anchor="_Toc19743" w:history="1">
        <w:r>
          <w:rPr>
            <w:rFonts w:ascii="仿宋" w:eastAsia="仿宋" w:hAnsi="仿宋" w:cs="仿宋" w:hint="eastAsia"/>
            <w:lang w:eastAsia="zh-CN"/>
          </w:rPr>
          <w:t>(一)、数字化战略规划</w:t>
        </w:r>
        <w:r>
          <w:tab/>
        </w:r>
        <w:r>
          <w:fldChar w:fldCharType="begin"/>
        </w:r>
        <w:r>
          <w:instrText xml:space="preserve"> PAGEREF _Toc19743 \h </w:instrText>
        </w:r>
        <w:r>
          <w:fldChar w:fldCharType="separate"/>
        </w:r>
        <w:r>
          <w:t>76</w:t>
        </w:r>
        <w:r>
          <w:fldChar w:fldCharType="end"/>
        </w:r>
      </w:hyperlink>
    </w:p>
    <w:p>
      <w:pPr>
        <w:pStyle w:val="TOC2"/>
        <w:tabs>
          <w:tab w:val="right" w:leader="dot" w:pos="8306"/>
        </w:tabs>
      </w:pPr>
      <w:hyperlink w:anchor="_Toc17382" w:history="1">
        <w:r>
          <w:rPr>
            <w:rFonts w:ascii="仿宋" w:eastAsia="仿宋" w:hAnsi="仿宋" w:cs="仿宋" w:hint="eastAsia"/>
            <w:lang w:eastAsia="zh-CN"/>
          </w:rPr>
          <w:t>(二)、数据安全与隐私保护</w:t>
        </w:r>
        <w:r>
          <w:tab/>
        </w:r>
        <w:r>
          <w:fldChar w:fldCharType="begin"/>
        </w:r>
        <w:r>
          <w:instrText xml:space="preserve"> PAGEREF _Toc17382 \h </w:instrText>
        </w:r>
        <w:r>
          <w:fldChar w:fldCharType="separate"/>
        </w:r>
        <w:r>
          <w:t>77</w:t>
        </w:r>
        <w:r>
          <w:fldChar w:fldCharType="end"/>
        </w:r>
      </w:hyperlink>
    </w:p>
    <w:p>
      <w:pPr>
        <w:pStyle w:val="TOC2"/>
        <w:tabs>
          <w:tab w:val="right" w:leader="dot" w:pos="8306"/>
        </w:tabs>
      </w:pPr>
      <w:hyperlink w:anchor="_Toc24201" w:history="1">
        <w:r>
          <w:rPr>
            <w:rFonts w:ascii="仿宋" w:eastAsia="仿宋" w:hAnsi="仿宋" w:cs="仿宋" w:hint="eastAsia"/>
            <w:lang w:eastAsia="zh-CN"/>
          </w:rPr>
          <w:t>(三)、人工智能与大数据应用</w:t>
        </w:r>
        <w:r>
          <w:tab/>
        </w:r>
        <w:r>
          <w:fldChar w:fldCharType="begin"/>
        </w:r>
        <w:r>
          <w:instrText xml:space="preserve"> PAGEREF _Toc24201 \h </w:instrText>
        </w:r>
        <w:r>
          <w:fldChar w:fldCharType="separate"/>
        </w:r>
        <w:r>
          <w:t>78</w:t>
        </w:r>
        <w:r>
          <w:fldChar w:fldCharType="end"/>
        </w:r>
      </w:hyperlink>
    </w:p>
    <w:p>
      <w:pPr>
        <w:pStyle w:val="TOC2"/>
        <w:tabs>
          <w:tab w:val="right" w:leader="dot" w:pos="8306"/>
        </w:tabs>
      </w:pPr>
      <w:hyperlink w:anchor="_Toc18408" w:history="1">
        <w:r>
          <w:rPr>
            <w:rFonts w:ascii="仿宋" w:eastAsia="仿宋" w:hAnsi="仿宋" w:cs="仿宋" w:hint="eastAsia"/>
            <w:lang w:eastAsia="zh-CN"/>
          </w:rPr>
          <w:t>(四)、信息技术基础设施建设</w:t>
        </w:r>
        <w:r>
          <w:tab/>
        </w:r>
        <w:r>
          <w:fldChar w:fldCharType="begin"/>
        </w:r>
        <w:r>
          <w:instrText xml:space="preserve"> PAGEREF _Toc18408 \h </w:instrText>
        </w:r>
        <w:r>
          <w:fldChar w:fldCharType="separate"/>
        </w:r>
        <w:r>
          <w:t>80</w:t>
        </w:r>
        <w:r>
          <w:fldChar w:fldCharType="end"/>
        </w:r>
      </w:hyperlink>
    </w:p>
    <w:p>
      <w:pPr>
        <w:pStyle w:val="TOC1"/>
        <w:tabs>
          <w:tab w:val="right" w:leader="dot" w:pos="8306"/>
        </w:tabs>
      </w:pPr>
      <w:hyperlink w:anchor="_Toc32097" w:history="1">
        <w:r>
          <w:rPr>
            <w:rFonts w:ascii="仿宋" w:eastAsia="仿宋" w:hAnsi="仿宋" w:cs="仿宋" w:hint="eastAsia"/>
            <w:lang w:eastAsia="zh-CN"/>
          </w:rPr>
          <w:t>十九、第四十三章员工参与决策与公司治理</w:t>
        </w:r>
        <w:r>
          <w:tab/>
        </w:r>
        <w:r>
          <w:fldChar w:fldCharType="begin"/>
        </w:r>
        <w:r>
          <w:instrText xml:space="preserve"> PAGEREF _Toc32097 \h </w:instrText>
        </w:r>
        <w:r>
          <w:fldChar w:fldCharType="separate"/>
        </w:r>
        <w:r>
          <w:t>80</w:t>
        </w:r>
        <w:r>
          <w:fldChar w:fldCharType="end"/>
        </w:r>
      </w:hyperlink>
    </w:p>
    <w:p>
      <w:pPr>
        <w:pStyle w:val="TOC2"/>
        <w:tabs>
          <w:tab w:val="right" w:leader="dot" w:pos="8306"/>
        </w:tabs>
      </w:pPr>
      <w:hyperlink w:anchor="_Toc28645" w:history="1">
        <w:r>
          <w:rPr>
            <w:rFonts w:ascii="仿宋" w:eastAsia="仿宋" w:hAnsi="仿宋" w:cs="仿宋" w:hint="eastAsia"/>
            <w:lang w:eastAsia="zh-CN"/>
          </w:rPr>
          <w:t>(一)、员工参与决策机制</w:t>
        </w:r>
        <w:r>
          <w:tab/>
        </w:r>
        <w:r>
          <w:fldChar w:fldCharType="begin"/>
        </w:r>
        <w:r>
          <w:instrText xml:space="preserve"> PAGEREF _Toc28645 \h </w:instrText>
        </w:r>
        <w:r>
          <w:fldChar w:fldCharType="separate"/>
        </w:r>
        <w:r>
          <w:t>80</w:t>
        </w:r>
        <w:r>
          <w:fldChar w:fldCharType="end"/>
        </w:r>
      </w:hyperlink>
    </w:p>
    <w:p>
      <w:pPr>
        <w:pStyle w:val="TOC2"/>
        <w:tabs>
          <w:tab w:val="right" w:leader="dot" w:pos="8306"/>
        </w:tabs>
      </w:pPr>
      <w:hyperlink w:anchor="_Toc26753" w:history="1">
        <w:r>
          <w:rPr>
            <w:rFonts w:ascii="仿宋" w:eastAsia="仿宋" w:hAnsi="仿宋" w:cs="仿宋" w:hint="eastAsia"/>
            <w:lang w:eastAsia="zh-CN"/>
          </w:rPr>
          <w:t>(二)、参与决策的渠道与机会</w:t>
        </w:r>
        <w:r>
          <w:tab/>
        </w:r>
        <w:r>
          <w:fldChar w:fldCharType="begin"/>
        </w:r>
        <w:r>
          <w:instrText xml:space="preserve"> PAGEREF _Toc26753 \h </w:instrText>
        </w:r>
        <w:r>
          <w:fldChar w:fldCharType="separate"/>
        </w:r>
        <w:r>
          <w:t>81</w:t>
        </w:r>
        <w:r>
          <w:fldChar w:fldCharType="end"/>
        </w:r>
      </w:hyperlink>
    </w:p>
    <w:p>
      <w:pPr>
        <w:pStyle w:val="TOC2"/>
        <w:tabs>
          <w:tab w:val="right" w:leader="dot" w:pos="8306"/>
        </w:tabs>
      </w:pPr>
      <w:hyperlink w:anchor="_Toc13159" w:history="1">
        <w:r>
          <w:rPr>
            <w:rFonts w:ascii="仿宋" w:eastAsia="仿宋" w:hAnsi="仿宋" w:cs="仿宋" w:hint="eastAsia"/>
            <w:lang w:eastAsia="zh-CN"/>
          </w:rPr>
          <w:t>(三)、代表员工意见的制度</w:t>
        </w:r>
        <w:r>
          <w:tab/>
        </w:r>
        <w:r>
          <w:fldChar w:fldCharType="begin"/>
        </w:r>
        <w:r>
          <w:instrText xml:space="preserve"> PAGEREF _Toc13159 \h </w:instrText>
        </w:r>
        <w:r>
          <w:fldChar w:fldCharType="separate"/>
        </w:r>
        <w:r>
          <w:t>82</w:t>
        </w:r>
        <w:r>
          <w:fldChar w:fldCharType="end"/>
        </w:r>
      </w:hyperlink>
    </w:p>
    <w:p>
      <w:pPr>
        <w:pStyle w:val="TOC2"/>
        <w:tabs>
          <w:tab w:val="right" w:leader="dot" w:pos="8306"/>
        </w:tabs>
      </w:pPr>
      <w:hyperlink w:anchor="_Toc1273" w:history="1">
        <w:r>
          <w:rPr>
            <w:rFonts w:ascii="仿宋" w:eastAsia="仿宋" w:hAnsi="仿宋" w:cs="仿宋" w:hint="eastAsia"/>
            <w:lang w:eastAsia="zh-CN"/>
          </w:rPr>
          <w:t>(四)、公司治理与透明度</w:t>
        </w:r>
        <w:r>
          <w:tab/>
        </w:r>
        <w:r>
          <w:fldChar w:fldCharType="begin"/>
        </w:r>
        <w:r>
          <w:instrText xml:space="preserve"> PAGEREF _Toc1273 \h </w:instrText>
        </w:r>
        <w:r>
          <w:fldChar w:fldCharType="separate"/>
        </w:r>
        <w:r>
          <w:t>82</w:t>
        </w:r>
        <w:r>
          <w:fldChar w:fldCharType="end"/>
        </w:r>
      </w:hyperlink>
    </w:p>
    <w:p>
      <w:pPr>
        <w:pStyle w:val="TOC2"/>
        <w:tabs>
          <w:tab w:val="right" w:leader="dot" w:pos="8306"/>
        </w:tabs>
      </w:pPr>
      <w:hyperlink w:anchor="_Toc18471" w:history="1">
        <w:r>
          <w:rPr>
            <w:rFonts w:ascii="仿宋" w:eastAsia="仿宋" w:hAnsi="仿宋" w:cs="仿宋" w:hint="eastAsia"/>
            <w:lang w:eastAsia="zh-CN"/>
          </w:rPr>
          <w:t>(五)、公司治理结构的建设</w:t>
        </w:r>
        <w:r>
          <w:tab/>
        </w:r>
        <w:r>
          <w:fldChar w:fldCharType="begin"/>
        </w:r>
        <w:r>
          <w:instrText xml:space="preserve"> PAGEREF _Toc18471 \h </w:instrText>
        </w:r>
        <w:r>
          <w:fldChar w:fldCharType="separate"/>
        </w:r>
        <w:r>
          <w:t>83</w:t>
        </w:r>
        <w:r>
          <w:fldChar w:fldCharType="end"/>
        </w:r>
      </w:hyperlink>
    </w:p>
    <w:p>
      <w:pPr>
        <w:pStyle w:val="TOC2"/>
        <w:tabs>
          <w:tab w:val="right" w:leader="dot" w:pos="8306"/>
        </w:tabs>
      </w:pPr>
      <w:hyperlink w:anchor="_Toc10974" w:history="1">
        <w:r>
          <w:rPr>
            <w:rFonts w:ascii="仿宋" w:eastAsia="仿宋" w:hAnsi="仿宋" w:cs="仿宋" w:hint="eastAsia"/>
            <w:lang w:eastAsia="zh-CN"/>
          </w:rPr>
          <w:t>(六)、公司业绩与财务信息的公开</w:t>
        </w:r>
        <w:r>
          <w:tab/>
        </w:r>
        <w:r>
          <w:fldChar w:fldCharType="begin"/>
        </w:r>
        <w:r>
          <w:instrText xml:space="preserve"> PAGEREF _Toc10974 \h </w:instrText>
        </w:r>
        <w:r>
          <w:fldChar w:fldCharType="separate"/>
        </w:r>
        <w:r>
          <w:t>84</w:t>
        </w:r>
        <w:r>
          <w:fldChar w:fldCharType="end"/>
        </w:r>
      </w:hyperlink>
    </w:p>
    <w:p>
      <w:pPr>
        <w:pStyle w:val="TOC1"/>
        <w:tabs>
          <w:tab w:val="right" w:leader="dot" w:pos="8306"/>
        </w:tabs>
      </w:pPr>
      <w:hyperlink w:anchor="_Toc16927" w:history="1">
        <w:r>
          <w:rPr>
            <w:rFonts w:ascii="仿宋" w:eastAsia="仿宋" w:hAnsi="仿宋" w:cs="仿宋" w:hint="eastAsia"/>
            <w:lang w:eastAsia="zh-CN"/>
          </w:rPr>
          <w:t>二十、成果转化与推广应用</w:t>
        </w:r>
        <w:r>
          <w:tab/>
        </w:r>
        <w:r>
          <w:fldChar w:fldCharType="begin"/>
        </w:r>
        <w:r>
          <w:instrText xml:space="preserve"> PAGEREF _Toc16927 \h </w:instrText>
        </w:r>
        <w:r>
          <w:fldChar w:fldCharType="separate"/>
        </w:r>
        <w:r>
          <w:t>85</w:t>
        </w:r>
        <w:r>
          <w:fldChar w:fldCharType="end"/>
        </w:r>
      </w:hyperlink>
    </w:p>
    <w:p>
      <w:pPr>
        <w:pStyle w:val="TOC2"/>
        <w:tabs>
          <w:tab w:val="right" w:leader="dot" w:pos="8306"/>
        </w:tabs>
      </w:pPr>
      <w:hyperlink w:anchor="_Toc12698" w:history="1">
        <w:r>
          <w:rPr>
            <w:rFonts w:ascii="仿宋" w:eastAsia="仿宋" w:hAnsi="仿宋" w:cs="仿宋" w:hint="eastAsia"/>
            <w:lang w:eastAsia="zh-CN"/>
          </w:rPr>
          <w:t>(一)、成果转化策略制定</w:t>
        </w:r>
        <w:r>
          <w:tab/>
        </w:r>
        <w:r>
          <w:fldChar w:fldCharType="begin"/>
        </w:r>
        <w:r>
          <w:instrText xml:space="preserve"> PAGEREF _Toc12698 \h </w:instrText>
        </w:r>
        <w:r>
          <w:fldChar w:fldCharType="separate"/>
        </w:r>
        <w:r>
          <w:t>85</w:t>
        </w:r>
        <w:r>
          <w:fldChar w:fldCharType="end"/>
        </w:r>
      </w:hyperlink>
    </w:p>
    <w:p>
      <w:pPr>
        <w:pStyle w:val="TOC2"/>
        <w:tabs>
          <w:tab w:val="right" w:leader="dot" w:pos="8306"/>
        </w:tabs>
      </w:pPr>
      <w:hyperlink w:anchor="_Toc10529" w:history="1">
        <w:r>
          <w:rPr>
            <w:rFonts w:ascii="仿宋" w:eastAsia="仿宋" w:hAnsi="仿宋" w:cs="仿宋" w:hint="eastAsia"/>
            <w:lang w:eastAsia="zh-CN"/>
          </w:rPr>
          <w:t>(二)、成果推广应用方案</w:t>
        </w:r>
        <w:r>
          <w:tab/>
        </w:r>
        <w:r>
          <w:fldChar w:fldCharType="begin"/>
        </w:r>
        <w:r>
          <w:instrText xml:space="preserve"> PAGEREF _Toc10529 \h </w:instrText>
        </w:r>
        <w:r>
          <w:fldChar w:fldCharType="separate"/>
        </w:r>
        <w:r>
          <w:t>87</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68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展开本报告的学习与研讨之际，我们必须向您说明一个重要的事项。本报告是供学习和学术交流用途而创建的，并且所有内容都不应被应用于任何商业活动。本报告的编撰旨在促进知识的分享和提高教育资源的可及性，而非追求商业利润。为此，我们恳请每一位读者遵守这一使用准则。我们对于您的理解与遵守表示感谢，并希望本报告能够助您学业有成。</w:t>
      </w:r>
    </w:p>
    <w:p>
      <w:pPr>
        <w:pStyle w:val="Heading1"/>
        <w:ind w:firstLine="560" w:firstLineChars="200"/>
        <w:rPr>
          <w:rFonts w:ascii="仿宋" w:eastAsia="仿宋" w:hAnsi="仿宋" w:cs="仿宋" w:hint="eastAsia"/>
          <w:sz w:val="28"/>
          <w:lang w:eastAsia="zh-CN"/>
        </w:rPr>
      </w:pPr>
      <w:bookmarkStart w:id="2" w:name="_Toc773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2645"/>
      <w:r>
        <w:rPr>
          <w:rFonts w:ascii="仿宋" w:eastAsia="仿宋" w:hAnsi="仿宋" w:cs="仿宋" w:hint="eastAsia"/>
          <w:lang w:eastAsia="zh-CN"/>
        </w:rPr>
        <w:t>(一)、新型船用气象仪器行业分析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新型船用气象仪器行业一直备受市场关注，对于该行业的发展趋势、竞争态势和潜在机会的研究对于推进新型船用气象仪器项目具有深远的影响。通过对行业整体概貌进行深入研究，我们能够更好地把握行业的核心特征，为新型船用气象仪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船用气象仪器行业中，技术一直是推动创新和发展的关键要素。我们将对当前的技术趋势进行详细分析，包括但不限于人工智能、大数据应用以及先进制造技术等。这有助于新型船用气象仪器项目更好地理解行业的技术发展动向，并提供针对性的方向，促进技术应用和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https://d.book118.com/606132042040010053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新型船用气象仪器项目经营分析报告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新型船用气象仪器项目经营分析报告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新型船用气象仪器项目经营分析报告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新型船用气象仪器项目经营分析报告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新型船用气象仪器项目经营分析报告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EC51B5"/>
    <w:rsid w:val="4593521B"/>
    <w:rsid w:val="53EC51B5"/>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0613204204001005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2024-02-23T17:07:00Z</dcterms:created>
  <dcterms:modified xsi:type="dcterms:W3CDTF">2024-02-23T17:07:58Z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A29E6173C96141AE9B5E30714B40F226_11</vt:lpwstr>
  </property>
  <property fmtid="{D5CDD505-2E9C-101B-9397-08002B2CF9AE}" pid="3" name="KSOProductBuildVer">
    <vt:lpwstr>2052-12.1.0.16250</vt:lpwstr>
  </property>
</Properties>
</file>