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52734" w14:paraId="2CDCDB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734" w14:paraId="65B179A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734" w14:paraId="6A5D81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734" w:rsidRPr="00952734" w14:paraId="7C82F773" w14:textId="4BF303D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52734">
        <w:rPr>
          <w:rFonts w:ascii="宋体" w:eastAsia="宋体" w:hAnsi="宋体" w:hint="eastAsia"/>
          <w:b/>
          <w:sz w:val="60"/>
        </w:rPr>
        <w:t>胸腔心血管外科手术器械相关行业可行性分析报告</w:t>
      </w:r>
    </w:p>
    <w:p w:rsidR="00952734" w:rsidP="00952734" w14:paraId="65F771E4" w14:textId="421A0D7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52734">
        <w:rPr>
          <w:rFonts w:ascii="仿宋" w:eastAsia="仿宋" w:hAnsi="仿宋" w:hint="eastAsia"/>
          <w:b/>
          <w:sz w:val="40"/>
        </w:rPr>
        <w:t>目录</w:t>
      </w:r>
    </w:p>
    <w:p w:rsidR="00952734" w14:paraId="634F3403" w14:textId="5613EB2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52734" w14:paraId="708B4D19" w14:textId="01F20B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734" w14:paraId="2B19BB82" w14:textId="1922A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(一)、胸腔心血管外科手术器械项目与文化内涵的结合方式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734" w14:paraId="153B34C8" w14:textId="725C84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(二)、胸腔心血管外科手术器械项目产品的艺术价值分析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52734" w14:paraId="1B64AC3C" w14:textId="43A206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52734" w14:paraId="00302988" w14:textId="4DC847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二、胸腔心血管外科手术器械项目概论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52734" w14:paraId="52B5EE91" w14:textId="22ECB7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(一)、胸腔心血管外科手术器械项目名称及承办单位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52734" w14:paraId="288E184E" w14:textId="1B506A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(二)、胸腔心血管外科手术器械项目拟建地址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52734" w14:paraId="6E473236" w14:textId="67C12E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(三)、胸腔心血管外科手术器械项目提出的背景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52734" w14:paraId="3C5E4591" w14:textId="48DDF5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52734" w14:paraId="079FA093" w14:textId="0A964D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(五)、胸腔心血管外科手术器械项目建设必要性分析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52734" w14:paraId="11DFD32A" w14:textId="2EB8C6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_Toc157958299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52734" w14:paraId="52B4A8BB" w14:textId="417367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(七)、胸腔心血管外科手术器械项目总投资估算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52734" w14:paraId="77B9E9CB" w14:textId="56BD29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(八)、胸腔心血管外科手术器械项目工艺技术装备方案的选择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52734" w14:paraId="324B051C" w14:textId="7BF521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(九)、胸腔心血管外科手术器械项目实施进度建议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52734" w14:paraId="030FE076" w14:textId="54558D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(十)、胸腔心血管外科手术器械相关研究结论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52734" w14:paraId="1322C7D1" w14:textId="627CA5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(十一)、胸腔心血管外科手术器械项目规划及市场分析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52734" w14:paraId="38585234" w14:textId="17E539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三、胸腔心血管外科手术器械项目节能分析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52734" w14:paraId="2F5664FE" w14:textId="74B148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(一)、胸腔心血管外科手术器械项目建设的节能原则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52734" w14:paraId="206D1E6C" w14:textId="7D1981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52734" w14:paraId="1534C6EA" w14:textId="087FD6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(三)、胸腔心血管外科手术器械项目节能背景分析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_Toc157958308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https://d.book118.com/606220124000010044</w:t>
        </w:r>
      </w:hyperlink>
    </w:p>
    <w:p w:rsidR="0095273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:rsidP="0069059F" w14:paraId="0E84EA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734" w14:paraId="003079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:rsidP="0069059F" w14:paraId="1C14F794" w14:textId="78A1B2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52734" w14:paraId="172B2FC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14:paraId="269991C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:rsidP="006905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73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:rsidP="0069059F" w14:textId="78A1B2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5273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14:paraId="029F20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:rsidRPr="00952734" w:rsidP="00952734" w14:paraId="636B4BAF" w14:textId="25E3ADC9">
    <w:pPr>
      <w:pStyle w:val="Header"/>
      <w:rPr>
        <w:rFonts w:ascii="仿宋" w:eastAsia="仿宋" w:hAnsi="仿宋"/>
      </w:rPr>
    </w:pPr>
    <w:r w:rsidRPr="00952734">
      <w:rPr>
        <w:rFonts w:ascii="仿宋" w:eastAsia="仿宋" w:hAnsi="仿宋" w:hint="eastAsia"/>
      </w:rPr>
      <w:t>胸腔心血管外科手术器械可行性报告</w:t>
    </w:r>
    <w:r w:rsidRPr="0095273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14:paraId="7A63749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:rsidRPr="00952734" w:rsidP="00952734" w14:textId="25E3ADC9">
    <w:pPr>
      <w:pStyle w:val="Header"/>
      <w:rPr>
        <w:rFonts w:ascii="仿宋" w:eastAsia="仿宋" w:hAnsi="仿宋"/>
      </w:rPr>
    </w:pPr>
    <w:r w:rsidRPr="00952734">
      <w:rPr>
        <w:rFonts w:ascii="仿宋" w:eastAsia="仿宋" w:hAnsi="仿宋" w:hint="eastAsia"/>
      </w:rPr>
      <w:t>胸腔心血管外科手术器械可行性报告</w:t>
    </w:r>
    <w:r w:rsidRPr="0095273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73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34"/>
    <w:rsid w:val="0069059F"/>
    <w:rsid w:val="0095273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918E72"/>
  <w15:chartTrackingRefBased/>
  <w15:docId w15:val="{8FE8C3C1-1A0F-400A-9E3C-F629FF36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52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5273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5273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5273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527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5273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52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5273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52734"/>
  </w:style>
  <w:style w:type="paragraph" w:styleId="TOC1">
    <w:name w:val="toc 1"/>
    <w:basedOn w:val="Normal"/>
    <w:next w:val="Normal"/>
    <w:autoRedefine/>
    <w:uiPriority w:val="39"/>
    <w:unhideWhenUsed/>
    <w:rsid w:val="00952734"/>
  </w:style>
  <w:style w:type="paragraph" w:styleId="TOC2">
    <w:name w:val="toc 2"/>
    <w:basedOn w:val="Normal"/>
    <w:next w:val="Normal"/>
    <w:autoRedefine/>
    <w:uiPriority w:val="39"/>
    <w:unhideWhenUsed/>
    <w:rsid w:val="0095273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06220124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4492</Words>
  <Characters>25606</Characters>
  <Application>Microsoft Office Word</Application>
  <DocSecurity>0</DocSecurity>
  <Lines>213</Lines>
  <Paragraphs>60</Paragraphs>
  <ScaleCrop>false</ScaleCrop>
  <Company/>
  <LinksUpToDate>false</LinksUpToDate>
  <CharactersWithSpaces>30038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2024-02-04T08:57:00Z</dcterms:created>
  <dcterms:modified xsi:type="dcterms:W3CDTF">2024-02-04T08:57:00Z</dcterms:modified>
</cp:coreProperties>
</file>