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8"/>
        <w:ind w:right="711"/>
        <w:jc w:val="center"/>
      </w:pPr>
      <w:r>
        <w:t>城区供水管网及供水设施建设工程</w:t>
      </w:r>
    </w:p>
    <w:p>
      <w:pPr>
        <w:pStyle w:val="BodyText"/>
        <w:rPr>
          <w:sz w:val="44"/>
        </w:rPr>
      </w:pPr>
    </w:p>
    <w:p>
      <w:pPr>
        <w:pStyle w:val="BodyText"/>
        <w:spacing w:before="7"/>
        <w:rPr>
          <w:sz w:val="49"/>
        </w:rPr>
      </w:pPr>
    </w:p>
    <w:p>
      <w:pPr>
        <w:pStyle w:val="Heading1"/>
        <w:ind w:left="0" w:right="707"/>
        <w:jc w:val="center"/>
      </w:pPr>
      <w:r>
        <w:t>目 录</w:t>
      </w:r>
    </w:p>
    <w:sdt>
      <w:sdtPr>
        <w:id w:val="107475205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pos="13456"/>
            </w:tabs>
            <w:spacing w:before="403"/>
          </w:pPr>
          <w:r>
            <w:fldChar w:fldCharType="begin"/>
          </w:r>
          <w:r>
            <w:instrText xml:space="preserve">  \l “_TOC_250018“ </w:instrText>
          </w:r>
          <w:r>
            <w:fldChar w:fldCharType="separate"/>
          </w:r>
          <w:r>
            <w:t>第一章</w:t>
          </w:r>
          <w:r>
            <w:rPr>
              <w:spacing w:val="175"/>
            </w:rPr>
            <w:t xml:space="preserve"> </w:t>
          </w:r>
          <w:r>
            <w:t>总论</w:t>
          </w:r>
          <w:r>
            <w:rPr>
              <w:spacing w:val="131"/>
            </w:rPr>
            <w:t xml:space="preserve"> </w:t>
          </w:r>
          <w:r>
            <w:t>……………………………………………………</w:t>
          </w:r>
          <w:r>
            <w:rPr>
              <w:rFonts w:ascii="Times New Roman" w:eastAsia="Times New Roman" w:hAnsi="Times New Roman"/>
            </w:rPr>
            <w:tab/>
          </w:r>
          <w:r>
            <w:t>1</w:t>
          </w:r>
          <w:r>
            <w:fldChar w:fldCharType="end"/>
          </w:r>
        </w:p>
        <w:p>
          <w:pPr>
            <w:pStyle w:val="TOC2"/>
            <w:tabs>
              <w:tab w:val="right" w:pos="13388"/>
            </w:tabs>
          </w:pPr>
          <w:r>
            <w:fldChar w:fldCharType="begin"/>
          </w:r>
          <w:r>
            <w:instrText xml:space="preserve">  \l “_TOC_250017“ </w:instrText>
          </w:r>
          <w:r>
            <w:fldChar w:fldCharType="separate"/>
          </w:r>
          <w:r>
            <w:t>一、工程名称及承办单位………………………………………</w:t>
          </w:r>
          <w:r>
            <w:rPr>
              <w:rFonts w:ascii="Times New Roman" w:eastAsia="Times New Roman" w:hAnsi="Times New Roman"/>
            </w:rPr>
            <w:tab/>
          </w:r>
          <w:r>
            <w:t>1</w:t>
          </w:r>
          <w:r>
            <w:fldChar w:fldCharType="end"/>
          </w:r>
        </w:p>
        <w:p>
          <w:pPr>
            <w:pStyle w:val="TOC2"/>
            <w:tabs>
              <w:tab w:val="right" w:pos="13460"/>
            </w:tabs>
          </w:pPr>
          <w:r>
            <w:fldChar w:fldCharType="begin"/>
          </w:r>
          <w:r>
            <w:instrText xml:space="preserve">  \l “_TOC_250016“ </w:instrText>
          </w:r>
          <w:r>
            <w:fldChar w:fldCharType="separate"/>
          </w:r>
          <w:r>
            <w:t>二、编制依据……………………………………………………</w:t>
          </w:r>
          <w:r>
            <w:rPr>
              <w:rFonts w:ascii="Times New Roman" w:eastAsia="Times New Roman" w:hAnsi="Times New Roman"/>
            </w:rPr>
            <w:tab/>
          </w:r>
          <w:r>
            <w:t>3</w:t>
          </w:r>
          <w:r>
            <w:fldChar w:fldCharType="end"/>
          </w:r>
        </w:p>
        <w:p>
          <w:pPr>
            <w:pStyle w:val="TOC2"/>
            <w:tabs>
              <w:tab w:val="right" w:pos="13460"/>
            </w:tabs>
            <w:spacing w:before="267"/>
          </w:pPr>
          <w:r>
            <w:fldChar w:fldCharType="begin"/>
          </w:r>
          <w:r>
            <w:instrText xml:space="preserve">  \l “_TOC_250015“ </w:instrText>
          </w:r>
          <w:r>
            <w:fldChar w:fldCharType="separate"/>
          </w:r>
          <w:r>
            <w:t>三、工程概况……………………………………………………</w:t>
          </w:r>
          <w:r>
            <w:rPr>
              <w:rFonts w:ascii="Times New Roman" w:eastAsia="Times New Roman" w:hAnsi="Times New Roman"/>
            </w:rPr>
            <w:tab/>
          </w:r>
          <w:r>
            <w:t>3</w:t>
          </w:r>
          <w:r>
            <w:fldChar w:fldCharType="end"/>
          </w:r>
        </w:p>
        <w:p>
          <w:pPr>
            <w:pStyle w:val="TOC2"/>
            <w:tabs>
              <w:tab w:val="right" w:pos="13388"/>
            </w:tabs>
          </w:pPr>
          <w:r>
            <w:fldChar w:fldCharType="begin"/>
          </w:r>
          <w:r>
            <w:instrText xml:space="preserve">  \l “_TOC_250014“ </w:instrText>
          </w:r>
          <w:r>
            <w:fldChar w:fldCharType="separate"/>
          </w:r>
          <w:r>
            <w:t>四、结论…………………………………………………………</w:t>
          </w:r>
          <w:r>
            <w:rPr>
              <w:rFonts w:ascii="Times New Roman" w:eastAsia="Times New Roman" w:hAnsi="Times New Roman"/>
            </w:rPr>
            <w:tab/>
          </w:r>
          <w:r>
            <w:t>4</w:t>
          </w:r>
          <w:r>
            <w:fldChar w:fldCharType="end"/>
          </w:r>
        </w:p>
        <w:p>
          <w:pPr>
            <w:pStyle w:val="TOC1"/>
            <w:tabs>
              <w:tab w:val="left" w:pos="7758"/>
              <w:tab w:val="right" w:pos="13456"/>
            </w:tabs>
            <w:spacing w:before="263"/>
          </w:pPr>
          <w:r>
            <w:fldChar w:fldCharType="begin"/>
          </w:r>
          <w:r>
            <w:instrText xml:space="preserve">  \l “_TOC_250013“ </w:instrText>
          </w:r>
          <w:r>
            <w:fldChar w:fldCharType="separate"/>
          </w:r>
          <w:r>
            <w:t>其次章</w:t>
          </w:r>
          <w:r>
            <w:rPr>
              <w:spacing w:val="172"/>
            </w:rPr>
            <w:t xml:space="preserve"> </w:t>
          </w:r>
          <w:r>
            <w:t>工程提出的背景及必要性</w:t>
            <w:tab/>
            <w:t>……………………………</w:t>
          </w:r>
          <w:r>
            <w:rPr>
              <w:rFonts w:ascii="Times New Roman" w:eastAsia="Times New Roman" w:hAnsi="Times New Roman"/>
            </w:rPr>
            <w:tab/>
          </w:r>
          <w:r>
            <w:t>6</w:t>
          </w:r>
          <w:r>
            <w:fldChar w:fldCharType="end"/>
          </w:r>
        </w:p>
        <w:p>
          <w:pPr>
            <w:pStyle w:val="TOC2"/>
            <w:tabs>
              <w:tab w:val="right" w:leader="dot" w:pos="13460"/>
            </w:tabs>
            <w:spacing w:before="265"/>
          </w:pPr>
          <w:r>
            <w:t>一、工程提出的背景…</w:t>
          </w:r>
          <w:r>
            <w:rPr>
              <w:rFonts w:ascii="Times New Roman" w:eastAsia="Times New Roman" w:hAnsi="Times New Roman"/>
            </w:rPr>
            <w:tab/>
          </w:r>
          <w:r>
            <w:t>6</w:t>
          </w:r>
        </w:p>
        <w:p>
          <w:pPr>
            <w:pStyle w:val="TOC2"/>
            <w:tabs>
              <w:tab w:val="right" w:leader="dot" w:pos="13456"/>
            </w:tabs>
            <w:spacing w:before="263"/>
          </w:pPr>
          <w:r>
            <w:fldChar w:fldCharType="begin"/>
          </w:r>
          <w:r>
            <w:instrText xml:space="preserve">  \l “_TOC_250012“ </w:instrText>
          </w:r>
          <w:r>
            <w:fldChar w:fldCharType="separate"/>
          </w:r>
          <w:r>
            <w:t>二</w:t>
          </w:r>
          <w:r>
            <w:rPr>
              <w:spacing w:val="-65"/>
            </w:rPr>
            <w:t>、</w:t>
          </w:r>
          <w:r>
            <w:t>工程建设的必要性…</w:t>
          </w:r>
          <w:r>
            <w:rPr>
              <w:rFonts w:ascii="Times New Roman" w:eastAsia="Times New Roman" w:hAnsi="Times New Roman"/>
            </w:rPr>
            <w:tab/>
          </w:r>
          <w:r>
            <w:t>7</w:t>
          </w:r>
          <w:r>
            <w:fldChar w:fldCharType="end"/>
          </w:r>
        </w:p>
        <w:p>
          <w:pPr>
            <w:pStyle w:val="TOC1"/>
            <w:tabs>
              <w:tab w:val="right" w:leader="dot" w:pos="13444"/>
            </w:tabs>
          </w:pPr>
          <w:r>
            <w:fldChar w:fldCharType="begin"/>
          </w:r>
          <w:r>
            <w:instrText xml:space="preserve">  \l “_TOC_250011“ </w:instrText>
          </w:r>
          <w:r>
            <w:fldChar w:fldCharType="separate"/>
          </w:r>
          <w:r>
            <w:t>第三章</w:t>
          </w:r>
          <w:r>
            <w:rPr>
              <w:spacing w:val="48"/>
            </w:rPr>
            <w:t xml:space="preserve"> </w:t>
          </w:r>
          <w:r>
            <w:t>工程性质及建设规模…</w:t>
          </w:r>
          <w:r>
            <w:rPr>
              <w:rFonts w:ascii="Times New Roman" w:eastAsia="Times New Roman" w:hAnsi="Times New Roman"/>
            </w:rPr>
            <w:tab/>
          </w:r>
          <w:r>
            <w:t>10</w:t>
          </w:r>
          <w:r>
            <w:fldChar w:fldCharType="end"/>
          </w:r>
        </w:p>
        <w:p>
          <w:pPr>
            <w:pStyle w:val="TOC2"/>
            <w:tabs>
              <w:tab w:val="right" w:leader="dot" w:pos="13393"/>
            </w:tabs>
            <w:spacing w:before="266"/>
          </w:pPr>
          <w:r>
            <w:fldChar w:fldCharType="begin"/>
          </w:r>
          <w:r>
            <w:instrText xml:space="preserve">  \l “_TOC_250010“ </w:instrText>
          </w:r>
          <w:r>
            <w:fldChar w:fldCharType="separate"/>
          </w:r>
          <w:r>
            <w:t>一、工程性质…</w:t>
          </w:r>
          <w:r>
            <w:rPr>
              <w:rFonts w:ascii="Times New Roman" w:eastAsia="Times New Roman" w:hAnsi="Times New Roman"/>
            </w:rPr>
            <w:tab/>
          </w:r>
          <w:r>
            <w:t>10</w:t>
          </w:r>
          <w:r>
            <w:fldChar w:fldCharType="end"/>
          </w:r>
        </w:p>
        <w:p>
          <w:pPr>
            <w:pStyle w:val="TOC2"/>
            <w:tabs>
              <w:tab w:val="right" w:leader="dot" w:pos="13393"/>
            </w:tabs>
            <w:spacing w:before="263"/>
          </w:pPr>
          <w:r>
            <w:fldChar w:fldCharType="begin"/>
          </w:r>
          <w:r>
            <w:instrText xml:space="preserve">  \l “_TOC_250009“ </w:instrText>
          </w:r>
          <w:r>
            <w:fldChar w:fldCharType="separate"/>
          </w:r>
          <w:r>
            <w:t>二、建设规模…</w:t>
          </w:r>
          <w:r>
            <w:rPr>
              <w:rFonts w:ascii="Times New Roman" w:eastAsia="Times New Roman" w:hAnsi="Times New Roman"/>
            </w:rPr>
            <w:tab/>
          </w:r>
          <w:r>
            <w:t>10</w:t>
          </w:r>
          <w:r>
            <w:fldChar w:fldCharType="end"/>
          </w:r>
        </w:p>
        <w:p>
          <w:pPr>
            <w:pStyle w:val="TOC1"/>
            <w:tabs>
              <w:tab w:val="right" w:leader="dot" w:pos="13379"/>
            </w:tabs>
          </w:pPr>
          <w:r>
            <w:fldChar w:fldCharType="begin"/>
          </w:r>
          <w:r>
            <w:instrText xml:space="preserve">  \l “_TOC_250008“ </w:instrText>
          </w:r>
          <w:r>
            <w:fldChar w:fldCharType="separate"/>
          </w:r>
          <w:r>
            <w:t>第四章</w:t>
          </w:r>
          <w:r>
            <w:rPr>
              <w:spacing w:val="41"/>
            </w:rPr>
            <w:t xml:space="preserve"> </w:t>
          </w:r>
          <w:r>
            <w:t>工程建设地点及建设条件…</w:t>
          </w:r>
          <w:r>
            <w:rPr>
              <w:rFonts w:ascii="Times New Roman" w:eastAsia="Times New Roman" w:hAnsi="Times New Roman"/>
            </w:rPr>
            <w:tab/>
          </w:r>
          <w:r>
            <w:t>13</w:t>
          </w:r>
          <w:r>
            <w:fldChar w:fldCharType="end"/>
          </w:r>
        </w:p>
        <w:p>
          <w:pPr>
            <w:pStyle w:val="TOC2"/>
            <w:tabs>
              <w:tab w:val="right" w:pos="13350"/>
            </w:tabs>
            <w:spacing w:before="266"/>
          </w:pPr>
          <w:r>
            <w:t>一、建设地点…………………………………………………</w:t>
          </w:r>
          <w:r>
            <w:rPr>
              <w:rFonts w:ascii="Times New Roman" w:eastAsia="Times New Roman" w:hAnsi="Times New Roman"/>
            </w:rPr>
            <w:tab/>
          </w:r>
          <w:r>
            <w:t>13</w:t>
          </w:r>
        </w:p>
        <w:p>
          <w:pPr>
            <w:pStyle w:val="TOC2"/>
            <w:tabs>
              <w:tab w:val="right" w:leader="dot" w:pos="13393"/>
            </w:tabs>
          </w:pPr>
          <w:r>
            <w:fldChar w:fldCharType="begin"/>
          </w:r>
          <w:r>
            <w:instrText xml:space="preserve">  \l “_TOC_250007“ </w:instrText>
          </w:r>
          <w:r>
            <w:fldChar w:fldCharType="separate"/>
          </w:r>
          <w:r>
            <w:t>二、工程建设条件…</w:t>
          </w:r>
          <w:r>
            <w:rPr>
              <w:rFonts w:ascii="Times New Roman" w:eastAsia="Times New Roman" w:hAnsi="Times New Roman"/>
            </w:rPr>
            <w:tab/>
          </w:r>
          <w:r>
            <w:t>13</w:t>
          </w:r>
          <w:r>
            <w:fldChar w:fldCharType="end"/>
          </w:r>
        </w:p>
        <w:p>
          <w:pPr>
            <w:pStyle w:val="TOC1"/>
            <w:tabs>
              <w:tab w:val="right" w:leader="dot" w:pos="13391"/>
            </w:tabs>
            <w:ind w:left="287"/>
          </w:pPr>
          <w:r>
            <w:fldChar w:fldCharType="begin"/>
          </w:r>
          <w:r>
            <w:instrText xml:space="preserve">  \l “_TOC_250006“ </w:instrText>
          </w:r>
          <w:r>
            <w:fldChar w:fldCharType="separate"/>
          </w:r>
          <w:r>
            <w:rPr>
              <w:spacing w:val="64"/>
            </w:rPr>
            <w:t>第</w:t>
          </w:r>
          <w:r>
            <w:rPr>
              <w:spacing w:val="60"/>
            </w:rPr>
            <w:t>五</w:t>
          </w:r>
          <w:r>
            <w:t>章</w:t>
          </w:r>
          <w:r>
            <w:rPr>
              <w:spacing w:val="114"/>
            </w:rPr>
            <w:t xml:space="preserve"> </w:t>
          </w:r>
          <w:r>
            <w:rPr>
              <w:spacing w:val="60"/>
            </w:rPr>
            <w:t>工程</w:t>
          </w:r>
          <w:r>
            <w:rPr>
              <w:spacing w:val="60"/>
            </w:rPr>
            <w:t>建</w:t>
          </w:r>
          <w:r>
            <w:rPr>
              <w:spacing w:val="64"/>
            </w:rPr>
            <w:t>设</w:t>
          </w:r>
          <w:r>
            <w:rPr>
              <w:spacing w:val="60"/>
            </w:rPr>
            <w:t>方</w:t>
          </w:r>
          <w:r>
            <w:t>案</w:t>
          </w:r>
          <w:r>
            <w:rPr>
              <w:rFonts w:ascii="Times New Roman" w:eastAsia="Times New Roman"/>
            </w:rPr>
            <w:tab/>
          </w:r>
          <w:r>
            <w:rPr>
              <w:w w:val="95"/>
            </w:rPr>
            <w:t>1</w:t>
          </w:r>
          <w:r>
            <w:rPr>
              <w:spacing w:val="-134"/>
              <w:w w:val="95"/>
            </w:rPr>
            <w:t xml:space="preserve"> </w:t>
          </w:r>
          <w:r>
            <w:rPr>
              <w:w w:val="95"/>
            </w:rPr>
            <w:t>8</w:t>
          </w:r>
          <w:r>
            <w:fldChar w:fldCharType="end"/>
          </w:r>
        </w:p>
        <w:p>
          <w:pPr>
            <w:pStyle w:val="TOC2"/>
            <w:tabs>
              <w:tab w:val="right" w:pos="13418"/>
            </w:tabs>
            <w:spacing w:before="266"/>
            <w:ind w:left="647"/>
          </w:pPr>
          <w:r>
            <w:fldChar w:fldCharType="begin"/>
          </w:r>
          <w:r>
            <w:instrText xml:space="preserve">  \l “_TOC_250005“ </w:instrText>
          </w:r>
          <w:r>
            <w:fldChar w:fldCharType="separate"/>
          </w:r>
          <w:r>
            <w:t>一、建设原则…………………………………………………</w:t>
          </w:r>
          <w:r>
            <w:rPr>
              <w:rFonts w:ascii="Times New Roman" w:eastAsia="Times New Roman" w:hAnsi="Times New Roman"/>
            </w:rPr>
            <w:tab/>
          </w:r>
          <w:r>
            <w:t>18</w:t>
          </w:r>
          <w:r>
            <w:fldChar w:fldCharType="end"/>
          </w:r>
        </w:p>
        <w:p>
          <w:pPr>
            <w:pStyle w:val="TOC2"/>
            <w:tabs>
              <w:tab w:val="right" w:leader="dot" w:pos="13384"/>
            </w:tabs>
            <w:spacing w:before="263"/>
            <w:ind w:left="669"/>
          </w:pPr>
          <w:r>
            <w:fldChar w:fldCharType="begin"/>
          </w:r>
          <w:r>
            <w:instrText xml:space="preserve">  \l “_TOC_250004“ </w:instrText>
          </w:r>
          <w:r>
            <w:fldChar w:fldCharType="separate"/>
          </w:r>
          <w:r>
            <w:rPr>
              <w:spacing w:val="57"/>
            </w:rPr>
            <w:t>二、建</w:t>
          </w:r>
          <w:r>
            <w:rPr>
              <w:spacing w:val="60"/>
            </w:rPr>
            <w:t>设</w:t>
          </w:r>
          <w:r>
            <w:rPr>
              <w:spacing w:val="57"/>
            </w:rPr>
            <w:t>内</w:t>
          </w:r>
          <w:r>
            <w:t>容</w:t>
          </w:r>
          <w:r>
            <w:rPr>
              <w:rFonts w:ascii="Times New Roman" w:eastAsia="Times New Roman"/>
            </w:rPr>
            <w:tab/>
          </w:r>
          <w:r>
            <w:t>1</w:t>
          </w:r>
          <w:r>
            <w:rPr>
              <w:spacing w:val="-166"/>
            </w:rPr>
            <w:t xml:space="preserve"> </w:t>
          </w:r>
          <w:r>
            <w:t>8</w:t>
          </w:r>
          <w:r>
            <w:fldChar w:fldCharType="end"/>
          </w:r>
        </w:p>
        <w:p>
          <w:pPr>
            <w:pStyle w:val="TOC1"/>
            <w:tabs>
              <w:tab w:val="right" w:leader="dot" w:pos="13379"/>
            </w:tabs>
            <w:ind w:left="287"/>
          </w:pPr>
          <w:r>
            <w:fldChar w:fldCharType="begin"/>
          </w:r>
          <w:r>
            <w:instrText xml:space="preserve">  \l “_TOC_250003“ </w:instrText>
          </w:r>
          <w:r>
            <w:fldChar w:fldCharType="separate"/>
          </w:r>
          <w:r>
            <w:t>第六章</w:t>
          </w:r>
          <w:r>
            <w:rPr>
              <w:spacing w:val="33"/>
            </w:rPr>
            <w:t xml:space="preserve"> </w:t>
          </w:r>
          <w:r>
            <w:t>安全防护与卫生防疫…</w:t>
          </w:r>
          <w:r>
            <w:rPr>
              <w:rFonts w:ascii="Times New Roman" w:eastAsia="Times New Roman" w:hAnsi="Times New Roman"/>
            </w:rPr>
            <w:tab/>
          </w:r>
          <w:r>
            <w:t>23</w:t>
          </w:r>
          <w:r>
            <w:fldChar w:fldCharType="end"/>
          </w:r>
        </w:p>
        <w:p>
          <w:pPr>
            <w:pStyle w:val="TOC2"/>
            <w:tabs>
              <w:tab w:val="right" w:pos="13418"/>
            </w:tabs>
            <w:spacing w:before="266"/>
            <w:ind w:left="647"/>
          </w:pPr>
          <w:r>
            <w:fldChar w:fldCharType="begin"/>
          </w:r>
          <w:r>
            <w:instrText xml:space="preserve">  \l “_TOC_250002“ </w:instrText>
          </w:r>
          <w:r>
            <w:fldChar w:fldCharType="separate"/>
          </w:r>
          <w:r>
            <w:t>一、安全防护…………………………………………………</w:t>
          </w:r>
          <w:r>
            <w:rPr>
              <w:rFonts w:ascii="Times New Roman" w:eastAsia="Times New Roman" w:hAnsi="Times New Roman"/>
            </w:rPr>
            <w:tab/>
          </w:r>
          <w:r>
            <w:t>23</w:t>
          </w:r>
          <w:r>
            <w:fldChar w:fldCharType="end"/>
          </w:r>
        </w:p>
        <w:p>
          <w:pPr>
            <w:pStyle w:val="TOC2"/>
            <w:tabs>
              <w:tab w:val="right" w:pos="13350"/>
            </w:tabs>
            <w:ind w:left="669"/>
          </w:pPr>
          <w:r>
            <w:fldChar w:fldCharType="begin"/>
          </w:r>
          <w:r>
            <w:instrText xml:space="preserve">  \l “_TOC_250001“ </w:instrText>
          </w:r>
          <w:r>
            <w:fldChar w:fldCharType="separate"/>
          </w:r>
          <w:r>
            <w:t>二、卫生防疫…………………………………………………</w:t>
          </w:r>
          <w:r>
            <w:rPr>
              <w:rFonts w:ascii="Times New Roman" w:eastAsia="Times New Roman" w:hAnsi="Times New Roman"/>
            </w:rPr>
            <w:tab/>
          </w:r>
          <w:r>
            <w:t>23</w:t>
          </w:r>
          <w:r>
            <w:fldChar w:fldCharType="end"/>
          </w:r>
        </w:p>
        <w:p>
          <w:pPr>
            <w:pStyle w:val="TOC1"/>
            <w:tabs>
              <w:tab w:val="right" w:pos="13426"/>
            </w:tabs>
            <w:spacing w:before="263"/>
          </w:pPr>
          <w:r>
            <w:fldChar w:fldCharType="begin"/>
          </w:r>
          <w:r>
            <w:instrText xml:space="preserve">  \l “_TOC_250000“ </w:instrText>
          </w:r>
          <w:r>
            <w:fldChar w:fldCharType="separate"/>
          </w:r>
          <w:r>
            <w:t>第七章</w:t>
          </w:r>
          <w:r>
            <w:rPr>
              <w:spacing w:val="101"/>
            </w:rPr>
            <w:t xml:space="preserve"> </w:t>
          </w:r>
          <w:r>
            <w:t>环境影响与节能…………………………………………</w:t>
          </w:r>
          <w:r>
            <w:rPr>
              <w:rFonts w:ascii="Times New Roman" w:eastAsia="Times New Roman" w:hAnsi="Times New Roman"/>
            </w:rPr>
            <w:tab/>
          </w:r>
          <w:r>
            <w:t>25</w:t>
          </w:r>
          <w:r>
            <w:fldChar w:fldCharType="end"/>
          </w:r>
        </w:p>
      </w:sdtContent>
    </w:sdt>
    <w:p>
      <w:pPr>
        <w:spacing w:after="0"/>
        <w:sectPr>
          <w:type w:val="continuous"/>
          <w:pgSz w:w="17860" w:h="25260"/>
          <w:pgMar w:top="2140" w:right="1400" w:bottom="280" w:left="2280" w:header="708" w:footer="708"/>
          <w:cols w:space="708"/>
        </w:sectPr>
      </w:pPr>
    </w:p>
    <w:p>
      <w:pPr>
        <w:pStyle w:val="BodyText"/>
        <w:tabs>
          <w:tab w:val="right" w:leader="dot" w:pos="13289"/>
        </w:tabs>
        <w:spacing w:before="19"/>
        <w:ind w:left="687"/>
      </w:pPr>
      <w:r>
        <w:t>一、环境影响…</w:t>
      </w:r>
      <w:r>
        <w:rPr>
          <w:rFonts w:ascii="Times New Roman" w:eastAsia="Times New Roman" w:hAnsi="Times New Roman"/>
        </w:rPr>
        <w:tab/>
      </w:r>
      <w:r>
        <w:t>25</w:t>
      </w:r>
    </w:p>
    <w:p>
      <w:pPr>
        <w:pStyle w:val="BodyText"/>
        <w:tabs>
          <w:tab w:val="right" w:leader="dot" w:pos="13379"/>
        </w:tabs>
        <w:spacing w:before="263"/>
        <w:ind w:left="669"/>
      </w:pPr>
      <w:r>
        <w:t>二、节能…</w:t>
      </w:r>
      <w:r>
        <w:rPr>
          <w:rFonts w:ascii="Times New Roman" w:eastAsia="Times New Roman" w:hAnsi="Times New Roman"/>
        </w:rPr>
        <w:tab/>
      </w:r>
      <w:r>
        <w:t>26</w:t>
      </w:r>
    </w:p>
    <w:p>
      <w:pPr>
        <w:pStyle w:val="Heading1"/>
        <w:tabs>
          <w:tab w:val="right" w:leader="dot" w:pos="13391"/>
        </w:tabs>
        <w:spacing w:before="265"/>
        <w:ind w:left="287"/>
      </w:pPr>
      <w:r>
        <w:rPr>
          <w:spacing w:val="64"/>
        </w:rPr>
        <w:t>第</w:t>
      </w:r>
      <w:r>
        <w:rPr>
          <w:spacing w:val="60"/>
        </w:rPr>
        <w:t>八</w:t>
      </w:r>
      <w:r>
        <w:t>章</w:t>
      </w:r>
      <w:r>
        <w:rPr>
          <w:spacing w:val="116"/>
        </w:rPr>
        <w:t xml:space="preserve"> </w:t>
      </w:r>
      <w:r>
        <w:rPr>
          <w:spacing w:val="60"/>
        </w:rPr>
        <w:t>招</w:t>
      </w:r>
      <w:r>
        <w:rPr>
          <w:spacing w:val="64"/>
        </w:rPr>
        <w:t>标</w:t>
      </w:r>
      <w:r>
        <w:rPr>
          <w:spacing w:val="60"/>
        </w:rPr>
        <w:t>方</w:t>
      </w:r>
      <w:r>
        <w:t>案</w:t>
      </w:r>
      <w:r>
        <w:rPr>
          <w:rFonts w:ascii="Times New Roman" w:eastAsia="Times New Roman"/>
        </w:rPr>
        <w:tab/>
      </w:r>
      <w:r>
        <w:rPr>
          <w:w w:val="95"/>
        </w:rPr>
        <w:t>2</w:t>
      </w:r>
      <w:r>
        <w:rPr>
          <w:spacing w:val="-134"/>
          <w:w w:val="95"/>
        </w:rPr>
        <w:t xml:space="preserve"> </w:t>
      </w:r>
      <w:r>
        <w:rPr>
          <w:w w:val="95"/>
        </w:rPr>
        <w:t>7</w:t>
      </w:r>
    </w:p>
    <w:p>
      <w:pPr>
        <w:pStyle w:val="BodyText"/>
        <w:tabs>
          <w:tab w:val="right" w:pos="13418"/>
        </w:tabs>
        <w:spacing w:before="263"/>
        <w:ind w:left="647"/>
      </w:pPr>
      <w:r>
        <w:t>一、招标依据…………………………………………………</w:t>
      </w:r>
      <w:r>
        <w:rPr>
          <w:rFonts w:ascii="Times New Roman" w:eastAsia="Times New Roman" w:hAnsi="Times New Roman"/>
        </w:rPr>
        <w:tab/>
      </w:r>
      <w:r>
        <w:t>27</w:t>
      </w:r>
    </w:p>
    <w:p>
      <w:pPr>
        <w:pStyle w:val="BodyText"/>
        <w:tabs>
          <w:tab w:val="right" w:pos="13350"/>
        </w:tabs>
        <w:spacing w:before="262"/>
        <w:ind w:left="669"/>
      </w:pPr>
      <w:r>
        <w:t>二、招标范围及内容…………………………………………</w:t>
      </w:r>
      <w:r>
        <w:rPr>
          <w:rFonts w:ascii="Times New Roman" w:eastAsia="Times New Roman" w:hAnsi="Times New Roman"/>
        </w:rPr>
        <w:tab/>
      </w:r>
      <w:r>
        <w:t>27</w:t>
      </w:r>
    </w:p>
    <w:p>
      <w:pPr>
        <w:pStyle w:val="BodyText"/>
        <w:tabs>
          <w:tab w:val="right" w:pos="13418"/>
        </w:tabs>
        <w:spacing w:before="266"/>
        <w:ind w:left="647"/>
      </w:pPr>
      <w:r>
        <w:t>三、招标组织形式……………………………………………</w:t>
      </w:r>
      <w:r>
        <w:rPr>
          <w:rFonts w:ascii="Times New Roman" w:eastAsia="Times New Roman" w:hAnsi="Times New Roman"/>
        </w:rPr>
        <w:tab/>
      </w:r>
      <w:r>
        <w:t>27</w:t>
      </w:r>
    </w:p>
    <w:p>
      <w:pPr>
        <w:pStyle w:val="BodyText"/>
        <w:tabs>
          <w:tab w:val="right" w:pos="13350"/>
        </w:tabs>
        <w:spacing w:before="262"/>
        <w:ind w:left="669"/>
      </w:pPr>
      <w:r>
        <w:t>四、招标方式…………………………………………………</w:t>
      </w:r>
      <w:r>
        <w:rPr>
          <w:rFonts w:ascii="Times New Roman" w:eastAsia="Times New Roman" w:hAnsi="Times New Roman"/>
        </w:rPr>
        <w:tab/>
      </w:r>
      <w:r>
        <w:t>28</w:t>
      </w:r>
    </w:p>
    <w:p>
      <w:pPr>
        <w:pStyle w:val="Heading1"/>
        <w:tabs>
          <w:tab w:val="right" w:leader="dot" w:pos="13343"/>
        </w:tabs>
        <w:spacing w:before="263"/>
        <w:ind w:left="240"/>
      </w:pPr>
      <w:r>
        <w:t>第九章</w:t>
      </w:r>
      <w:r>
        <w:rPr>
          <w:spacing w:val="2"/>
        </w:rPr>
        <w:t xml:space="preserve"> </w:t>
      </w:r>
      <w:r>
        <w:t>工程建设组织机构…</w:t>
      </w:r>
      <w:r>
        <w:rPr>
          <w:rFonts w:ascii="Times New Roman" w:eastAsia="Times New Roman" w:hAnsi="Times New Roman"/>
        </w:rPr>
        <w:tab/>
      </w:r>
      <w:r>
        <w:t>29</w:t>
      </w:r>
    </w:p>
    <w:p>
      <w:pPr>
        <w:pStyle w:val="Heading1"/>
        <w:tabs>
          <w:tab w:val="right" w:pos="13411"/>
        </w:tabs>
        <w:spacing w:before="266"/>
        <w:ind w:left="244"/>
      </w:pPr>
      <w:r>
        <w:t>第十章</w:t>
      </w:r>
      <w:r>
        <w:rPr>
          <w:spacing w:val="173"/>
        </w:rPr>
        <w:t xml:space="preserve"> </w:t>
      </w:r>
      <w:r>
        <w:t>工程进度打算…………………………………………</w:t>
      </w:r>
      <w:r>
        <w:rPr>
          <w:rFonts w:ascii="Times New Roman" w:eastAsia="Times New Roman" w:hAnsi="Times New Roman"/>
        </w:rPr>
        <w:tab/>
      </w:r>
      <w:r>
        <w:t>31</w:t>
      </w:r>
    </w:p>
    <w:p>
      <w:pPr>
        <w:pStyle w:val="Heading1"/>
        <w:tabs>
          <w:tab w:val="right" w:leader="dot" w:pos="13343"/>
        </w:tabs>
        <w:spacing w:before="262"/>
        <w:ind w:left="240"/>
      </w:pPr>
      <w:r>
        <w:t>第十一章</w:t>
      </w:r>
      <w:r>
        <w:rPr>
          <w:spacing w:val="5"/>
        </w:rPr>
        <w:t xml:space="preserve"> </w:t>
      </w:r>
      <w:r>
        <w:t>投资估算及资金筹措…</w:t>
      </w:r>
      <w:r>
        <w:rPr>
          <w:rFonts w:ascii="Times New Roman" w:eastAsia="Times New Roman" w:hAnsi="Times New Roman"/>
        </w:rPr>
        <w:tab/>
      </w:r>
      <w:r>
        <w:t>32</w:t>
      </w:r>
    </w:p>
    <w:p>
      <w:pPr>
        <w:pStyle w:val="BodyText"/>
        <w:tabs>
          <w:tab w:val="right" w:pos="13422"/>
        </w:tabs>
        <w:spacing w:before="262"/>
        <w:ind w:left="467"/>
      </w:pPr>
      <w:r>
        <w:t>一、投资估算……………………………………………………</w:t>
      </w:r>
      <w:r>
        <w:rPr>
          <w:rFonts w:ascii="Times New Roman" w:eastAsia="Times New Roman" w:hAnsi="Times New Roman"/>
        </w:rPr>
        <w:tab/>
      </w:r>
      <w:r>
        <w:t>32</w:t>
      </w:r>
    </w:p>
    <w:p>
      <w:pPr>
        <w:pStyle w:val="BodyText"/>
        <w:tabs>
          <w:tab w:val="right" w:pos="13422"/>
        </w:tabs>
        <w:spacing w:before="266"/>
        <w:ind w:left="467"/>
      </w:pPr>
      <w:r>
        <w:t>二、资金筹措……………………………………………………</w:t>
      </w:r>
      <w:r>
        <w:rPr>
          <w:rFonts w:ascii="Times New Roman" w:eastAsia="Times New Roman" w:hAnsi="Times New Roman"/>
        </w:rPr>
        <w:tab/>
      </w:r>
      <w:r>
        <w:t>34</w:t>
      </w:r>
    </w:p>
    <w:p>
      <w:pPr>
        <w:pStyle w:val="Heading1"/>
        <w:tabs>
          <w:tab w:val="right" w:leader="dot" w:pos="13440"/>
        </w:tabs>
        <w:spacing w:before="263"/>
        <w:ind w:left="287"/>
      </w:pPr>
      <w:r>
        <w:t>第十二章</w:t>
      </w:r>
      <w:r>
        <w:rPr>
          <w:spacing w:val="56"/>
        </w:rPr>
        <w:t xml:space="preserve"> </w:t>
      </w:r>
      <w:r>
        <w:t>工程效益分析…</w:t>
      </w:r>
      <w:r>
        <w:rPr>
          <w:rFonts w:ascii="Times New Roman" w:eastAsia="Times New Roman" w:hAnsi="Times New Roman"/>
        </w:rPr>
        <w:tab/>
      </w:r>
      <w:r>
        <w:t>35</w:t>
      </w:r>
    </w:p>
    <w:p>
      <w:pPr>
        <w:pStyle w:val="Heading1"/>
        <w:tabs>
          <w:tab w:val="right" w:pos="13408"/>
        </w:tabs>
        <w:spacing w:before="262"/>
        <w:ind w:left="240"/>
      </w:pPr>
      <w:r>
        <w:t>第十三章</w:t>
      </w:r>
      <w:r>
        <w:rPr>
          <w:spacing w:val="221"/>
        </w:rPr>
        <w:t xml:space="preserve"> </w:t>
      </w:r>
      <w:r>
        <w:t>结论…………………………………………………</w:t>
      </w:r>
      <w:r>
        <w:rPr>
          <w:rFonts w:ascii="Times New Roman" w:eastAsia="Times New Roman" w:hAnsi="Times New Roman"/>
        </w:rPr>
        <w:tab/>
      </w:r>
      <w:r>
        <w:t>36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https://d.book118.com/607040051011006025</w:t>
        </w:r>
      </w:hyperlink>
    </w:p>
    <w:p>
      <w:pPr>
        <w:spacing w:after="0"/>
      </w:pPr>
    </w:p>
    <w:sectPr>
      <w:pgSz w:w="17860" w:h="25260"/>
      <w:pgMar w:top="1960" w:right="1400" w:bottom="280" w:left="228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32B2BB"/>
    <w:multiLevelType w:val="hybridMultilevel"/>
    <w:tmpl w:val="00000000"/>
    <w:lvl w:ilvl="0">
      <w:start w:val="2"/>
      <w:numFmt w:val="decimal"/>
      <w:lvlText w:val="%1"/>
      <w:lvlJc w:val="left"/>
      <w:pPr>
        <w:ind w:left="1731" w:hanging="68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31" w:hanging="681"/>
        <w:jc w:val="left"/>
      </w:pPr>
      <w:rPr>
        <w:rFonts w:ascii="宋体" w:eastAsia="宋体" w:hAnsi="宋体" w:cs="宋体" w:hint="default"/>
        <w:w w:val="100"/>
        <w:sz w:val="43"/>
        <w:szCs w:val="43"/>
      </w:rPr>
    </w:lvl>
    <w:lvl w:ilvl="2">
      <w:start w:val="0"/>
      <w:numFmt w:val="bullet"/>
      <w:lvlText w:val="•"/>
      <w:lvlJc w:val="left"/>
      <w:pPr>
        <w:ind w:left="4227" w:hanging="6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71" w:hanging="6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5" w:hanging="6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59" w:hanging="6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3" w:hanging="6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47" w:hanging="6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91" w:hanging="681"/>
      </w:pPr>
      <w:rPr>
        <w:rFonts w:hint="default"/>
      </w:rPr>
    </w:lvl>
  </w:abstractNum>
  <w:abstractNum w:abstractNumId="1">
    <w:nsid w:val="19A8AE10"/>
    <w:multiLevelType w:val="hybridMultilevel"/>
    <w:tmpl w:val="00000000"/>
    <w:lvl w:ilvl="0">
      <w:start w:val="3"/>
      <w:numFmt w:val="decimal"/>
      <w:lvlText w:val="%1"/>
      <w:lvlJc w:val="left"/>
      <w:pPr>
        <w:ind w:left="1954" w:hanging="90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54" w:hanging="904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2">
      <w:start w:val="0"/>
      <w:numFmt w:val="bullet"/>
      <w:lvlText w:val="•"/>
      <w:lvlJc w:val="left"/>
      <w:pPr>
        <w:ind w:left="4403" w:hanging="9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25" w:hanging="9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47" w:hanging="9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69" w:hanging="9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91" w:hanging="9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13" w:hanging="9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35" w:hanging="904"/>
      </w:pPr>
      <w:rPr>
        <w:rFonts w:hint="default"/>
      </w:rPr>
    </w:lvl>
  </w:abstractNum>
  <w:abstractNum w:abstractNumId="2">
    <w:nsid w:val="24FED3B3"/>
    <w:multiLevelType w:val="hybridMultilevel"/>
    <w:tmpl w:val="00000000"/>
    <w:lvl w:ilvl="0">
      <w:start w:val="1"/>
      <w:numFmt w:val="decimal"/>
      <w:lvlText w:val="%1"/>
      <w:lvlJc w:val="left"/>
      <w:pPr>
        <w:ind w:left="1842" w:hanging="79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42" w:hanging="792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2">
      <w:start w:val="0"/>
      <w:numFmt w:val="bullet"/>
      <w:lvlText w:val="•"/>
      <w:lvlJc w:val="left"/>
      <w:pPr>
        <w:ind w:left="4307" w:hanging="7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41" w:hanging="7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75" w:hanging="7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09" w:hanging="7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43" w:hanging="7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77" w:hanging="7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11" w:hanging="792"/>
      </w:pPr>
      <w:rPr>
        <w:rFonts w:hint="default"/>
      </w:rPr>
    </w:lvl>
  </w:abstractNum>
  <w:abstractNum w:abstractNumId="3">
    <w:nsid w:val="258D7B1B"/>
    <w:multiLevelType w:val="hybridMultilevel"/>
    <w:tmpl w:val="00000000"/>
    <w:lvl w:ilvl="0">
      <w:start w:val="2"/>
      <w:numFmt w:val="decimal"/>
      <w:lvlText w:val="%1"/>
      <w:lvlJc w:val="left"/>
      <w:pPr>
        <w:ind w:left="2022" w:hanging="90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22" w:hanging="904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2">
      <w:start w:val="0"/>
      <w:numFmt w:val="bullet"/>
      <w:lvlText w:val="•"/>
      <w:lvlJc w:val="left"/>
      <w:pPr>
        <w:ind w:left="4451" w:hanging="9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67" w:hanging="9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83" w:hanging="9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99" w:hanging="9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5" w:hanging="9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31" w:hanging="9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47" w:hanging="904"/>
      </w:pPr>
      <w:rPr>
        <w:rFonts w:hint="default"/>
      </w:rPr>
    </w:lvl>
  </w:abstractNum>
  <w:abstractNum w:abstractNumId="4">
    <w:nsid w:val="2FD961C9"/>
    <w:multiLevelType w:val="hybridMultilevel"/>
    <w:tmpl w:val="00000000"/>
    <w:lvl w:ilvl="0">
      <w:start w:val="2"/>
      <w:numFmt w:val="decimal"/>
      <w:lvlText w:val="%1"/>
      <w:lvlJc w:val="left"/>
      <w:pPr>
        <w:ind w:left="1842" w:hanging="79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42" w:hanging="792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2">
      <w:start w:val="0"/>
      <w:numFmt w:val="bullet"/>
      <w:lvlText w:val="•"/>
      <w:lvlJc w:val="left"/>
      <w:pPr>
        <w:ind w:left="4307" w:hanging="7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41" w:hanging="7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75" w:hanging="7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09" w:hanging="7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43" w:hanging="7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77" w:hanging="7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11" w:hanging="792"/>
      </w:pPr>
      <w:rPr>
        <w:rFonts w:hint="default"/>
      </w:rPr>
    </w:lvl>
  </w:abstractNum>
  <w:abstractNum w:abstractNumId="5">
    <w:nsid w:val="385A45B7"/>
    <w:multiLevelType w:val="hybridMultilevel"/>
    <w:tmpl w:val="00000000"/>
    <w:lvl w:ilvl="0">
      <w:start w:val="1"/>
      <w:numFmt w:val="decimal"/>
      <w:lvlText w:val="（%1）"/>
      <w:lvlJc w:val="left"/>
      <w:pPr>
        <w:ind w:left="150" w:hanging="1135"/>
        <w:jc w:val="left"/>
      </w:pPr>
      <w:rPr>
        <w:rFonts w:ascii="宋体" w:eastAsia="宋体" w:hAnsi="宋体" w:cs="宋体" w:hint="default"/>
        <w:spacing w:val="0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1561" w:hanging="11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63" w:hanging="11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65" w:hanging="11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67" w:hanging="11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11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71" w:hanging="11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73" w:hanging="11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75" w:hanging="1135"/>
      </w:pPr>
      <w:rPr>
        <w:rFonts w:hint="default"/>
      </w:rPr>
    </w:lvl>
  </w:abstractNum>
  <w:abstractNum w:abstractNumId="6">
    <w:nsid w:val="45BEBBF4"/>
    <w:multiLevelType w:val="hybridMultilevel"/>
    <w:tmpl w:val="00000000"/>
    <w:lvl w:ilvl="0">
      <w:start w:val="1"/>
      <w:numFmt w:val="decimal"/>
      <w:lvlText w:val="（%1）"/>
      <w:lvlJc w:val="left"/>
      <w:pPr>
        <w:ind w:left="150" w:hanging="1128"/>
        <w:jc w:val="left"/>
      </w:pPr>
      <w:rPr>
        <w:rFonts w:ascii="宋体" w:eastAsia="宋体" w:hAnsi="宋体" w:cs="宋体" w:hint="default"/>
        <w:spacing w:val="-98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1561" w:hanging="11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63" w:hanging="11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65" w:hanging="11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67" w:hanging="11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11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71" w:hanging="11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73" w:hanging="11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75" w:hanging="1128"/>
      </w:pPr>
      <w:rPr>
        <w:rFonts w:hint="default"/>
      </w:rPr>
    </w:lvl>
  </w:abstractNum>
  <w:abstractNum w:abstractNumId="7">
    <w:nsid w:val="5ECF9D90"/>
    <w:multiLevelType w:val="hybridMultilevel"/>
    <w:tmpl w:val="00000000"/>
    <w:lvl w:ilvl="0">
      <w:start w:val="1"/>
      <w:numFmt w:val="decimal"/>
      <w:lvlText w:val="（%1）"/>
      <w:lvlJc w:val="left"/>
      <w:pPr>
        <w:ind w:left="150" w:hanging="1128"/>
        <w:jc w:val="left"/>
      </w:pPr>
      <w:rPr>
        <w:rFonts w:ascii="宋体" w:eastAsia="宋体" w:hAnsi="宋体" w:cs="宋体" w:hint="default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1561" w:hanging="11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63" w:hanging="11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65" w:hanging="11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67" w:hanging="11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11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71" w:hanging="11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73" w:hanging="11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75" w:hanging="1128"/>
      </w:pPr>
      <w:rPr>
        <w:rFonts w:hint="default"/>
      </w:rPr>
    </w:lvl>
  </w:abstractNum>
  <w:abstractNum w:abstractNumId="8">
    <w:nsid w:val="6F021B98"/>
    <w:multiLevelType w:val="hybridMultilevel"/>
    <w:tmpl w:val="00000000"/>
    <w:lvl w:ilvl="0">
      <w:start w:val="3"/>
      <w:numFmt w:val="decimal"/>
      <w:lvlText w:val="%1"/>
      <w:lvlJc w:val="left"/>
      <w:pPr>
        <w:ind w:left="1885" w:hanging="79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85" w:hanging="792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2">
      <w:start w:val="0"/>
      <w:numFmt w:val="bullet"/>
      <w:lvlText w:val="•"/>
      <w:lvlJc w:val="left"/>
      <w:pPr>
        <w:ind w:left="4339" w:hanging="7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69" w:hanging="7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99" w:hanging="7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29" w:hanging="7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59" w:hanging="7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89" w:hanging="7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19" w:hanging="792"/>
      </w:pPr>
      <w:rPr>
        <w:rFonts w:hint="default"/>
      </w:rPr>
    </w:lvl>
  </w:abstractNum>
  <w:abstractNum w:abstractNumId="9">
    <w:nsid w:val="70E14890"/>
    <w:multiLevelType w:val="hybridMultilevel"/>
    <w:tmpl w:val="00000000"/>
    <w:lvl w:ilvl="0">
      <w:start w:val="1"/>
      <w:numFmt w:val="decimal"/>
      <w:lvlText w:val="（%1）"/>
      <w:lvlJc w:val="left"/>
      <w:pPr>
        <w:ind w:left="150" w:hanging="1128"/>
        <w:jc w:val="left"/>
      </w:pPr>
      <w:rPr>
        <w:rFonts w:ascii="宋体" w:eastAsia="宋体" w:hAnsi="宋体" w:cs="宋体" w:hint="default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1561" w:hanging="11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63" w:hanging="11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65" w:hanging="11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67" w:hanging="11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11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71" w:hanging="11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73" w:hanging="11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75" w:hanging="1128"/>
      </w:pPr>
      <w:rPr>
        <w:rFonts w:hint="default"/>
      </w:rPr>
    </w:lvl>
  </w:abstractNum>
  <w:abstractNum w:abstractNumId="10">
    <w:nsid w:val="7B0D5E8F"/>
    <w:multiLevelType w:val="hybridMultilevel"/>
    <w:tmpl w:val="00000000"/>
    <w:lvl w:ilvl="0">
      <w:start w:val="1"/>
      <w:numFmt w:val="decimal"/>
      <w:lvlText w:val="（%1）"/>
      <w:lvlJc w:val="left"/>
      <w:pPr>
        <w:ind w:left="150" w:hanging="1135"/>
        <w:jc w:val="left"/>
      </w:pPr>
      <w:rPr>
        <w:rFonts w:ascii="宋体" w:eastAsia="宋体" w:hAnsi="宋体" w:cs="宋体" w:hint="default"/>
        <w:spacing w:val="0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1561" w:hanging="11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63" w:hanging="11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65" w:hanging="11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67" w:hanging="11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11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71" w:hanging="11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73" w:hanging="11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75" w:hanging="1135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9"/>
  </w:num>
  <w:num w:numId="5">
    <w:abstractNumId w:val="3"/>
  </w:num>
  <w:num w:numId="6">
    <w:abstractNumId w:val="6"/>
  </w:num>
  <w:num w:numId="7">
    <w:abstractNumId w:val="5"/>
  </w:num>
  <w:num w:numId="8">
    <w:abstractNumId w:val="7"/>
  </w:num>
  <w:num w:numId="9">
    <w:abstractNumId w:val="10"/>
  </w:num>
  <w:num w:numId="10">
    <w:abstractNumId w:val="8"/>
  </w:num>
  <w:num w:numId="1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262"/>
      <w:ind w:left="244"/>
    </w:pPr>
    <w:rPr>
      <w:rFonts w:ascii="宋体" w:eastAsia="宋体" w:hAnsi="宋体" w:cs="宋体"/>
      <w:b/>
      <w:bCs/>
      <w:sz w:val="45"/>
      <w:szCs w:val="45"/>
    </w:rPr>
  </w:style>
  <w:style w:type="paragraph" w:customStyle="1" w:styleId="TOC2">
    <w:name w:val="TOC 2"/>
    <w:basedOn w:val="Normal"/>
    <w:uiPriority w:val="1"/>
    <w:qFormat/>
    <w:pPr>
      <w:spacing w:before="262"/>
      <w:ind w:left="694"/>
    </w:pPr>
    <w:rPr>
      <w:rFonts w:ascii="宋体" w:eastAsia="宋体" w:hAnsi="宋体" w:cs="宋体"/>
      <w:sz w:val="45"/>
      <w:szCs w:val="45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5"/>
      <w:szCs w:val="45"/>
    </w:rPr>
  </w:style>
  <w:style w:type="paragraph" w:customStyle="1" w:styleId="Heading1">
    <w:name w:val="Heading 1"/>
    <w:basedOn w:val="Normal"/>
    <w:uiPriority w:val="1"/>
    <w:qFormat/>
    <w:pPr>
      <w:ind w:left="150"/>
      <w:outlineLvl w:val="1"/>
    </w:pPr>
    <w:rPr>
      <w:rFonts w:ascii="宋体" w:eastAsia="宋体" w:hAnsi="宋体" w:cs="宋体"/>
      <w:b/>
      <w:bCs/>
      <w:sz w:val="45"/>
      <w:szCs w:val="45"/>
    </w:rPr>
  </w:style>
  <w:style w:type="paragraph" w:styleId="ListParagraph">
    <w:name w:val="List Paragraph"/>
    <w:basedOn w:val="Normal"/>
    <w:uiPriority w:val="1"/>
    <w:qFormat/>
    <w:pPr>
      <w:spacing w:before="4"/>
      <w:ind w:left="150" w:firstLine="899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07040051011006025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2023-10-14T02:17:58Z</dcterms:created>
  <dcterms:modified xsi:type="dcterms:W3CDTF">2023-10-14T02:17:58Z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2023-02-07T00:00:00Z</vt:filetime>
  </property>
  <property fmtid="{D5CDD505-2E9C-101B-9397-08002B2CF9AE}" pid="3" name="LastSaved">
    <vt:filetime>2023-10-14T00:00:00Z</vt:filetime>
  </property>
</Properties>
</file>