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A5DF6" w:rsidP="00BA5DF6" w14:paraId="6622580B" w14:textId="77777777">
      <w:pPr>
        <w:spacing w:before="48" w:beforeLines="20" w:after="360" w:afterLines="150" w:line="360" w:lineRule="auto"/>
        <w:jc w:val="center"/>
        <w:rPr>
          <w:rFonts w:ascii="华文中宋" w:eastAsia="华文中宋" w:hAnsi="华文中宋"/>
          <w:b/>
          <w:sz w:val="30"/>
        </w:rPr>
      </w:pPr>
      <w:r w:rsidRPr="00BA5DF6">
        <w:rPr>
          <w:rFonts w:ascii="华文中宋" w:eastAsia="华文中宋" w:hAnsi="华文中宋"/>
          <w:b/>
          <w:sz w:val="30"/>
        </w:rPr>
        <w:t>2024</w:t>
      </w:r>
      <w:r w:rsidRPr="00BA5DF6">
        <w:rPr>
          <w:rFonts w:ascii="华文中宋" w:eastAsia="华文中宋" w:hAnsi="华文中宋"/>
          <w:b/>
          <w:sz w:val="30"/>
        </w:rPr>
        <w:t>年常德市烟草专卖局人员招聘考试题库及答案解析</w:t>
      </w:r>
    </w:p>
    <w:p w:rsidR="00A77B3E" w14:paraId="4E9883A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C0049FB" w14:textId="77777777">
      <w:pPr>
        <w:spacing w:after="260" w:line="360" w:lineRule="auto"/>
      </w:pPr>
      <w:r>
        <w:rPr>
          <w:rFonts w:eastAsia="微软雅黑" w:cs="宋体"/>
          <w:b/>
        </w:rPr>
        <w:t>一、言语理解与表达</w:t>
      </w:r>
    </w:p>
    <w:p w:rsidR="00E0697D" w14:paraId="4222FC9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①事实上，在耕田之外也几乎没有其他的选择。</w:t>
      </w:r>
    </w:p>
    <w:p w:rsidR="00E0697D" w14:paraId="534242D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②同样地，生活上的大小事情，除了可以遵循风俗习惯之外，也有宗亲长老按祖训家法裁夺。</w:t>
      </w:r>
    </w:p>
    <w:p w:rsidR="00E0697D" w14:paraId="300A2AB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③在传统的农业社会里，绝大多数的人以农业为生。</w:t>
      </w:r>
    </w:p>
    <w:p w:rsidR="00E0697D" w14:paraId="1115595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w:t>
      </w:r>
      <w:r w:rsidRPr="00E0697D">
        <w:rPr>
          <w:rFonts w:ascii="Times New Roman" w:eastAsia="微软雅黑" w:hAnsi="微软雅黑" w:cs="宋体" w:hint="eastAsia"/>
          <w:szCs w:val="18"/>
        </w:rPr>
        <w:t>在某一层意义上来说，一个人几乎没有什么机会要他自己做决定，在少数需要他自己做决定的时候，也有现成的规矩习惯等可以作为参考。</w:t>
      </w:r>
    </w:p>
    <w:p w:rsidR="00E0697D" w14:paraId="7B11348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⑤农作上的点点滴滴，除了靠自己经年累月的积累，也由宗亲长老口耳相传。</w:t>
      </w:r>
    </w:p>
    <w:p w:rsidR="00E0697D" w14:paraId="5E19C5C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⑥这些经验、规矩、风俗、习惯、祖训、家法，可以说涵盖了一个人生老病死、婚丧嫁娶的每一个环节。将以上</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DC6863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、①③⑤④②⑥</w:t>
      </w:r>
    </w:p>
    <w:p w:rsidR="00E0697D" w14:paraId="6417DB0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、③①⑤②⑥④</w:t>
      </w:r>
    </w:p>
    <w:p w:rsidR="00E0697D" w14:paraId="023A565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、①③⑤②⑥④</w:t>
      </w:r>
    </w:p>
    <w:p w:rsidR="00E0697D" w14:paraId="130FF7D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、③①⑤④②⑥</w:t>
      </w:r>
    </w:p>
    <w:p w:rsidR="00E0697D" w14:paraId="66A2D216"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0F62799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分析首尾句①中“事实上”不适合开头，排除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两项</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②中“同样地”与⑤相连，围绕“宗亲长老”展开，因此⑤②捆绑，⑥中“这些经验”既有农作经验又有生活经验，是对⑤②的总结，放在⑤②之后。故选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14:paraId="4FDEBF3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看病难的实质是病人为获得治疗疾病信息，需要付出很多时间，经历和费用，而最后得到的服务质量并不如意，医患矛盾和冲突由此产生。美国著名经济学家肯尼思·阿罗，在其标志卫生经济学诞生的划时代论文中指出，风险和不确定性是医疗卫生所有特点产生的根源。他指出，正是由于不确定性的存在，使得信息成为医疗卫生中最重要的要素。病人从医生那里要求获得的最重要服务，便是信息。信息在医生与病人之间的不对称分配，是病人需要求医的根本原因。这段文字概括最恰当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F5B61E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、卫生经济学具有划时代的意义</w:t>
      </w:r>
    </w:p>
    <w:p w:rsidR="003F588C" w14:paraId="5FC78D1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、信息是医疗卫生最重要的因素</w:t>
      </w:r>
    </w:p>
    <w:p w:rsidR="003F588C" w14:paraId="057DAC9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、完善医疗信息服务是重中之重</w:t>
      </w:r>
    </w:p>
    <w:p w:rsidR="003F588C" w14:paraId="4151E3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、信息不对称是医患矛盾的根源</w:t>
      </w:r>
    </w:p>
    <w:p w:rsidR="003F588C" w14:paraId="7D7F981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22FBE4E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本文为总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分</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总的行文脉络。首句和尾句共同阐述医患矛盾的根源为信息的不对称。故选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14:paraId="34888340"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对于传承经典，站在当代立场上的中国学者虽然看到了以往理论框架不适应当下国际视野及跨学科发展趋势的需要，但是他们中的相当一部分人也认识到，在这个传统框架下</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的中国民俗学基础是深厚的，如果</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地抛弃这个传统，那么我们的研究将使民俗学的主体性越来越弱，以至于被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到其他学科中去。</w:t>
      </w:r>
    </w:p>
    <w:p w:rsidR="00E0697D" w14:paraId="741FFD3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A425EC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、打造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直接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同化</w:t>
      </w:r>
    </w:p>
    <w:p w:rsidR="00E0697D" w14:paraId="2F3AE7D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、形成</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武断</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淹没</w:t>
      </w:r>
    </w:p>
    <w:p w:rsidR="00E0697D" w14:paraId="01DDCE8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、建立</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盲目</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整合</w:t>
      </w:r>
    </w:p>
    <w:p w:rsidR="00E0697D" w14:paraId="354897D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、奠定</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轻易</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涵盖</w:t>
      </w:r>
    </w:p>
    <w:p w:rsidR="00E0697D" w14:paraId="3CF6C11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61599A77"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第一空，填入的词语应该与“基础”</w:t>
      </w:r>
      <w:r w:rsidRPr="00E0697D">
        <w:rPr>
          <w:rFonts w:ascii="Times New Roman" w:eastAsia="微软雅黑" w:hAnsi="微软雅黑" w:cs="宋体" w:hint="eastAsia"/>
          <w:szCs w:val="18"/>
        </w:rPr>
        <w:t>相搭配，</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项的“打造”无法与“基础”搭配，故排除。第三空，</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项的“淹没”有覆盖之意，往往搭配水和声音，故排除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项的“整合”侧重于把内部零散的东西彼此衔接起来，而民俗学并不属于其他学科内部的，与文段表述不符，故排除。第二空，代入验证，“轻易地抛弃这个传统”搭配恰当且符合语境。故选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4587B9A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金融领域的投资骗局并不是什么新鲜事。在国外，各类“庞氏骗局”也绵延不绝，</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从事后看，这些骗术的手段并不高明，</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从来不缺乏上当者，</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还有社会名流、高级知识分子身陷其中。</w:t>
      </w:r>
    </w:p>
    <w:p w:rsidR="00E0697D" w14:paraId="02E9D6C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FE1FA2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、即使也反而</w:t>
      </w:r>
    </w:p>
    <w:p w:rsidR="00E0697D" w14:paraId="7B46337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、如果却而且</w:t>
      </w:r>
    </w:p>
    <w:p w:rsidR="00E0697D" w14:paraId="4F31146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、虽然但甚至</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https://d.book118.com/607056104162006030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DF6" w:rsidP="00496691" w14:paraId="7CF854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5DF6" w14:paraId="4862120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DF6" w:rsidP="00496691" w14:paraId="5DBC54F3" w14:textId="3ED04B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A5DF6" w14:paraId="35D3644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DF6" w14:paraId="74A2D7C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DF6"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5DF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DF6" w:rsidP="00496691" w14:textId="3ED04B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A5DF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DF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DF6"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5DF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DF6" w:rsidP="00496691" w14:textId="3ED04B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A5DF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DF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DF6" w14:paraId="0771B9C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DF6" w14:paraId="0EC0DB7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DF6" w14:paraId="0C717A8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DF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DF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DF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DF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DF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DF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541498"/>
    <w:rsid w:val="007675BD"/>
    <w:rsid w:val="009C641C"/>
    <w:rsid w:val="00A77B3E"/>
    <w:rsid w:val="00A95C3D"/>
    <w:rsid w:val="00BA5DF6"/>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7C0629E"/>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BA5DF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A5DF6"/>
    <w:rPr>
      <w:sz w:val="18"/>
      <w:szCs w:val="18"/>
    </w:rPr>
  </w:style>
  <w:style w:type="paragraph" w:styleId="Footer">
    <w:name w:val="footer"/>
    <w:basedOn w:val="Normal"/>
    <w:link w:val="a0"/>
    <w:rsid w:val="00BA5DF6"/>
    <w:pPr>
      <w:tabs>
        <w:tab w:val="center" w:pos="4153"/>
        <w:tab w:val="right" w:pos="8306"/>
      </w:tabs>
      <w:snapToGrid w:val="0"/>
    </w:pPr>
    <w:rPr>
      <w:sz w:val="18"/>
      <w:szCs w:val="18"/>
    </w:rPr>
  </w:style>
  <w:style w:type="character" w:customStyle="1" w:styleId="a0">
    <w:name w:val="页脚 字符"/>
    <w:basedOn w:val="DefaultParagraphFont"/>
    <w:link w:val="Footer"/>
    <w:rsid w:val="00BA5DF6"/>
    <w:rPr>
      <w:sz w:val="18"/>
      <w:szCs w:val="18"/>
    </w:rPr>
  </w:style>
  <w:style w:type="character" w:styleId="PageNumber">
    <w:name w:val="page number"/>
    <w:basedOn w:val="DefaultParagraphFont"/>
    <w:rsid w:val="00BA5D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07056104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4328</Words>
  <Characters>24675</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2024-01-12T14:16:00Z</dcterms:created>
  <dcterms:modified xsi:type="dcterms:W3CDTF">2024-01-12T14:16:00Z</dcterms:modified>
</cp:coreProperties>
</file>