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keepNext w:val="0"/>
        <w:keepLines w:val="0"/>
        <w:pageBreakBefore w:val="0"/>
        <w:widowControl w:val="0"/>
        <w:kinsoku/>
        <w:wordWrap/>
        <w:overflowPunct/>
        <w:topLinePunct w:val="0"/>
        <w:autoSpaceDE/>
        <w:autoSpaceDN/>
        <w:bidi w:val="0"/>
        <w:adjustRightInd/>
        <w:snapToGrid/>
        <w:spacing w:before="156" w:beforeLines="50" w:after="156" w:afterLines="50"/>
        <w:jc w:val="center"/>
        <w:textAlignment w:val="auto"/>
        <w:outlineLvl w:val="9"/>
        <w:rPr>
          <w:rFonts w:ascii="宋体" w:hAnsi="宋体" w:hint="default"/>
          <w:b/>
          <w:sz w:val="36"/>
          <w:szCs w:val="36"/>
        </w:rPr>
      </w:pPr>
      <w:r>
        <w:rPr>
          <w:rFonts w:ascii="宋体" w:hAnsi="宋体" w:hint="eastAsia"/>
          <w:b/>
          <w:sz w:val="36"/>
          <w:szCs w:val="36"/>
          <w:lang w:val="en-US" w:eastAsia="zh-CN"/>
        </w:rPr>
        <w:drawing>
          <wp:anchor distT="0" distB="0" distL="114300" distR="114300" simplePos="0" relativeHeight="251658240" behindDoc="0" locked="0" layoutInCell="1" allowOverlap="1">
            <wp:simplePos x="0" y="0"/>
            <wp:positionH relativeFrom="page">
              <wp:posOffset>12103100</wp:posOffset>
            </wp:positionH>
            <wp:positionV relativeFrom="topMargin">
              <wp:posOffset>10363200</wp:posOffset>
            </wp:positionV>
            <wp:extent cx="419100" cy="482600"/>
            <wp:effectExtent l="0" t="0" r="0" b="12700"/>
            <wp:wrapNone/>
            <wp:docPr id="100099" name="图片 100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9" name="图片 100099"/>
                    <pic:cNvPicPr>
                      <a:picLocks noChangeAspect="1"/>
                    </pic:cNvPicPr>
                  </pic:nvPicPr>
                  <pic:blipFill>
                    <a:blip xmlns:r="http://schemas.openxmlformats.org/officeDocument/2006/relationships" r:embed="rId5"/>
                    <a:stretch>
                      <a:fillRect/>
                    </a:stretch>
                  </pic:blipFill>
                  <pic:spPr>
                    <a:xfrm>
                      <a:off x="0" y="0"/>
                      <a:ext cx="419100" cy="482600"/>
                    </a:xfrm>
                    <a:prstGeom prst="rect">
                      <a:avLst/>
                    </a:prstGeom>
                  </pic:spPr>
                </pic:pic>
              </a:graphicData>
            </a:graphic>
          </wp:anchor>
        </w:drawing>
      </w:r>
      <w:r>
        <w:rPr>
          <w:rFonts w:ascii="宋体" w:hAnsi="宋体" w:hint="eastAsia"/>
          <w:b/>
          <w:sz w:val="36"/>
          <w:szCs w:val="36"/>
          <w:lang w:val="en-US" w:eastAsia="zh-CN"/>
        </w:rPr>
        <w:t>中考化学实验探究题精选</w:t>
      </w:r>
    </w:p>
    <w:tbl>
      <w:tblPr>
        <w:tblStyle w:val="TableNormal"/>
        <w:tblW w:w="10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0788"/>
      </w:tblGrid>
      <w:tr>
        <w:tblPrEx>
          <w:tblW w:w="10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570"/>
          <w:jc w:val="center"/>
        </w:trPr>
        <w:tc>
          <w:tcPr>
            <w:tcW w:w="10788" w:type="dxa"/>
            <w:vAlign w:val="center"/>
          </w:tcPr>
          <w:p>
            <w:pPr>
              <w:shd w:val="clear" w:color="auto" w:fill="auto"/>
              <w:jc w:val="left"/>
              <w:textAlignment w:val="center"/>
              <w:rPr>
                <w:rFonts w:ascii="宋体" w:hAnsi="宋体" w:cs="宋体"/>
                <w:b/>
              </w:rPr>
            </w:pPr>
            <w:r>
              <w:rPr>
                <w:rFonts w:ascii="宋体" w:eastAsia="宋体" w:hAnsi="宋体" w:cs="宋体"/>
                <w:b/>
                <w:sz w:val="21"/>
              </w:rPr>
              <w:t>一、实验题</w:t>
            </w:r>
          </w:p>
          <w:p>
            <w:pPr>
              <w:shd w:val="clear" w:color="auto" w:fill="auto"/>
              <w:spacing w:line="360" w:lineRule="auto"/>
              <w:jc w:val="left"/>
              <w:textAlignment w:val="center"/>
            </w:pPr>
            <w:r>
              <w:t>1．如图所示为实验室中常见气体制备、净化、干燥、收集和性质实验的部分仪器（组装实验装置时，可重复选择仪器），两组化学兴趣小组的同学欲利用其进行下列探究实验。</w:t>
            </w:r>
          </w:p>
          <w:p>
            <w:pPr>
              <w:shd w:val="clear" w:color="auto" w:fill="auto"/>
              <w:spacing w:line="360" w:lineRule="auto"/>
              <w:jc w:val="left"/>
              <w:textAlignment w:val="center"/>
            </w:pPr>
            <w:r>
              <w:drawing>
                <wp:inline distT="0" distB="0" distL="114300" distR="114300">
                  <wp:extent cx="6252210" cy="1418590"/>
                  <wp:effectExtent l="0" t="0" r="15240" b="10160"/>
                  <wp:docPr id="100001" name="图片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图片 100001"/>
                          <pic:cNvPicPr>
                            <a:picLocks noChangeAspect="1"/>
                          </pic:cNvPicPr>
                        </pic:nvPicPr>
                        <pic:blipFill>
                          <a:blip xmlns:r="http://schemas.openxmlformats.org/officeDocument/2006/relationships" r:embed="rId6"/>
                          <a:stretch>
                            <a:fillRect/>
                          </a:stretch>
                        </pic:blipFill>
                        <pic:spPr>
                          <a:xfrm>
                            <a:off x="0" y="0"/>
                            <a:ext cx="6252210" cy="1418590"/>
                          </a:xfrm>
                          <a:prstGeom prst="rect">
                            <a:avLst/>
                          </a:prstGeom>
                        </pic:spPr>
                      </pic:pic>
                    </a:graphicData>
                  </a:graphic>
                </wp:inline>
              </w:drawing>
            </w:r>
          </w:p>
          <w:p>
            <w:pPr>
              <w:shd w:val="clear" w:color="auto" w:fill="auto"/>
              <w:spacing w:line="360" w:lineRule="auto"/>
              <w:jc w:val="left"/>
              <w:textAlignment w:val="center"/>
            </w:pPr>
            <w:r>
              <w:t>(1)第一组的同学以石灰石和稀盐酸为原料，在实验室制取并收集纯净、干燥的二氧化碳气体。按照要求设计实验装置，连接仪器，并检验装置的气密性（提示：除去HCl杂质可以用饱和碳酸氢钠溶液）。</w:t>
            </w:r>
          </w:p>
          <w:p>
            <w:pPr>
              <w:shd w:val="clear" w:color="auto" w:fill="auto"/>
              <w:spacing w:line="360" w:lineRule="auto"/>
              <w:jc w:val="left"/>
              <w:textAlignment w:val="center"/>
            </w:pPr>
            <w:r>
              <w:t>①所选仪器装置的连接顺序为____________（填写装置序号字母）。选择发生装置依据是______________。</w:t>
            </w:r>
          </w:p>
          <w:p>
            <w:pPr>
              <w:shd w:val="clear" w:color="auto" w:fill="auto"/>
              <w:spacing w:line="360" w:lineRule="auto"/>
              <w:jc w:val="left"/>
              <w:textAlignment w:val="center"/>
            </w:pPr>
            <w:r>
              <w:t>②写出上述制取二氧化碳的化学方程式____________________。</w:t>
            </w:r>
          </w:p>
          <w:p>
            <w:pPr>
              <w:shd w:val="clear" w:color="auto" w:fill="auto"/>
              <w:spacing w:line="360" w:lineRule="auto"/>
              <w:jc w:val="left"/>
              <w:textAlignment w:val="center"/>
            </w:pPr>
            <w:r>
              <w:t>③将少量二氧化碳气体通入盛有足量澄清石灰水的大烧杯中，烧杯中的溶液质量与之前相比会_________（填“变大”、“变小”或“基本不变”之一）。</w:t>
            </w:r>
          </w:p>
          <w:p>
            <w:pPr>
              <w:shd w:val="clear" w:color="auto" w:fill="auto"/>
              <w:spacing w:line="360" w:lineRule="auto"/>
              <w:jc w:val="left"/>
              <w:textAlignment w:val="center"/>
            </w:pPr>
            <w:r>
              <w:t>(2)第二组的同学欲用CO气体（含有少量的H</w:t>
            </w:r>
            <w:r>
              <w:rPr>
                <w:vertAlign w:val="subscript"/>
              </w:rPr>
              <w:t>2</w:t>
            </w:r>
            <w:r>
              <w:t>O）测定该氧化铁样品中氧化铁的含量。现取16g氧化铁样品（样品中的杂质不参加反应）进行实验，仪器的连接顺序为：“混合气体→D→C”（实验前检验装置的气密性，假设所发生的化学反应都完全充分进行）。试回答下列问题：</w:t>
            </w:r>
          </w:p>
          <w:p>
            <w:pPr>
              <w:shd w:val="clear" w:color="auto" w:fill="auto"/>
              <w:spacing w:line="360" w:lineRule="auto"/>
              <w:jc w:val="left"/>
              <w:textAlignment w:val="center"/>
            </w:pPr>
            <w:r>
              <w:t>①C中发生反应的化学方程式为：__________________。</w:t>
            </w:r>
          </w:p>
          <w:p>
            <w:pPr>
              <w:shd w:val="clear" w:color="auto" w:fill="auto"/>
              <w:spacing w:line="360" w:lineRule="auto"/>
              <w:jc w:val="left"/>
              <w:textAlignment w:val="center"/>
            </w:pPr>
            <w:r>
              <w:t>②仪器C的玻璃管中样品充分反应后，测得质量为12.16g，则该样品中氧化铁的质量分数为__________。</w:t>
            </w:r>
          </w:p>
          <w:p>
            <w:pPr>
              <w:shd w:val="clear" w:color="auto" w:fill="auto"/>
              <w:spacing w:line="360" w:lineRule="auto"/>
              <w:jc w:val="left"/>
              <w:textAlignment w:val="center"/>
            </w:pPr>
            <w:r>
              <w:t>③计算样品中氧化铁的质量分数，除测量仪器C反应后的质量外，还可以利用仪器C中化学反应的气体生成物进行计算，可在仪器C后添加装有_________溶液的试剂瓶对气体进行吸收。</w:t>
            </w:r>
          </w:p>
          <w:p>
            <w:pPr>
              <w:shd w:val="clear" w:color="auto" w:fill="auto"/>
              <w:spacing w:line="360" w:lineRule="auto"/>
              <w:jc w:val="left"/>
              <w:textAlignment w:val="center"/>
            </w:pPr>
            <w:r>
              <w:t>④该实验装置还存在不足之处，具体的改进措施为_______________________。</w:t>
            </w:r>
          </w:p>
          <w:p>
            <w:pPr>
              <w:shd w:val="clear" w:color="auto" w:fill="auto"/>
              <w:spacing w:line="240" w:lineRule="auto"/>
              <w:jc w:val="left"/>
              <w:textAlignment w:val="center"/>
            </w:pPr>
            <w:r>
              <w:t>1．(1)     AEDF     反应物的状态和反应条件     CaCO</w:t>
            </w:r>
            <w:r>
              <w:rPr>
                <w:vertAlign w:val="subscript"/>
              </w:rPr>
              <w:t>3</w:t>
            </w:r>
            <w:r>
              <w:t>+2HCl=CaCl</w:t>
            </w:r>
            <w:r>
              <w:rPr>
                <w:vertAlign w:val="subscript"/>
              </w:rPr>
              <w:t>2</w:t>
            </w:r>
            <w:r>
              <w:t>+H</w:t>
            </w:r>
            <w:r>
              <w:rPr>
                <w:vertAlign w:val="subscript"/>
              </w:rPr>
              <w:t>2</w:t>
            </w:r>
            <w:r>
              <w:t>O+CO</w:t>
            </w:r>
            <w:r>
              <w:rPr>
                <w:vertAlign w:val="subscript"/>
              </w:rPr>
              <w:t>2</w:t>
            </w:r>
            <w:r>
              <w:t>↑     变小</w:t>
            </w:r>
          </w:p>
          <w:p>
            <w:pPr>
              <w:shd w:val="clear" w:color="auto" w:fill="auto"/>
              <w:spacing w:line="240" w:lineRule="auto"/>
              <w:jc w:val="left"/>
              <w:textAlignment w:val="center"/>
            </w:pPr>
            <w:r>
              <w:t>(2)     3CO+Fe</w:t>
            </w:r>
            <w:r>
              <w:rPr>
                <w:vertAlign w:val="subscript"/>
              </w:rPr>
              <w:t>2</w:t>
            </w:r>
            <w:r>
              <w:t>O</w:t>
            </w:r>
            <w:r>
              <w:rPr>
                <w:vertAlign w:val="subscript"/>
              </w:rPr>
              <w:t>3</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2d6234f017d32cb8e1c8e08bdaf749ac" style="width:23.75pt;height:33.65pt" o:ole="" coordsize="21600,21600" o:preferrelative="t" filled="f" stroked="f">
                  <v:stroke joinstyle="miter"/>
                  <v:imagedata r:id="rId7" o:title="eqId2d6234f017d32cb8e1c8e08bdaf749ac"/>
                  <o:lock v:ext="edit" aspectratio="t"/>
                  <w10:anchorlock/>
                </v:shape>
                <o:OLEObject Type="Embed" ProgID="Equation.DSMT4" ShapeID="_x0000_i1025" DrawAspect="Content" ObjectID="_1468075725" r:id="rId8"/>
              </w:object>
            </w:r>
            <w:r>
              <w:t xml:space="preserve"> 2Fe+3CO</w:t>
            </w:r>
            <w:r>
              <w:rPr>
                <w:vertAlign w:val="subscript"/>
              </w:rPr>
              <w:t>2</w:t>
            </w:r>
            <w:r>
              <w:t>     80%     氢氧化钠##NaOH     在装置末端添加一盏燃着的酒精灯或系一只气球</w:t>
            </w:r>
          </w:p>
          <w:p>
            <w:pPr>
              <w:shd w:val="clear" w:color="auto" w:fill="auto"/>
              <w:spacing w:after="0" w:line="240" w:lineRule="auto"/>
              <w:jc w:val="left"/>
              <w:textAlignment w:val="center"/>
            </w:pPr>
            <w:r>
              <w:t>【</w:t>
            </w:r>
            <w:r>
              <w:rPr>
                <w:rFonts w:hint="eastAsia"/>
                <w:lang w:eastAsia="zh-CN"/>
              </w:rPr>
              <w:t>解析</w:t>
            </w:r>
          </w:p>
        </w:tc>
      </w:tr>
    </w:tbl>
    <w:p>
      <w:pPr>
        <w:sectPr>
          <w:headerReference w:type="even" r:id="rId9"/>
          <w:headerReference w:type="default" r:id="rId10"/>
          <w:footerReference w:type="even" r:id="rId11"/>
          <w:footerReference w:type="default" r:id="rId12"/>
          <w:headerReference w:type="first" r:id="rId13"/>
          <w:footerReference w:type="first" r:id="rId14"/>
          <w:pgSz w:w="11906" w:h="16838"/>
          <w:pgMar w:top="1440" w:right="1416" w:bottom="1440" w:left="1276" w:header="851" w:footer="992" w:gutter="0"/>
          <w:pgNumType w:fmt="decimal"/>
          <w:cols w:num="1" w:space="720"/>
          <w:docGrid w:type="lines" w:linePitch="312" w:charSpace="0"/>
        </w:sectPr>
      </w:pPr>
    </w:p>
    <w:tbl>
      <w:tblPr>
        <w:tblStyle w:val="TableNormal"/>
        <w:tblW w:w="10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0788"/>
      </w:tblGrid>
      <w:tr>
        <w:tblPrEx>
          <w:tblW w:w="10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570"/>
          <w:jc w:val="center"/>
        </w:trPr>
        <w:tc>
          <w:tcPr>
            <w:tcW w:w="10788" w:type="dxa"/>
            <w:vAlign w:val="center"/>
          </w:tcPr>
          <w:p>
            <w:pPr>
              <w:shd w:val="clear" w:color="auto" w:fill="auto"/>
              <w:spacing w:before="0" w:line="240" w:lineRule="auto"/>
              <w:jc w:val="left"/>
              <w:textAlignment w:val="center"/>
            </w:pPr>
            <w:r>
              <w:t>】（1）①实验室用石灰石和稀盐酸制取二氧化碳，属于固液不加热反应，发生装置可选A，盐酸具有挥发性，会使制得的二氧化碳中混有氯化氢气体，碳酸氢钠能与氯化氢反应生成氯化钠、二氧化碳和水，可用饱和碳酸氢钠溶液除去氯化氢气体，浓硫酸具有吸水性，且与二氧化碳不反应，可用浓硫酸干燥二氧化碳，且应先除杂后干燥，二氧化碳溶于水，密度比空气大，可用向上排空气法收集，收集装置可选F，选仪器的连接顺序为AEDF，故填AEDF；</w:t>
            </w:r>
          </w:p>
          <w:p>
            <w:pPr>
              <w:shd w:val="clear" w:color="auto" w:fill="auto"/>
              <w:spacing w:line="240" w:lineRule="auto"/>
              <w:jc w:val="left"/>
              <w:textAlignment w:val="center"/>
            </w:pPr>
            <w:r>
              <w:t>选择发生装置依据是反应物的状态和反应条件，故填反应物的状态和反应条件。</w:t>
            </w:r>
          </w:p>
          <w:p>
            <w:pPr>
              <w:shd w:val="clear" w:color="auto" w:fill="auto"/>
              <w:spacing w:line="240" w:lineRule="auto"/>
              <w:jc w:val="left"/>
              <w:textAlignment w:val="center"/>
            </w:pPr>
            <w:r>
              <w:t>②装置A中所发生反应为石灰石的主要成分碳酸钙和稀盐酸反应生成氯化钙、二氧化碳和水，故反应的化学方程式写为：CaCO</w:t>
            </w:r>
            <w:r>
              <w:rPr>
                <w:vertAlign w:val="subscript"/>
              </w:rPr>
              <w:t>3</w:t>
            </w:r>
            <w:r>
              <w:t>+2HCl=CaCl</w:t>
            </w:r>
            <w:r>
              <w:rPr>
                <w:vertAlign w:val="subscript"/>
              </w:rPr>
              <w:t>2</w:t>
            </w:r>
            <w:r>
              <w:t>+H</w:t>
            </w:r>
            <w:r>
              <w:rPr>
                <w:vertAlign w:val="subscript"/>
              </w:rPr>
              <w:t>2</w:t>
            </w:r>
            <w:r>
              <w:t>O+CO</w:t>
            </w:r>
            <w:r>
              <w:rPr>
                <w:vertAlign w:val="subscript"/>
              </w:rPr>
              <w:t>2</w:t>
            </w:r>
            <w:r>
              <w:t>↑。</w:t>
            </w:r>
          </w:p>
          <w:p>
            <w:pPr>
              <w:shd w:val="clear" w:color="auto" w:fill="auto"/>
              <w:spacing w:line="240" w:lineRule="auto"/>
              <w:jc w:val="left"/>
              <w:textAlignment w:val="center"/>
            </w:pPr>
            <w:r>
              <w:t>③二氧化碳和氢氧化钙反应的化学方程式为Ca(OH)</w:t>
            </w:r>
            <w:r>
              <w:rPr>
                <w:vertAlign w:val="subscript"/>
              </w:rPr>
              <w:t>2</w:t>
            </w:r>
            <w:r>
              <w:t>+CO</w:t>
            </w:r>
            <w:r>
              <w:rPr>
                <w:vertAlign w:val="subscript"/>
              </w:rPr>
              <w:t>2</w:t>
            </w:r>
            <w:r>
              <w:t>=CaCO</w:t>
            </w:r>
            <w:r>
              <w:rPr>
                <w:rFonts w:ascii="Cambria Math" w:eastAsia="Cambria Math" w:hAnsi="Cambria Math" w:cs="Cambria Math"/>
              </w:rPr>
              <w:t>₃</w:t>
            </w:r>
            <w:r>
              <w:t>↓+2H</w:t>
            </w:r>
            <w:r>
              <w:rPr>
                <w:vertAlign w:val="subscript"/>
              </w:rPr>
              <w:t>2</w:t>
            </w:r>
            <w:r>
              <w:t>O，其质量关系为每44份质量的二氧化碳生成100份质量的碳酸钙。由质量关系可知，将少量二氧化碳气体通入盛有足量澄清石灰水的大烧杯中，烧杯中的溶液质量与之前相比会变小，故填变小。</w:t>
            </w:r>
          </w:p>
          <w:p>
            <w:pPr>
              <w:shd w:val="clear" w:color="auto" w:fill="auto"/>
              <w:spacing w:line="240" w:lineRule="auto"/>
              <w:jc w:val="left"/>
              <w:textAlignment w:val="center"/>
            </w:pPr>
            <w:r>
              <w:t>（2）①一氧化碳与氧化铁在高温条件下生成铁和二氧化碳，故反应的化学方程式写为：3CO+Fe</w:t>
            </w:r>
            <w:r>
              <w:rPr>
                <w:vertAlign w:val="subscript"/>
              </w:rPr>
              <w:t>2</w:t>
            </w:r>
            <w:r>
              <w:t>O</w:t>
            </w:r>
            <w:r>
              <w:rPr>
                <w:vertAlign w:val="subscript"/>
              </w:rPr>
              <w:t>3</w:t>
            </w:r>
            <w:r>
              <w:object>
                <v:shape id="_x0000_i1026" type="#_x0000_t75" alt="eqId2d6234f017d32cb8e1c8e08bdaf749ac" style="width:23.75pt;height:33.65pt" o:ole="" coordsize="21600,21600" o:preferrelative="t" filled="f" stroked="f">
                  <v:stroke joinstyle="miter"/>
                  <v:imagedata r:id="rId7" o:title="eqId2d6234f017d32cb8e1c8e08bdaf749ac"/>
                  <o:lock v:ext="edit" aspectratio="t"/>
                  <w10:anchorlock/>
                </v:shape>
                <o:OLEObject Type="Embed" ProgID="Equation.DSMT4" ShapeID="_x0000_i1026" DrawAspect="Content" ObjectID="_1468075726" r:id="rId15"/>
              </w:object>
            </w:r>
            <w:r>
              <w:t>2Fe+3CO</w:t>
            </w:r>
            <w:r>
              <w:rPr>
                <w:vertAlign w:val="subscript"/>
              </w:rPr>
              <w:t>2</w:t>
            </w:r>
            <w:r>
              <w:t>。</w:t>
            </w:r>
          </w:p>
          <w:p>
            <w:pPr>
              <w:shd w:val="clear" w:color="auto" w:fill="auto"/>
              <w:spacing w:line="240" w:lineRule="auto"/>
              <w:jc w:val="left"/>
              <w:textAlignment w:val="center"/>
            </w:pPr>
            <w:r>
              <w:t>②充分反应后，测得质量为12.16g，则减少的质量是氧化铁中的氧元素的质量，所以氧化铁中氧元素的质量</w:t>
            </w:r>
            <w:r>
              <w:rPr>
                <w:rFonts w:ascii="Cambria Math" w:eastAsia="Cambria Math" w:hAnsi="Cambria Math" w:cs="Cambria Math"/>
              </w:rPr>
              <w:t>=</w:t>
            </w:r>
            <w:r>
              <w:t>16g</w:t>
            </w:r>
            <w:r>
              <w:rPr>
                <w:rFonts w:ascii="Cambria Math" w:eastAsia="Cambria Math" w:hAnsi="Cambria Math" w:cs="Cambria Math"/>
              </w:rPr>
              <w:t>−</w:t>
            </w:r>
            <w:r>
              <w:t>12.16g=3.84g，则原氧化铁样品中氧化铁的质量</w:t>
            </w:r>
            <w:r>
              <w:rPr>
                <w:rFonts w:ascii="Cambria Math" w:eastAsia="Cambria Math" w:hAnsi="Cambria Math" w:cs="Cambria Math"/>
              </w:rPr>
              <w:t>=</w:t>
            </w:r>
            <w:r>
              <w:t>3.84g÷</w:t>
            </w:r>
            <w:r>
              <w:object>
                <v:shape id="_x0000_i1027" type="#_x0000_t75" alt="eqIde2f2c6878f4fd63b16eef47b8175fbad" style="width:17.6pt;height:24.1pt" o:ole="" coordsize="21600,21600" o:preferrelative="t" filled="f" stroked="f">
                  <v:stroke joinstyle="miter"/>
                  <v:imagedata r:id="rId16" o:title="eqIde2f2c6878f4fd63b16eef47b8175fbad"/>
                  <o:lock v:ext="edit" aspectratio="t"/>
                  <w10:anchorlock/>
                </v:shape>
                <o:OLEObject Type="Embed" ProgID="Equation.DSMT4" ShapeID="_x0000_i1027" DrawAspect="Content" ObjectID="_1468075727" r:id="rId17"/>
              </w:object>
            </w:r>
            <w:r>
              <w:t>×100% =12.8g，该样品中氧化铁的质量分数</w:t>
            </w:r>
            <w:r>
              <w:rPr>
                <w:rFonts w:ascii="Cambria Math" w:eastAsia="Cambria Math" w:hAnsi="Cambria Math" w:cs="Cambria Math"/>
              </w:rPr>
              <w:t>=</w:t>
            </w:r>
            <w:r>
              <w:object>
                <v:shape id="_x0000_i1028" type="#_x0000_t75" alt="eqIdfb6119bac596b28dfd410588d2dc3834" style="width:28.15pt;height:28.8pt" o:ole="" coordsize="21600,21600" o:preferrelative="t" filled="f" stroked="f">
                  <v:stroke joinstyle="miter"/>
                  <v:imagedata r:id="rId18" o:title="eqIdfb6119bac596b28dfd410588d2dc3834"/>
                  <o:lock v:ext="edit" aspectratio="t"/>
                  <w10:anchorlock/>
                </v:shape>
                <o:OLEObject Type="Embed" ProgID="Equation.DSMT4" ShapeID="_x0000_i1028" DrawAspect="Content" ObjectID="_1468075728" r:id="rId19"/>
              </w:object>
            </w:r>
            <w:r>
              <w:t>×100%=80%，故填80%。</w:t>
            </w:r>
          </w:p>
          <w:p>
            <w:pPr>
              <w:shd w:val="clear" w:color="auto" w:fill="auto"/>
              <w:spacing w:line="240" w:lineRule="auto"/>
              <w:jc w:val="left"/>
              <w:textAlignment w:val="center"/>
            </w:pPr>
            <w:r>
              <w:t>③氢氧化钠溶液能吸收二氧化碳，反应生成碳酸钠和水，溶液增重的质量就是二氧化碳的质量，利用二氧化碳的质量也可以计算出氧化铁的质量，从而计算样品中氧化铁的质量分数，故填氢氧化钠或NaOH。</w:t>
            </w:r>
          </w:p>
          <w:p>
            <w:pPr>
              <w:shd w:val="clear" w:color="auto" w:fill="auto"/>
              <w:spacing w:line="240" w:lineRule="auto"/>
              <w:jc w:val="left"/>
              <w:textAlignment w:val="center"/>
            </w:pPr>
            <w:r>
              <w:t>④该实验没有尾气处理装置，应在装置末端添加一盏燃着的酒精灯，点燃一氧化碳，或系一只气球收集残留的一氧化碳，防止污染空气，故填在装置末端添加一盏燃着的酒精灯或系一只气球。</w:t>
            </w:r>
          </w:p>
          <w:p>
            <w:pPr>
              <w:shd w:val="clear" w:color="auto" w:fill="auto"/>
              <w:spacing w:line="360" w:lineRule="auto"/>
              <w:jc w:val="left"/>
              <w:textAlignment w:val="center"/>
            </w:pPr>
          </w:p>
          <w:p>
            <w:pPr>
              <w:shd w:val="clear" w:color="auto" w:fill="auto"/>
              <w:spacing w:line="360" w:lineRule="auto"/>
              <w:jc w:val="left"/>
              <w:textAlignment w:val="center"/>
            </w:pPr>
          </w:p>
          <w:p>
            <w:pPr>
              <w:shd w:val="clear" w:color="auto" w:fill="auto"/>
              <w:spacing w:line="360" w:lineRule="auto"/>
              <w:jc w:val="left"/>
              <w:textAlignment w:val="center"/>
            </w:pPr>
          </w:p>
          <w:p>
            <w:pPr>
              <w:shd w:val="clear" w:color="auto" w:fill="auto"/>
              <w:spacing w:line="360" w:lineRule="auto"/>
              <w:jc w:val="left"/>
              <w:textAlignment w:val="center"/>
            </w:pPr>
          </w:p>
          <w:p>
            <w:pPr>
              <w:shd w:val="clear" w:color="auto" w:fill="auto"/>
              <w:spacing w:line="360" w:lineRule="auto"/>
              <w:jc w:val="left"/>
              <w:textAlignment w:val="center"/>
            </w:pPr>
          </w:p>
          <w:p>
            <w:pPr>
              <w:shd w:val="clear" w:color="auto" w:fill="auto"/>
              <w:spacing w:line="360" w:lineRule="auto"/>
              <w:jc w:val="left"/>
              <w:textAlignment w:val="center"/>
            </w:pPr>
          </w:p>
          <w:p>
            <w:pPr>
              <w:shd w:val="clear" w:color="auto" w:fill="auto"/>
              <w:spacing w:line="360" w:lineRule="auto"/>
              <w:jc w:val="left"/>
              <w:textAlignment w:val="center"/>
            </w:pPr>
          </w:p>
          <w:p>
            <w:pPr>
              <w:shd w:val="clear" w:color="auto" w:fill="auto"/>
              <w:spacing w:line="360" w:lineRule="auto"/>
              <w:jc w:val="left"/>
              <w:textAlignment w:val="center"/>
            </w:pPr>
          </w:p>
          <w:p>
            <w:pPr>
              <w:shd w:val="clear" w:color="auto" w:fill="auto"/>
              <w:spacing w:line="360" w:lineRule="auto"/>
              <w:jc w:val="left"/>
              <w:textAlignment w:val="center"/>
            </w:pPr>
          </w:p>
          <w:p>
            <w:pPr>
              <w:shd w:val="clear" w:color="auto" w:fill="auto"/>
              <w:spacing w:line="360" w:lineRule="auto"/>
              <w:jc w:val="left"/>
              <w:textAlignment w:val="center"/>
            </w:pPr>
          </w:p>
          <w:p>
            <w:pPr>
              <w:shd w:val="clear" w:color="auto" w:fill="auto"/>
              <w:spacing w:line="360" w:lineRule="auto"/>
              <w:jc w:val="left"/>
              <w:textAlignment w:val="center"/>
            </w:pPr>
          </w:p>
          <w:p>
            <w:pPr>
              <w:shd w:val="clear" w:color="auto" w:fill="auto"/>
              <w:spacing w:line="360" w:lineRule="auto"/>
              <w:jc w:val="left"/>
              <w:textAlignment w:val="center"/>
            </w:pPr>
          </w:p>
          <w:p>
            <w:pPr>
              <w:shd w:val="clear" w:color="auto" w:fill="auto"/>
              <w:spacing w:line="360" w:lineRule="auto"/>
              <w:jc w:val="left"/>
              <w:textAlignment w:val="center"/>
            </w:pPr>
          </w:p>
          <w:p>
            <w:pPr>
              <w:shd w:val="clear" w:color="auto" w:fill="auto"/>
              <w:spacing w:line="360" w:lineRule="auto"/>
              <w:jc w:val="left"/>
              <w:textAlignment w:val="center"/>
            </w:pPr>
          </w:p>
          <w:p>
            <w:pPr>
              <w:shd w:val="clear" w:color="auto" w:fill="auto"/>
              <w:spacing w:line="360" w:lineRule="auto"/>
              <w:jc w:val="left"/>
              <w:textAlignment w:val="center"/>
            </w:pPr>
          </w:p>
          <w:p>
            <w:pPr>
              <w:shd w:val="clear" w:color="auto" w:fill="auto"/>
              <w:spacing w:line="360" w:lineRule="auto"/>
              <w:jc w:val="left"/>
              <w:textAlignment w:val="center"/>
            </w:pPr>
          </w:p>
          <w:p>
            <w:pPr>
              <w:shd w:val="clear" w:color="auto" w:fill="auto"/>
              <w:spacing w:after="0" w:line="360" w:lineRule="auto"/>
              <w:jc w:val="left"/>
              <w:textAlignment w:val="center"/>
            </w:pPr>
          </w:p>
        </w:tc>
      </w:tr>
    </w:tbl>
    <w:p>
      <w:pPr>
        <w:sectPr>
          <w:headerReference w:type="even" r:id="rId20"/>
          <w:headerReference w:type="default" r:id="rId21"/>
          <w:footerReference w:type="even" r:id="rId22"/>
          <w:footerReference w:type="default" r:id="rId23"/>
          <w:headerReference w:type="first" r:id="rId24"/>
          <w:footerReference w:type="first" r:id="rId25"/>
          <w:type w:val="nextPage"/>
          <w:pgSz w:w="11906" w:h="16838"/>
          <w:pgMar w:top="1440" w:right="1416" w:bottom="1440" w:left="1276" w:header="851" w:footer="992" w:gutter="0"/>
          <w:pgNumType w:fmt="decimal" w:start="2"/>
          <w:cols w:num="1" w:space="720"/>
          <w:titlePg w:val="0"/>
          <w:docGrid w:type="lines" w:linePitch="312" w:charSpace="0"/>
        </w:sectPr>
      </w:pPr>
    </w:p>
    <w:tbl>
      <w:tblPr>
        <w:tblStyle w:val="TableNormal"/>
        <w:tblW w:w="10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0788"/>
      </w:tblGrid>
      <w:tr>
        <w:tblPrEx>
          <w:tblW w:w="10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570"/>
          <w:jc w:val="center"/>
        </w:trPr>
        <w:tc>
          <w:tcPr>
            <w:tcW w:w="10788" w:type="dxa"/>
            <w:vAlign w:val="center"/>
          </w:tcPr>
          <w:p>
            <w:pPr>
              <w:shd w:val="clear" w:color="auto" w:fill="auto"/>
              <w:spacing w:before="0" w:line="360" w:lineRule="auto"/>
              <w:jc w:val="left"/>
              <w:textAlignment w:val="center"/>
            </w:pPr>
            <w:r>
              <w:t>2．某班同学在做“某些酸、碱、盐之间是否发生反应”的探究实验时发现，酸碱之间的反应，往往没有明显的现象。那么如何判断酸碱发生了化学反应呢？</w:t>
            </w:r>
          </w:p>
          <w:p>
            <w:pPr>
              <w:shd w:val="clear" w:color="auto" w:fill="auto"/>
              <w:spacing w:line="360" w:lineRule="auto"/>
              <w:jc w:val="left"/>
              <w:textAlignment w:val="center"/>
            </w:pPr>
            <w:r>
              <w:t>(1)甲小组在烧杯中加入50mL氢氧化钠溶液，滴入几滴酚酞溶液，用滴管慢慢滴入稀盐酸，发现_______(填现象)，证明氢氧化钠溶液与稀盐酸发生了化学反应，该反应的化学方程式为_______。</w:t>
            </w:r>
          </w:p>
          <w:p>
            <w:pPr>
              <w:shd w:val="clear" w:color="auto" w:fill="auto"/>
              <w:spacing w:line="360" w:lineRule="auto"/>
              <w:jc w:val="left"/>
              <w:textAlignment w:val="center"/>
            </w:pPr>
            <w:r>
              <w:t>(2)乙小组进行了以下三个实验，并用温度传感器测定实验过程中的温度变化情况，得到了如下图所示的三条曲线。</w:t>
            </w:r>
          </w:p>
          <w:p>
            <w:pPr>
              <w:shd w:val="clear" w:color="auto" w:fill="auto"/>
              <w:spacing w:line="360" w:lineRule="auto"/>
              <w:jc w:val="left"/>
              <w:textAlignment w:val="center"/>
            </w:pPr>
            <w:r>
              <w:drawing>
                <wp:inline distT="0" distB="0" distL="114300" distR="114300">
                  <wp:extent cx="2743200" cy="1866900"/>
                  <wp:effectExtent l="0" t="0" r="0" b="0"/>
                  <wp:docPr id="100002" name="图片 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图片 100002"/>
                          <pic:cNvPicPr>
                            <a:picLocks noChangeAspect="1"/>
                          </pic:cNvPicPr>
                        </pic:nvPicPr>
                        <pic:blipFill>
                          <a:blip xmlns:r="http://schemas.openxmlformats.org/officeDocument/2006/relationships" r:embed="rId26"/>
                          <a:stretch>
                            <a:fillRect/>
                          </a:stretch>
                        </pic:blipFill>
                        <pic:spPr>
                          <a:xfrm>
                            <a:off x="0" y="0"/>
                            <a:ext cx="2743200" cy="1866900"/>
                          </a:xfrm>
                          <a:prstGeom prst="rect">
                            <a:avLst/>
                          </a:prstGeom>
                        </pic:spPr>
                      </pic:pic>
                    </a:graphicData>
                  </a:graphic>
                </wp:inline>
              </w:drawing>
            </w:r>
            <w:r>
              <w:drawing>
                <wp:inline distT="0" distB="0" distL="114300" distR="114300">
                  <wp:extent cx="2819400" cy="272415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xmlns:r="http://schemas.openxmlformats.org/officeDocument/2006/relationships" r:embed="rId27"/>
                          <a:stretch>
                            <a:fillRect/>
                          </a:stretch>
                        </pic:blipFill>
                        <pic:spPr>
                          <a:xfrm>
                            <a:off x="0" y="0"/>
                            <a:ext cx="2819400" cy="2724150"/>
                          </a:xfrm>
                          <a:prstGeom prst="rect">
                            <a:avLst/>
                          </a:prstGeom>
                        </pic:spPr>
                      </pic:pic>
                    </a:graphicData>
                  </a:graphic>
                </wp:inline>
              </w:drawing>
            </w:r>
          </w:p>
          <w:p>
            <w:pPr>
              <w:shd w:val="clear" w:color="auto" w:fill="auto"/>
              <w:spacing w:line="360" w:lineRule="auto"/>
              <w:jc w:val="left"/>
              <w:textAlignment w:val="center"/>
            </w:pPr>
            <w:r>
              <w:t>实验1：50mL稀盐酸与50mL氢氧化钠溶液混合(曲线a)；</w:t>
            </w:r>
          </w:p>
          <w:p>
            <w:pPr>
              <w:shd w:val="clear" w:color="auto" w:fill="auto"/>
              <w:spacing w:line="360" w:lineRule="auto"/>
              <w:jc w:val="left"/>
              <w:textAlignment w:val="center"/>
            </w:pPr>
            <w:r>
              <w:t>实验2：50mL稀盐酸与50mL蒸馏水混合(曲线b)；</w:t>
            </w:r>
          </w:p>
          <w:p>
            <w:pPr>
              <w:shd w:val="clear" w:color="auto" w:fill="auto"/>
              <w:spacing w:line="360" w:lineRule="auto"/>
              <w:jc w:val="left"/>
              <w:textAlignment w:val="center"/>
            </w:pPr>
            <w:r>
              <w:t>实验3：50mL氢氧化钠溶液与50mL蒸馏水混合(曲线c)。</w:t>
            </w:r>
          </w:p>
          <w:p>
            <w:pPr>
              <w:shd w:val="clear" w:color="auto" w:fill="auto"/>
              <w:spacing w:line="360" w:lineRule="auto"/>
              <w:jc w:val="left"/>
              <w:textAlignment w:val="center"/>
            </w:pPr>
            <w:r>
              <w:t>结合实验目的分析，增加实验2、实验3的目的是_______。</w:t>
            </w:r>
          </w:p>
          <w:p>
            <w:pPr>
              <w:shd w:val="clear" w:color="auto" w:fill="auto"/>
              <w:spacing w:line="360" w:lineRule="auto"/>
              <w:jc w:val="left"/>
              <w:textAlignment w:val="center"/>
            </w:pPr>
            <w:r>
              <w:t>对比三条曲线，可以得到如下结论：①氢氧化钠溶液和稀盐酸一定发生了化学反应。②酸碱中和反应是_______反应(填“放热”或“吸热”)。</w:t>
            </w:r>
          </w:p>
          <w:p>
            <w:pPr>
              <w:numPr>
                <w:ilvl w:val="0"/>
                <w:numId w:val="1"/>
              </w:numPr>
              <w:shd w:val="clear" w:color="auto" w:fill="auto"/>
              <w:spacing w:line="360" w:lineRule="auto"/>
              <w:jc w:val="left"/>
              <w:textAlignment w:val="center"/>
            </w:pPr>
            <w:r>
              <w:t>甲小组认为，通过实验探究(2)得出“中和反应是放热反应”的结论不严谨，应该补充_______实验。</w:t>
            </w:r>
          </w:p>
          <w:p>
            <w:pPr>
              <w:shd w:val="clear" w:color="auto" w:fill="auto"/>
              <w:spacing w:line="240" w:lineRule="auto"/>
              <w:jc w:val="left"/>
              <w:textAlignment w:val="center"/>
            </w:pPr>
            <w:r>
              <w:t>2．(1)     溶液先变为红色，后变为无色     NaOH+HCl=NaCl+H</w:t>
            </w:r>
            <w:r>
              <w:rPr>
                <w:vertAlign w:val="subscript"/>
              </w:rPr>
              <w:t>2</w:t>
            </w:r>
            <w:r>
              <w:t>O</w:t>
            </w:r>
          </w:p>
          <w:p>
            <w:pPr>
              <w:shd w:val="clear" w:color="auto" w:fill="auto"/>
              <w:spacing w:line="240" w:lineRule="auto"/>
              <w:jc w:val="left"/>
              <w:textAlignment w:val="center"/>
            </w:pPr>
            <w:r>
              <w:t>(2)     盐酸、氢氧化钠溶液稀释时也会放出少量热，通过对比可证明中和反应放热     放热</w:t>
            </w:r>
          </w:p>
          <w:p>
            <w:pPr>
              <w:shd w:val="clear" w:color="auto" w:fill="auto"/>
              <w:spacing w:line="240" w:lineRule="auto"/>
              <w:jc w:val="left"/>
              <w:textAlignment w:val="center"/>
            </w:pPr>
            <w:r>
              <w:t>(3)一个其他酸和碱发生的中和反应</w:t>
            </w:r>
          </w:p>
          <w:p>
            <w:pPr>
              <w:shd w:val="clear" w:color="auto" w:fill="auto"/>
              <w:spacing w:line="240" w:lineRule="auto"/>
              <w:jc w:val="left"/>
              <w:textAlignment w:val="center"/>
            </w:pPr>
            <w:r>
              <w:t>【</w:t>
            </w:r>
            <w:r>
              <w:rPr>
                <w:rFonts w:hint="eastAsia"/>
                <w:lang w:eastAsia="zh-CN"/>
              </w:rPr>
              <w:t>解析</w:t>
            </w:r>
            <w:r>
              <w:t>】(1)甲小组在烧杯中加入50mL氢氧化钠溶液，滴入几滴酚酞溶液，氢氧化钠溶液呈碱性，能使酚酞变红，用滴管慢慢滴入稀盐酸，因为生成的氯化钠呈中性，酚酞在中性时呈无色，所以当氢氧化钠完全反应时，溶液就会由红色变为无色，故整个实验中观察到的现象是：溶液先变为红色，后变为无色，该现象证明氢氧化钠溶液与稀盐酸发生了化学反应。氢氧化钠和盐酸反应生成氯化钠和水，化学方程式为：NaOH+HCl=NaCl+H</w:t>
            </w:r>
            <w:r>
              <w:rPr>
                <w:vertAlign w:val="subscript"/>
              </w:rPr>
              <w:t>2</w:t>
            </w:r>
            <w:r>
              <w:t>O。</w:t>
            </w:r>
          </w:p>
          <w:p>
            <w:pPr>
              <w:shd w:val="clear" w:color="auto" w:fill="auto"/>
              <w:spacing w:line="240" w:lineRule="auto"/>
              <w:jc w:val="left"/>
              <w:textAlignment w:val="center"/>
            </w:pPr>
            <w:r>
              <w:t>(2)乙小组进行了三个实验，并用温度传感器测定实验过程中的温度变化情况，得到了题中所示的三条曲线。</w:t>
            </w:r>
          </w:p>
          <w:p>
            <w:pPr>
              <w:shd w:val="clear" w:color="auto" w:fill="auto"/>
              <w:spacing w:line="240" w:lineRule="auto"/>
              <w:jc w:val="left"/>
              <w:textAlignment w:val="center"/>
            </w:pPr>
            <w:r>
              <w:t>因为实验目的是通过中和反应时放出热量，从而判断酸、碱溶液发生了化学反应，所以增加实验2、实验3的目的是：盐酸、氢氧化钠溶液稀释时也会放出少量热，通过对比可证明中和反应放热。</w:t>
            </w:r>
          </w:p>
          <w:p>
            <w:pPr>
              <w:shd w:val="clear" w:color="auto" w:fill="auto"/>
              <w:spacing w:line="240" w:lineRule="auto"/>
              <w:jc w:val="left"/>
              <w:textAlignment w:val="center"/>
            </w:pPr>
            <w:r>
              <w:t>对比三条曲线可知，实验1中20多秒后溶液的温度达到最高24℃，此时反应结束，而实验2、实验3中最高温度都低于22℃，因此可得到的结论②是：酸碱中和反应是放热反应。</w:t>
            </w:r>
          </w:p>
          <w:p>
            <w:pPr>
              <w:shd w:val="clear" w:color="auto" w:fill="auto"/>
              <w:spacing w:after="0" w:line="240" w:lineRule="auto"/>
              <w:jc w:val="left"/>
              <w:textAlignment w:val="center"/>
            </w:pPr>
          </w:p>
        </w:tc>
      </w:tr>
    </w:tbl>
    <w:p>
      <w:p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416" w:bottom="1440" w:left="1276" w:header="851" w:footer="992" w:gutter="0"/>
          <w:pgNumType w:fmt="decimal" w:start="3"/>
          <w:cols w:num="1" w:space="720"/>
          <w:titlePg w:val="0"/>
          <w:docGrid w:type="lines" w:linePitch="312" w:charSpace="0"/>
        </w:sectPr>
      </w:pPr>
    </w:p>
    <w:tbl>
      <w:tblPr>
        <w:tblStyle w:val="TableNormal"/>
        <w:tblW w:w="10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0788"/>
      </w:tblGrid>
      <w:tr>
        <w:tblPrEx>
          <w:tblW w:w="10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570"/>
          <w:jc w:val="center"/>
        </w:trPr>
        <w:tc>
          <w:tcPr>
            <w:tcW w:w="10788" w:type="dxa"/>
            <w:vAlign w:val="center"/>
          </w:tcPr>
          <w:p>
            <w:pPr>
              <w:shd w:val="clear" w:color="auto" w:fill="auto"/>
              <w:spacing w:before="0" w:line="240" w:lineRule="auto"/>
              <w:jc w:val="left"/>
              <w:textAlignment w:val="center"/>
            </w:pPr>
            <w:r>
              <w:t>(3)因为氢氧化钠和盐酸反应只是中和反应中的一个，不具有普遍意义，所以通过实验探究(2)得出“中和反应是放热反应”的结论不严谨，应该补充一个其他酸和碱发生的中和反应实验（如稀硫酸和氢氧化钾的反应）。如果通过补充实验也得出反应中放热的结果，就能得出“中和反应是放热反应”的结论。</w:t>
            </w:r>
          </w:p>
          <w:p>
            <w:pPr>
              <w:widowControl w:val="0"/>
              <w:numPr>
                <w:ilvl w:val="0"/>
                <w:numId w:val="0"/>
              </w:numPr>
              <w:shd w:val="clear" w:color="auto" w:fill="auto"/>
              <w:spacing w:line="360" w:lineRule="auto"/>
              <w:jc w:val="left"/>
              <w:textAlignment w:val="center"/>
            </w:pPr>
          </w:p>
          <w:p>
            <w:pPr>
              <w:widowControl w:val="0"/>
              <w:numPr>
                <w:ilvl w:val="0"/>
                <w:numId w:val="0"/>
              </w:numPr>
              <w:shd w:val="clear" w:color="auto" w:fill="auto"/>
              <w:spacing w:line="360" w:lineRule="auto"/>
              <w:jc w:val="left"/>
              <w:textAlignment w:val="center"/>
            </w:pPr>
          </w:p>
          <w:p>
            <w:pPr>
              <w:widowControl w:val="0"/>
              <w:numPr>
                <w:ilvl w:val="0"/>
                <w:numId w:val="0"/>
              </w:numPr>
              <w:shd w:val="clear" w:color="auto" w:fill="auto"/>
              <w:spacing w:line="360" w:lineRule="auto"/>
              <w:jc w:val="left"/>
              <w:textAlignment w:val="center"/>
            </w:pPr>
          </w:p>
          <w:p>
            <w:pPr>
              <w:widowControl w:val="0"/>
              <w:numPr>
                <w:ilvl w:val="0"/>
                <w:numId w:val="0"/>
              </w:numPr>
              <w:shd w:val="clear" w:color="auto" w:fill="auto"/>
              <w:spacing w:line="360" w:lineRule="auto"/>
              <w:jc w:val="left"/>
              <w:textAlignment w:val="center"/>
            </w:pPr>
          </w:p>
          <w:p>
            <w:pPr>
              <w:widowControl w:val="0"/>
              <w:numPr>
                <w:ilvl w:val="0"/>
                <w:numId w:val="0"/>
              </w:numPr>
              <w:shd w:val="clear" w:color="auto" w:fill="auto"/>
              <w:spacing w:line="360" w:lineRule="auto"/>
              <w:jc w:val="left"/>
              <w:textAlignment w:val="center"/>
            </w:pPr>
          </w:p>
          <w:p>
            <w:pPr>
              <w:shd w:val="clear" w:color="auto" w:fill="auto"/>
              <w:spacing w:line="360" w:lineRule="auto"/>
              <w:jc w:val="left"/>
              <w:textAlignment w:val="center"/>
            </w:pPr>
            <w:r>
              <w:t>3．根据如图中的实验装置回答：</w:t>
            </w:r>
          </w:p>
          <w:p>
            <w:pPr>
              <w:shd w:val="clear" w:color="auto" w:fill="auto"/>
              <w:spacing w:line="360" w:lineRule="auto"/>
              <w:jc w:val="left"/>
              <w:textAlignment w:val="center"/>
            </w:pPr>
            <w:r>
              <w:drawing>
                <wp:inline distT="0" distB="0" distL="114300" distR="114300">
                  <wp:extent cx="5079365" cy="1971675"/>
                  <wp:effectExtent l="0" t="0" r="6985" b="9525"/>
                  <wp:docPr id="100004" name="图片 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pic:cNvPicPr>
                            <a:picLocks noChangeAspect="1"/>
                          </pic:cNvPicPr>
                        </pic:nvPicPr>
                        <pic:blipFill>
                          <a:blip xmlns:r="http://schemas.openxmlformats.org/officeDocument/2006/relationships" r:embed="rId34"/>
                          <a:stretch>
                            <a:fillRect/>
                          </a:stretch>
                        </pic:blipFill>
                        <pic:spPr>
                          <a:xfrm>
                            <a:off x="0" y="0"/>
                            <a:ext cx="5079365" cy="1971675"/>
                          </a:xfrm>
                          <a:prstGeom prst="rect">
                            <a:avLst/>
                          </a:prstGeom>
                        </pic:spPr>
                      </pic:pic>
                    </a:graphicData>
                  </a:graphic>
                </wp:inline>
              </w:drawing>
            </w:r>
          </w:p>
          <w:p>
            <w:pPr>
              <w:shd w:val="clear" w:color="auto" w:fill="auto"/>
              <w:spacing w:line="360" w:lineRule="auto"/>
              <w:jc w:val="left"/>
              <w:textAlignment w:val="center"/>
            </w:pPr>
            <w:r>
              <w:t>(1)仪器a的名称是_________。</w:t>
            </w:r>
          </w:p>
          <w:p>
            <w:pPr>
              <w:shd w:val="clear" w:color="auto" w:fill="auto"/>
              <w:spacing w:line="360" w:lineRule="auto"/>
              <w:jc w:val="left"/>
              <w:textAlignment w:val="center"/>
            </w:pPr>
            <w:r>
              <w:t>(2)用装置A制取氧气，试管内固体是_________；若用装置B制取氧气，建议二氧化锰用无纺布包裹后放于多孔隔板上的目的是_____________。</w:t>
            </w:r>
          </w:p>
          <w:p>
            <w:pPr>
              <w:shd w:val="clear" w:color="auto" w:fill="auto"/>
              <w:spacing w:line="360" w:lineRule="auto"/>
              <w:jc w:val="left"/>
              <w:textAlignment w:val="center"/>
            </w:pPr>
            <w:r>
              <w:t>(3)实验室制取二氧化碳，发生装置为______，通常选用的收集装置是________（填字母序号）。</w:t>
            </w:r>
          </w:p>
          <w:p>
            <w:pPr>
              <w:shd w:val="clear" w:color="auto" w:fill="auto"/>
              <w:spacing w:line="360" w:lineRule="auto"/>
              <w:jc w:val="left"/>
              <w:textAlignment w:val="center"/>
            </w:pPr>
            <w:r>
              <w:t>(4)分别向镁片、铝片、锌粒、铁钉(均足量)中不断加入等质量分数的稀硫酸，装置内压强与时间的关系如图所示。</w:t>
            </w:r>
          </w:p>
          <w:p>
            <w:pPr>
              <w:shd w:val="clear" w:color="auto" w:fill="auto"/>
              <w:spacing w:line="360" w:lineRule="auto"/>
              <w:jc w:val="left"/>
              <w:textAlignment w:val="center"/>
            </w:pPr>
            <w:r>
              <w:drawing>
                <wp:inline distT="0" distB="0" distL="114300" distR="114300">
                  <wp:extent cx="2476500" cy="2009775"/>
                  <wp:effectExtent l="0" t="0" r="0" b="952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xmlns:r="http://schemas.openxmlformats.org/officeDocument/2006/relationships" r:embed="rId35"/>
                          <a:stretch>
                            <a:fillRect/>
                          </a:stretch>
                        </pic:blipFill>
                        <pic:spPr>
                          <a:xfrm>
                            <a:off x="0" y="0"/>
                            <a:ext cx="2476500" cy="2009775"/>
                          </a:xfrm>
                          <a:prstGeom prst="rect">
                            <a:avLst/>
                          </a:prstGeom>
                        </pic:spPr>
                      </pic:pic>
                    </a:graphicData>
                  </a:graphic>
                </wp:inline>
              </w:drawing>
            </w:r>
          </w:p>
          <w:p>
            <w:pPr>
              <w:shd w:val="clear" w:color="auto" w:fill="auto"/>
              <w:spacing w:line="360" w:lineRule="auto"/>
              <w:jc w:val="left"/>
              <w:textAlignment w:val="center"/>
            </w:pPr>
            <w:r>
              <w:t>经分析，_______与酸反应最剧烈；向铝片中滴加稀硫酸，开始时瓶内压强几乎不变，原因是__________；综合考虑，最适合实验室制取氢气的固体药品是______。</w:t>
            </w:r>
          </w:p>
          <w:p>
            <w:pPr>
              <w:shd w:val="clear" w:color="auto" w:fill="auto"/>
              <w:spacing w:line="240" w:lineRule="auto"/>
              <w:jc w:val="left"/>
              <w:textAlignment w:val="center"/>
            </w:pPr>
            <w:r>
              <w:t>3．(1)酒精灯</w:t>
            </w:r>
            <w:r>
              <w:rPr>
                <w:rFonts w:hint="eastAsia"/>
                <w:lang w:val="en-US" w:eastAsia="zh-CN"/>
              </w:rPr>
              <w:t xml:space="preserve">      </w:t>
            </w:r>
            <w:r>
              <w:t>(2)     高锰酸钾固体     便于控制反应的发生与停止</w:t>
            </w:r>
          </w:p>
        </w:tc>
      </w:tr>
    </w:tbl>
    <w:p>
      <w:pPr>
        <w:sectPr>
          <w:headerReference w:type="even" r:id="rId36"/>
          <w:headerReference w:type="default" r:id="rId37"/>
          <w:footerReference w:type="even" r:id="rId38"/>
          <w:footerReference w:type="default" r:id="rId39"/>
          <w:headerReference w:type="first" r:id="rId40"/>
          <w:footerReference w:type="first" r:id="rId41"/>
          <w:type w:val="nextPage"/>
          <w:pgSz w:w="11906" w:h="16838"/>
          <w:pgMar w:top="1440" w:right="1416" w:bottom="1440" w:left="1276" w:header="851" w:footer="992" w:gutter="0"/>
          <w:pgNumType w:fmt="decimal" w:start="4"/>
          <w:cols w:num="1" w:space="720"/>
          <w:titlePg w:val="0"/>
          <w:docGrid w:type="lines" w:linePitch="312" w:charSpace="0"/>
        </w:sectPr>
      </w:pPr>
    </w:p>
    <w:tbl>
      <w:tblPr>
        <w:tblStyle w:val="TableNormal"/>
        <w:tblW w:w="10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0788"/>
      </w:tblGrid>
      <w:tr>
        <w:tblPrEx>
          <w:tblW w:w="10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570"/>
          <w:jc w:val="center"/>
        </w:trPr>
        <w:tc>
          <w:tcPr>
            <w:tcW w:w="10788" w:type="dxa"/>
            <w:vAlign w:val="center"/>
          </w:tcPr>
          <w:p>
            <w:pPr>
              <w:shd w:val="clear" w:color="auto" w:fill="auto"/>
              <w:spacing w:line="240" w:lineRule="auto"/>
              <w:jc w:val="left"/>
              <w:textAlignment w:val="center"/>
            </w:pPr>
            <w:r>
              <w:t>(3)     B     C</w:t>
            </w:r>
            <w:r>
              <w:rPr>
                <w:rFonts w:hint="eastAsia"/>
                <w:lang w:val="en-US" w:eastAsia="zh-CN"/>
              </w:rPr>
              <w:t xml:space="preserve">      </w:t>
            </w:r>
            <w:r>
              <w:t>(4)     镁片     硫酸首先和氧化铝反应，没有气体产生     锌粒</w:t>
            </w:r>
          </w:p>
          <w:p>
            <w:pPr>
              <w:shd w:val="clear" w:color="auto" w:fill="auto"/>
              <w:spacing w:line="240" w:lineRule="auto"/>
              <w:jc w:val="left"/>
              <w:textAlignment w:val="center"/>
            </w:pPr>
            <w:r>
              <w:t>【</w:t>
            </w:r>
            <w:r>
              <w:rPr>
                <w:rFonts w:hint="eastAsia"/>
                <w:lang w:eastAsia="zh-CN"/>
              </w:rPr>
              <w:t>解析</w:t>
            </w:r>
            <w:r>
              <w:t>】（1）仪器a的名称是酒精灯；</w:t>
            </w:r>
          </w:p>
          <w:p>
            <w:pPr>
              <w:shd w:val="clear" w:color="auto" w:fill="auto"/>
              <w:spacing w:line="240" w:lineRule="auto"/>
              <w:jc w:val="left"/>
              <w:textAlignment w:val="center"/>
            </w:pPr>
            <w:r>
              <w:t>（2）用装置A制取氧气，且试管口有一团棉花，则反应为高锰酸钾受热分解生成锰酸钾、二氧化锰和氧气，试管内固体是高锰酸钾；若用装置B制取氧气，由于二氧化锰是粉末状的，而多孔隔板上用来放块状的固体，故建议二氧化锰用无纺布包裹后放于多孔隔板上的目的是将固体和液体分离，装置中关闭活塞，装置中压强变大液体进入长颈漏斗，液体和固体药品分离，反应停止；打开活塞气体排出，液体流下，固液接触反应进行，可以控制反应的发生与停止；</w:t>
            </w:r>
          </w:p>
          <w:p>
            <w:pPr>
              <w:shd w:val="clear" w:color="auto" w:fill="auto"/>
              <w:spacing w:line="240" w:lineRule="auto"/>
              <w:jc w:val="left"/>
              <w:textAlignment w:val="center"/>
            </w:pPr>
            <w:r>
              <w:t>（3）实验室制取用大理石与稀盐酸常温下反应制取二氧化碳，为固液常温反应，发生装置为B，实验室制取二氧化碳，二氧化碳密度大于空气且能溶于水，通常选用的收集装置是向上排空气法装置C；</w:t>
            </w:r>
          </w:p>
          <w:p>
            <w:pPr>
              <w:shd w:val="clear" w:color="auto" w:fill="auto"/>
              <w:spacing w:line="240" w:lineRule="auto"/>
              <w:jc w:val="left"/>
              <w:textAlignment w:val="center"/>
            </w:pPr>
            <w:r>
              <w:t>（4）由图可知，镁片反应压强迅速达到峰值，说明镁与酸反应最剧烈；向铝片中滴加稀硫酸，开始时瓶内压强几乎不变，原因是铝易和空气中氧气反应生成一层致密氧氧化铝膜，硫酸首先和氧化铝反应，不生成氢气；综合考虑，最适合实验室制取氢气的固体药品是锌，反应速率适中在实验室中容易控制。</w:t>
            </w:r>
          </w:p>
          <w:p>
            <w:pPr>
              <w:shd w:val="clear" w:color="auto" w:fill="auto"/>
              <w:spacing w:line="360" w:lineRule="auto"/>
              <w:jc w:val="left"/>
              <w:textAlignment w:val="center"/>
            </w:pPr>
          </w:p>
          <w:p>
            <w:pPr>
              <w:shd w:val="clear" w:color="auto" w:fill="auto"/>
              <w:spacing w:line="360" w:lineRule="auto"/>
              <w:jc w:val="left"/>
              <w:textAlignment w:val="center"/>
            </w:pPr>
          </w:p>
          <w:p>
            <w:pPr>
              <w:shd w:val="clear" w:color="auto" w:fill="auto"/>
              <w:spacing w:line="360" w:lineRule="auto"/>
              <w:jc w:val="left"/>
              <w:textAlignment w:val="center"/>
            </w:pPr>
          </w:p>
          <w:p>
            <w:pPr>
              <w:shd w:val="clear" w:color="auto" w:fill="auto"/>
              <w:spacing w:line="360" w:lineRule="auto"/>
              <w:jc w:val="left"/>
              <w:textAlignment w:val="center"/>
            </w:pPr>
          </w:p>
          <w:p>
            <w:pPr>
              <w:shd w:val="clear" w:color="auto" w:fill="auto"/>
              <w:spacing w:line="360" w:lineRule="auto"/>
              <w:jc w:val="left"/>
              <w:textAlignment w:val="center"/>
            </w:pPr>
            <w:r>
              <w:t>4．金属及金属材料广泛应用于生产、生活及科学实验，其应用推动了社会的发展。</w:t>
            </w:r>
          </w:p>
          <w:p>
            <w:pPr>
              <w:shd w:val="clear" w:color="auto" w:fill="auto"/>
              <w:spacing w:line="360" w:lineRule="auto"/>
              <w:jc w:val="left"/>
              <w:textAlignment w:val="center"/>
            </w:pPr>
            <w:r>
              <w:t>(1)下列实验中，铜片上的白磷燃烧，说明铜具有导热性：黄铜片和纯铜片相互刻画，纯铜片上留下刻痕，说明黄铜的硬度比纯铜的硬度______（填“大”或“小"）。</w:t>
            </w:r>
          </w:p>
          <w:p>
            <w:pPr>
              <w:shd w:val="clear" w:color="auto" w:fill="auto"/>
              <w:spacing w:line="360" w:lineRule="auto"/>
              <w:jc w:val="left"/>
              <w:textAlignment w:val="center"/>
            </w:pPr>
            <w:r>
              <w:drawing>
                <wp:inline distT="0" distB="0" distL="114300" distR="114300">
                  <wp:extent cx="4204970" cy="1824355"/>
                  <wp:effectExtent l="0" t="0" r="5080" b="4445"/>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xmlns:r="http://schemas.openxmlformats.org/officeDocument/2006/relationships" r:embed="rId42"/>
                          <a:stretch>
                            <a:fillRect/>
                          </a:stretch>
                        </pic:blipFill>
                        <pic:spPr>
                          <a:xfrm>
                            <a:off x="0" y="0"/>
                            <a:ext cx="4204970" cy="1824355"/>
                          </a:xfrm>
                          <a:prstGeom prst="rect">
                            <a:avLst/>
                          </a:prstGeom>
                        </pic:spPr>
                      </pic:pic>
                    </a:graphicData>
                  </a:graphic>
                </wp:inline>
              </w:drawing>
            </w:r>
          </w:p>
          <w:p>
            <w:pPr>
              <w:shd w:val="clear" w:color="auto" w:fill="auto"/>
              <w:spacing w:line="360" w:lineRule="auto"/>
              <w:jc w:val="left"/>
              <w:textAlignment w:val="center"/>
            </w:pPr>
            <w:r>
              <w:t>(2)铁在潮湿的空气中容易生锈，写出一种防止铁制品生锈的具体方法______。</w:t>
            </w:r>
          </w:p>
          <w:p>
            <w:pPr>
              <w:shd w:val="clear" w:color="auto" w:fill="auto"/>
              <w:spacing w:line="360" w:lineRule="auto"/>
              <w:jc w:val="left"/>
              <w:textAlignment w:val="center"/>
            </w:pPr>
            <w:r>
              <w:t>(3)春秋战国时期，我国就开始生产和使用铁器。工业上用赤铁矿（主要成分Fe</w:t>
            </w:r>
            <w:r>
              <w:rPr>
                <w:vertAlign w:val="subscript"/>
              </w:rPr>
              <w:t>2</w:t>
            </w:r>
            <w:r>
              <w:t>O</w:t>
            </w:r>
            <w:r>
              <w:rPr>
                <w:vertAlign w:val="subscript"/>
              </w:rPr>
              <w:t>3</w:t>
            </w:r>
            <w:r>
              <w:t>）和一氧化碳反应炼铁的化学方程式为______。</w:t>
            </w:r>
          </w:p>
          <w:p>
            <w:pPr>
              <w:shd w:val="clear" w:color="auto" w:fill="auto"/>
              <w:spacing w:line="360" w:lineRule="auto"/>
              <w:jc w:val="left"/>
              <w:textAlignment w:val="center"/>
            </w:pPr>
            <w:r>
              <w:t>(4)某同学对含Cu（NO</w:t>
            </w:r>
            <w:r>
              <w:rPr>
                <w:vertAlign w:val="subscript"/>
              </w:rPr>
              <w:t>3</w:t>
            </w:r>
            <w:r>
              <w:t>）</w:t>
            </w:r>
            <w:r>
              <w:rPr>
                <w:vertAlign w:val="subscript"/>
              </w:rPr>
              <w:t>2</w:t>
            </w:r>
            <w:r>
              <w:t>、AgNO</w:t>
            </w:r>
            <w:r>
              <w:rPr>
                <w:vertAlign w:val="subscript"/>
              </w:rPr>
              <w:t>3</w:t>
            </w:r>
            <w:r>
              <w:t>、M（NO</w:t>
            </w:r>
            <w:r>
              <w:rPr>
                <w:vertAlign w:val="subscript"/>
              </w:rPr>
              <w:t>3</w:t>
            </w:r>
            <w:r>
              <w:t>）</w:t>
            </w:r>
            <w:r>
              <w:rPr>
                <w:vertAlign w:val="subscript"/>
              </w:rPr>
              <w:t>2</w:t>
            </w:r>
            <w:r>
              <w:t>的混合溶液进行探究，流程如下（M表示一种金属元素）：</w:t>
            </w:r>
          </w:p>
        </w:tc>
      </w:tr>
    </w:tbl>
    <w:p>
      <w:pPr>
        <w:sectPr>
          <w:headerReference w:type="even" r:id="rId43"/>
          <w:headerReference w:type="default" r:id="rId44"/>
          <w:footerReference w:type="even" r:id="rId45"/>
          <w:footerReference w:type="default" r:id="rId46"/>
          <w:headerReference w:type="first" r:id="rId47"/>
          <w:footerReference w:type="first" r:id="rId48"/>
          <w:type w:val="nextPage"/>
          <w:pgSz w:w="11906" w:h="16838"/>
          <w:pgMar w:top="1440" w:right="1416" w:bottom="1440" w:left="1276" w:header="851" w:footer="992" w:gutter="0"/>
          <w:pgNumType w:fmt="decimal" w:start="5"/>
          <w:cols w:num="1" w:space="720"/>
          <w:titlePg w:val="0"/>
          <w:docGrid w:type="lines" w:linePitch="312" w:charSpace="0"/>
        </w:sectPr>
      </w:pPr>
    </w:p>
    <w:tbl>
      <w:tblPr>
        <w:tblStyle w:val="TableNormal"/>
        <w:tblW w:w="10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0788"/>
      </w:tblGrid>
      <w:tr>
        <w:tblPrEx>
          <w:tblW w:w="10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570"/>
          <w:jc w:val="center"/>
        </w:trPr>
        <w:tc>
          <w:tcPr>
            <w:tcW w:w="10788" w:type="dxa"/>
            <w:vAlign w:val="center"/>
          </w:tcPr>
          <w:p>
            <w:pPr>
              <w:shd w:val="clear" w:color="auto" w:fill="auto"/>
              <w:spacing w:line="360" w:lineRule="auto"/>
              <w:jc w:val="left"/>
              <w:textAlignment w:val="center"/>
            </w:pPr>
            <w:r>
              <w:drawing>
                <wp:inline distT="0" distB="0" distL="114300" distR="114300">
                  <wp:extent cx="6049010" cy="2715260"/>
                  <wp:effectExtent l="0" t="0" r="8890" b="889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xmlns:r="http://schemas.openxmlformats.org/officeDocument/2006/relationships" r:embed="rId49"/>
                          <a:stretch>
                            <a:fillRect/>
                          </a:stretch>
                        </pic:blipFill>
                        <pic:spPr>
                          <a:xfrm>
                            <a:off x="0" y="0"/>
                            <a:ext cx="6049010" cy="2715260"/>
                          </a:xfrm>
                          <a:prstGeom prst="rect">
                            <a:avLst/>
                          </a:prstGeom>
                        </pic:spPr>
                      </pic:pic>
                    </a:graphicData>
                  </a:graphic>
                </wp:inline>
              </w:drawing>
            </w:r>
          </w:p>
          <w:p>
            <w:pPr>
              <w:shd w:val="clear" w:color="auto" w:fill="auto"/>
              <w:spacing w:line="360" w:lineRule="auto"/>
              <w:jc w:val="left"/>
              <w:textAlignment w:val="center"/>
            </w:pPr>
            <w:r>
              <w:t>根据实验探究流程，回答下列问题：</w:t>
            </w:r>
          </w:p>
          <w:p>
            <w:pPr>
              <w:shd w:val="clear" w:color="auto" w:fill="auto"/>
              <w:spacing w:line="360" w:lineRule="auto"/>
              <w:jc w:val="left"/>
              <w:textAlignment w:val="center"/>
            </w:pPr>
            <w:r>
              <w:t>①气体X的化学式为______。</w:t>
            </w:r>
          </w:p>
          <w:p>
            <w:pPr>
              <w:shd w:val="clear" w:color="auto" w:fill="auto"/>
              <w:spacing w:line="360" w:lineRule="auto"/>
              <w:jc w:val="left"/>
              <w:textAlignment w:val="center"/>
            </w:pPr>
            <w:r>
              <w:t>②金属Fe、Cu、Ag、M的活动性由强到弱的顺序是______。</w:t>
            </w:r>
          </w:p>
          <w:p>
            <w:pPr>
              <w:shd w:val="clear" w:color="auto" w:fill="auto"/>
              <w:spacing w:line="360" w:lineRule="auto"/>
              <w:jc w:val="left"/>
              <w:textAlignment w:val="center"/>
            </w:pPr>
            <w:r>
              <w:t>③滤液D中所含溶质的成分可能有______种情况。</w:t>
            </w:r>
          </w:p>
          <w:p>
            <w:pPr>
              <w:shd w:val="clear" w:color="auto" w:fill="auto"/>
              <w:spacing w:line="240" w:lineRule="auto"/>
              <w:jc w:val="left"/>
              <w:textAlignment w:val="center"/>
            </w:pPr>
            <w:r>
              <w:t>4．(1)大</w:t>
            </w:r>
            <w:r>
              <w:rPr>
                <w:rFonts w:hint="eastAsia"/>
                <w:lang w:val="en-US" w:eastAsia="zh-CN"/>
              </w:rPr>
              <w:t xml:space="preserve">  </w:t>
            </w:r>
            <w:r>
              <w:t>(2)铁制品表面喷漆（合理即可）</w:t>
            </w:r>
            <w:r>
              <w:rPr>
                <w:rFonts w:hint="eastAsia"/>
                <w:lang w:val="en-US" w:eastAsia="zh-CN"/>
              </w:rPr>
              <w:t xml:space="preserve">  </w:t>
            </w:r>
            <w:r>
              <w:t>(3)</w:t>
            </w:r>
            <w:r>
              <w:object>
                <v:shape id="_x0000_i1029" type="#_x0000_t75" alt="eqId5f1d22584eaafa6a67add71d4ec6544a" style="width:123.15pt;height:33.5pt" o:ole="" coordsize="21600,21600" o:preferrelative="t" filled="f" stroked="f">
                  <v:stroke joinstyle="miter"/>
                  <v:imagedata r:id="rId50" o:title="eqId5f1d22584eaafa6a67add71d4ec6544a"/>
                  <o:lock v:ext="edit" aspectratio="t"/>
                  <w10:anchorlock/>
                </v:shape>
                <o:OLEObject Type="Embed" ProgID="Equation.DSMT4" ShapeID="_x0000_i1029" DrawAspect="Content" ObjectID="_1468075729" r:id="rId51"/>
              </w:object>
            </w:r>
            <w:r>
              <w:rPr>
                <w:rFonts w:hint="eastAsia"/>
                <w:lang w:val="en-US" w:eastAsia="zh-CN"/>
              </w:rPr>
              <w:t xml:space="preserve">  </w:t>
            </w:r>
            <w:r>
              <w:t>(4)     H</w:t>
            </w:r>
            <w:r>
              <w:rPr>
                <w:vertAlign w:val="subscript"/>
              </w:rPr>
              <w:t>2</w:t>
            </w:r>
            <w:r>
              <w:t>     M＞Fe＞Cu＞Ag     3##三</w:t>
            </w:r>
          </w:p>
          <w:p>
            <w:pPr>
              <w:shd w:val="clear" w:color="auto" w:fill="auto"/>
              <w:spacing w:line="240" w:lineRule="auto"/>
              <w:jc w:val="left"/>
              <w:textAlignment w:val="center"/>
            </w:pPr>
            <w:r>
              <w:t>【</w:t>
            </w:r>
            <w:r>
              <w:rPr>
                <w:rFonts w:hint="eastAsia"/>
                <w:lang w:eastAsia="zh-CN"/>
              </w:rPr>
              <w:t>解析</w:t>
            </w:r>
            <w:r>
              <w:t>】（1）黄铜片和纯铜片相互刻画，纯铜片上留下刻痕，说明黄铜的硬度比纯铜的硬度大。</w:t>
            </w:r>
          </w:p>
          <w:p>
            <w:pPr>
              <w:shd w:val="clear" w:color="auto" w:fill="auto"/>
              <w:spacing w:line="240" w:lineRule="auto"/>
              <w:jc w:val="left"/>
              <w:textAlignment w:val="center"/>
            </w:pPr>
            <w:r>
              <w:t>（2）铁与氧气和水共同接触时会生锈，则防止铁制品生锈的方法：喷漆、刷油等。</w:t>
            </w:r>
          </w:p>
          <w:p>
            <w:pPr>
              <w:shd w:val="clear" w:color="auto" w:fill="auto"/>
              <w:spacing w:line="240" w:lineRule="auto"/>
              <w:jc w:val="left"/>
              <w:textAlignment w:val="center"/>
            </w:pPr>
            <w:r>
              <w:t>（3）赤铁矿和一氧化碳反应炼铁，是一氧化碳与氧化铁高温下反应生成铁和二氧化碳，方程式为：</w:t>
            </w:r>
            <w:r>
              <w:object>
                <v:shape id="_x0000_i1030" type="#_x0000_t75" alt="eqId499f7556a1a790adcc87e2cc2bbc3f39" style="width:123.15pt;height:33.55pt" o:ole="" coordsize="21600,21600" o:preferrelative="t" filled="f" stroked="f">
                  <v:stroke joinstyle="miter"/>
                  <v:imagedata r:id="rId52" o:title="eqId499f7556a1a790adcc87e2cc2bbc3f39"/>
                  <o:lock v:ext="edit" aspectratio="t"/>
                  <w10:anchorlock/>
                </v:shape>
                <o:OLEObject Type="Embed" ProgID="Equation.DSMT4" ShapeID="_x0000_i1030" DrawAspect="Content" ObjectID="_1468075730" r:id="rId53"/>
              </w:object>
            </w:r>
            <w:r>
              <w:t xml:space="preserve">。 </w:t>
            </w:r>
          </w:p>
          <w:p>
            <w:pPr>
              <w:shd w:val="clear" w:color="auto" w:fill="auto"/>
              <w:spacing w:line="240" w:lineRule="auto"/>
              <w:jc w:val="left"/>
              <w:textAlignment w:val="center"/>
            </w:pPr>
            <w:r>
              <w:t>（4）①无论加入铁是否过量，固体甲一定是金属（混合物），而金属能与稀盐酸发生反应产生气体，则气体X一定是氢气（H</w:t>
            </w:r>
            <w:r>
              <w:rPr>
                <w:vertAlign w:val="subscript"/>
              </w:rPr>
              <w:t>2</w:t>
            </w:r>
            <w:r>
              <w:t>）。</w:t>
            </w:r>
          </w:p>
          <w:p>
            <w:pPr>
              <w:shd w:val="clear" w:color="auto" w:fill="auto"/>
              <w:spacing w:line="240" w:lineRule="auto"/>
              <w:jc w:val="left"/>
              <w:textAlignment w:val="center"/>
            </w:pPr>
            <w:r>
              <w:t>②铁一定会与硝酸银、硝酸铜发生置换，所以滤液A中一定含硝酸亚铁，而加入过量的M后过滤可得到无色滤液，则M活动性一定比铁强，根据已学知识金属活动性Fe＞Cu＞Ag，所以金属Fe、Cu、Ag、M的活动性由强到弱的顺序是，M＞Fe＞Cu＞Ag。</w:t>
            </w:r>
          </w:p>
          <w:p>
            <w:pPr>
              <w:shd w:val="clear" w:color="auto" w:fill="auto"/>
              <w:spacing w:line="240" w:lineRule="auto"/>
              <w:jc w:val="left"/>
              <w:textAlignment w:val="center"/>
            </w:pPr>
            <w:r>
              <w:t>③结合小问②固体甲加入稀盐酸产生气体，说明加入的铁过量，则滤液A溶质为Fe（NO</w:t>
            </w:r>
            <w:r>
              <w:rPr>
                <w:vertAlign w:val="subscript"/>
              </w:rPr>
              <w:t>3</w:t>
            </w:r>
            <w:r>
              <w:t>）</w:t>
            </w:r>
            <w:r>
              <w:rPr>
                <w:vertAlign w:val="subscript"/>
              </w:rPr>
              <w:t>2</w:t>
            </w:r>
            <w:r>
              <w:t>、M（NO</w:t>
            </w:r>
            <w:r>
              <w:rPr>
                <w:vertAlign w:val="subscript"/>
              </w:rPr>
              <w:t>3</w:t>
            </w:r>
            <w:r>
              <w:t>）</w:t>
            </w:r>
            <w:r>
              <w:rPr>
                <w:vertAlign w:val="subscript"/>
              </w:rPr>
              <w:t>2</w:t>
            </w:r>
            <w:r>
              <w:t>，加入过量M，M能与硝酸亚铁反应生成铁和M（NO</w:t>
            </w:r>
            <w:r>
              <w:rPr>
                <w:vertAlign w:val="subscript"/>
              </w:rPr>
              <w:t>3</w:t>
            </w:r>
            <w:r>
              <w:t>）</w:t>
            </w:r>
            <w:r>
              <w:rPr>
                <w:vertAlign w:val="subscript"/>
              </w:rPr>
              <w:t>2</w:t>
            </w:r>
            <w:r>
              <w:t>，则固体乙是M和铁，再加入一定量的硝酸银溶液过滤，M先与硝酸银反应生成M（NO</w:t>
            </w:r>
            <w:r>
              <w:rPr>
                <w:vertAlign w:val="subscript"/>
              </w:rPr>
              <w:t>3</w:t>
            </w:r>
            <w:r>
              <w:t>）</w:t>
            </w:r>
            <w:r>
              <w:rPr>
                <w:vertAlign w:val="subscript"/>
              </w:rPr>
              <w:t>2</w:t>
            </w:r>
            <w:r>
              <w:t>和银，待M完全反应后，铁再与硝酸银反应生成银和硝酸亚铁，则若硝酸银过量，则滤液D溶质为Fe（NO</w:t>
            </w:r>
            <w:r>
              <w:rPr>
                <w:vertAlign w:val="subscript"/>
              </w:rPr>
              <w:t>3</w:t>
            </w:r>
            <w:r>
              <w:t>）</w:t>
            </w:r>
            <w:r>
              <w:rPr>
                <w:vertAlign w:val="subscript"/>
              </w:rPr>
              <w:t>2</w:t>
            </w:r>
            <w:r>
              <w:t>、M（NO</w:t>
            </w:r>
            <w:r>
              <w:rPr>
                <w:vertAlign w:val="subscript"/>
              </w:rPr>
              <w:t>3</w:t>
            </w:r>
            <w:r>
              <w:t>）</w:t>
            </w:r>
            <w:r>
              <w:rPr>
                <w:vertAlign w:val="subscript"/>
              </w:rPr>
              <w:t>2</w:t>
            </w:r>
            <w:r>
              <w:t>、AgNO</w:t>
            </w:r>
            <w:r>
              <w:rPr>
                <w:vertAlign w:val="subscript"/>
              </w:rPr>
              <w:t>3</w:t>
            </w:r>
            <w:r>
              <w:t>，若硝酸银不足，则滤液D溶质为M（NO</w:t>
            </w:r>
            <w:r>
              <w:rPr>
                <w:vertAlign w:val="subscript"/>
              </w:rPr>
              <w:t>3</w:t>
            </w:r>
            <w:r>
              <w:t>）</w:t>
            </w:r>
            <w:r>
              <w:rPr>
                <w:vertAlign w:val="subscript"/>
              </w:rPr>
              <w:t>2</w:t>
            </w:r>
            <w:r>
              <w:t>，或Fe（NO</w:t>
            </w:r>
            <w:r>
              <w:rPr>
                <w:vertAlign w:val="subscript"/>
              </w:rPr>
              <w:t>3</w:t>
            </w:r>
            <w:r>
              <w:t>）</w:t>
            </w:r>
            <w:r>
              <w:rPr>
                <w:vertAlign w:val="subscript"/>
              </w:rPr>
              <w:t>2</w:t>
            </w:r>
            <w:r>
              <w:t>、M（NO</w:t>
            </w:r>
            <w:r>
              <w:rPr>
                <w:vertAlign w:val="subscript"/>
              </w:rPr>
              <w:t>3</w:t>
            </w:r>
            <w:r>
              <w:t>）</w:t>
            </w:r>
            <w:r>
              <w:rPr>
                <w:vertAlign w:val="subscript"/>
              </w:rPr>
              <w:t>2</w:t>
            </w:r>
            <w:r>
              <w:t>，综上共有3种情况。</w:t>
            </w:r>
          </w:p>
          <w:p>
            <w:pPr>
              <w:widowControl w:val="0"/>
              <w:numPr>
                <w:ilvl w:val="0"/>
                <w:numId w:val="0"/>
              </w:numPr>
              <w:shd w:val="clear" w:color="auto" w:fill="auto"/>
              <w:spacing w:line="360" w:lineRule="auto"/>
              <w:jc w:val="left"/>
              <w:textAlignment w:val="center"/>
            </w:pPr>
          </w:p>
          <w:p>
            <w:pPr>
              <w:shd w:val="clear" w:color="auto" w:fill="auto"/>
              <w:spacing w:line="360" w:lineRule="auto"/>
              <w:jc w:val="left"/>
              <w:textAlignment w:val="center"/>
            </w:pPr>
          </w:p>
          <w:p>
            <w:pPr>
              <w:shd w:val="clear" w:color="auto" w:fill="auto"/>
              <w:spacing w:line="360" w:lineRule="auto"/>
              <w:jc w:val="left"/>
              <w:textAlignment w:val="center"/>
            </w:pPr>
          </w:p>
        </w:tc>
      </w:tr>
    </w:tbl>
    <w:p>
      <w:pPr>
        <w:sectPr>
          <w:headerReference w:type="even" r:id="rId54"/>
          <w:headerReference w:type="default" r:id="rId55"/>
          <w:footerReference w:type="even" r:id="rId56"/>
          <w:footerReference w:type="default" r:id="rId57"/>
          <w:headerReference w:type="first" r:id="rId58"/>
          <w:footerReference w:type="first" r:id="rId59"/>
          <w:type w:val="nextPage"/>
          <w:pgSz w:w="11906" w:h="16838"/>
          <w:pgMar w:top="1440" w:right="1416" w:bottom="1440" w:left="1276" w:header="851" w:footer="992" w:gutter="0"/>
          <w:pgNumType w:fmt="decimal" w:start="6"/>
          <w:cols w:num="1" w:space="720"/>
          <w:titlePg w:val="0"/>
          <w:docGrid w:type="lines" w:linePitch="312" w:charSpace="0"/>
        </w:sectPr>
      </w:pPr>
    </w:p>
    <w:tbl>
      <w:tblPr>
        <w:tblStyle w:val="TableNormal"/>
        <w:tblW w:w="10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0788"/>
      </w:tblGrid>
      <w:tr>
        <w:tblPrEx>
          <w:tblW w:w="10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570"/>
          <w:jc w:val="center"/>
        </w:trPr>
        <w:tc>
          <w:tcPr>
            <w:tcW w:w="10788" w:type="dxa"/>
            <w:vAlign w:val="center"/>
          </w:tcPr>
          <w:p>
            <w:pPr>
              <w:shd w:val="clear" w:color="auto" w:fill="auto"/>
              <w:spacing w:line="360" w:lineRule="auto"/>
              <w:jc w:val="left"/>
              <w:textAlignment w:val="center"/>
            </w:pPr>
          </w:p>
          <w:p>
            <w:pPr>
              <w:shd w:val="clear" w:color="auto" w:fill="auto"/>
              <w:spacing w:line="360" w:lineRule="auto"/>
              <w:jc w:val="left"/>
              <w:textAlignment w:val="center"/>
            </w:pPr>
          </w:p>
          <w:p>
            <w:pPr>
              <w:shd w:val="clear" w:color="auto" w:fill="auto"/>
              <w:spacing w:line="360" w:lineRule="auto"/>
              <w:jc w:val="left"/>
              <w:textAlignment w:val="center"/>
            </w:pPr>
          </w:p>
          <w:p>
            <w:pPr>
              <w:shd w:val="clear" w:color="auto" w:fill="auto"/>
              <w:spacing w:line="360" w:lineRule="auto"/>
              <w:jc w:val="left"/>
              <w:textAlignment w:val="center"/>
            </w:pPr>
            <w:r>
              <w:t>5．某学生学习了气体的制取和收集后对相关知识进行总结，请你一起参与并完成下面题目内容。</w:t>
            </w:r>
          </w:p>
          <w:p>
            <w:pPr>
              <w:shd w:val="clear" w:color="auto" w:fill="auto"/>
              <w:spacing w:line="360" w:lineRule="auto"/>
              <w:jc w:val="left"/>
              <w:textAlignment w:val="center"/>
            </w:pPr>
            <w:r>
              <w:drawing>
                <wp:inline distT="0" distB="0" distL="114300" distR="114300">
                  <wp:extent cx="5730240" cy="2012315"/>
                  <wp:effectExtent l="0" t="0" r="3810" b="6985"/>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xmlns:r="http://schemas.openxmlformats.org/officeDocument/2006/relationships" r:embed="rId60"/>
                          <a:stretch>
                            <a:fillRect/>
                          </a:stretch>
                        </pic:blipFill>
                        <pic:spPr>
                          <a:xfrm>
                            <a:off x="0" y="0"/>
                            <a:ext cx="5730240" cy="2012315"/>
                          </a:xfrm>
                          <a:prstGeom prst="rect">
                            <a:avLst/>
                          </a:prstGeom>
                        </pic:spPr>
                      </pic:pic>
                    </a:graphicData>
                  </a:graphic>
                </wp:inline>
              </w:drawing>
            </w:r>
          </w:p>
          <w:p>
            <w:pPr>
              <w:shd w:val="clear" w:color="auto" w:fill="auto"/>
              <w:spacing w:line="360" w:lineRule="auto"/>
              <w:jc w:val="left"/>
              <w:textAlignment w:val="center"/>
            </w:pPr>
            <w:r>
              <w:t>(1)仪器①的名称：___________。</w:t>
            </w:r>
          </w:p>
          <w:p>
            <w:pPr>
              <w:shd w:val="clear" w:color="auto" w:fill="auto"/>
              <w:spacing w:line="360" w:lineRule="auto"/>
              <w:jc w:val="left"/>
              <w:textAlignment w:val="center"/>
            </w:pPr>
            <w:r>
              <w:t>(2)装置B可用于制取氧气，其化学方程式为___________；欲用装置E收集氧气，在___________时开始收集可以得到较纯净的氧气；实验结束时，若操作不当，可在A和E之间添加仪器F，且a接___________(填“b”或“c”)解决该问题。</w:t>
            </w:r>
          </w:p>
          <w:p>
            <w:pPr>
              <w:shd w:val="clear" w:color="auto" w:fill="auto"/>
              <w:spacing w:line="360" w:lineRule="auto"/>
              <w:jc w:val="left"/>
              <w:textAlignment w:val="center"/>
            </w:pPr>
            <w:r>
              <w:t>(3)实验室可用装置B或C制H</w:t>
            </w:r>
            <w:r>
              <w:rPr>
                <w:vertAlign w:val="subscript"/>
              </w:rPr>
              <w:t>2</w:t>
            </w:r>
            <w:r>
              <w:t>，C装置相对于B的优点是___________。</w:t>
            </w:r>
          </w:p>
          <w:p>
            <w:pPr>
              <w:shd w:val="clear" w:color="auto" w:fill="auto"/>
              <w:spacing w:line="360" w:lineRule="auto"/>
              <w:jc w:val="left"/>
              <w:textAlignment w:val="center"/>
            </w:pPr>
            <w:r>
              <w:t>(4)实验室用C装置制取二氧化碳，写出装置中发生反应的化学方程式___________。</w:t>
            </w:r>
          </w:p>
          <w:p>
            <w:pPr>
              <w:shd w:val="clear" w:color="auto" w:fill="auto"/>
              <w:spacing w:line="360" w:lineRule="auto"/>
              <w:jc w:val="left"/>
              <w:textAlignment w:val="center"/>
            </w:pPr>
            <w:r>
              <w:t>(5)通常情况下，甲烷是一种无色无味气体、难溶于水、密度比空气小。实验室常用醋酸钠和碱石灰两种固体混合加热制得，制取并收集甲烷可选用的装置是___________(填字母)；点燃甲烷前须___________。</w:t>
            </w:r>
          </w:p>
          <w:p>
            <w:pPr>
              <w:shd w:val="clear" w:color="auto" w:fill="auto"/>
              <w:spacing w:line="360" w:lineRule="auto"/>
              <w:jc w:val="left"/>
              <w:textAlignment w:val="center"/>
            </w:pPr>
            <w:r>
              <w:t>(6)某些大理石中含少量硫化物，使制得的CO</w:t>
            </w:r>
            <w:r>
              <w:rPr>
                <w:vertAlign w:val="subscript"/>
              </w:rPr>
              <w:t>2</w:t>
            </w:r>
            <w:r>
              <w:t>中混有H</w:t>
            </w:r>
            <w:r>
              <w:rPr>
                <w:vertAlign w:val="subscript"/>
              </w:rPr>
              <w:t>2</w:t>
            </w:r>
            <w:r>
              <w:t>S气体。欲获取纯净、干燥的CO</w:t>
            </w:r>
            <w:r>
              <w:rPr>
                <w:vertAlign w:val="subscript"/>
              </w:rPr>
              <w:t>2</w:t>
            </w:r>
            <w:r>
              <w:t>，需对发生装置中产生的气体进行除杂，实验装置如图：</w:t>
            </w:r>
          </w:p>
          <w:p>
            <w:pPr>
              <w:shd w:val="clear" w:color="auto" w:fill="auto"/>
              <w:spacing w:line="360" w:lineRule="auto"/>
              <w:jc w:val="left"/>
              <w:textAlignment w:val="center"/>
            </w:pPr>
            <w:r>
              <w:drawing>
                <wp:inline distT="0" distB="0" distL="114300" distR="114300">
                  <wp:extent cx="2971800" cy="1552575"/>
                  <wp:effectExtent l="0" t="0" r="0" b="952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xmlns:r="http://schemas.openxmlformats.org/officeDocument/2006/relationships" r:embed="rId61"/>
                          <a:stretch>
                            <a:fillRect/>
                          </a:stretch>
                        </pic:blipFill>
                        <pic:spPr>
                          <a:xfrm>
                            <a:off x="0" y="0"/>
                            <a:ext cx="2971800" cy="1552575"/>
                          </a:xfrm>
                          <a:prstGeom prst="rect">
                            <a:avLst/>
                          </a:prstGeom>
                        </pic:spPr>
                      </pic:pic>
                    </a:graphicData>
                  </a:graphic>
                </wp:inline>
              </w:drawing>
            </w:r>
          </w:p>
          <w:p>
            <w:pPr>
              <w:shd w:val="clear" w:color="auto" w:fill="auto"/>
              <w:spacing w:line="360" w:lineRule="auto"/>
              <w:jc w:val="left"/>
              <w:textAlignment w:val="center"/>
            </w:pPr>
            <w:r>
              <w:t>Ⅰ、H</w:t>
            </w:r>
            <w:r>
              <w:rPr>
                <w:vertAlign w:val="subscript"/>
              </w:rPr>
              <w:t>2</w:t>
            </w:r>
            <w:r>
              <w:t>S能与NaOH等碱溶液、CuSO</w:t>
            </w:r>
            <w:r>
              <w:rPr>
                <w:vertAlign w:val="subscript"/>
              </w:rPr>
              <w:t>4</w:t>
            </w:r>
            <w:r>
              <w:t>溶液反应。</w:t>
            </w:r>
          </w:p>
          <w:p>
            <w:pPr>
              <w:shd w:val="clear" w:color="auto" w:fill="auto"/>
              <w:spacing w:line="360" w:lineRule="auto"/>
              <w:jc w:val="left"/>
              <w:textAlignment w:val="center"/>
            </w:pPr>
            <w:r>
              <w:t>Ⅱ、CO</w:t>
            </w:r>
            <w:r>
              <w:rPr>
                <w:vertAlign w:val="subscript"/>
              </w:rPr>
              <w:t>2</w:t>
            </w:r>
            <w:r>
              <w:t>中混有的HCl气体可用饱和NaHCO</w:t>
            </w:r>
            <w:r>
              <w:rPr>
                <w:vertAlign w:val="subscript"/>
              </w:rPr>
              <w:t>3</w:t>
            </w:r>
            <w:r>
              <w:t>溶液吸收。</w:t>
            </w:r>
          </w:p>
        </w:tc>
      </w:tr>
    </w:tbl>
    <w:p>
      <w:pPr>
        <w:sectPr>
          <w:headerReference w:type="even" r:id="rId62"/>
          <w:headerReference w:type="default" r:id="rId63"/>
          <w:footerReference w:type="even" r:id="rId64"/>
          <w:footerReference w:type="default" r:id="rId65"/>
          <w:headerReference w:type="first" r:id="rId66"/>
          <w:footerReference w:type="first" r:id="rId67"/>
          <w:type w:val="nextPage"/>
          <w:pgSz w:w="11906" w:h="16838"/>
          <w:pgMar w:top="1440" w:right="1416" w:bottom="1440" w:left="1276" w:header="851" w:footer="992" w:gutter="0"/>
          <w:pgNumType w:fmt="decimal" w:start="7"/>
          <w:cols w:num="1" w:space="720"/>
          <w:titlePg w:val="0"/>
          <w:docGrid w:type="lines" w:linePitch="312" w:charSpace="0"/>
        </w:sectPr>
      </w:pPr>
    </w:p>
    <w:tbl>
      <w:tblPr>
        <w:tblStyle w:val="TableNormal"/>
        <w:tblW w:w="10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0788"/>
      </w:tblGrid>
      <w:tr>
        <w:tblPrEx>
          <w:tblW w:w="10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570"/>
          <w:jc w:val="center"/>
        </w:trPr>
        <w:tc>
          <w:tcPr>
            <w:tcW w:w="10788" w:type="dxa"/>
            <w:vAlign w:val="center"/>
          </w:tcPr>
          <w:p>
            <w:pPr>
              <w:shd w:val="clear" w:color="auto" w:fill="auto"/>
              <w:spacing w:line="360" w:lineRule="auto"/>
              <w:jc w:val="left"/>
              <w:textAlignment w:val="center"/>
            </w:pPr>
            <w:r>
              <w:t>①装置甲中所盛试剂应选用___________(填字母)。</w:t>
            </w:r>
          </w:p>
          <w:p>
            <w:pPr>
              <w:shd w:val="clear" w:color="auto" w:fill="auto"/>
              <w:spacing w:line="360" w:lineRule="auto"/>
              <w:jc w:val="left"/>
              <w:textAlignment w:val="center"/>
            </w:pPr>
            <w:r>
              <w:t>A．浓硫酸      </w:t>
            </w:r>
            <w:r>
              <w:rPr>
                <w:rFonts w:ascii="Times New Roman" w:eastAsia="Times New Roman" w:hAnsi="Times New Roman" w:cs="Times New Roman"/>
                <w:kern w:val="0"/>
                <w:sz w:val="24"/>
                <w:szCs w:val="24"/>
              </w:rPr>
              <w:t>     </w:t>
            </w:r>
            <w:r>
              <w:t>    </w:t>
            </w:r>
            <w:r>
              <w:rPr>
                <w:rFonts w:ascii="Times New Roman" w:eastAsia="Times New Roman" w:hAnsi="Times New Roman" w:cs="Times New Roman"/>
                <w:kern w:val="0"/>
                <w:sz w:val="24"/>
                <w:szCs w:val="24"/>
              </w:rPr>
              <w:t>   </w:t>
            </w:r>
            <w:r>
              <w:t>  B．NaOH溶液</w:t>
            </w:r>
            <w:r>
              <w:rPr>
                <w:rFonts w:hint="eastAsia"/>
                <w:lang w:val="en-US" w:eastAsia="zh-CN"/>
              </w:rPr>
              <w:t xml:space="preserve">     </w:t>
            </w:r>
            <w:r>
              <w:t>C．澄清石灰水    </w:t>
            </w:r>
            <w:r>
              <w:rPr>
                <w:rFonts w:ascii="Times New Roman" w:eastAsia="Times New Roman" w:hAnsi="Times New Roman" w:cs="Times New Roman"/>
                <w:kern w:val="0"/>
                <w:sz w:val="24"/>
                <w:szCs w:val="24"/>
              </w:rPr>
              <w:t>      </w:t>
            </w:r>
            <w:r>
              <w:t>    D．CuSO</w:t>
            </w:r>
            <w:r>
              <w:rPr>
                <w:vertAlign w:val="subscript"/>
              </w:rPr>
              <w:t>4</w:t>
            </w:r>
            <w:r>
              <w:t>溶液</w:t>
            </w:r>
          </w:p>
          <w:p>
            <w:pPr>
              <w:shd w:val="clear" w:color="auto" w:fill="auto"/>
              <w:spacing w:line="360" w:lineRule="auto"/>
              <w:jc w:val="left"/>
              <w:textAlignment w:val="center"/>
            </w:pPr>
            <w:r>
              <w:t>②装置丙的作用是___________。</w:t>
            </w:r>
          </w:p>
          <w:p>
            <w:pPr>
              <w:shd w:val="clear" w:color="auto" w:fill="auto"/>
              <w:spacing w:line="240" w:lineRule="auto"/>
              <w:jc w:val="left"/>
              <w:textAlignment w:val="center"/>
            </w:pPr>
            <w:r>
              <w:t>5．(1)水槽</w:t>
            </w:r>
            <w:r>
              <w:rPr>
                <w:rFonts w:hint="eastAsia"/>
                <w:lang w:val="en-US" w:eastAsia="zh-CN"/>
              </w:rPr>
              <w:t xml:space="preserve">                              </w:t>
            </w:r>
            <w:r>
              <w:t xml:space="preserve">(2)     </w:t>
            </w:r>
            <w:r>
              <w:object>
                <v:shape id="_x0000_i1031" type="#_x0000_t75" alt="eqIdfa07983befb4a1ecf6c62c5ca8c79129" style="width:117pt;height:34.95pt" o:ole="" coordsize="21600,21600" o:preferrelative="t" filled="f" stroked="f">
                  <v:stroke joinstyle="miter"/>
                  <v:imagedata r:id="rId68" o:title="eqIdfa07983befb4a1ecf6c62c5ca8c79129"/>
                  <o:lock v:ext="edit" aspectratio="t"/>
                  <w10:anchorlock/>
                </v:shape>
                <o:OLEObject Type="Embed" ProgID="Equation.DSMT4" ShapeID="_x0000_i1031" DrawAspect="Content" ObjectID="_1468075731" r:id="rId69"/>
              </w:object>
            </w:r>
            <w:r>
              <w:t>     导管口有均匀、连续的气泡冒出     c</w:t>
            </w:r>
          </w:p>
          <w:p>
            <w:pPr>
              <w:shd w:val="clear" w:color="auto" w:fill="auto"/>
              <w:spacing w:line="240" w:lineRule="auto"/>
              <w:jc w:val="left"/>
              <w:textAlignment w:val="center"/>
            </w:pPr>
            <w:r>
              <w:t>(3)可以随时控制反应的发生和停止</w:t>
            </w:r>
            <w:r>
              <w:rPr>
                <w:rFonts w:hint="eastAsia"/>
                <w:lang w:val="en-US" w:eastAsia="zh-CN"/>
              </w:rPr>
              <w:t xml:space="preserve">        </w:t>
            </w:r>
            <w:r>
              <w:t>(4)CaCO</w:t>
            </w:r>
            <w:r>
              <w:rPr>
                <w:vertAlign w:val="subscript"/>
              </w:rPr>
              <w:t>3</w:t>
            </w:r>
            <w:r>
              <w:t>+2HCl=CaCl</w:t>
            </w:r>
            <w:r>
              <w:rPr>
                <w:vertAlign w:val="subscript"/>
              </w:rPr>
              <w:t>2</w:t>
            </w:r>
            <w:r>
              <w:t>+H</w:t>
            </w:r>
            <w:r>
              <w:rPr>
                <w:vertAlign w:val="subscript"/>
              </w:rPr>
              <w:t>2</w:t>
            </w:r>
            <w:r>
              <w:t>O+CO</w:t>
            </w:r>
            <w:r>
              <w:rPr>
                <w:vertAlign w:val="subscript"/>
              </w:rPr>
              <w:t>2</w:t>
            </w:r>
            <w:r>
              <w:t>↑</w:t>
            </w:r>
          </w:p>
          <w:p>
            <w:pPr>
              <w:shd w:val="clear" w:color="auto" w:fill="auto"/>
              <w:spacing w:line="240" w:lineRule="auto"/>
              <w:jc w:val="left"/>
              <w:textAlignment w:val="center"/>
            </w:pPr>
            <w:r>
              <w:t>(5)     AE##AF     检验纯度</w:t>
            </w:r>
            <w:r>
              <w:rPr>
                <w:rFonts w:hint="eastAsia"/>
                <w:lang w:val="en-US" w:eastAsia="zh-CN"/>
              </w:rPr>
              <w:t xml:space="preserve">               </w:t>
            </w:r>
            <w:r>
              <w:t>(6)     D     吸收水蒸气</w:t>
            </w:r>
          </w:p>
          <w:p>
            <w:pPr>
              <w:shd w:val="clear" w:color="auto" w:fill="auto"/>
              <w:spacing w:line="240" w:lineRule="auto"/>
              <w:jc w:val="left"/>
              <w:textAlignment w:val="center"/>
            </w:pPr>
            <w:r>
              <w:t>【</w:t>
            </w:r>
            <w:r>
              <w:rPr>
                <w:rFonts w:hint="eastAsia"/>
                <w:lang w:eastAsia="zh-CN"/>
              </w:rPr>
              <w:t>解析</w:t>
            </w:r>
            <w:r>
              <w:t>】（1）由图可知，仪器①的名称是水槽，故填：水槽；</w:t>
            </w:r>
          </w:p>
          <w:p>
            <w:pPr>
              <w:shd w:val="clear" w:color="auto" w:fill="auto"/>
              <w:spacing w:line="240" w:lineRule="auto"/>
              <w:jc w:val="left"/>
              <w:textAlignment w:val="center"/>
            </w:pPr>
            <w:r>
              <w:t>（2）装置B属于固液常温型，只能选用过氧化氢制取氧气，其原理是过氧化氢在二氧化锰催化作用下反应，生成水和氧气，反应的化学方程式为</w:t>
            </w:r>
            <w:r>
              <w:object>
                <v:shape id="_x0000_i1032" type="#_x0000_t75" alt="eqId315d1cf1958df96b2c56e8c7d8393d15" style="width:113.5pt;height:35.25pt" o:ole="" coordsize="21600,21600" o:preferrelative="t" filled="f" stroked="f">
                  <v:stroke joinstyle="miter"/>
                  <v:imagedata r:id="rId70" o:title="eqId315d1cf1958df96b2c56e8c7d8393d15"/>
                  <o:lock v:ext="edit" aspectratio="t"/>
                  <w10:anchorlock/>
                </v:shape>
                <o:OLEObject Type="Embed" ProgID="Equation.DSMT4" ShapeID="_x0000_i1032" DrawAspect="Content" ObjectID="_1468075732" r:id="rId71"/>
              </w:object>
            </w:r>
            <w:r>
              <w:t>；装置E是用排水法收集气体，应在导管口有均匀、连续的气泡冒出时开始收集，可以得到较纯净的氧气；实验结束时，若操作不当，可在A和E之间添加仪器F，起到缓冲作用，可有效防止液体倒吸到试管中，炸裂试管，且a与c连接，若倒吸，液体只能流入装置F中；</w:t>
            </w:r>
          </w:p>
          <w:p>
            <w:pPr>
              <w:shd w:val="clear" w:color="auto" w:fill="auto"/>
              <w:spacing w:line="240" w:lineRule="auto"/>
              <w:jc w:val="left"/>
              <w:textAlignment w:val="center"/>
            </w:pPr>
            <w:r>
              <w:t>故填：</w:t>
            </w:r>
            <w:r>
              <w:object>
                <v:shape id="_x0000_i1033" type="#_x0000_t75" alt="eqId315d1cf1958df96b2c56e8c7d8393d15" style="width:113.5pt;height:35.25pt" o:ole="" coordsize="21600,21600" o:preferrelative="t" filled="f" stroked="f">
                  <v:stroke joinstyle="miter"/>
                  <v:imagedata r:id="rId70" o:title="eqId315d1cf1958df96b2c56e8c7d8393d15"/>
                  <o:lock v:ext="edit" aspectratio="t"/>
                  <w10:anchorlock/>
                </v:shape>
                <o:OLEObject Type="Embed" ProgID="Equation.DSMT4" ShapeID="_x0000_i1033" DrawAspect="Content" ObjectID="_1468075733" r:id="rId72"/>
              </w:object>
            </w:r>
            <w:r>
              <w:t>；导管口有均匀、连续的气泡冒出； c；</w:t>
            </w:r>
          </w:p>
          <w:p>
            <w:pPr>
              <w:shd w:val="clear" w:color="auto" w:fill="auto"/>
              <w:spacing w:line="240" w:lineRule="auto"/>
              <w:jc w:val="left"/>
              <w:textAlignment w:val="center"/>
            </w:pPr>
            <w:r>
              <w:t>（3）实验室可用装置B或C制H</w:t>
            </w:r>
            <w:r>
              <w:rPr>
                <w:vertAlign w:val="subscript"/>
              </w:rPr>
              <w:t>2</w:t>
            </w:r>
            <w:r>
              <w:t>，与B装置相比，装置C带有多孔隔板和活塞开关，关闭活塞开关，内部气体增多，压强增大，液体被压入长颈漏斗，固液分离，反应停止，打开活塞开关，气体输出，压强减小，液体重新进入试管，固液接触，反应发生，可以控制反应的发生和停止，故填：可以随时控制反应的发生和停止；</w:t>
            </w:r>
          </w:p>
          <w:p>
            <w:pPr>
              <w:shd w:val="clear" w:color="auto" w:fill="auto"/>
              <w:spacing w:line="240" w:lineRule="auto"/>
              <w:jc w:val="left"/>
              <w:textAlignment w:val="center"/>
            </w:pPr>
            <w:r>
              <w:t>（4）实验室常用石灰石或大理石和稀盐酸制取二氧化碳，即石灰石或大理石（主要成分碳酸钙）和稀盐酸反应生成氯化钙、水和二氧化碳，反应的化学方程式为CaCO</w:t>
            </w:r>
            <w:r>
              <w:rPr>
                <w:vertAlign w:val="subscript"/>
              </w:rPr>
              <w:t>3</w:t>
            </w:r>
            <w:r>
              <w:t>+2HCl=CaCl</w:t>
            </w:r>
            <w:r>
              <w:rPr>
                <w:vertAlign w:val="subscript"/>
              </w:rPr>
              <w:t>2</w:t>
            </w:r>
            <w:r>
              <w:t>+H</w:t>
            </w:r>
            <w:r>
              <w:rPr>
                <w:vertAlign w:val="subscript"/>
              </w:rPr>
              <w:t>2</w:t>
            </w:r>
            <w:r>
              <w:t>O+CO</w:t>
            </w:r>
            <w:r>
              <w:rPr>
                <w:vertAlign w:val="subscript"/>
              </w:rPr>
              <w:t>2</w:t>
            </w:r>
            <w:r>
              <w:t>↑，故填：CaCO</w:t>
            </w:r>
            <w:r>
              <w:rPr>
                <w:vertAlign w:val="subscript"/>
              </w:rPr>
              <w:t>3</w:t>
            </w:r>
            <w:r>
              <w:t>+2HCl=CaCl</w:t>
            </w:r>
            <w:r>
              <w:rPr>
                <w:vertAlign w:val="subscript"/>
              </w:rPr>
              <w:t>2</w:t>
            </w:r>
            <w:r>
              <w:t>+H</w:t>
            </w:r>
            <w:r>
              <w:rPr>
                <w:vertAlign w:val="subscript"/>
              </w:rPr>
              <w:t>2</w:t>
            </w:r>
            <w:r>
              <w:t>O+CO</w:t>
            </w:r>
            <w:r>
              <w:rPr>
                <w:vertAlign w:val="subscript"/>
              </w:rPr>
              <w:t>2</w:t>
            </w:r>
            <w:r>
              <w:t>↑；</w:t>
            </w:r>
          </w:p>
          <w:p>
            <w:pPr>
              <w:shd w:val="clear" w:color="auto" w:fill="auto"/>
              <w:spacing w:line="240" w:lineRule="auto"/>
              <w:jc w:val="left"/>
              <w:textAlignment w:val="center"/>
            </w:pPr>
            <w:r>
              <w:t>（5）实验室常用醋酸钠和碱石灰两种固体混合加热制得甲烷，制取装置属于固体加热型，只能选择装置A；由于甲烷的密度比空气小，可用向上排空气法收集，即装置F，又由于甲烷难溶于水，可用排水法收集，即装置E；因甲烷具有可燃性，混有一定量的空气，遇到明火，容易发生爆炸，所以在点燃甲烷前，需要检验其纯度，故填：AE或AF；检验纯度；</w:t>
            </w:r>
          </w:p>
          <w:p>
            <w:pPr>
              <w:shd w:val="clear" w:color="auto" w:fill="auto"/>
              <w:spacing w:line="240" w:lineRule="auto"/>
              <w:jc w:val="left"/>
              <w:textAlignment w:val="center"/>
            </w:pPr>
            <w:r>
              <w:t>（6）①A、浓硫酸与H</w:t>
            </w:r>
            <w:r>
              <w:rPr>
                <w:vertAlign w:val="subscript"/>
              </w:rPr>
              <w:t>2</w:t>
            </w:r>
            <w:r>
              <w:t>S不反应，所以不能选用浓硫酸，故不符合题意；</w:t>
            </w:r>
          </w:p>
          <w:p>
            <w:pPr>
              <w:shd w:val="clear" w:color="auto" w:fill="auto"/>
              <w:spacing w:line="240" w:lineRule="auto"/>
              <w:jc w:val="left"/>
              <w:textAlignment w:val="center"/>
            </w:pPr>
            <w:r>
              <w:t>B、氢氧化钠溶液不仅和H</w:t>
            </w:r>
            <w:r>
              <w:rPr>
                <w:vertAlign w:val="subscript"/>
              </w:rPr>
              <w:t>2</w:t>
            </w:r>
            <w:r>
              <w:t>S反应，也和二氧化碳反应，所以不能选用氢氧化钠溶液，故不符合题意；</w:t>
            </w:r>
          </w:p>
          <w:p>
            <w:pPr>
              <w:shd w:val="clear" w:color="auto" w:fill="auto"/>
              <w:spacing w:line="240" w:lineRule="auto"/>
              <w:jc w:val="left"/>
              <w:textAlignment w:val="center"/>
            </w:pPr>
            <w:r>
              <w:t>C、澄清石灰水不仅和H</w:t>
            </w:r>
            <w:r>
              <w:rPr>
                <w:vertAlign w:val="subscript"/>
              </w:rPr>
              <w:t>2</w:t>
            </w:r>
            <w:r>
              <w:t>S反应，也和二氧化碳反应，所以不能选用澄清石灰水，故不符合题意；</w:t>
            </w:r>
          </w:p>
          <w:p>
            <w:pPr>
              <w:shd w:val="clear" w:color="auto" w:fill="auto"/>
              <w:spacing w:line="240" w:lineRule="auto"/>
              <w:jc w:val="left"/>
              <w:textAlignment w:val="center"/>
            </w:pPr>
            <w:r>
              <w:t>D、硫酸铜溶液只能和H</w:t>
            </w:r>
            <w:r>
              <w:rPr>
                <w:vertAlign w:val="subscript"/>
              </w:rPr>
              <w:t>2</w:t>
            </w:r>
            <w:r>
              <w:t>S反应，所以可选用硫酸铜溶液，故符合题意。</w:t>
            </w:r>
          </w:p>
          <w:p>
            <w:pPr>
              <w:shd w:val="clear" w:color="auto" w:fill="auto"/>
              <w:spacing w:line="240" w:lineRule="auto"/>
              <w:jc w:val="left"/>
              <w:textAlignment w:val="center"/>
            </w:pPr>
            <w:r>
              <w:t>故选D；</w:t>
            </w:r>
          </w:p>
          <w:p>
            <w:pPr>
              <w:shd w:val="clear" w:color="auto" w:fill="auto"/>
              <w:spacing w:line="240" w:lineRule="auto"/>
              <w:jc w:val="left"/>
              <w:textAlignment w:val="center"/>
            </w:pPr>
            <w:r>
              <w:t>②根据上述分析，二氧化碳通过装置甲和乙之后，会携带一定量的水蒸气，所以装置丙的作用是吸收水蒸气，得到干燥的二氧化碳，故填：吸收水蒸气。</w:t>
            </w:r>
          </w:p>
          <w:p>
            <w:pPr>
              <w:widowControl w:val="0"/>
              <w:numPr>
                <w:ilvl w:val="0"/>
                <w:numId w:val="0"/>
              </w:numPr>
              <w:shd w:val="clear" w:color="auto" w:fill="auto"/>
              <w:spacing w:line="360" w:lineRule="auto"/>
              <w:jc w:val="left"/>
              <w:textAlignment w:val="center"/>
            </w:pPr>
          </w:p>
          <w:p>
            <w:pPr>
              <w:shd w:val="clear" w:color="auto" w:fill="auto"/>
              <w:spacing w:line="360" w:lineRule="auto"/>
              <w:jc w:val="left"/>
              <w:textAlignment w:val="center"/>
            </w:pPr>
            <w:r>
              <w:t>6．如图为氧气的制取和性质实验的改进装置。</w:t>
            </w:r>
          </w:p>
        </w:tc>
      </w:tr>
    </w:tbl>
    <w:p>
      <w:pPr>
        <w:sectPr>
          <w:headerReference w:type="even" r:id="rId73"/>
          <w:headerReference w:type="default" r:id="rId74"/>
          <w:footerReference w:type="even" r:id="rId75"/>
          <w:footerReference w:type="default" r:id="rId76"/>
          <w:headerReference w:type="first" r:id="rId77"/>
          <w:footerReference w:type="first" r:id="rId78"/>
          <w:type w:val="nextPage"/>
          <w:pgSz w:w="11906" w:h="16838"/>
          <w:pgMar w:top="1440" w:right="1416" w:bottom="1440" w:left="1276" w:header="851" w:footer="992" w:gutter="0"/>
          <w:pgNumType w:fmt="decimal" w:start="8"/>
          <w:cols w:num="1" w:space="720"/>
          <w:titlePg w:val="0"/>
          <w:docGrid w:type="lines" w:linePitch="312" w:charSpace="0"/>
        </w:sectPr>
      </w:pPr>
    </w:p>
    <w:tbl>
      <w:tblPr>
        <w:tblStyle w:val="TableNormal"/>
        <w:tblW w:w="10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0788"/>
      </w:tblGrid>
      <w:tr>
        <w:tblPrEx>
          <w:tblW w:w="10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570"/>
          <w:jc w:val="center"/>
        </w:trPr>
        <w:tc>
          <w:tcPr>
            <w:tcW w:w="10788" w:type="dxa"/>
            <w:vAlign w:val="center"/>
          </w:tcPr>
          <w:p>
            <w:pPr>
              <w:shd w:val="clear" w:color="auto" w:fill="auto"/>
              <w:spacing w:line="360" w:lineRule="auto"/>
              <w:jc w:val="left"/>
              <w:textAlignment w:val="center"/>
            </w:pPr>
            <w:r>
              <w:drawing>
                <wp:inline distT="0" distB="0" distL="114300" distR="114300">
                  <wp:extent cx="3819525" cy="1838325"/>
                  <wp:effectExtent l="0" t="0" r="9525" b="952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xmlns:r="http://schemas.openxmlformats.org/officeDocument/2006/relationships" r:embed="rId79"/>
                          <a:stretch>
                            <a:fillRect/>
                          </a:stretch>
                        </pic:blipFill>
                        <pic:spPr>
                          <a:xfrm>
                            <a:off x="0" y="0"/>
                            <a:ext cx="3819525" cy="1838325"/>
                          </a:xfrm>
                          <a:prstGeom prst="rect">
                            <a:avLst/>
                          </a:prstGeom>
                        </pic:spPr>
                      </pic:pic>
                    </a:graphicData>
                  </a:graphic>
                </wp:inline>
              </w:drawing>
            </w:r>
            <w:r>
              <w:drawing>
                <wp:inline distT="0" distB="0" distL="114300" distR="114300">
                  <wp:extent cx="3606165" cy="1646555"/>
                  <wp:effectExtent l="0" t="0" r="13335" b="1079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xmlns:r="http://schemas.openxmlformats.org/officeDocument/2006/relationships" r:embed="rId80"/>
                          <a:stretch>
                            <a:fillRect/>
                          </a:stretch>
                        </pic:blipFill>
                        <pic:spPr>
                          <a:xfrm>
                            <a:off x="0" y="0"/>
                            <a:ext cx="3606165" cy="1646555"/>
                          </a:xfrm>
                          <a:prstGeom prst="rect">
                            <a:avLst/>
                          </a:prstGeom>
                        </pic:spPr>
                      </pic:pic>
                    </a:graphicData>
                  </a:graphic>
                </wp:inline>
              </w:drawing>
            </w:r>
          </w:p>
          <w:p>
            <w:pPr>
              <w:shd w:val="clear" w:color="auto" w:fill="auto"/>
              <w:spacing w:line="360" w:lineRule="auto"/>
              <w:jc w:val="left"/>
              <w:textAlignment w:val="center"/>
            </w:pPr>
            <w:r>
              <w:t>(1)制备氧气如图。向启普发生器加入二氧化锰和双氧水，打开导气管上的活塞，收集并验满。</w:t>
            </w:r>
          </w:p>
          <w:p>
            <w:pPr>
              <w:shd w:val="clear" w:color="auto" w:fill="auto"/>
              <w:spacing w:line="360" w:lineRule="auto"/>
              <w:jc w:val="left"/>
              <w:textAlignment w:val="center"/>
            </w:pPr>
            <w:r>
              <w:t>①实验室用上述方式制取氧气的反应方程式为：______；</w:t>
            </w:r>
          </w:p>
          <w:p>
            <w:pPr>
              <w:shd w:val="clear" w:color="auto" w:fill="auto"/>
              <w:spacing w:line="360" w:lineRule="auto"/>
              <w:jc w:val="left"/>
              <w:textAlignment w:val="center"/>
            </w:pPr>
            <w:r>
              <w:t>②检查图装置气密性的方法为：______；</w:t>
            </w:r>
          </w:p>
          <w:p>
            <w:pPr>
              <w:shd w:val="clear" w:color="auto" w:fill="auto"/>
              <w:spacing w:line="360" w:lineRule="auto"/>
              <w:jc w:val="left"/>
              <w:textAlignment w:val="center"/>
            </w:pPr>
            <w:r>
              <w:t>③验满：______（填方法和现象），则证明氧气已集满；</w:t>
            </w:r>
          </w:p>
          <w:p>
            <w:pPr>
              <w:shd w:val="clear" w:color="auto" w:fill="auto"/>
              <w:spacing w:line="360" w:lineRule="auto"/>
              <w:jc w:val="left"/>
              <w:textAlignment w:val="center"/>
            </w:pPr>
            <w:r>
              <w:t>④由于二氧化锰为粉末状，无法妥善放置在中间玻璃球中，从而让装置具有“随开随停”的功能，解决这一问题的办法是：______；</w:t>
            </w:r>
          </w:p>
          <w:p>
            <w:pPr>
              <w:shd w:val="clear" w:color="auto" w:fill="auto"/>
              <w:spacing w:line="360" w:lineRule="auto"/>
              <w:jc w:val="left"/>
              <w:textAlignment w:val="center"/>
            </w:pPr>
            <w:r>
              <w:t>(2)铁丝燃烧实验。把铁丝绕成螺旋状并在铁丝下端绑一小团棉花，用鳄鱼夹固定，将其伸入无水乙醇中，取出后在酒精灯上点燃，待即将燃尽，迅速伸入充满氧气且底部装有石英砂的烧瓶中。</w:t>
            </w:r>
          </w:p>
          <w:p>
            <w:pPr>
              <w:shd w:val="clear" w:color="auto" w:fill="auto"/>
              <w:spacing w:line="360" w:lineRule="auto"/>
              <w:jc w:val="left"/>
              <w:textAlignment w:val="center"/>
            </w:pPr>
            <w:r>
              <w:t>①写出铁在氧气中燃烧的化学方程式：______；</w:t>
            </w:r>
          </w:p>
          <w:p>
            <w:pPr>
              <w:shd w:val="clear" w:color="auto" w:fill="auto"/>
              <w:spacing w:line="360" w:lineRule="auto"/>
              <w:jc w:val="left"/>
              <w:textAlignment w:val="center"/>
            </w:pPr>
            <w:r>
              <w:t>②从燃烧条件看，在铁丝下端绑上蘸了无水乙醇的棉花，目的是______；</w:t>
            </w:r>
          </w:p>
          <w:p>
            <w:pPr>
              <w:shd w:val="clear" w:color="auto" w:fill="auto"/>
              <w:spacing w:line="360" w:lineRule="auto"/>
              <w:jc w:val="left"/>
              <w:textAlignment w:val="center"/>
            </w:pPr>
            <w:r>
              <w:t>③在烧瓶底部装石英砂是为了防止______；</w:t>
            </w:r>
          </w:p>
          <w:p>
            <w:pPr>
              <w:numPr>
                <w:ilvl w:val="0"/>
                <w:numId w:val="1"/>
              </w:numPr>
              <w:shd w:val="clear" w:color="auto" w:fill="auto"/>
              <w:spacing w:line="360" w:lineRule="auto"/>
              <w:ind w:left="0" w:firstLine="0" w:leftChars="0" w:firstLineChars="0"/>
              <w:jc w:val="left"/>
              <w:textAlignment w:val="center"/>
            </w:pPr>
            <w:r>
              <w:t>木炭燃烧实验。如图，将木炭烧红热后插入烧瓶中，打开止水夹，用气筒从右侧通入空气，观察现象；打开活塞通入氧气，再次观察现象，对比可知氧气具有______的性质。</w:t>
            </w:r>
          </w:p>
          <w:p>
            <w:pPr>
              <w:shd w:val="clear" w:color="auto" w:fill="auto"/>
              <w:spacing w:line="240" w:lineRule="auto"/>
              <w:jc w:val="left"/>
              <w:textAlignment w:val="center"/>
            </w:pPr>
            <w:r>
              <w:t xml:space="preserve">6．(1)     </w:t>
            </w:r>
            <w:r>
              <w:object>
                <v:shape id="_x0000_i1034" type="#_x0000_t75" alt="eqId315d1cf1958df96b2c56e8c7d8393d15" style="width:113.5pt;height:35.25pt" o:ole="" coordsize="21600,21600" o:preferrelative="t" filled="f" stroked="f">
                  <v:stroke joinstyle="miter"/>
                  <v:imagedata r:id="rId70" o:title="eqId315d1cf1958df96b2c56e8c7d8393d15"/>
                  <o:lock v:ext="edit" aspectratio="t"/>
                  <w10:anchorlock/>
                </v:shape>
                <o:OLEObject Type="Embed" ProgID="Equation.DSMT4" ShapeID="_x0000_i1034" DrawAspect="Content" ObjectID="_1468075734" r:id="rId81"/>
              </w:object>
            </w:r>
            <w:r>
              <w:t>     关闭a处活塞，向球形漏斗中注水，一段时间后，形成稳定水柱     关闭a处活塞，将带火星的木条放在烧瓶口，木条复燃     将二氧化锰粉末粘合成大颗粒状</w:t>
            </w:r>
          </w:p>
        </w:tc>
      </w:tr>
    </w:tbl>
    <w:p>
      <w:p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416" w:bottom="1440" w:left="1276" w:header="851" w:footer="992" w:gutter="0"/>
          <w:pgNumType w:fmt="decimal" w:start="9"/>
          <w:cols w:num="1" w:space="720"/>
          <w:titlePg w:val="0"/>
          <w:docGrid w:type="lines" w:linePitch="312" w:charSpace="0"/>
        </w:sectPr>
      </w:pPr>
    </w:p>
    <w:tbl>
      <w:tblPr>
        <w:tblStyle w:val="TableNormal"/>
        <w:tblW w:w="10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0788"/>
      </w:tblGrid>
      <w:tr>
        <w:tblPrEx>
          <w:tblW w:w="10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570"/>
          <w:jc w:val="center"/>
        </w:trPr>
        <w:tc>
          <w:tcPr>
            <w:tcW w:w="10788" w:type="dxa"/>
            <w:vAlign w:val="center"/>
          </w:tcPr>
          <w:p>
            <w:pPr>
              <w:shd w:val="clear" w:color="auto" w:fill="auto"/>
              <w:spacing w:line="240" w:lineRule="auto"/>
              <w:jc w:val="left"/>
              <w:textAlignment w:val="center"/>
            </w:pPr>
            <w:r>
              <w:t xml:space="preserve">(2)     </w:t>
            </w:r>
            <w:r>
              <w:object>
                <v:shape id="_x0000_i1035" type="#_x0000_t75" alt="eqIdb53b779482ffc7caf6d894238639b4e9" style="width:90.6pt;height:33.4pt" o:ole="" coordsize="21600,21600" o:preferrelative="t" filled="f" stroked="f">
                  <v:stroke joinstyle="miter"/>
                  <v:imagedata r:id="rId88" o:title="eqIdb53b779482ffc7caf6d894238639b4e9"/>
                  <o:lock v:ext="edit" aspectratio="t"/>
                  <w10:anchorlock/>
                </v:shape>
                <o:OLEObject Type="Embed" ProgID="Equation.DSMT4" ShapeID="_x0000_i1035" DrawAspect="Content" ObjectID="_1468075735" r:id="rId89"/>
              </w:object>
            </w:r>
            <w:r>
              <w:t>     引燃铁丝     生成的高温熔融物溅落瓶底，炸裂烧瓶</w:t>
            </w:r>
            <w:r>
              <w:rPr>
                <w:rFonts w:hint="eastAsia"/>
                <w:lang w:val="en-US" w:eastAsia="zh-CN"/>
              </w:rPr>
              <w:t xml:space="preserve">     </w:t>
            </w:r>
            <w:r>
              <w:t>(3)助燃</w:t>
            </w:r>
          </w:p>
          <w:p>
            <w:pPr>
              <w:shd w:val="clear" w:color="auto" w:fill="auto"/>
              <w:spacing w:line="240" w:lineRule="auto"/>
              <w:jc w:val="left"/>
              <w:textAlignment w:val="center"/>
            </w:pPr>
            <w:r>
              <w:t>【</w:t>
            </w:r>
            <w:r>
              <w:rPr>
                <w:rFonts w:hint="eastAsia"/>
                <w:lang w:eastAsia="zh-CN"/>
              </w:rPr>
              <w:t>解析</w:t>
            </w:r>
            <w:r>
              <w:t>】（1）①如图，过氧化氢溶液在二氧化锰作催化剂的条件下分解出水和氧气，化学方程式为：</w:t>
            </w:r>
            <w:r>
              <w:object>
                <v:shape id="_x0000_i1036" type="#_x0000_t75" alt="eqId1f3841f4191f2558f5501d558b140aa5" style="width:113.5pt;height:34.95pt" o:ole="" coordsize="21600,21600" o:preferrelative="t" filled="f" stroked="f">
                  <v:stroke joinstyle="miter"/>
                  <v:imagedata r:id="rId90" o:title="eqId1f3841f4191f2558f5501d558b140aa5"/>
                  <o:lock v:ext="edit" aspectratio="t"/>
                  <w10:anchorlock/>
                </v:shape>
                <o:OLEObject Type="Embed" ProgID="Equation.DSMT4" ShapeID="_x0000_i1036" DrawAspect="Content" ObjectID="_1468075736" r:id="rId91"/>
              </w:object>
            </w:r>
            <w:r>
              <w:t xml:space="preserve"> ；</w:t>
            </w:r>
          </w:p>
          <w:p>
            <w:pPr>
              <w:shd w:val="clear" w:color="auto" w:fill="auto"/>
              <w:spacing w:line="240" w:lineRule="auto"/>
              <w:jc w:val="left"/>
              <w:textAlignment w:val="center"/>
            </w:pPr>
            <w:r>
              <w:t>②如图，因为右侧由活塞a与外界相通，故检查图装置气密性的方法为：关闭a处活塞，向球形漏斗中注水，一段时间后，形成稳定水柱；</w:t>
            </w:r>
          </w:p>
          <w:p>
            <w:pPr>
              <w:shd w:val="clear" w:color="auto" w:fill="auto"/>
              <w:spacing w:line="240" w:lineRule="auto"/>
              <w:jc w:val="left"/>
              <w:textAlignment w:val="center"/>
            </w:pPr>
            <w:r>
              <w:t>③由于氧气能使带火星的木条复燃，故验满的方法是：关闭a处活塞，将带火星的木条放在烧瓶口，木条复燃，则证明氧气已集满；</w:t>
            </w:r>
          </w:p>
          <w:p>
            <w:pPr>
              <w:shd w:val="clear" w:color="auto" w:fill="auto"/>
              <w:spacing w:line="240" w:lineRule="auto"/>
              <w:jc w:val="left"/>
              <w:textAlignment w:val="center"/>
            </w:pPr>
            <w:r>
              <w:t>④根据题意，由于二氧化锰为粉末状，无法妥善放置在中间玻璃球中，从而让装置具有“随开随停”的功能，所以将二氧化锰粉末粘合成大颗粒状这样就可以放置在如图位置处，则关别活塞时在气压的作用下液体被压入球形漏斗管体内，固液分离实现“随开随停”；</w:t>
            </w:r>
          </w:p>
          <w:p>
            <w:pPr>
              <w:shd w:val="clear" w:color="auto" w:fill="auto"/>
              <w:spacing w:line="240" w:lineRule="auto"/>
              <w:jc w:val="left"/>
              <w:textAlignment w:val="center"/>
            </w:pPr>
            <w:r>
              <w:t>（2）①铁在纯氧中点燃生成四氧化三铁，化学方程式为：</w:t>
            </w:r>
            <w:r>
              <w:object>
                <v:shape id="_x0000_i1037" type="#_x0000_t75" alt="eqIdc02cd41c2f8fcce75aac59c6f71b00ff" style="width:90.6pt;height:33.7pt" o:ole="" coordsize="21600,21600" o:preferrelative="t" filled="f" stroked="f">
                  <v:stroke joinstyle="miter"/>
                  <v:imagedata r:id="rId92" o:title="eqIdc02cd41c2f8fcce75aac59c6f71b00ff"/>
                  <o:lock v:ext="edit" aspectratio="t"/>
                  <w10:anchorlock/>
                </v:shape>
                <o:OLEObject Type="Embed" ProgID="Equation.DSMT4" ShapeID="_x0000_i1037" DrawAspect="Content" ObjectID="_1468075737" r:id="rId93"/>
              </w:object>
            </w:r>
            <w:r>
              <w:t xml:space="preserve"> ；</w:t>
            </w:r>
          </w:p>
          <w:p>
            <w:pPr>
              <w:shd w:val="clear" w:color="auto" w:fill="auto"/>
              <w:spacing w:line="240" w:lineRule="auto"/>
              <w:jc w:val="left"/>
              <w:textAlignment w:val="center"/>
            </w:pPr>
            <w:r>
              <w:t>②为了能使温度达到铁丝的着火点，需要其他物质燃烧提供温度起到引燃的作用，从燃烧条件看，在铁丝下端绑上蘸了无水乙醇的棉花，目的是引燃铁丝；</w:t>
            </w:r>
          </w:p>
          <w:p>
            <w:pPr>
              <w:shd w:val="clear" w:color="auto" w:fill="auto"/>
              <w:spacing w:line="240" w:lineRule="auto"/>
              <w:jc w:val="left"/>
              <w:textAlignment w:val="center"/>
            </w:pPr>
            <w:r>
              <w:t>③铁丝燃烧会生成熔化的四氧化三铁，落到瓶底会使其受热不均而炸裂，故在烧瓶底部装石英砂是为了防止：生成的高温熔融物溅落瓶底，炸裂烧瓶；</w:t>
            </w:r>
          </w:p>
          <w:p>
            <w:pPr>
              <w:numPr>
                <w:ilvl w:val="0"/>
                <w:numId w:val="2"/>
              </w:numPr>
              <w:shd w:val="clear" w:color="auto" w:fill="auto"/>
              <w:spacing w:line="360" w:lineRule="auto"/>
              <w:jc w:val="left"/>
              <w:textAlignment w:val="center"/>
            </w:pPr>
            <w:r>
              <w:t>木炭在通入氧气时比通入空气燃烧更旺，说明氧气具有助燃性。</w:t>
            </w:r>
          </w:p>
          <w:p>
            <w:pPr>
              <w:numPr>
                <w:numId w:val="0"/>
              </w:numPr>
              <w:shd w:val="clear" w:color="auto" w:fill="auto"/>
              <w:spacing w:line="360" w:lineRule="auto"/>
              <w:jc w:val="left"/>
              <w:textAlignment w:val="center"/>
            </w:pPr>
            <w:r>
              <w:t>7．通过近半年的化学学习，相信你对制取气体的思路和方法有了一定的了解。下图是小亮同学对氧气制取方法的梳理，请你和小亮同学一起完成下列问题。</w:t>
            </w:r>
          </w:p>
          <w:p>
            <w:pPr>
              <w:shd w:val="clear" w:color="auto" w:fill="auto"/>
              <w:spacing w:line="360" w:lineRule="auto"/>
              <w:jc w:val="left"/>
              <w:textAlignment w:val="center"/>
            </w:pPr>
            <w:r>
              <w:drawing>
                <wp:inline distT="0" distB="0" distL="114300" distR="114300">
                  <wp:extent cx="2400300" cy="1085850"/>
                  <wp:effectExtent l="0" t="0" r="0" b="0"/>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xmlns:r="http://schemas.openxmlformats.org/officeDocument/2006/relationships" r:embed="rId94"/>
                          <a:stretch>
                            <a:fillRect/>
                          </a:stretch>
                        </pic:blipFill>
                        <pic:spPr>
                          <a:xfrm>
                            <a:off x="0" y="0"/>
                            <a:ext cx="2400300" cy="1085850"/>
                          </a:xfrm>
                          <a:prstGeom prst="rect">
                            <a:avLst/>
                          </a:prstGeom>
                        </pic:spPr>
                      </pic:pic>
                    </a:graphicData>
                  </a:graphic>
                </wp:inline>
              </w:drawing>
            </w:r>
          </w:p>
          <w:p>
            <w:pPr>
              <w:shd w:val="clear" w:color="auto" w:fill="auto"/>
              <w:spacing w:line="360" w:lineRule="auto"/>
              <w:jc w:val="left"/>
              <w:textAlignment w:val="center"/>
            </w:pPr>
            <w:r>
              <w:t>(1)用图中A、B、C所示的方法能够制取氧气，是因为它们的反应物中都含有_______。</w:t>
            </w:r>
          </w:p>
          <w:p>
            <w:pPr>
              <w:shd w:val="clear" w:color="auto" w:fill="auto"/>
              <w:spacing w:line="360" w:lineRule="auto"/>
              <w:jc w:val="left"/>
              <w:textAlignment w:val="center"/>
            </w:pPr>
            <w:r>
              <w:t>(2)用方法D制取氧气的过程属于_______（填“物理”或“化学”）变化。</w:t>
            </w:r>
          </w:p>
          <w:p>
            <w:pPr>
              <w:shd w:val="clear" w:color="auto" w:fill="auto"/>
              <w:spacing w:line="360" w:lineRule="auto"/>
              <w:jc w:val="left"/>
              <w:textAlignment w:val="center"/>
            </w:pPr>
            <w:r>
              <w:t>(3)A和C制取氧气需要加热，B常温下就可以产生氧气；实验室制取氧气的最佳方法是_______（填字母序号）；反应的化学方程式__________________。</w:t>
            </w:r>
          </w:p>
          <w:p>
            <w:pPr>
              <w:shd w:val="clear" w:color="auto" w:fill="auto"/>
              <w:spacing w:line="360" w:lineRule="auto"/>
              <w:jc w:val="left"/>
              <w:textAlignment w:val="center"/>
            </w:pPr>
            <w:r>
              <w:t>(4)小亮同学欲用过氧化氢溶液和二氧化锰制取氧气，可供选择的实验装置如下：</w:t>
            </w:r>
          </w:p>
        </w:tc>
      </w:tr>
    </w:tbl>
    <w:p>
      <w:pPr>
        <w:sectPr>
          <w:headerReference w:type="even" r:id="rId95"/>
          <w:headerReference w:type="default" r:id="rId96"/>
          <w:footerReference w:type="even" r:id="rId97"/>
          <w:footerReference w:type="default" r:id="rId98"/>
          <w:headerReference w:type="first" r:id="rId99"/>
          <w:footerReference w:type="first" r:id="rId100"/>
          <w:type w:val="nextPage"/>
          <w:pgSz w:w="11906" w:h="16838"/>
          <w:pgMar w:top="1440" w:right="1416" w:bottom="1440" w:left="1276" w:header="851" w:footer="992" w:gutter="0"/>
          <w:pgNumType w:fmt="decimal" w:start="10"/>
          <w:cols w:num="1" w:space="720"/>
          <w:titlePg w:val="0"/>
          <w:docGrid w:type="lines" w:linePitch="312" w:charSpace="0"/>
        </w:sectPr>
      </w:pPr>
    </w:p>
    <w:tbl>
      <w:tblPr>
        <w:tblStyle w:val="TableNormal"/>
        <w:tblW w:w="10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0788"/>
      </w:tblGrid>
      <w:tr>
        <w:tblPrEx>
          <w:tblW w:w="10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570"/>
          <w:jc w:val="center"/>
        </w:trPr>
        <w:tc>
          <w:tcPr>
            <w:tcW w:w="10788" w:type="dxa"/>
            <w:vAlign w:val="center"/>
          </w:tcPr>
          <w:p>
            <w:pPr>
              <w:shd w:val="clear" w:color="auto" w:fill="auto"/>
              <w:spacing w:line="360" w:lineRule="auto"/>
              <w:jc w:val="left"/>
              <w:textAlignment w:val="center"/>
            </w:pPr>
            <w:r>
              <w:drawing>
                <wp:inline distT="0" distB="0" distL="114300" distR="114300">
                  <wp:extent cx="3609975" cy="1628775"/>
                  <wp:effectExtent l="0" t="0" r="9525" b="952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xmlns:r="http://schemas.openxmlformats.org/officeDocument/2006/relationships" r:embed="rId101"/>
                          <a:stretch>
                            <a:fillRect/>
                          </a:stretch>
                        </pic:blipFill>
                        <pic:spPr>
                          <a:xfrm>
                            <a:off x="0" y="0"/>
                            <a:ext cx="3609975" cy="1628775"/>
                          </a:xfrm>
                          <a:prstGeom prst="rect">
                            <a:avLst/>
                          </a:prstGeom>
                        </pic:spPr>
                      </pic:pic>
                    </a:graphicData>
                  </a:graphic>
                </wp:inline>
              </w:drawing>
            </w:r>
          </w:p>
          <w:p>
            <w:pPr>
              <w:shd w:val="clear" w:color="auto" w:fill="auto"/>
              <w:spacing w:line="360" w:lineRule="auto"/>
              <w:jc w:val="left"/>
              <w:textAlignment w:val="center"/>
            </w:pPr>
            <w:r>
              <w:t>请你帮助他选择发生装置_______（填字母序号，下同），选择该装置的依据_________________；要收集较纯净的氧气应选择装置_______，用该装置收集氧气，判断已集满的方法是________________________________。</w:t>
            </w:r>
          </w:p>
          <w:p>
            <w:pPr>
              <w:shd w:val="clear" w:color="auto" w:fill="auto"/>
              <w:spacing w:line="240" w:lineRule="auto"/>
              <w:jc w:val="left"/>
              <w:textAlignment w:val="center"/>
            </w:pPr>
            <w:r>
              <w:t>7．(1)氧元素##O</w:t>
            </w:r>
          </w:p>
          <w:p>
            <w:pPr>
              <w:shd w:val="clear" w:color="auto" w:fill="auto"/>
              <w:spacing w:line="240" w:lineRule="auto"/>
              <w:jc w:val="left"/>
              <w:textAlignment w:val="center"/>
            </w:pPr>
            <w:r>
              <w:t>(2)物理</w:t>
            </w:r>
          </w:p>
          <w:p>
            <w:pPr>
              <w:shd w:val="clear" w:color="auto" w:fill="auto"/>
              <w:spacing w:line="240" w:lineRule="auto"/>
              <w:jc w:val="left"/>
              <w:textAlignment w:val="center"/>
            </w:pPr>
            <w:r>
              <w:t xml:space="preserve">(3)     B     </w:t>
            </w:r>
            <w:r>
              <w:object>
                <v:shape id="_x0000_i1038" type="#_x0000_t75" alt="eqId1acb973cffcdf3a61b61b20503ea5b45" style="width:112.6pt;height:35.3pt" o:ole="" coordsize="21600,21600" o:preferrelative="t" filled="f" stroked="f">
                  <v:stroke joinstyle="miter"/>
                  <v:imagedata r:id="rId102" o:title="eqId1acb973cffcdf3a61b61b20503ea5b45"/>
                  <o:lock v:ext="edit" aspectratio="t"/>
                  <w10:anchorlock/>
                </v:shape>
                <o:OLEObject Type="Embed" ProgID="Equation.DSMT4" ShapeID="_x0000_i1038" DrawAspect="Content" ObjectID="_1468075738" r:id="rId103"/>
              </w:object>
            </w:r>
          </w:p>
          <w:p>
            <w:pPr>
              <w:shd w:val="clear" w:color="auto" w:fill="auto"/>
              <w:spacing w:line="240" w:lineRule="auto"/>
              <w:jc w:val="left"/>
              <w:textAlignment w:val="center"/>
            </w:pPr>
            <w:r>
              <w:t>(4)     A     反应物是固体和液体，反应不需要加热     E     当集气瓶口有大气泡往外冒出时，表示氧气已集满</w:t>
            </w:r>
          </w:p>
          <w:p>
            <w:pPr>
              <w:shd w:val="clear" w:color="auto" w:fill="auto"/>
              <w:spacing w:line="240" w:lineRule="auto"/>
              <w:jc w:val="left"/>
              <w:textAlignment w:val="center"/>
            </w:pPr>
            <w:r>
              <w:t>【</w:t>
            </w:r>
            <w:r>
              <w:rPr>
                <w:rFonts w:hint="eastAsia"/>
                <w:lang w:eastAsia="zh-CN"/>
              </w:rPr>
              <w:t>解析</w:t>
            </w:r>
            <w:r>
              <w:t>】（1）根据质量守恒定律，反应前后元素种类不变，要制取氧气，反应物中必须含有氧元素，所以用图中A、B、C所示的方法能够制取氧气，是因为它们的反应物中都含有氧元素，故填：氧元素。</w:t>
            </w:r>
          </w:p>
          <w:p>
            <w:pPr>
              <w:shd w:val="clear" w:color="auto" w:fill="auto"/>
              <w:spacing w:line="240" w:lineRule="auto"/>
              <w:jc w:val="left"/>
              <w:textAlignment w:val="center"/>
            </w:pPr>
            <w:r>
              <w:t>（2）用方法D即利用液氧和液氮的沸点不同，采用分离液态空气法制取氧气，没有新物质生成，属于物理变化，故填：物理。</w:t>
            </w:r>
          </w:p>
          <w:p>
            <w:pPr>
              <w:shd w:val="clear" w:color="auto" w:fill="auto"/>
              <w:spacing w:line="240" w:lineRule="auto"/>
              <w:jc w:val="left"/>
              <w:textAlignment w:val="center"/>
            </w:pPr>
            <w:r>
              <w:t>（3）常温下，过氧化氢在二氧化锰的催化作用下生成水和氧气，从绿色环保的角度考虑，该方法是实验室制取氧气的最佳方法即方法B，反应的化学方程式为：</w:t>
            </w:r>
            <w:r>
              <w:object>
                <v:shape id="_x0000_i1039" type="#_x0000_t75" alt="eqId1acb973cffcdf3a61b61b20503ea5b45" style="width:112.6pt;height:35.3pt" o:ole="" coordsize="21600,21600" o:preferrelative="t" filled="f" stroked="f">
                  <v:stroke joinstyle="miter"/>
                  <v:imagedata r:id="rId102" o:title="eqId1acb973cffcdf3a61b61b20503ea5b45"/>
                  <o:lock v:ext="edit" aspectratio="t"/>
                  <w10:anchorlock/>
                </v:shape>
                <o:OLEObject Type="Embed" ProgID="Equation.DSMT4" ShapeID="_x0000_i1039" DrawAspect="Content" ObjectID="_1468075739" r:id="rId104"/>
              </w:object>
            </w:r>
            <w:r>
              <w:t xml:space="preserve"> ，</w:t>
            </w:r>
          </w:p>
          <w:p>
            <w:pPr>
              <w:shd w:val="clear" w:color="auto" w:fill="auto"/>
              <w:spacing w:line="240" w:lineRule="auto"/>
              <w:jc w:val="left"/>
              <w:textAlignment w:val="center"/>
            </w:pPr>
            <w:r>
              <w:t>（4）过氧化氢在二氧化锰的催化作用下生成水和氧气，反应物是固体和液体，不需要加热，该反应是固液不加热型，发生装置选A，</w:t>
            </w:r>
          </w:p>
          <w:p>
            <w:pPr>
              <w:shd w:val="clear" w:color="auto" w:fill="auto"/>
              <w:spacing w:line="240" w:lineRule="auto"/>
              <w:jc w:val="left"/>
              <w:textAlignment w:val="center"/>
            </w:pPr>
            <w:r>
              <w:t>排水法收集的氧气比向上排空气法收集的氧气纯净，则要收集较纯净的氧气应选择装置E，用排水法收集氧气，当集气瓶口有大气泡往外冒出时，表示氧气已集满，</w:t>
            </w:r>
          </w:p>
          <w:p>
            <w:pPr>
              <w:shd w:val="clear" w:color="auto" w:fill="auto"/>
              <w:spacing w:line="360" w:lineRule="auto"/>
              <w:jc w:val="left"/>
              <w:textAlignment w:val="center"/>
            </w:pPr>
            <w:r>
              <w:t>8．某学习小组有</w:t>
            </w:r>
            <w:r>
              <w:object>
                <v:shape id="_x0000_i1040" type="#_x0000_t75" alt="eqId1bf4d3b85e653149d9254d3edc07549f" style="width:28.15pt;height:15.7pt" o:ole="" coordsize="21600,21600" o:preferrelative="t" filled="f" stroked="f">
                  <v:stroke joinstyle="miter"/>
                  <v:imagedata r:id="rId105" o:title="eqId1bf4d3b85e653149d9254d3edc07549f"/>
                  <o:lock v:ext="edit" aspectratio="t"/>
                  <w10:anchorlock/>
                </v:shape>
                <o:OLEObject Type="Embed" ProgID="Equation.DSMT4" ShapeID="_x0000_i1040" DrawAspect="Content" ObjectID="_1468075740" r:id="rId106"/>
              </w:object>
            </w:r>
            <w:r>
              <w:t>、</w:t>
            </w:r>
            <w:r>
              <w:object>
                <v:shape id="_x0000_i1041" type="#_x0000_t75" alt="eqId0ea1951629d21dadc9dc4c9e760f4cc0" style="width:36.9pt;height:15.8pt" o:ole="" coordsize="21600,21600" o:preferrelative="t" filled="f" stroked="f">
                  <v:stroke joinstyle="miter"/>
                  <v:imagedata r:id="rId107" o:title="eqId0ea1951629d21dadc9dc4c9e760f4cc0"/>
                  <o:lock v:ext="edit" aspectratio="t"/>
                  <w10:anchorlock/>
                </v:shape>
                <o:OLEObject Type="Embed" ProgID="Equation.DSMT4" ShapeID="_x0000_i1041" DrawAspect="Content" ObjectID="_1468075741" r:id="rId108"/>
              </w:object>
            </w:r>
            <w:r>
              <w:t>及泥沙等杂质的粗盐，将粗盐溶于适量水中，再按以下流程进行处理：</w:t>
            </w:r>
          </w:p>
          <w:p>
            <w:pPr>
              <w:shd w:val="clear" w:color="auto" w:fill="auto"/>
              <w:spacing w:line="360" w:lineRule="auto"/>
              <w:jc w:val="left"/>
              <w:textAlignment w:val="center"/>
            </w:pPr>
            <w:r>
              <w:drawing>
                <wp:inline distT="0" distB="0" distL="114300" distR="114300">
                  <wp:extent cx="5133975" cy="895350"/>
                  <wp:effectExtent l="0" t="0" r="9525" b="0"/>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xmlns:r="http://schemas.openxmlformats.org/officeDocument/2006/relationships" r:embed="rId109"/>
                          <a:stretch>
                            <a:fillRect/>
                          </a:stretch>
                        </pic:blipFill>
                        <pic:spPr>
                          <a:xfrm>
                            <a:off x="0" y="0"/>
                            <a:ext cx="5133975" cy="895350"/>
                          </a:xfrm>
                          <a:prstGeom prst="rect">
                            <a:avLst/>
                          </a:prstGeom>
                        </pic:spPr>
                      </pic:pic>
                    </a:graphicData>
                  </a:graphic>
                </wp:inline>
              </w:drawing>
            </w:r>
          </w:p>
          <w:p>
            <w:pPr>
              <w:shd w:val="clear" w:color="auto" w:fill="auto"/>
              <w:spacing w:line="360" w:lineRule="auto"/>
              <w:jc w:val="left"/>
              <w:textAlignment w:val="center"/>
            </w:pPr>
            <w:r>
              <w:t>(1)从碳酸钠溶液、碳酸钾溶液、氢氧化钡溶液、硝酸钡溶液中选择试剂，用化学式填空：A是_______，B是_______。</w:t>
            </w:r>
          </w:p>
          <w:p>
            <w:pPr>
              <w:shd w:val="clear" w:color="auto" w:fill="auto"/>
              <w:spacing w:line="360" w:lineRule="auto"/>
              <w:jc w:val="left"/>
              <w:textAlignment w:val="center"/>
            </w:pPr>
            <w:r>
              <w:t>(2)操作1名称为_______，操作2中玻璃棒的作用是_______。</w:t>
            </w:r>
          </w:p>
          <w:p>
            <w:pPr>
              <w:shd w:val="clear" w:color="auto" w:fill="auto"/>
              <w:spacing w:line="360" w:lineRule="auto"/>
              <w:jc w:val="left"/>
              <w:textAlignment w:val="center"/>
            </w:pPr>
            <w:r>
              <w:t>(3)写出加B时发生反应的化学方程式：_______。</w:t>
            </w:r>
          </w:p>
          <w:p>
            <w:pPr>
              <w:shd w:val="clear" w:color="auto" w:fill="auto"/>
              <w:spacing w:after="0" w:line="360" w:lineRule="auto"/>
              <w:jc w:val="left"/>
              <w:textAlignment w:val="center"/>
            </w:pPr>
          </w:p>
        </w:tc>
      </w:tr>
    </w:tbl>
    <w:p>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10" w:history="1">
        <w:r>
          <w:rPr>
            <w:rFonts w:ascii="SimSun" w:eastAsia="SimSun" w:hAnsi="SimSun" w:cs="SimSun"/>
            <w:b/>
            <w:bCs/>
            <w:color w:val="0000EE"/>
            <w:kern w:val="0"/>
            <w:sz w:val="30"/>
            <w:szCs w:val="30"/>
            <w:u w:val="single" w:color="0000EE"/>
          </w:rPr>
          <w:t>https://d.book118.com/607121143046006042</w:t>
        </w:r>
      </w:hyperlink>
    </w:p>
    <w:p/>
    <w:sectPr>
      <w:headerReference w:type="even" r:id="rId111"/>
      <w:headerReference w:type="default" r:id="rId112"/>
      <w:footerReference w:type="even" r:id="rId113"/>
      <w:footerReference w:type="default" r:id="rId114"/>
      <w:headerReference w:type="first" r:id="rId115"/>
      <w:footerReference w:type="first" r:id="rId116"/>
      <w:type w:val="nextPage"/>
      <w:pgSz w:w="11906" w:h="16838"/>
      <w:pgMar w:top="1440" w:right="1416" w:bottom="1440" w:left="1276" w:header="851" w:footer="992" w:gutter="0"/>
      <w:pgNumType w:fmt="decimal" w:start="11"/>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1"/>
    <w:family w:val="roman"/>
    <w:pitch w:val="default"/>
    <w:sig w:usb0="E00002FF" w:usb1="420024FF" w:usb2="00000000" w:usb3="00000000" w:csb0="2000019F"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left="7470" w:hanging="7470" w:hangingChars="4150"/>
      <w:jc w:val="center"/>
    </w:pPr>
    <w:r>
      <w:rPr>
        <w:rFonts w:ascii="Arial" w:hAnsi="Arial" w:cs="Arial"/>
        <w:color w:val="0072BC"/>
      </w:rPr>
      <w:fldChar w:fldCharType="begin"/>
    </w:r>
    <w:r>
      <w:rPr>
        <w:rFonts w:ascii="Arial" w:hAnsi="Arial" w:cs="Arial"/>
        <w:color w:val="0072BC"/>
      </w:rPr>
      <w:instrText xml:space="preserve"> PAGE   \* MERGEFORMAT </w:instrText>
    </w:r>
    <w:r>
      <w:rPr>
        <w:rFonts w:ascii="Arial" w:hAnsi="Arial" w:cs="Arial"/>
        <w:color w:val="0072BC"/>
      </w:rPr>
      <w:fldChar w:fldCharType="separate"/>
    </w:r>
    <w:r>
      <w:rPr>
        <w:rFonts w:ascii="Arial" w:hAnsi="Arial" w:cs="Arial"/>
        <w:color w:val="0072BC"/>
      </w:rPr>
      <w:t>1</w:t>
    </w:r>
    <w:r>
      <w:rPr>
        <w:rFonts w:ascii="Arial" w:hAnsi="Arial" w:cs="Arial"/>
        <w:color w:val="0072BC"/>
      </w:rPr>
      <w:fldChar w:fldCharType="end"/>
    </w:r>
    <w:r>
      <w:rPr>
        <w:rFonts w:ascii="Arial" w:hAnsi="Arial" w:cs="Arial" w:hint="eastAsia"/>
        <w:color w:val="0072BC"/>
      </w:rPr>
      <w:t xml:space="preserve"> </w:t>
    </w:r>
    <w:r>
      <w:rPr>
        <w:rFonts w:hint="eastAsia"/>
      </w:rPr>
      <w:t xml:space="preserve">                                                                                          </w:t>
    </w:r>
  </w:p>
  <w:p>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width:2.85pt;height:2.85pt;margin-top:407.9pt;margin-left:158.95pt;mso-height-relative:page;mso-position-horizontal-relative:margin;mso-position-vertical-relative:margin;mso-width-relative:page;position:absolute;rotation:315;z-index:-251658240"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width:0.05pt;height:0.05pt;margin-top:-20.75pt;margin-left:64.05pt;mso-height-relative:page;mso-width-relative:page;position:absolute;z-index:251659264" coordsize="21600,21600" o:preferrelative="t" filled="f" stroked="f">
          <v:stroke joinstyle="miter"/>
          <v:imagedata r:id="rId1" r:href="rId2" o:title=""/>
          <o:lock v:ext="edit" aspectratio="t"/>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left="7470" w:hanging="7470" w:hangingChars="4150"/>
      <w:jc w:val="center"/>
    </w:pPr>
    <w:r>
      <w:rPr>
        <w:rFonts w:ascii="Arial" w:hAnsi="Arial" w:cs="Arial"/>
        <w:color w:val="0072BC"/>
      </w:rPr>
      <w:fldChar w:fldCharType="begin"/>
    </w:r>
    <w:r>
      <w:rPr>
        <w:rFonts w:ascii="Arial" w:hAnsi="Arial" w:cs="Arial"/>
        <w:color w:val="0072BC"/>
      </w:rPr>
      <w:instrText xml:space="preserve"> PAGE   \* MERGEFORMAT </w:instrText>
    </w:r>
    <w:r>
      <w:rPr>
        <w:rFonts w:ascii="Arial" w:hAnsi="Arial" w:cs="Arial"/>
        <w:color w:val="0072BC"/>
      </w:rPr>
      <w:fldChar w:fldCharType="separate"/>
    </w:r>
    <w:r>
      <w:rPr>
        <w:rFonts w:ascii="Arial" w:hAnsi="Arial" w:cs="Arial"/>
        <w:color w:val="0072BC"/>
      </w:rPr>
      <w:t>3</w:t>
    </w:r>
    <w:r>
      <w:rPr>
        <w:rFonts w:ascii="Arial" w:hAnsi="Arial" w:cs="Arial"/>
        <w:color w:val="0072BC"/>
      </w:rPr>
      <w:fldChar w:fldCharType="end"/>
    </w:r>
    <w:r>
      <w:rPr>
        <w:rFonts w:ascii="Arial" w:hAnsi="Arial" w:cs="Arial" w:hint="eastAsia"/>
        <w:color w:val="0072BC"/>
      </w:rPr>
      <w:t xml:space="preserve"> </w:t>
    </w:r>
    <w:r>
      <w:rPr>
        <w:rFonts w:hint="eastAsia"/>
      </w:rPr>
      <w:t xml:space="preserve">                                                                                          </w:t>
    </w:r>
  </w:p>
  <w:p>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5" type="#_x0000_t136" alt="学科网 zxxk.com" style="width:2.85pt;height:2.85pt;margin-top:407.9pt;margin-left:158.95pt;mso-height-relative:page;mso-position-horizontal-relative:margin;mso-position-vertical-relative:margin;mso-width-relative:page;position:absolute;rotation:315;z-index:-251656192"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6" type="#_x0000_t75" alt="学科网 zxxk.com" style="width:0.05pt;height:0.05pt;margin-top:-20.75pt;margin-left:64.05pt;mso-height-relative:page;mso-width-relative:page;position:absolute;z-index:251661312" coordsize="21600,21600" o:preferrelative="t" filled="f" stroked="f">
          <v:stroke joinstyle="miter"/>
          <v:imagedata r:id="rId1" r:href="rId2" o:title=""/>
          <o:lock v:ext="edit" aspectratio="t"/>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left="7470" w:hanging="7470" w:hangingChars="4150"/>
      <w:jc w:val="center"/>
    </w:pPr>
    <w:r>
      <w:rPr>
        <w:rFonts w:ascii="Arial" w:hAnsi="Arial" w:cs="Arial"/>
        <w:color w:val="0072BC"/>
      </w:rPr>
      <w:fldChar w:fldCharType="begin"/>
    </w:r>
    <w:r>
      <w:rPr>
        <w:rFonts w:ascii="Arial" w:hAnsi="Arial" w:cs="Arial"/>
        <w:color w:val="0072BC"/>
      </w:rPr>
      <w:instrText xml:space="preserve"> PAGE   \* MERGEFORMAT </w:instrText>
    </w:r>
    <w:r>
      <w:rPr>
        <w:rFonts w:ascii="Arial" w:hAnsi="Arial" w:cs="Arial"/>
        <w:color w:val="0072BC"/>
      </w:rPr>
      <w:fldChar w:fldCharType="separate"/>
    </w:r>
    <w:r>
      <w:rPr>
        <w:rFonts w:ascii="Arial" w:hAnsi="Arial" w:cs="Arial"/>
        <w:color w:val="0072BC"/>
      </w:rPr>
      <w:t>4</w:t>
    </w:r>
    <w:r>
      <w:rPr>
        <w:rFonts w:ascii="Arial" w:hAnsi="Arial" w:cs="Arial"/>
        <w:color w:val="0072BC"/>
      </w:rPr>
      <w:fldChar w:fldCharType="end"/>
    </w:r>
    <w:r>
      <w:rPr>
        <w:rFonts w:ascii="Arial" w:hAnsi="Arial" w:cs="Arial" w:hint="eastAsia"/>
        <w:color w:val="0072BC"/>
      </w:rPr>
      <w:t xml:space="preserve"> </w:t>
    </w:r>
    <w:r>
      <w:rPr>
        <w:rFonts w:hint="eastAsia"/>
      </w:rPr>
      <w:t xml:space="preserve">                                                                                          </w:t>
    </w:r>
  </w:p>
  <w:p>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9" type="#_x0000_t136" alt="学科网 zxxk.com" style="width:2.85pt;height:2.85pt;margin-top:407.9pt;margin-left:158.95pt;mso-height-relative:page;mso-position-horizontal-relative:margin;mso-position-vertical-relative:margin;mso-width-relative:page;position:absolute;rotation:315;z-index:-251654144"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60" type="#_x0000_t75" alt="学科网 zxxk.com" style="width:0.05pt;height:0.05pt;margin-top:-20.75pt;margin-left:64.05pt;mso-height-relative:page;mso-width-relative:page;position:absolute;z-index:251663360" coordsize="21600,21600" o:preferrelative="t" filled="f" stroked="f">
          <v:stroke joinstyle="miter"/>
          <v:imagedata r:id="rId1" r:href="rId2" o:title=""/>
          <o:lock v:ext="edit" aspectratio="t"/>
        </v:shape>
      </w:pic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left="7470" w:hanging="7470" w:hangingChars="4150"/>
      <w:jc w:val="center"/>
    </w:pPr>
    <w:r>
      <w:rPr>
        <w:rFonts w:ascii="Arial" w:hAnsi="Arial" w:cs="Arial"/>
        <w:color w:val="0072BC"/>
      </w:rPr>
      <w:fldChar w:fldCharType="begin"/>
    </w:r>
    <w:r>
      <w:rPr>
        <w:rFonts w:ascii="Arial" w:hAnsi="Arial" w:cs="Arial"/>
        <w:color w:val="0072BC"/>
      </w:rPr>
      <w:instrText xml:space="preserve"> PAGE   \* MERGEFORMAT </w:instrText>
    </w:r>
    <w:r>
      <w:rPr>
        <w:rFonts w:ascii="Arial" w:hAnsi="Arial" w:cs="Arial"/>
        <w:color w:val="0072BC"/>
      </w:rPr>
      <w:fldChar w:fldCharType="separate"/>
    </w:r>
    <w:r>
      <w:rPr>
        <w:rFonts w:ascii="Arial" w:hAnsi="Arial" w:cs="Arial"/>
        <w:color w:val="0072BC"/>
      </w:rPr>
      <w:t>5</w:t>
    </w:r>
    <w:r>
      <w:rPr>
        <w:rFonts w:ascii="Arial" w:hAnsi="Arial" w:cs="Arial"/>
        <w:color w:val="0072BC"/>
      </w:rPr>
      <w:fldChar w:fldCharType="end"/>
    </w:r>
    <w:r>
      <w:rPr>
        <w:rFonts w:ascii="Arial" w:hAnsi="Arial" w:cs="Arial" w:hint="eastAsia"/>
        <w:color w:val="0072BC"/>
      </w:rPr>
      <w:t xml:space="preserve"> </w:t>
    </w:r>
    <w:r>
      <w:rPr>
        <w:rFonts w:hint="eastAsia"/>
      </w:rPr>
      <w:t xml:space="preserve">                                                                                          </w:t>
    </w:r>
  </w:p>
  <w:p>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63" type="#_x0000_t136" alt="学科网 zxxk.com" style="width:2.85pt;height:2.85pt;margin-top:407.9pt;margin-left:158.95pt;mso-height-relative:page;mso-position-horizontal-relative:margin;mso-position-vertical-relative:margin;mso-width-relative:page;position:absolute;rotation:315;z-index:-251652096"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64" type="#_x0000_t75" alt="学科网 zxxk.com" style="width:0.05pt;height:0.05pt;margin-top:-20.75pt;margin-left:64.05pt;mso-height-relative:page;mso-width-relative:page;position:absolute;z-index:251665408" coordsize="21600,21600" o:preferrelative="t" filled="f" stroked="f">
          <v:stroke joinstyle="miter"/>
          <v:imagedata r:id="rId1" r:href="rId2" o:title=""/>
          <o:lock v:ext="edit" aspectratio="t"/>
        </v:shape>
      </w:pic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left="7470" w:hanging="7470" w:hangingChars="4150"/>
      <w:jc w:val="center"/>
    </w:pPr>
    <w:r>
      <w:rPr>
        <w:rFonts w:ascii="Arial" w:hAnsi="Arial" w:cs="Arial"/>
        <w:color w:val="0072BC"/>
      </w:rPr>
      <w:fldChar w:fldCharType="begin"/>
    </w:r>
    <w:r>
      <w:rPr>
        <w:rFonts w:ascii="Arial" w:hAnsi="Arial" w:cs="Arial"/>
        <w:color w:val="0072BC"/>
      </w:rPr>
      <w:instrText xml:space="preserve"> PAGE   \* MERGEFORMAT </w:instrText>
    </w:r>
    <w:r>
      <w:rPr>
        <w:rFonts w:ascii="Arial" w:hAnsi="Arial" w:cs="Arial"/>
        <w:color w:val="0072BC"/>
      </w:rPr>
      <w:fldChar w:fldCharType="separate"/>
    </w:r>
    <w:r>
      <w:rPr>
        <w:rFonts w:ascii="Arial" w:hAnsi="Arial" w:cs="Arial"/>
        <w:color w:val="0072BC"/>
      </w:rPr>
      <w:t>5</w:t>
    </w:r>
    <w:r>
      <w:rPr>
        <w:rFonts w:ascii="Arial" w:hAnsi="Arial" w:cs="Arial"/>
        <w:color w:val="0072BC"/>
      </w:rPr>
      <w:fldChar w:fldCharType="end"/>
    </w:r>
    <w:r>
      <w:rPr>
        <w:rFonts w:ascii="Arial" w:hAnsi="Arial" w:cs="Arial" w:hint="eastAsia"/>
        <w:color w:val="0072BC"/>
      </w:rPr>
      <w:t xml:space="preserve"> </w:t>
    </w:r>
    <w:r>
      <w:rPr>
        <w:rFonts w:hint="eastAsia"/>
      </w:rPr>
      <w:t xml:space="preserve">                                                                                          </w:t>
    </w:r>
  </w:p>
  <w:p>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67" type="#_x0000_t136" alt="学科网 zxxk.com" style="width:2.85pt;height:2.85pt;margin-top:407.9pt;margin-left:158.95pt;mso-height-relative:page;mso-position-horizontal-relative:margin;mso-position-vertical-relative:margin;mso-width-relative:page;position:absolute;rotation:315;z-index:-251650048"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68" type="#_x0000_t75" alt="学科网 zxxk.com" style="width:0.05pt;height:0.05pt;margin-top:-20.75pt;margin-left:64.05pt;mso-height-relative:page;mso-width-relative:page;position:absolute;z-index:251667456" coordsize="21600,21600" o:preferrelative="t" filled="f" stroked="f">
          <v:stroke joinstyle="miter"/>
          <v:imagedata r:id="rId1" r:href="rId2" o:title=""/>
          <o:lock v:ext="edit" aspectratio="t"/>
        </v:shape>
      </w:pic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left="7470" w:hanging="7470" w:hangingChars="4150"/>
      <w:jc w:val="center"/>
    </w:pPr>
    <w:r>
      <w:rPr>
        <w:rFonts w:ascii="Arial" w:hAnsi="Arial" w:cs="Arial"/>
        <w:color w:val="0072BC"/>
      </w:rPr>
      <w:fldChar w:fldCharType="begin"/>
    </w:r>
    <w:r>
      <w:rPr>
        <w:rFonts w:ascii="Arial" w:hAnsi="Arial" w:cs="Arial"/>
        <w:color w:val="0072BC"/>
      </w:rPr>
      <w:instrText xml:space="preserve"> PAGE   \* MERGEFORMAT </w:instrText>
    </w:r>
    <w:r>
      <w:rPr>
        <w:rFonts w:ascii="Arial" w:hAnsi="Arial" w:cs="Arial"/>
        <w:color w:val="0072BC"/>
      </w:rPr>
      <w:fldChar w:fldCharType="separate"/>
    </w:r>
    <w:r>
      <w:rPr>
        <w:rFonts w:ascii="Arial" w:hAnsi="Arial" w:cs="Arial"/>
        <w:color w:val="0072BC"/>
      </w:rPr>
      <w:t>6</w:t>
    </w:r>
    <w:r>
      <w:rPr>
        <w:rFonts w:ascii="Arial" w:hAnsi="Arial" w:cs="Arial"/>
        <w:color w:val="0072BC"/>
      </w:rPr>
      <w:fldChar w:fldCharType="end"/>
    </w:r>
    <w:r>
      <w:rPr>
        <w:rFonts w:ascii="Arial" w:hAnsi="Arial" w:cs="Arial" w:hint="eastAsia"/>
        <w:color w:val="0072BC"/>
      </w:rPr>
      <w:t xml:space="preserve"> </w:t>
    </w:r>
    <w:r>
      <w:rPr>
        <w:rFonts w:hint="eastAsia"/>
      </w:rPr>
      <w:t xml:space="preserve">                                                                                          </w:t>
    </w:r>
  </w:p>
  <w:p>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71" type="#_x0000_t136" alt="学科网 zxxk.com" style="width:2.85pt;height:2.85pt;margin-top:407.9pt;margin-left:158.95pt;mso-height-relative:page;mso-position-horizontal-relative:margin;mso-position-vertical-relative:margin;mso-width-relative:page;position:absolute;rotation:315;z-index:-251648000"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72" type="#_x0000_t75" alt="学科网 zxxk.com" style="width:0.05pt;height:0.05pt;margin-top:-20.75pt;margin-left:64.05pt;mso-height-relative:page;mso-width-relative:page;position:absolute;z-index:251669504" coordsize="21600,21600" o:preferrelative="t" filled="f" stroked="f">
          <v:stroke joinstyle="miter"/>
          <v:imagedata r:id="rId1" r:href="rId2" o:title=""/>
          <o:lock v:ext="edit" aspectratio="t"/>
        </v:shape>
      </w:pic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left="7470" w:hanging="7470" w:hangingChars="4150"/>
      <w:jc w:val="center"/>
    </w:pPr>
    <w:r>
      <w:rPr>
        <w:rFonts w:ascii="Arial" w:hAnsi="Arial" w:cs="Arial"/>
        <w:color w:val="0072BC"/>
      </w:rPr>
      <w:fldChar w:fldCharType="begin"/>
    </w:r>
    <w:r>
      <w:rPr>
        <w:rFonts w:ascii="Arial" w:hAnsi="Arial" w:cs="Arial"/>
        <w:color w:val="0072BC"/>
      </w:rPr>
      <w:instrText xml:space="preserve"> PAGE   \* MERGEFORMAT </w:instrText>
    </w:r>
    <w:r>
      <w:rPr>
        <w:rFonts w:ascii="Arial" w:hAnsi="Arial" w:cs="Arial"/>
        <w:color w:val="0072BC"/>
      </w:rPr>
      <w:fldChar w:fldCharType="separate"/>
    </w:r>
    <w:r>
      <w:rPr>
        <w:rFonts w:ascii="Arial" w:hAnsi="Arial" w:cs="Arial"/>
        <w:color w:val="0072BC"/>
      </w:rPr>
      <w:t>7</w:t>
    </w:r>
    <w:r>
      <w:rPr>
        <w:rFonts w:ascii="Arial" w:hAnsi="Arial" w:cs="Arial"/>
        <w:color w:val="0072BC"/>
      </w:rPr>
      <w:fldChar w:fldCharType="end"/>
    </w:r>
    <w:r>
      <w:rPr>
        <w:rFonts w:ascii="Arial" w:hAnsi="Arial" w:cs="Arial" w:hint="eastAsia"/>
        <w:color w:val="0072BC"/>
      </w:rPr>
      <w:t xml:space="preserve"> </w:t>
    </w:r>
    <w:r>
      <w:rPr>
        <w:rFonts w:hint="eastAsia"/>
      </w:rPr>
      <w:t xml:space="preserve">                                                                                          </w:t>
    </w:r>
  </w:p>
  <w:p>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75" type="#_x0000_t136" alt="学科网 zxxk.com" style="width:2.85pt;height:2.85pt;margin-top:407.9pt;margin-left:158.95pt;mso-height-relative:page;mso-position-horizontal-relative:margin;mso-position-vertical-relative:margin;mso-width-relative:page;position:absolute;rotation:315;z-index:-251645952"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76" type="#_x0000_t75" alt="学科网 zxxk.com" style="width:0.05pt;height:0.05pt;margin-top:-20.75pt;margin-left:64.05pt;mso-height-relative:page;mso-width-relative:page;position:absolute;z-index:251671552" coordsize="21600,21600" o:preferrelative="t" filled="f" stroked="f">
          <v:stroke joinstyle="miter"/>
          <v:imagedata r:id="rId1" r:href="rId2" o:title=""/>
          <o:lock v:ext="edit" aspectratio="t"/>
        </v:shape>
      </w:pic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left="7470" w:hanging="7470" w:hangingChars="4150"/>
      <w:jc w:val="center"/>
    </w:pPr>
    <w:r>
      <w:rPr>
        <w:rFonts w:ascii="Arial" w:hAnsi="Arial" w:cs="Arial"/>
        <w:color w:val="0072BC"/>
      </w:rPr>
      <w:fldChar w:fldCharType="begin"/>
    </w:r>
    <w:r>
      <w:rPr>
        <w:rFonts w:ascii="Arial" w:hAnsi="Arial" w:cs="Arial"/>
        <w:color w:val="0072BC"/>
      </w:rPr>
      <w:instrText xml:space="preserve"> PAGE   \* MERGEFORMAT </w:instrText>
    </w:r>
    <w:r>
      <w:rPr>
        <w:rFonts w:ascii="Arial" w:hAnsi="Arial" w:cs="Arial"/>
        <w:color w:val="0072BC"/>
      </w:rPr>
      <w:fldChar w:fldCharType="separate"/>
    </w:r>
    <w:r>
      <w:rPr>
        <w:rFonts w:ascii="Arial" w:hAnsi="Arial" w:cs="Arial"/>
        <w:color w:val="0072BC"/>
      </w:rPr>
      <w:t>8</w:t>
    </w:r>
    <w:r>
      <w:rPr>
        <w:rFonts w:ascii="Arial" w:hAnsi="Arial" w:cs="Arial"/>
        <w:color w:val="0072BC"/>
      </w:rPr>
      <w:fldChar w:fldCharType="end"/>
    </w:r>
    <w:r>
      <w:rPr>
        <w:rFonts w:ascii="Arial" w:hAnsi="Arial" w:cs="Arial" w:hint="eastAsia"/>
        <w:color w:val="0072BC"/>
      </w:rPr>
      <w:t xml:space="preserve"> </w:t>
    </w:r>
    <w:r>
      <w:rPr>
        <w:rFonts w:hint="eastAsia"/>
      </w:rPr>
      <w:t xml:space="preserve">                                                                                          </w:t>
    </w:r>
  </w:p>
  <w:p>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79" type="#_x0000_t136" alt="学科网 zxxk.com" style="width:2.85pt;height:2.85pt;margin-top:407.9pt;margin-left:158.95pt;mso-height-relative:page;mso-position-horizontal-relative:margin;mso-position-vertical-relative:margin;mso-width-relative:page;position:absolute;rotation:315;z-index:-251643904"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80" type="#_x0000_t75" alt="学科网 zxxk.com" style="width:0.05pt;height:0.05pt;margin-top:-20.75pt;margin-left:64.05pt;mso-height-relative:page;mso-width-relative:page;position:absolute;z-index:251673600" coordsize="21600,21600" o:preferrelative="t" filled="f" stroked="f">
          <v:stroke joinstyle="miter"/>
          <v:imagedata r:id="rId1" r:href="rId2" o:title=""/>
          <o:lock v:ext="edit" aspectratio="t"/>
        </v:shape>
      </w:pic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left="7470" w:hanging="7470" w:hangingChars="4150"/>
      <w:jc w:val="center"/>
    </w:pPr>
    <w:r>
      <w:rPr>
        <w:rFonts w:ascii="Arial" w:hAnsi="Arial" w:cs="Arial"/>
        <w:color w:val="0072BC"/>
      </w:rPr>
      <w:fldChar w:fldCharType="begin"/>
    </w:r>
    <w:r>
      <w:rPr>
        <w:rFonts w:ascii="Arial" w:hAnsi="Arial" w:cs="Arial"/>
        <w:color w:val="0072BC"/>
      </w:rPr>
      <w:instrText xml:space="preserve"> PAGE   \* MERGEFORMAT </w:instrText>
    </w:r>
    <w:r>
      <w:rPr>
        <w:rFonts w:ascii="Arial" w:hAnsi="Arial" w:cs="Arial"/>
        <w:color w:val="0072BC"/>
      </w:rPr>
      <w:fldChar w:fldCharType="separate"/>
    </w:r>
    <w:r>
      <w:rPr>
        <w:rFonts w:ascii="Arial" w:hAnsi="Arial" w:cs="Arial"/>
        <w:color w:val="0072BC"/>
      </w:rPr>
      <w:t>9</w:t>
    </w:r>
    <w:r>
      <w:rPr>
        <w:rFonts w:ascii="Arial" w:hAnsi="Arial" w:cs="Arial"/>
        <w:color w:val="0072BC"/>
      </w:rPr>
      <w:fldChar w:fldCharType="end"/>
    </w:r>
    <w:r>
      <w:rPr>
        <w:rFonts w:ascii="Arial" w:hAnsi="Arial" w:cs="Arial" w:hint="eastAsia"/>
        <w:color w:val="0072BC"/>
      </w:rPr>
      <w:t xml:space="preserve"> </w:t>
    </w:r>
    <w:r>
      <w:rPr>
        <w:rFonts w:hint="eastAsia"/>
      </w:rPr>
      <w:t xml:space="preserve">                                                                                          </w:t>
    </w:r>
  </w:p>
  <w:p>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83" type="#_x0000_t136" alt="学科网 zxxk.com" style="width:2.85pt;height:2.85pt;margin-top:407.9pt;margin-left:158.95pt;mso-height-relative:page;mso-position-horizontal-relative:margin;mso-position-vertical-relative:margin;mso-width-relative:page;position:absolute;rotation:315;z-index:-251641856"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84" type="#_x0000_t75" alt="学科网 zxxk.com" style="width:0.05pt;height:0.05pt;margin-top:-20.75pt;margin-left:64.05pt;mso-height-relative:page;mso-width-relative:page;position:absolute;z-index:251675648" coordsize="21600,21600" o:preferrelative="t" filled="f" stroked="f">
          <v:stroke joinstyle="miter"/>
          <v:imagedata r:id="rId1" r:href="rId2" o:title=""/>
          <o:lock v:ext="edit" aspectratio="t"/>
        </v:shape>
      </w:pic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left="7470" w:hanging="7470" w:hangingChars="4150"/>
      <w:jc w:val="center"/>
    </w:pPr>
    <w:r>
      <w:rPr>
        <w:rFonts w:ascii="Arial" w:hAnsi="Arial" w:cs="Arial"/>
        <w:color w:val="0072BC"/>
      </w:rPr>
      <w:fldChar w:fldCharType="begin"/>
    </w:r>
    <w:r>
      <w:rPr>
        <w:rFonts w:ascii="Arial" w:hAnsi="Arial" w:cs="Arial"/>
        <w:color w:val="0072BC"/>
      </w:rPr>
      <w:instrText xml:space="preserve"> PAGE   \* MERGEFORMAT </w:instrText>
    </w:r>
    <w:r>
      <w:rPr>
        <w:rFonts w:ascii="Arial" w:hAnsi="Arial" w:cs="Arial"/>
        <w:color w:val="0072BC"/>
      </w:rPr>
      <w:fldChar w:fldCharType="separate"/>
    </w:r>
    <w:r>
      <w:rPr>
        <w:rFonts w:ascii="Arial" w:hAnsi="Arial" w:cs="Arial"/>
        <w:color w:val="0072BC"/>
      </w:rPr>
      <w:t>10</w:t>
    </w:r>
    <w:r>
      <w:rPr>
        <w:rFonts w:ascii="Arial" w:hAnsi="Arial" w:cs="Arial"/>
        <w:color w:val="0072BC"/>
      </w:rPr>
      <w:fldChar w:fldCharType="end"/>
    </w:r>
    <w:r>
      <w:rPr>
        <w:rFonts w:ascii="Arial" w:hAnsi="Arial" w:cs="Arial" w:hint="eastAsia"/>
        <w:color w:val="0072BC"/>
      </w:rPr>
      <w:t xml:space="preserve"> </w:t>
    </w:r>
    <w:r>
      <w:rPr>
        <w:rFonts w:hint="eastAsia"/>
      </w:rPr>
      <w:t xml:space="preserve">                                                                                          </w:t>
    </w:r>
  </w:p>
  <w:p>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87" type="#_x0000_t136" alt="学科网 zxxk.com" style="width:2.85pt;height:2.85pt;margin-top:407.9pt;margin-left:158.95pt;mso-height-relative:page;mso-position-horizontal-relative:margin;mso-position-vertical-relative:margin;mso-width-relative:page;position:absolute;rotation:315;z-index:-251639808"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88" type="#_x0000_t75" alt="学科网 zxxk.com" style="width:0.05pt;height:0.05pt;margin-top:-20.75pt;margin-left:64.05pt;mso-height-relative:page;mso-width-relative:page;position:absolute;z-index:251677696" coordsize="21600,21600" o:preferrelative="t" filled="f" stroked="f">
          <v:stroke joinstyle="miter"/>
          <v:imagedata r:id="rId1" r:href="rId2" o:title=""/>
          <o:lock v:ext="edit" aspectratio="t"/>
        </v:shape>
      </w:pic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left="7470" w:hanging="7470" w:hangingChars="4150"/>
      <w:jc w:val="center"/>
    </w:pPr>
    <w:r>
      <w:rPr>
        <w:rFonts w:ascii="Arial" w:hAnsi="Arial" w:cs="Arial"/>
        <w:color w:val="0072BC"/>
      </w:rPr>
      <w:fldChar w:fldCharType="begin"/>
    </w:r>
    <w:r>
      <w:rPr>
        <w:rFonts w:ascii="Arial" w:hAnsi="Arial" w:cs="Arial"/>
        <w:color w:val="0072BC"/>
      </w:rPr>
      <w:instrText xml:space="preserve"> PAGE   \* MERGEFORMAT </w:instrText>
    </w:r>
    <w:r>
      <w:rPr>
        <w:rFonts w:ascii="Arial" w:hAnsi="Arial" w:cs="Arial"/>
        <w:color w:val="0072BC"/>
      </w:rPr>
      <w:fldChar w:fldCharType="separate"/>
    </w:r>
    <w:r>
      <w:rPr>
        <w:rFonts w:ascii="Arial" w:hAnsi="Arial" w:cs="Arial"/>
        <w:color w:val="0072BC"/>
      </w:rPr>
      <w:t>12</w:t>
    </w:r>
    <w:r>
      <w:rPr>
        <w:rFonts w:ascii="Arial" w:hAnsi="Arial" w:cs="Arial"/>
        <w:color w:val="0072BC"/>
      </w:rPr>
      <w:fldChar w:fldCharType="end"/>
    </w:r>
    <w:r>
      <w:rPr>
        <w:rFonts w:ascii="Arial" w:hAnsi="Arial" w:cs="Arial" w:hint="eastAsia"/>
        <w:color w:val="0072BC"/>
      </w:rPr>
      <w:t xml:space="preserve"> </w:t>
    </w:r>
    <w:r>
      <w:rPr>
        <w:rFonts w:hint="eastAsia"/>
      </w:rPr>
      <w:t xml:space="preserve">                                                                                          </w:t>
    </w:r>
  </w:p>
  <w:p>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91" type="#_x0000_t136" alt="学科网 zxxk.com" style="width:2.85pt;height:2.85pt;margin-top:407.9pt;margin-left:158.95pt;mso-height-relative:page;mso-position-horizontal-relative:margin;mso-position-vertical-relative:margin;mso-width-relative:page;position:absolute;rotation:315;z-index:-251637760"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92" type="#_x0000_t75" alt="学科网 zxxk.com" style="width:0.05pt;height:0.05pt;margin-top:-20.75pt;margin-left:64.05pt;mso-height-relative:page;mso-width-relative:page;position:absolute;z-index:251679744" coordsize="21600,21600" o:preferrelative="t" filled="f" stroked="f">
          <v:stroke joinstyle="miter"/>
          <v:imagedata r:id="rId1" r:href="rId2" o:title=""/>
          <o:lock v:ext="edit" aspectratio="t"/>
        </v:shape>
      </w:pic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left"/>
    </w:pPr>
  </w:p>
  <w:p>
    <w:pPr>
      <w:pStyle w:val="Header"/>
      <w:jc w:val="left"/>
      <w:rPr>
        <w:lang w:val="en-US"/>
      </w:rPr>
    </w:pPr>
  </w:p>
  <w:p>
    <w:pPr>
      <w:pStyle w:val="Header"/>
      <w:jc w:val="left"/>
      <w:rPr>
        <w:lang w:val="en-US"/>
      </w:rPr>
    </w:pPr>
  </w:p>
  <w:p>
    <w:pPr>
      <w:pStyle w:val="Header"/>
      <w:jc w:val="left"/>
      <w:rPr>
        <w:lang w:val="en-US"/>
      </w:rPr>
    </w:pPr>
  </w:p>
  <w:p>
    <w:pPr>
      <w:pBdr>
        <w:bottom w:val="none" w:sz="0" w:space="1" w:color="auto"/>
      </w:pBdr>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width:0.75pt;height:0.75pt;margin-top:8.45pt;margin-left:351pt;mso-height-relative:page;mso-width-relative:page;position:absolute;z-index:251658240" coordsize="21600,21600" o:preferrelative="t" filled="f" stroked="f">
          <v:stroke joinstyle="miter"/>
          <v:imagedata r:id="rId1" r:href="rId2"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0"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left"/>
    </w:pPr>
  </w:p>
  <w:p>
    <w:pPr>
      <w:pStyle w:val="Header"/>
      <w:jc w:val="left"/>
      <w:rPr>
        <w:lang w:val="en-US"/>
      </w:rPr>
    </w:pPr>
  </w:p>
  <w:p>
    <w:pPr>
      <w:pStyle w:val="Header"/>
      <w:jc w:val="left"/>
      <w:rPr>
        <w:lang w:val="en-US"/>
      </w:rPr>
    </w:pPr>
  </w:p>
  <w:p>
    <w:pPr>
      <w:pStyle w:val="Header"/>
      <w:jc w:val="left"/>
      <w:rPr>
        <w:lang w:val="en-US"/>
      </w:rPr>
    </w:pPr>
  </w:p>
  <w:p>
    <w:pPr>
      <w:pBdr>
        <w:bottom w:val="none" w:sz="0" w:space="1" w:color="auto"/>
      </w:pBdr>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53" type="#_x0000_t75" alt="学科网 zxxk.com" style="width:0.75pt;height:0.75pt;margin-top:8.45pt;margin-left:351pt;mso-height-relative:page;mso-width-relative:page;position:absolute;z-index:251659264" coordsize="21600,21600" o:preferrelative="t" filled="f" stroked="f">
          <v:stroke joinstyle="miter"/>
          <v:imagedata r:id="rId1" r:href="rId2"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4"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left"/>
    </w:pPr>
  </w:p>
  <w:p>
    <w:pPr>
      <w:pStyle w:val="Header"/>
      <w:jc w:val="left"/>
      <w:rPr>
        <w:lang w:val="en-US"/>
      </w:rPr>
    </w:pPr>
  </w:p>
  <w:p>
    <w:pPr>
      <w:pStyle w:val="Header"/>
      <w:jc w:val="left"/>
      <w:rPr>
        <w:lang w:val="en-US"/>
      </w:rPr>
    </w:pPr>
  </w:p>
  <w:p>
    <w:pPr>
      <w:pStyle w:val="Header"/>
      <w:jc w:val="left"/>
      <w:rPr>
        <w:lang w:val="en-US"/>
      </w:rPr>
    </w:pPr>
  </w:p>
  <w:p>
    <w:pPr>
      <w:pBdr>
        <w:bottom w:val="none" w:sz="0" w:space="1" w:color="auto"/>
      </w:pBdr>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57" type="#_x0000_t75" alt="学科网 zxxk.com" style="width:0.75pt;height:0.75pt;margin-top:8.45pt;margin-left:351pt;mso-height-relative:page;mso-width-relative:page;position:absolute;z-index:251660288" coordsize="21600,21600" o:preferrelative="t" filled="f" stroked="f">
          <v:stroke joinstyle="miter"/>
          <v:imagedata r:id="rId1" r:href="rId2"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8"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left"/>
    </w:pPr>
  </w:p>
  <w:p>
    <w:pPr>
      <w:pStyle w:val="Header"/>
      <w:jc w:val="left"/>
      <w:rPr>
        <w:lang w:val="en-US"/>
      </w:rPr>
    </w:pPr>
  </w:p>
  <w:p>
    <w:pPr>
      <w:pStyle w:val="Header"/>
      <w:jc w:val="left"/>
      <w:rPr>
        <w:lang w:val="en-US"/>
      </w:rPr>
    </w:pPr>
  </w:p>
  <w:p>
    <w:pPr>
      <w:pStyle w:val="Header"/>
      <w:jc w:val="left"/>
      <w:rPr>
        <w:lang w:val="en-US"/>
      </w:rPr>
    </w:pPr>
  </w:p>
  <w:p>
    <w:pPr>
      <w:pBdr>
        <w:bottom w:val="none" w:sz="0" w:space="1" w:color="auto"/>
      </w:pBdr>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61" type="#_x0000_t75" alt="学科网 zxxk.com" style="width:0.75pt;height:0.75pt;margin-top:8.45pt;margin-left:351pt;mso-height-relative:page;mso-width-relative:page;position:absolute;z-index:251661312" coordsize="21600,21600" o:preferrelative="t" filled="f" stroked="f">
          <v:stroke joinstyle="miter"/>
          <v:imagedata r:id="rId1" r:href="rId2"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62"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left"/>
    </w:pPr>
  </w:p>
  <w:p>
    <w:pPr>
      <w:pStyle w:val="Header"/>
      <w:jc w:val="left"/>
      <w:rPr>
        <w:lang w:val="en-US"/>
      </w:rPr>
    </w:pPr>
  </w:p>
  <w:p>
    <w:pPr>
      <w:pStyle w:val="Header"/>
      <w:jc w:val="left"/>
      <w:rPr>
        <w:lang w:val="en-US"/>
      </w:rPr>
    </w:pPr>
  </w:p>
  <w:p>
    <w:pPr>
      <w:pStyle w:val="Header"/>
      <w:jc w:val="left"/>
      <w:rPr>
        <w:lang w:val="en-US"/>
      </w:rPr>
    </w:pPr>
  </w:p>
  <w:p>
    <w:pPr>
      <w:pBdr>
        <w:bottom w:val="none" w:sz="0" w:space="1" w:color="auto"/>
      </w:pBdr>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65" type="#_x0000_t75" alt="学科网 zxxk.com" style="width:0.75pt;height:0.75pt;margin-top:8.45pt;margin-left:351pt;mso-height-relative:page;mso-width-relative:page;position:absolute;z-index:251662336" coordsize="21600,21600" o:preferrelative="t" filled="f" stroked="f">
          <v:stroke joinstyle="miter"/>
          <v:imagedata r:id="rId1" r:href="rId2"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66"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left"/>
    </w:pPr>
  </w:p>
  <w:p>
    <w:pPr>
      <w:pStyle w:val="Header"/>
      <w:jc w:val="left"/>
      <w:rPr>
        <w:lang w:val="en-US"/>
      </w:rPr>
    </w:pPr>
  </w:p>
  <w:p>
    <w:pPr>
      <w:pStyle w:val="Header"/>
      <w:jc w:val="left"/>
      <w:rPr>
        <w:lang w:val="en-US"/>
      </w:rPr>
    </w:pPr>
  </w:p>
  <w:p>
    <w:pPr>
      <w:pStyle w:val="Header"/>
      <w:jc w:val="left"/>
      <w:rPr>
        <w:lang w:val="en-US"/>
      </w:rPr>
    </w:pPr>
  </w:p>
  <w:p>
    <w:pPr>
      <w:pBdr>
        <w:bottom w:val="none" w:sz="0" w:space="1" w:color="auto"/>
      </w:pBdr>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69" type="#_x0000_t75" alt="学科网 zxxk.com" style="width:0.75pt;height:0.75pt;margin-top:8.45pt;margin-left:351pt;mso-height-relative:page;mso-width-relative:page;position:absolute;z-index:251663360" coordsize="21600,21600" o:preferrelative="t" filled="f" stroked="f">
          <v:stroke joinstyle="miter"/>
          <v:imagedata r:id="rId1" r:href="rId2"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70"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left"/>
    </w:pPr>
  </w:p>
  <w:p>
    <w:pPr>
      <w:pStyle w:val="Header"/>
      <w:jc w:val="left"/>
      <w:rPr>
        <w:lang w:val="en-US"/>
      </w:rPr>
    </w:pPr>
  </w:p>
  <w:p>
    <w:pPr>
      <w:pStyle w:val="Header"/>
      <w:jc w:val="left"/>
      <w:rPr>
        <w:lang w:val="en-US"/>
      </w:rPr>
    </w:pPr>
  </w:p>
  <w:p>
    <w:pPr>
      <w:pStyle w:val="Header"/>
      <w:jc w:val="left"/>
      <w:rPr>
        <w:lang w:val="en-US"/>
      </w:rPr>
    </w:pPr>
  </w:p>
  <w:p>
    <w:pPr>
      <w:pBdr>
        <w:bottom w:val="none" w:sz="0" w:space="1" w:color="auto"/>
      </w:pBdr>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73" type="#_x0000_t75" alt="学科网 zxxk.com" style="width:0.75pt;height:0.75pt;margin-top:8.45pt;margin-left:351pt;mso-height-relative:page;mso-width-relative:page;position:absolute;z-index:251664384" coordsize="21600,21600" o:preferrelative="t" filled="f" stroked="f">
          <v:stroke joinstyle="miter"/>
          <v:imagedata r:id="rId1" r:href="rId2"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74"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left"/>
    </w:pPr>
  </w:p>
  <w:p>
    <w:pPr>
      <w:pStyle w:val="Header"/>
      <w:jc w:val="left"/>
      <w:rPr>
        <w:lang w:val="en-US"/>
      </w:rPr>
    </w:pPr>
  </w:p>
  <w:p>
    <w:pPr>
      <w:pStyle w:val="Header"/>
      <w:jc w:val="left"/>
      <w:rPr>
        <w:lang w:val="en-US"/>
      </w:rPr>
    </w:pPr>
  </w:p>
  <w:p>
    <w:pPr>
      <w:pStyle w:val="Header"/>
      <w:jc w:val="left"/>
      <w:rPr>
        <w:lang w:val="en-US"/>
      </w:rPr>
    </w:pPr>
  </w:p>
  <w:p>
    <w:pPr>
      <w:pBdr>
        <w:bottom w:val="none" w:sz="0" w:space="1" w:color="auto"/>
      </w:pBdr>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77" type="#_x0000_t75" alt="学科网 zxxk.com" style="width:0.75pt;height:0.75pt;margin-top:8.45pt;margin-left:351pt;mso-height-relative:page;mso-width-relative:page;position:absolute;z-index:251665408" coordsize="21600,21600" o:preferrelative="t" filled="f" stroked="f">
          <v:stroke joinstyle="miter"/>
          <v:imagedata r:id="rId1" r:href="rId2"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78"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left"/>
    </w:pPr>
  </w:p>
  <w:p>
    <w:pPr>
      <w:pStyle w:val="Header"/>
      <w:jc w:val="left"/>
      <w:rPr>
        <w:lang w:val="en-US"/>
      </w:rPr>
    </w:pPr>
  </w:p>
  <w:p>
    <w:pPr>
      <w:pStyle w:val="Header"/>
      <w:jc w:val="left"/>
      <w:rPr>
        <w:lang w:val="en-US"/>
      </w:rPr>
    </w:pPr>
  </w:p>
  <w:p>
    <w:pPr>
      <w:pStyle w:val="Header"/>
      <w:jc w:val="left"/>
      <w:rPr>
        <w:lang w:val="en-US"/>
      </w:rPr>
    </w:pPr>
  </w:p>
  <w:p>
    <w:pPr>
      <w:pBdr>
        <w:bottom w:val="none" w:sz="0" w:space="1" w:color="auto"/>
      </w:pBdr>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81" type="#_x0000_t75" alt="学科网 zxxk.com" style="width:0.75pt;height:0.75pt;margin-top:8.45pt;margin-left:351pt;mso-height-relative:page;mso-width-relative:page;position:absolute;z-index:251666432" coordsize="21600,21600" o:preferrelative="t" filled="f" stroked="f">
          <v:stroke joinstyle="miter"/>
          <v:imagedata r:id="rId1" r:href="rId2"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82"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left"/>
    </w:pPr>
  </w:p>
  <w:p>
    <w:pPr>
      <w:pStyle w:val="Header"/>
      <w:jc w:val="left"/>
      <w:rPr>
        <w:lang w:val="en-US"/>
      </w:rPr>
    </w:pPr>
  </w:p>
  <w:p>
    <w:pPr>
      <w:pStyle w:val="Header"/>
      <w:jc w:val="left"/>
      <w:rPr>
        <w:lang w:val="en-US"/>
      </w:rPr>
    </w:pPr>
  </w:p>
  <w:p>
    <w:pPr>
      <w:pStyle w:val="Header"/>
      <w:jc w:val="left"/>
      <w:rPr>
        <w:lang w:val="en-US"/>
      </w:rPr>
    </w:pPr>
  </w:p>
  <w:p>
    <w:pPr>
      <w:pBdr>
        <w:bottom w:val="none" w:sz="0" w:space="1" w:color="auto"/>
      </w:pBdr>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85" type="#_x0000_t75" alt="学科网 zxxk.com" style="width:0.75pt;height:0.75pt;margin-top:8.45pt;margin-left:351pt;mso-height-relative:page;mso-width-relative:page;position:absolute;z-index:251667456" coordsize="21600,21600" o:preferrelative="t" filled="f" stroked="f">
          <v:stroke joinstyle="miter"/>
          <v:imagedata r:id="rId1" r:href="rId2"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86"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left"/>
    </w:pPr>
  </w:p>
  <w:p>
    <w:pPr>
      <w:pStyle w:val="Header"/>
      <w:jc w:val="left"/>
      <w:rPr>
        <w:lang w:val="en-US"/>
      </w:rPr>
    </w:pPr>
  </w:p>
  <w:p>
    <w:pPr>
      <w:pStyle w:val="Header"/>
      <w:jc w:val="left"/>
      <w:rPr>
        <w:lang w:val="en-US"/>
      </w:rPr>
    </w:pPr>
  </w:p>
  <w:p>
    <w:pPr>
      <w:pStyle w:val="Header"/>
      <w:jc w:val="left"/>
      <w:rPr>
        <w:lang w:val="en-US"/>
      </w:rPr>
    </w:pPr>
  </w:p>
  <w:p>
    <w:pPr>
      <w:pBdr>
        <w:bottom w:val="none" w:sz="0" w:space="1" w:color="auto"/>
      </w:pBdr>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89" type="#_x0000_t75" alt="学科网 zxxk.com" style="width:0.75pt;height:0.75pt;margin-top:8.45pt;margin-left:351pt;mso-height-relative:page;mso-width-relative:page;position:absolute;z-index:251668480" coordsize="21600,21600" o:preferrelative="t" filled="f" stroked="f">
          <v:stroke joinstyle="miter"/>
          <v:imagedata r:id="rId1" r:href="rId2"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90"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E63699D"/>
    <w:multiLevelType w:val="singleLevel"/>
    <w:tmpl w:val="0E63699D"/>
    <w:lvl w:ilvl="0">
      <w:start w:val="3"/>
      <w:numFmt w:val="decimal"/>
      <w:lvlText w:val="(%1)"/>
      <w:lvlJc w:val="left"/>
      <w:pPr>
        <w:tabs>
          <w:tab w:val="left" w:pos="312"/>
        </w:tabs>
      </w:pPr>
    </w:lvl>
  </w:abstractNum>
  <w:abstractNum w:abstractNumId="1">
    <w:nsid w:val="4A335096"/>
    <w:multiLevelType w:val="singleLevel"/>
    <w:tmpl w:val="4A335096"/>
    <w:lvl w:ilvl="0">
      <w:start w:val="3"/>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noPunctuationKerning/>
  <w:characterSpacingControl w:val="compressPunctuation"/>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11CA"/>
    <w:rsid w:val="00000F5E"/>
    <w:rsid w:val="00002213"/>
    <w:rsid w:val="0000354B"/>
    <w:rsid w:val="00003639"/>
    <w:rsid w:val="00003B37"/>
    <w:rsid w:val="000041C1"/>
    <w:rsid w:val="00005580"/>
    <w:rsid w:val="00005663"/>
    <w:rsid w:val="0000699D"/>
    <w:rsid w:val="00006D5F"/>
    <w:rsid w:val="000105E8"/>
    <w:rsid w:val="000112EB"/>
    <w:rsid w:val="000120A0"/>
    <w:rsid w:val="000126CB"/>
    <w:rsid w:val="00012A83"/>
    <w:rsid w:val="00012CFA"/>
    <w:rsid w:val="0001319A"/>
    <w:rsid w:val="0001322F"/>
    <w:rsid w:val="0001362B"/>
    <w:rsid w:val="000139D1"/>
    <w:rsid w:val="000147B1"/>
    <w:rsid w:val="00015845"/>
    <w:rsid w:val="00015A42"/>
    <w:rsid w:val="000161D5"/>
    <w:rsid w:val="000165AE"/>
    <w:rsid w:val="00016FFB"/>
    <w:rsid w:val="000176F6"/>
    <w:rsid w:val="0002070A"/>
    <w:rsid w:val="0002072F"/>
    <w:rsid w:val="000207EF"/>
    <w:rsid w:val="00022797"/>
    <w:rsid w:val="00023178"/>
    <w:rsid w:val="00023ECE"/>
    <w:rsid w:val="00023F57"/>
    <w:rsid w:val="00023FB0"/>
    <w:rsid w:val="000244ED"/>
    <w:rsid w:val="000245B3"/>
    <w:rsid w:val="00025AE3"/>
    <w:rsid w:val="00026892"/>
    <w:rsid w:val="00026AE9"/>
    <w:rsid w:val="00026D16"/>
    <w:rsid w:val="00027403"/>
    <w:rsid w:val="00027CD8"/>
    <w:rsid w:val="00027E0F"/>
    <w:rsid w:val="00030186"/>
    <w:rsid w:val="00030532"/>
    <w:rsid w:val="0003138B"/>
    <w:rsid w:val="0003158C"/>
    <w:rsid w:val="00031AAD"/>
    <w:rsid w:val="00031BF7"/>
    <w:rsid w:val="00032B01"/>
    <w:rsid w:val="00033050"/>
    <w:rsid w:val="000330E4"/>
    <w:rsid w:val="000335F3"/>
    <w:rsid w:val="00034BDC"/>
    <w:rsid w:val="00036F18"/>
    <w:rsid w:val="00037045"/>
    <w:rsid w:val="00040605"/>
    <w:rsid w:val="0004074A"/>
    <w:rsid w:val="00040814"/>
    <w:rsid w:val="000409E0"/>
    <w:rsid w:val="00041372"/>
    <w:rsid w:val="00041999"/>
    <w:rsid w:val="000424A4"/>
    <w:rsid w:val="00042A05"/>
    <w:rsid w:val="00042DB3"/>
    <w:rsid w:val="00042F43"/>
    <w:rsid w:val="00043228"/>
    <w:rsid w:val="00043B3D"/>
    <w:rsid w:val="00043DCE"/>
    <w:rsid w:val="000453B5"/>
    <w:rsid w:val="000453CD"/>
    <w:rsid w:val="00046071"/>
    <w:rsid w:val="00046809"/>
    <w:rsid w:val="000471B1"/>
    <w:rsid w:val="0004769E"/>
    <w:rsid w:val="000478A5"/>
    <w:rsid w:val="00047CCD"/>
    <w:rsid w:val="00050526"/>
    <w:rsid w:val="000512CC"/>
    <w:rsid w:val="000516E5"/>
    <w:rsid w:val="000517A7"/>
    <w:rsid w:val="00051BE3"/>
    <w:rsid w:val="00051FA4"/>
    <w:rsid w:val="000521C7"/>
    <w:rsid w:val="0005283E"/>
    <w:rsid w:val="0005317A"/>
    <w:rsid w:val="00053A1C"/>
    <w:rsid w:val="00053CAF"/>
    <w:rsid w:val="00053E0A"/>
    <w:rsid w:val="000540CC"/>
    <w:rsid w:val="00054E12"/>
    <w:rsid w:val="000551B0"/>
    <w:rsid w:val="000561E7"/>
    <w:rsid w:val="0005653B"/>
    <w:rsid w:val="00056615"/>
    <w:rsid w:val="00056F2E"/>
    <w:rsid w:val="00057568"/>
    <w:rsid w:val="000575D5"/>
    <w:rsid w:val="000578E2"/>
    <w:rsid w:val="0006002A"/>
    <w:rsid w:val="00060315"/>
    <w:rsid w:val="00060914"/>
    <w:rsid w:val="00060B59"/>
    <w:rsid w:val="00061382"/>
    <w:rsid w:val="00061DEA"/>
    <w:rsid w:val="000620FA"/>
    <w:rsid w:val="0006247D"/>
    <w:rsid w:val="00062541"/>
    <w:rsid w:val="00062E68"/>
    <w:rsid w:val="00063398"/>
    <w:rsid w:val="00064418"/>
    <w:rsid w:val="000645E1"/>
    <w:rsid w:val="000648EA"/>
    <w:rsid w:val="00064E6F"/>
    <w:rsid w:val="00065098"/>
    <w:rsid w:val="0006530F"/>
    <w:rsid w:val="000654DD"/>
    <w:rsid w:val="0006587A"/>
    <w:rsid w:val="0006657E"/>
    <w:rsid w:val="0006710F"/>
    <w:rsid w:val="0006725A"/>
    <w:rsid w:val="00067811"/>
    <w:rsid w:val="00070795"/>
    <w:rsid w:val="000707D3"/>
    <w:rsid w:val="00070BE1"/>
    <w:rsid w:val="00070DB7"/>
    <w:rsid w:val="00070DD6"/>
    <w:rsid w:val="00071E9B"/>
    <w:rsid w:val="000729CA"/>
    <w:rsid w:val="00073026"/>
    <w:rsid w:val="000741A5"/>
    <w:rsid w:val="00074B30"/>
    <w:rsid w:val="00074B82"/>
    <w:rsid w:val="00074DB2"/>
    <w:rsid w:val="00075267"/>
    <w:rsid w:val="000755CD"/>
    <w:rsid w:val="000755DA"/>
    <w:rsid w:val="00077A3A"/>
    <w:rsid w:val="00081159"/>
    <w:rsid w:val="000813E0"/>
    <w:rsid w:val="0008321B"/>
    <w:rsid w:val="00083702"/>
    <w:rsid w:val="00083A5C"/>
    <w:rsid w:val="00084011"/>
    <w:rsid w:val="000844BA"/>
    <w:rsid w:val="000847DF"/>
    <w:rsid w:val="00084B90"/>
    <w:rsid w:val="0008500B"/>
    <w:rsid w:val="00085099"/>
    <w:rsid w:val="00085890"/>
    <w:rsid w:val="00085DD8"/>
    <w:rsid w:val="00086A0A"/>
    <w:rsid w:val="00086A55"/>
    <w:rsid w:val="00087420"/>
    <w:rsid w:val="00087949"/>
    <w:rsid w:val="00090586"/>
    <w:rsid w:val="00090DDE"/>
    <w:rsid w:val="00091078"/>
    <w:rsid w:val="0009120B"/>
    <w:rsid w:val="0009166F"/>
    <w:rsid w:val="0009242A"/>
    <w:rsid w:val="00092642"/>
    <w:rsid w:val="00092F0C"/>
    <w:rsid w:val="00093F64"/>
    <w:rsid w:val="00094054"/>
    <w:rsid w:val="00094D6B"/>
    <w:rsid w:val="00094F5B"/>
    <w:rsid w:val="00095665"/>
    <w:rsid w:val="000957DE"/>
    <w:rsid w:val="000962E8"/>
    <w:rsid w:val="00096AC5"/>
    <w:rsid w:val="0009777D"/>
    <w:rsid w:val="000A1769"/>
    <w:rsid w:val="000A4AE6"/>
    <w:rsid w:val="000A4FBC"/>
    <w:rsid w:val="000A660C"/>
    <w:rsid w:val="000B0937"/>
    <w:rsid w:val="000B0A38"/>
    <w:rsid w:val="000B2324"/>
    <w:rsid w:val="000B281F"/>
    <w:rsid w:val="000B2A0E"/>
    <w:rsid w:val="000B2AD0"/>
    <w:rsid w:val="000B2AE9"/>
    <w:rsid w:val="000B2F74"/>
    <w:rsid w:val="000B3347"/>
    <w:rsid w:val="000B45C3"/>
    <w:rsid w:val="000B53D5"/>
    <w:rsid w:val="000B5FDD"/>
    <w:rsid w:val="000B67F6"/>
    <w:rsid w:val="000B70DE"/>
    <w:rsid w:val="000B76D9"/>
    <w:rsid w:val="000C0F00"/>
    <w:rsid w:val="000C1373"/>
    <w:rsid w:val="000C2268"/>
    <w:rsid w:val="000C235D"/>
    <w:rsid w:val="000C26B5"/>
    <w:rsid w:val="000C2794"/>
    <w:rsid w:val="000C29BB"/>
    <w:rsid w:val="000C2A5F"/>
    <w:rsid w:val="000C367E"/>
    <w:rsid w:val="000C3D30"/>
    <w:rsid w:val="000C40DC"/>
    <w:rsid w:val="000C423A"/>
    <w:rsid w:val="000C46BC"/>
    <w:rsid w:val="000D1013"/>
    <w:rsid w:val="000D115B"/>
    <w:rsid w:val="000D15EC"/>
    <w:rsid w:val="000D18A4"/>
    <w:rsid w:val="000D2451"/>
    <w:rsid w:val="000D2684"/>
    <w:rsid w:val="000D3AE4"/>
    <w:rsid w:val="000D4945"/>
    <w:rsid w:val="000D73A8"/>
    <w:rsid w:val="000D7733"/>
    <w:rsid w:val="000D79D9"/>
    <w:rsid w:val="000E1020"/>
    <w:rsid w:val="000E11B6"/>
    <w:rsid w:val="000E1DA9"/>
    <w:rsid w:val="000E1E72"/>
    <w:rsid w:val="000E394A"/>
    <w:rsid w:val="000E41A7"/>
    <w:rsid w:val="000E438D"/>
    <w:rsid w:val="000E4D1F"/>
    <w:rsid w:val="000E5618"/>
    <w:rsid w:val="000E5A23"/>
    <w:rsid w:val="000E5E3C"/>
    <w:rsid w:val="000E61E4"/>
    <w:rsid w:val="000E648E"/>
    <w:rsid w:val="000E695C"/>
    <w:rsid w:val="000E6F75"/>
    <w:rsid w:val="000E76CD"/>
    <w:rsid w:val="000E79F3"/>
    <w:rsid w:val="000F045E"/>
    <w:rsid w:val="000F0974"/>
    <w:rsid w:val="000F0FAA"/>
    <w:rsid w:val="000F1258"/>
    <w:rsid w:val="000F207D"/>
    <w:rsid w:val="000F249D"/>
    <w:rsid w:val="000F29F7"/>
    <w:rsid w:val="000F3584"/>
    <w:rsid w:val="000F3CCB"/>
    <w:rsid w:val="000F3F1F"/>
    <w:rsid w:val="000F4013"/>
    <w:rsid w:val="000F580F"/>
    <w:rsid w:val="000F5A3C"/>
    <w:rsid w:val="000F5CFE"/>
    <w:rsid w:val="000F5EEA"/>
    <w:rsid w:val="000F6CDC"/>
    <w:rsid w:val="000F71FF"/>
    <w:rsid w:val="001000E3"/>
    <w:rsid w:val="0010032B"/>
    <w:rsid w:val="00100394"/>
    <w:rsid w:val="00100DE1"/>
    <w:rsid w:val="0010186B"/>
    <w:rsid w:val="001018D6"/>
    <w:rsid w:val="00101C30"/>
    <w:rsid w:val="00101FCB"/>
    <w:rsid w:val="00102245"/>
    <w:rsid w:val="0010296F"/>
    <w:rsid w:val="00102A36"/>
    <w:rsid w:val="00103227"/>
    <w:rsid w:val="00103F38"/>
    <w:rsid w:val="0010432F"/>
    <w:rsid w:val="00104B43"/>
    <w:rsid w:val="00104B86"/>
    <w:rsid w:val="00104C9F"/>
    <w:rsid w:val="00104E9C"/>
    <w:rsid w:val="001050A6"/>
    <w:rsid w:val="00105111"/>
    <w:rsid w:val="001053B1"/>
    <w:rsid w:val="00105BFA"/>
    <w:rsid w:val="00105D61"/>
    <w:rsid w:val="001061DF"/>
    <w:rsid w:val="001108C2"/>
    <w:rsid w:val="00110DA8"/>
    <w:rsid w:val="001114CD"/>
    <w:rsid w:val="00113628"/>
    <w:rsid w:val="00114179"/>
    <w:rsid w:val="001141BB"/>
    <w:rsid w:val="001143ED"/>
    <w:rsid w:val="001148AD"/>
    <w:rsid w:val="00116443"/>
    <w:rsid w:val="00116FB3"/>
    <w:rsid w:val="001171A8"/>
    <w:rsid w:val="001176EF"/>
    <w:rsid w:val="00117950"/>
    <w:rsid w:val="00117A3E"/>
    <w:rsid w:val="00120FE3"/>
    <w:rsid w:val="00122158"/>
    <w:rsid w:val="00122730"/>
    <w:rsid w:val="00122958"/>
    <w:rsid w:val="00122FF3"/>
    <w:rsid w:val="00124786"/>
    <w:rsid w:val="001249D6"/>
    <w:rsid w:val="00124AAF"/>
    <w:rsid w:val="001251D2"/>
    <w:rsid w:val="00125481"/>
    <w:rsid w:val="00125B04"/>
    <w:rsid w:val="0012661C"/>
    <w:rsid w:val="0012712F"/>
    <w:rsid w:val="00127B31"/>
    <w:rsid w:val="00127EBF"/>
    <w:rsid w:val="00130376"/>
    <w:rsid w:val="0013053D"/>
    <w:rsid w:val="00130685"/>
    <w:rsid w:val="001321C9"/>
    <w:rsid w:val="001336AC"/>
    <w:rsid w:val="001351CF"/>
    <w:rsid w:val="001352AB"/>
    <w:rsid w:val="0013530D"/>
    <w:rsid w:val="00136001"/>
    <w:rsid w:val="00136313"/>
    <w:rsid w:val="00136F5A"/>
    <w:rsid w:val="00137157"/>
    <w:rsid w:val="00137290"/>
    <w:rsid w:val="001406F8"/>
    <w:rsid w:val="00140740"/>
    <w:rsid w:val="001420A9"/>
    <w:rsid w:val="001421AB"/>
    <w:rsid w:val="00143544"/>
    <w:rsid w:val="00143E37"/>
    <w:rsid w:val="001446A0"/>
    <w:rsid w:val="00145831"/>
    <w:rsid w:val="00145CFF"/>
    <w:rsid w:val="00145FAC"/>
    <w:rsid w:val="001464CE"/>
    <w:rsid w:val="00147341"/>
    <w:rsid w:val="001478D6"/>
    <w:rsid w:val="00147911"/>
    <w:rsid w:val="00147957"/>
    <w:rsid w:val="00147C14"/>
    <w:rsid w:val="001501BC"/>
    <w:rsid w:val="0015051C"/>
    <w:rsid w:val="0015105C"/>
    <w:rsid w:val="001510C5"/>
    <w:rsid w:val="001511D7"/>
    <w:rsid w:val="00151A71"/>
    <w:rsid w:val="00152890"/>
    <w:rsid w:val="00152B4D"/>
    <w:rsid w:val="001531DB"/>
    <w:rsid w:val="00153468"/>
    <w:rsid w:val="00153A95"/>
    <w:rsid w:val="0015442C"/>
    <w:rsid w:val="00154A40"/>
    <w:rsid w:val="001555F6"/>
    <w:rsid w:val="00155C18"/>
    <w:rsid w:val="0015643F"/>
    <w:rsid w:val="00156DFF"/>
    <w:rsid w:val="00157A8B"/>
    <w:rsid w:val="00160452"/>
    <w:rsid w:val="00160F2E"/>
    <w:rsid w:val="00161051"/>
    <w:rsid w:val="001612BB"/>
    <w:rsid w:val="00161B6B"/>
    <w:rsid w:val="00161DE3"/>
    <w:rsid w:val="00161EF2"/>
    <w:rsid w:val="00161F7E"/>
    <w:rsid w:val="001623DD"/>
    <w:rsid w:val="0016289C"/>
    <w:rsid w:val="00162917"/>
    <w:rsid w:val="00163706"/>
    <w:rsid w:val="00165B28"/>
    <w:rsid w:val="00165EEA"/>
    <w:rsid w:val="001661B1"/>
    <w:rsid w:val="00166837"/>
    <w:rsid w:val="00167CF2"/>
    <w:rsid w:val="00167E1E"/>
    <w:rsid w:val="001701AB"/>
    <w:rsid w:val="0017059D"/>
    <w:rsid w:val="001707D4"/>
    <w:rsid w:val="00170DB9"/>
    <w:rsid w:val="00171567"/>
    <w:rsid w:val="001716CB"/>
    <w:rsid w:val="00171A0F"/>
    <w:rsid w:val="00171CFE"/>
    <w:rsid w:val="00174634"/>
    <w:rsid w:val="001747C2"/>
    <w:rsid w:val="001752C1"/>
    <w:rsid w:val="0017608E"/>
    <w:rsid w:val="00176674"/>
    <w:rsid w:val="0017742B"/>
    <w:rsid w:val="0018181A"/>
    <w:rsid w:val="001819FC"/>
    <w:rsid w:val="0018230D"/>
    <w:rsid w:val="00182C31"/>
    <w:rsid w:val="00183345"/>
    <w:rsid w:val="001836E2"/>
    <w:rsid w:val="00183A2A"/>
    <w:rsid w:val="00183A59"/>
    <w:rsid w:val="00184DDB"/>
    <w:rsid w:val="0018504B"/>
    <w:rsid w:val="0018752B"/>
    <w:rsid w:val="00190619"/>
    <w:rsid w:val="0019135A"/>
    <w:rsid w:val="001919BB"/>
    <w:rsid w:val="00192745"/>
    <w:rsid w:val="00192B82"/>
    <w:rsid w:val="00193BA5"/>
    <w:rsid w:val="00193E30"/>
    <w:rsid w:val="00194B94"/>
    <w:rsid w:val="00194DA5"/>
    <w:rsid w:val="001950CE"/>
    <w:rsid w:val="001951CF"/>
    <w:rsid w:val="00195802"/>
    <w:rsid w:val="001968E3"/>
    <w:rsid w:val="001972BC"/>
    <w:rsid w:val="0019759F"/>
    <w:rsid w:val="00197CB4"/>
    <w:rsid w:val="001A0811"/>
    <w:rsid w:val="001A1647"/>
    <w:rsid w:val="001A1C2E"/>
    <w:rsid w:val="001A1EB1"/>
    <w:rsid w:val="001A25A4"/>
    <w:rsid w:val="001A26D6"/>
    <w:rsid w:val="001A293F"/>
    <w:rsid w:val="001A4126"/>
    <w:rsid w:val="001A42A6"/>
    <w:rsid w:val="001A47B0"/>
    <w:rsid w:val="001A64E5"/>
    <w:rsid w:val="001A6E34"/>
    <w:rsid w:val="001B08CC"/>
    <w:rsid w:val="001B0DF7"/>
    <w:rsid w:val="001B1899"/>
    <w:rsid w:val="001B3B1C"/>
    <w:rsid w:val="001B473B"/>
    <w:rsid w:val="001B4BF6"/>
    <w:rsid w:val="001B52AA"/>
    <w:rsid w:val="001B5373"/>
    <w:rsid w:val="001B5409"/>
    <w:rsid w:val="001B5D52"/>
    <w:rsid w:val="001B5F9F"/>
    <w:rsid w:val="001B61A3"/>
    <w:rsid w:val="001B633B"/>
    <w:rsid w:val="001B63B4"/>
    <w:rsid w:val="001B734F"/>
    <w:rsid w:val="001B7645"/>
    <w:rsid w:val="001C0047"/>
    <w:rsid w:val="001C0C10"/>
    <w:rsid w:val="001C0D04"/>
    <w:rsid w:val="001C109F"/>
    <w:rsid w:val="001C1AA1"/>
    <w:rsid w:val="001C1CC8"/>
    <w:rsid w:val="001C1FC5"/>
    <w:rsid w:val="001C20DB"/>
    <w:rsid w:val="001C2B82"/>
    <w:rsid w:val="001C2D8D"/>
    <w:rsid w:val="001C393E"/>
    <w:rsid w:val="001C447D"/>
    <w:rsid w:val="001C4C24"/>
    <w:rsid w:val="001C5536"/>
    <w:rsid w:val="001C64D1"/>
    <w:rsid w:val="001C6DAA"/>
    <w:rsid w:val="001C71A5"/>
    <w:rsid w:val="001C75F6"/>
    <w:rsid w:val="001C76DA"/>
    <w:rsid w:val="001C7864"/>
    <w:rsid w:val="001D153E"/>
    <w:rsid w:val="001D2C6C"/>
    <w:rsid w:val="001D34A7"/>
    <w:rsid w:val="001D3F30"/>
    <w:rsid w:val="001D4AEF"/>
    <w:rsid w:val="001D4D55"/>
    <w:rsid w:val="001D4F41"/>
    <w:rsid w:val="001D4FFF"/>
    <w:rsid w:val="001D5683"/>
    <w:rsid w:val="001D5E70"/>
    <w:rsid w:val="001D6998"/>
    <w:rsid w:val="001D7C36"/>
    <w:rsid w:val="001E04DC"/>
    <w:rsid w:val="001E0834"/>
    <w:rsid w:val="001E0CE6"/>
    <w:rsid w:val="001E2BC6"/>
    <w:rsid w:val="001E2C8E"/>
    <w:rsid w:val="001E39B0"/>
    <w:rsid w:val="001E3BFF"/>
    <w:rsid w:val="001E3F41"/>
    <w:rsid w:val="001E4418"/>
    <w:rsid w:val="001E4C00"/>
    <w:rsid w:val="001E58DC"/>
    <w:rsid w:val="001E596C"/>
    <w:rsid w:val="001F0D4A"/>
    <w:rsid w:val="001F1017"/>
    <w:rsid w:val="001F1178"/>
    <w:rsid w:val="001F1225"/>
    <w:rsid w:val="001F1718"/>
    <w:rsid w:val="001F1D2D"/>
    <w:rsid w:val="001F2408"/>
    <w:rsid w:val="001F2837"/>
    <w:rsid w:val="001F3951"/>
    <w:rsid w:val="001F3B36"/>
    <w:rsid w:val="001F3D12"/>
    <w:rsid w:val="001F3D34"/>
    <w:rsid w:val="001F3D59"/>
    <w:rsid w:val="001F4C9A"/>
    <w:rsid w:val="001F5777"/>
    <w:rsid w:val="001F7EF3"/>
    <w:rsid w:val="00201761"/>
    <w:rsid w:val="00201B0A"/>
    <w:rsid w:val="00201F84"/>
    <w:rsid w:val="00203714"/>
    <w:rsid w:val="0020411B"/>
    <w:rsid w:val="002045A8"/>
    <w:rsid w:val="0020476C"/>
    <w:rsid w:val="002058EB"/>
    <w:rsid w:val="00205AE3"/>
    <w:rsid w:val="00206073"/>
    <w:rsid w:val="002061D4"/>
    <w:rsid w:val="00207FF8"/>
    <w:rsid w:val="002105A8"/>
    <w:rsid w:val="00211629"/>
    <w:rsid w:val="002118CE"/>
    <w:rsid w:val="00211A31"/>
    <w:rsid w:val="00212422"/>
    <w:rsid w:val="00212472"/>
    <w:rsid w:val="00212E76"/>
    <w:rsid w:val="00213651"/>
    <w:rsid w:val="00213B73"/>
    <w:rsid w:val="00213F9A"/>
    <w:rsid w:val="00214195"/>
    <w:rsid w:val="002145A2"/>
    <w:rsid w:val="0021492F"/>
    <w:rsid w:val="00214C36"/>
    <w:rsid w:val="00214D61"/>
    <w:rsid w:val="00214DE4"/>
    <w:rsid w:val="002156C0"/>
    <w:rsid w:val="00217499"/>
    <w:rsid w:val="00217685"/>
    <w:rsid w:val="00217811"/>
    <w:rsid w:val="002200DE"/>
    <w:rsid w:val="0022033B"/>
    <w:rsid w:val="002229B9"/>
    <w:rsid w:val="00223569"/>
    <w:rsid w:val="0022416A"/>
    <w:rsid w:val="0022452B"/>
    <w:rsid w:val="002261AA"/>
    <w:rsid w:val="00226642"/>
    <w:rsid w:val="00226E8A"/>
    <w:rsid w:val="00227137"/>
    <w:rsid w:val="00231461"/>
    <w:rsid w:val="002315F8"/>
    <w:rsid w:val="0023165C"/>
    <w:rsid w:val="00231C0A"/>
    <w:rsid w:val="00231F18"/>
    <w:rsid w:val="0023311C"/>
    <w:rsid w:val="00233D1F"/>
    <w:rsid w:val="00233E47"/>
    <w:rsid w:val="00234BCA"/>
    <w:rsid w:val="00234DF2"/>
    <w:rsid w:val="00235002"/>
    <w:rsid w:val="00235155"/>
    <w:rsid w:val="00236611"/>
    <w:rsid w:val="00236EA8"/>
    <w:rsid w:val="00237D58"/>
    <w:rsid w:val="00240135"/>
    <w:rsid w:val="002404D6"/>
    <w:rsid w:val="002407E6"/>
    <w:rsid w:val="00241004"/>
    <w:rsid w:val="002414C9"/>
    <w:rsid w:val="00242647"/>
    <w:rsid w:val="00242B71"/>
    <w:rsid w:val="00242C08"/>
    <w:rsid w:val="00242FBF"/>
    <w:rsid w:val="00245050"/>
    <w:rsid w:val="002452EA"/>
    <w:rsid w:val="00245F81"/>
    <w:rsid w:val="00246032"/>
    <w:rsid w:val="0024608E"/>
    <w:rsid w:val="00246A89"/>
    <w:rsid w:val="0024761C"/>
    <w:rsid w:val="00250351"/>
    <w:rsid w:val="00251A2B"/>
    <w:rsid w:val="00252833"/>
    <w:rsid w:val="002539B5"/>
    <w:rsid w:val="00253BC4"/>
    <w:rsid w:val="00253EAE"/>
    <w:rsid w:val="00255160"/>
    <w:rsid w:val="00255703"/>
    <w:rsid w:val="002558F1"/>
    <w:rsid w:val="00255B05"/>
    <w:rsid w:val="00255D7C"/>
    <w:rsid w:val="00255F67"/>
    <w:rsid w:val="00256287"/>
    <w:rsid w:val="00256493"/>
    <w:rsid w:val="002568E3"/>
    <w:rsid w:val="00256B1D"/>
    <w:rsid w:val="00257DC4"/>
    <w:rsid w:val="002607BB"/>
    <w:rsid w:val="00260E08"/>
    <w:rsid w:val="00260F05"/>
    <w:rsid w:val="002614D8"/>
    <w:rsid w:val="00261C95"/>
    <w:rsid w:val="00261D4B"/>
    <w:rsid w:val="0026241B"/>
    <w:rsid w:val="00262881"/>
    <w:rsid w:val="0026324E"/>
    <w:rsid w:val="00263763"/>
    <w:rsid w:val="00263901"/>
    <w:rsid w:val="00263D9C"/>
    <w:rsid w:val="002646FC"/>
    <w:rsid w:val="00264C01"/>
    <w:rsid w:val="00264D90"/>
    <w:rsid w:val="002658D7"/>
    <w:rsid w:val="00265BC5"/>
    <w:rsid w:val="00265FCB"/>
    <w:rsid w:val="0026682F"/>
    <w:rsid w:val="002672AF"/>
    <w:rsid w:val="0026731C"/>
    <w:rsid w:val="00267461"/>
    <w:rsid w:val="0026787A"/>
    <w:rsid w:val="00267AB7"/>
    <w:rsid w:val="00270220"/>
    <w:rsid w:val="002704ED"/>
    <w:rsid w:val="00270BA8"/>
    <w:rsid w:val="00270C80"/>
    <w:rsid w:val="002716D0"/>
    <w:rsid w:val="00273604"/>
    <w:rsid w:val="00273879"/>
    <w:rsid w:val="00273CB3"/>
    <w:rsid w:val="002740EE"/>
    <w:rsid w:val="00275225"/>
    <w:rsid w:val="00275FEB"/>
    <w:rsid w:val="002764AF"/>
    <w:rsid w:val="0027669E"/>
    <w:rsid w:val="00277140"/>
    <w:rsid w:val="00277776"/>
    <w:rsid w:val="00277F9B"/>
    <w:rsid w:val="002804D9"/>
    <w:rsid w:val="0028055C"/>
    <w:rsid w:val="002807EA"/>
    <w:rsid w:val="00280C61"/>
    <w:rsid w:val="00280CB8"/>
    <w:rsid w:val="00281258"/>
    <w:rsid w:val="00281D52"/>
    <w:rsid w:val="00281FE3"/>
    <w:rsid w:val="00282800"/>
    <w:rsid w:val="002838C5"/>
    <w:rsid w:val="002839BE"/>
    <w:rsid w:val="00283A34"/>
    <w:rsid w:val="0028420F"/>
    <w:rsid w:val="002849F5"/>
    <w:rsid w:val="00285943"/>
    <w:rsid w:val="00285962"/>
    <w:rsid w:val="0028697F"/>
    <w:rsid w:val="00286B80"/>
    <w:rsid w:val="00287827"/>
    <w:rsid w:val="00287899"/>
    <w:rsid w:val="002900AC"/>
    <w:rsid w:val="002900D8"/>
    <w:rsid w:val="002900EB"/>
    <w:rsid w:val="002901E1"/>
    <w:rsid w:val="0029180B"/>
    <w:rsid w:val="002920DE"/>
    <w:rsid w:val="002928B7"/>
    <w:rsid w:val="00292A0B"/>
    <w:rsid w:val="00292CB3"/>
    <w:rsid w:val="00293810"/>
    <w:rsid w:val="00294767"/>
    <w:rsid w:val="00294A2C"/>
    <w:rsid w:val="00294F31"/>
    <w:rsid w:val="00295078"/>
    <w:rsid w:val="0029507B"/>
    <w:rsid w:val="00295324"/>
    <w:rsid w:val="00296502"/>
    <w:rsid w:val="00296C86"/>
    <w:rsid w:val="00297455"/>
    <w:rsid w:val="002975FD"/>
    <w:rsid w:val="00297937"/>
    <w:rsid w:val="00297D72"/>
    <w:rsid w:val="00297EF7"/>
    <w:rsid w:val="002A057D"/>
    <w:rsid w:val="002A0649"/>
    <w:rsid w:val="002A1CE9"/>
    <w:rsid w:val="002A3B53"/>
    <w:rsid w:val="002A42DD"/>
    <w:rsid w:val="002A50EB"/>
    <w:rsid w:val="002A52BE"/>
    <w:rsid w:val="002A58CA"/>
    <w:rsid w:val="002A673B"/>
    <w:rsid w:val="002A7F5A"/>
    <w:rsid w:val="002B047B"/>
    <w:rsid w:val="002B085C"/>
    <w:rsid w:val="002B0B41"/>
    <w:rsid w:val="002B0FD4"/>
    <w:rsid w:val="002B1C38"/>
    <w:rsid w:val="002B1E39"/>
    <w:rsid w:val="002B1E77"/>
    <w:rsid w:val="002B1ECA"/>
    <w:rsid w:val="002B2132"/>
    <w:rsid w:val="002B29BF"/>
    <w:rsid w:val="002B2E25"/>
    <w:rsid w:val="002B3177"/>
    <w:rsid w:val="002B32DD"/>
    <w:rsid w:val="002B3AF4"/>
    <w:rsid w:val="002B3ED7"/>
    <w:rsid w:val="002B4035"/>
    <w:rsid w:val="002B4AE6"/>
    <w:rsid w:val="002B59F7"/>
    <w:rsid w:val="002B6B3B"/>
    <w:rsid w:val="002B7A0E"/>
    <w:rsid w:val="002B7B30"/>
    <w:rsid w:val="002C02D4"/>
    <w:rsid w:val="002C2270"/>
    <w:rsid w:val="002C2F94"/>
    <w:rsid w:val="002C313C"/>
    <w:rsid w:val="002C3388"/>
    <w:rsid w:val="002C3862"/>
    <w:rsid w:val="002C4843"/>
    <w:rsid w:val="002C4EAA"/>
    <w:rsid w:val="002C5CAC"/>
    <w:rsid w:val="002C5FBE"/>
    <w:rsid w:val="002C62BF"/>
    <w:rsid w:val="002C6C36"/>
    <w:rsid w:val="002C750C"/>
    <w:rsid w:val="002C770A"/>
    <w:rsid w:val="002D0544"/>
    <w:rsid w:val="002D0C22"/>
    <w:rsid w:val="002D0DBD"/>
    <w:rsid w:val="002D19F5"/>
    <w:rsid w:val="002D1DCE"/>
    <w:rsid w:val="002D289D"/>
    <w:rsid w:val="002D2FA3"/>
    <w:rsid w:val="002D40C8"/>
    <w:rsid w:val="002D46B6"/>
    <w:rsid w:val="002D4B09"/>
    <w:rsid w:val="002D4F01"/>
    <w:rsid w:val="002D4FAB"/>
    <w:rsid w:val="002D5D9C"/>
    <w:rsid w:val="002D6807"/>
    <w:rsid w:val="002D7612"/>
    <w:rsid w:val="002D7699"/>
    <w:rsid w:val="002E08C0"/>
    <w:rsid w:val="002E0D0D"/>
    <w:rsid w:val="002E1D5B"/>
    <w:rsid w:val="002E1EB6"/>
    <w:rsid w:val="002E2547"/>
    <w:rsid w:val="002E28E9"/>
    <w:rsid w:val="002E2D01"/>
    <w:rsid w:val="002E39E1"/>
    <w:rsid w:val="002E4478"/>
    <w:rsid w:val="002E4486"/>
    <w:rsid w:val="002E5315"/>
    <w:rsid w:val="002E583F"/>
    <w:rsid w:val="002E6479"/>
    <w:rsid w:val="002E6864"/>
    <w:rsid w:val="002E7A6A"/>
    <w:rsid w:val="002F0708"/>
    <w:rsid w:val="002F17DB"/>
    <w:rsid w:val="002F18A5"/>
    <w:rsid w:val="002F2197"/>
    <w:rsid w:val="002F21AB"/>
    <w:rsid w:val="002F2C5F"/>
    <w:rsid w:val="002F2E1B"/>
    <w:rsid w:val="002F3577"/>
    <w:rsid w:val="002F37B6"/>
    <w:rsid w:val="002F434A"/>
    <w:rsid w:val="002F4B62"/>
    <w:rsid w:val="002F4CE0"/>
    <w:rsid w:val="002F5349"/>
    <w:rsid w:val="002F5A2F"/>
    <w:rsid w:val="002F5A54"/>
    <w:rsid w:val="002F5C0B"/>
    <w:rsid w:val="002F6622"/>
    <w:rsid w:val="002F694B"/>
    <w:rsid w:val="002F6BCF"/>
    <w:rsid w:val="002F71E4"/>
    <w:rsid w:val="002F78D6"/>
    <w:rsid w:val="002F7E24"/>
    <w:rsid w:val="00300165"/>
    <w:rsid w:val="00300685"/>
    <w:rsid w:val="00300AAD"/>
    <w:rsid w:val="00301C4E"/>
    <w:rsid w:val="0030396F"/>
    <w:rsid w:val="00303A40"/>
    <w:rsid w:val="003040B6"/>
    <w:rsid w:val="00304685"/>
    <w:rsid w:val="0030502A"/>
    <w:rsid w:val="003068BA"/>
    <w:rsid w:val="003069ED"/>
    <w:rsid w:val="00307877"/>
    <w:rsid w:val="00310D5D"/>
    <w:rsid w:val="00310D91"/>
    <w:rsid w:val="00311E06"/>
    <w:rsid w:val="0031205E"/>
    <w:rsid w:val="0031301A"/>
    <w:rsid w:val="00313BC6"/>
    <w:rsid w:val="00313D61"/>
    <w:rsid w:val="00314200"/>
    <w:rsid w:val="0031430C"/>
    <w:rsid w:val="00314F68"/>
    <w:rsid w:val="0031543A"/>
    <w:rsid w:val="003156E7"/>
    <w:rsid w:val="0031579E"/>
    <w:rsid w:val="003173EF"/>
    <w:rsid w:val="00317650"/>
    <w:rsid w:val="00320FCF"/>
    <w:rsid w:val="00321A94"/>
    <w:rsid w:val="00321B23"/>
    <w:rsid w:val="00321F7B"/>
    <w:rsid w:val="003225DA"/>
    <w:rsid w:val="00322BA0"/>
    <w:rsid w:val="003234E2"/>
    <w:rsid w:val="00324232"/>
    <w:rsid w:val="00324B76"/>
    <w:rsid w:val="003250C0"/>
    <w:rsid w:val="003250FC"/>
    <w:rsid w:val="003263A3"/>
    <w:rsid w:val="00326D64"/>
    <w:rsid w:val="0032743B"/>
    <w:rsid w:val="00327EA6"/>
    <w:rsid w:val="003313A9"/>
    <w:rsid w:val="0033182F"/>
    <w:rsid w:val="00332244"/>
    <w:rsid w:val="00332597"/>
    <w:rsid w:val="00332E08"/>
    <w:rsid w:val="00333908"/>
    <w:rsid w:val="00333F3C"/>
    <w:rsid w:val="00334A6A"/>
    <w:rsid w:val="00334BE6"/>
    <w:rsid w:val="00334BF7"/>
    <w:rsid w:val="00334C9E"/>
    <w:rsid w:val="003365E6"/>
    <w:rsid w:val="00336FA9"/>
    <w:rsid w:val="003374A8"/>
    <w:rsid w:val="00337BD6"/>
    <w:rsid w:val="00337F43"/>
    <w:rsid w:val="00341253"/>
    <w:rsid w:val="003418C6"/>
    <w:rsid w:val="003422AC"/>
    <w:rsid w:val="0034532C"/>
    <w:rsid w:val="00347043"/>
    <w:rsid w:val="0034727D"/>
    <w:rsid w:val="00347D25"/>
    <w:rsid w:val="00350EA5"/>
    <w:rsid w:val="003510E1"/>
    <w:rsid w:val="00351B63"/>
    <w:rsid w:val="00352F18"/>
    <w:rsid w:val="0035639C"/>
    <w:rsid w:val="00357735"/>
    <w:rsid w:val="00357929"/>
    <w:rsid w:val="00357C63"/>
    <w:rsid w:val="00360702"/>
    <w:rsid w:val="00360897"/>
    <w:rsid w:val="00360BC9"/>
    <w:rsid w:val="00361896"/>
    <w:rsid w:val="003619E2"/>
    <w:rsid w:val="00363DDC"/>
    <w:rsid w:val="00363EC5"/>
    <w:rsid w:val="00364574"/>
    <w:rsid w:val="00366956"/>
    <w:rsid w:val="003674D9"/>
    <w:rsid w:val="0036772A"/>
    <w:rsid w:val="003678B1"/>
    <w:rsid w:val="00367B7F"/>
    <w:rsid w:val="00370188"/>
    <w:rsid w:val="0037043B"/>
    <w:rsid w:val="00370638"/>
    <w:rsid w:val="00371106"/>
    <w:rsid w:val="00372E2E"/>
    <w:rsid w:val="0037389F"/>
    <w:rsid w:val="00373A47"/>
    <w:rsid w:val="0037468B"/>
    <w:rsid w:val="0037472C"/>
    <w:rsid w:val="00374DA1"/>
    <w:rsid w:val="0037583E"/>
    <w:rsid w:val="00376DD3"/>
    <w:rsid w:val="003776FB"/>
    <w:rsid w:val="003777FB"/>
    <w:rsid w:val="003809CD"/>
    <w:rsid w:val="00381799"/>
    <w:rsid w:val="00381E4A"/>
    <w:rsid w:val="00383FEB"/>
    <w:rsid w:val="00384749"/>
    <w:rsid w:val="00384E2A"/>
    <w:rsid w:val="003868C4"/>
    <w:rsid w:val="00386A86"/>
    <w:rsid w:val="003871F6"/>
    <w:rsid w:val="00387A14"/>
    <w:rsid w:val="00387D39"/>
    <w:rsid w:val="003906AE"/>
    <w:rsid w:val="00390E5E"/>
    <w:rsid w:val="00391031"/>
    <w:rsid w:val="00391E70"/>
    <w:rsid w:val="00391ECD"/>
    <w:rsid w:val="003921A9"/>
    <w:rsid w:val="003924BD"/>
    <w:rsid w:val="00392C7B"/>
    <w:rsid w:val="00392E87"/>
    <w:rsid w:val="003938E8"/>
    <w:rsid w:val="00394499"/>
    <w:rsid w:val="00394820"/>
    <w:rsid w:val="00394D5D"/>
    <w:rsid w:val="003965CE"/>
    <w:rsid w:val="00397442"/>
    <w:rsid w:val="003A0093"/>
    <w:rsid w:val="003A055C"/>
    <w:rsid w:val="003A078E"/>
    <w:rsid w:val="003A1558"/>
    <w:rsid w:val="003A169E"/>
    <w:rsid w:val="003A22BC"/>
    <w:rsid w:val="003A27FC"/>
    <w:rsid w:val="003A32F2"/>
    <w:rsid w:val="003A432C"/>
    <w:rsid w:val="003A5048"/>
    <w:rsid w:val="003A536A"/>
    <w:rsid w:val="003A57D3"/>
    <w:rsid w:val="003A5DC0"/>
    <w:rsid w:val="003A62A6"/>
    <w:rsid w:val="003A62AF"/>
    <w:rsid w:val="003A648D"/>
    <w:rsid w:val="003A6AE3"/>
    <w:rsid w:val="003A6C71"/>
    <w:rsid w:val="003A794D"/>
    <w:rsid w:val="003A7A7B"/>
    <w:rsid w:val="003A7E63"/>
    <w:rsid w:val="003B0212"/>
    <w:rsid w:val="003B0227"/>
    <w:rsid w:val="003B0298"/>
    <w:rsid w:val="003B05A0"/>
    <w:rsid w:val="003B0D09"/>
    <w:rsid w:val="003B1E89"/>
    <w:rsid w:val="003B27F8"/>
    <w:rsid w:val="003B2B8F"/>
    <w:rsid w:val="003B3585"/>
    <w:rsid w:val="003B411B"/>
    <w:rsid w:val="003B48BE"/>
    <w:rsid w:val="003B51F0"/>
    <w:rsid w:val="003B52DA"/>
    <w:rsid w:val="003B5B50"/>
    <w:rsid w:val="003B626D"/>
    <w:rsid w:val="003B7150"/>
    <w:rsid w:val="003B73CA"/>
    <w:rsid w:val="003B7EE4"/>
    <w:rsid w:val="003C02AB"/>
    <w:rsid w:val="003C26C5"/>
    <w:rsid w:val="003C3BC7"/>
    <w:rsid w:val="003C50C8"/>
    <w:rsid w:val="003C54F3"/>
    <w:rsid w:val="003C5BD4"/>
    <w:rsid w:val="003C5D7B"/>
    <w:rsid w:val="003C6402"/>
    <w:rsid w:val="003C6B70"/>
    <w:rsid w:val="003C6D58"/>
    <w:rsid w:val="003C70B6"/>
    <w:rsid w:val="003C7101"/>
    <w:rsid w:val="003C71F4"/>
    <w:rsid w:val="003C77B3"/>
    <w:rsid w:val="003C797B"/>
    <w:rsid w:val="003C7BF2"/>
    <w:rsid w:val="003D1D5E"/>
    <w:rsid w:val="003D36CB"/>
    <w:rsid w:val="003D3D19"/>
    <w:rsid w:val="003D436A"/>
    <w:rsid w:val="003D4776"/>
    <w:rsid w:val="003D4CB0"/>
    <w:rsid w:val="003D4D68"/>
    <w:rsid w:val="003D4DA4"/>
    <w:rsid w:val="003D549E"/>
    <w:rsid w:val="003D5548"/>
    <w:rsid w:val="003D578A"/>
    <w:rsid w:val="003D5AB0"/>
    <w:rsid w:val="003D5C64"/>
    <w:rsid w:val="003D640A"/>
    <w:rsid w:val="003D6D60"/>
    <w:rsid w:val="003D6E0D"/>
    <w:rsid w:val="003E004D"/>
    <w:rsid w:val="003E0113"/>
    <w:rsid w:val="003E020A"/>
    <w:rsid w:val="003E0984"/>
    <w:rsid w:val="003E192B"/>
    <w:rsid w:val="003E1996"/>
    <w:rsid w:val="003E1B3D"/>
    <w:rsid w:val="003E2812"/>
    <w:rsid w:val="003E32BE"/>
    <w:rsid w:val="003E39DE"/>
    <w:rsid w:val="003E3D7B"/>
    <w:rsid w:val="003E46F9"/>
    <w:rsid w:val="003E6337"/>
    <w:rsid w:val="003E67FB"/>
    <w:rsid w:val="003E691B"/>
    <w:rsid w:val="003E799B"/>
    <w:rsid w:val="003F0D10"/>
    <w:rsid w:val="003F0D28"/>
    <w:rsid w:val="003F1153"/>
    <w:rsid w:val="003F147E"/>
    <w:rsid w:val="003F1529"/>
    <w:rsid w:val="003F158E"/>
    <w:rsid w:val="003F2120"/>
    <w:rsid w:val="003F361B"/>
    <w:rsid w:val="003F4539"/>
    <w:rsid w:val="003F4953"/>
    <w:rsid w:val="003F4E59"/>
    <w:rsid w:val="003F5222"/>
    <w:rsid w:val="003F54BE"/>
    <w:rsid w:val="003F65A1"/>
    <w:rsid w:val="003F6CC5"/>
    <w:rsid w:val="003F6DA8"/>
    <w:rsid w:val="003F7E80"/>
    <w:rsid w:val="00400CB0"/>
    <w:rsid w:val="004012C6"/>
    <w:rsid w:val="004026FA"/>
    <w:rsid w:val="00402755"/>
    <w:rsid w:val="00403772"/>
    <w:rsid w:val="00403CE0"/>
    <w:rsid w:val="00404399"/>
    <w:rsid w:val="0040467D"/>
    <w:rsid w:val="0040497B"/>
    <w:rsid w:val="0040526C"/>
    <w:rsid w:val="004059AB"/>
    <w:rsid w:val="00405C57"/>
    <w:rsid w:val="004073F3"/>
    <w:rsid w:val="004076DB"/>
    <w:rsid w:val="00407EE4"/>
    <w:rsid w:val="00407F89"/>
    <w:rsid w:val="004101E1"/>
    <w:rsid w:val="004106F5"/>
    <w:rsid w:val="004111AA"/>
    <w:rsid w:val="00411253"/>
    <w:rsid w:val="004117CF"/>
    <w:rsid w:val="0041186F"/>
    <w:rsid w:val="004128BD"/>
    <w:rsid w:val="00412B7E"/>
    <w:rsid w:val="00413CF3"/>
    <w:rsid w:val="00414A77"/>
    <w:rsid w:val="004151FC"/>
    <w:rsid w:val="004168E4"/>
    <w:rsid w:val="0041722C"/>
    <w:rsid w:val="00417290"/>
    <w:rsid w:val="00417C38"/>
    <w:rsid w:val="00417C3D"/>
    <w:rsid w:val="00417DED"/>
    <w:rsid w:val="0042005D"/>
    <w:rsid w:val="0042038C"/>
    <w:rsid w:val="00421993"/>
    <w:rsid w:val="00421BBA"/>
    <w:rsid w:val="00423689"/>
    <w:rsid w:val="00423F43"/>
    <w:rsid w:val="00423F57"/>
    <w:rsid w:val="00424C37"/>
    <w:rsid w:val="00424D8E"/>
    <w:rsid w:val="0042508C"/>
    <w:rsid w:val="00426051"/>
    <w:rsid w:val="00426804"/>
    <w:rsid w:val="004274AC"/>
    <w:rsid w:val="00427EA3"/>
    <w:rsid w:val="0043066F"/>
    <w:rsid w:val="00430C46"/>
    <w:rsid w:val="00430E50"/>
    <w:rsid w:val="0043142A"/>
    <w:rsid w:val="004317EA"/>
    <w:rsid w:val="00432259"/>
    <w:rsid w:val="00433254"/>
    <w:rsid w:val="004337B4"/>
    <w:rsid w:val="004344E1"/>
    <w:rsid w:val="00435475"/>
    <w:rsid w:val="00435FC6"/>
    <w:rsid w:val="00436964"/>
    <w:rsid w:val="00436D7C"/>
    <w:rsid w:val="004373A8"/>
    <w:rsid w:val="00437928"/>
    <w:rsid w:val="00440362"/>
    <w:rsid w:val="004413DA"/>
    <w:rsid w:val="00441496"/>
    <w:rsid w:val="00441670"/>
    <w:rsid w:val="0044335A"/>
    <w:rsid w:val="0044376B"/>
    <w:rsid w:val="00443C3F"/>
    <w:rsid w:val="004445C5"/>
    <w:rsid w:val="00444A29"/>
    <w:rsid w:val="00446BDF"/>
    <w:rsid w:val="00446E74"/>
    <w:rsid w:val="00451ECB"/>
    <w:rsid w:val="0045224C"/>
    <w:rsid w:val="00452269"/>
    <w:rsid w:val="00452AE6"/>
    <w:rsid w:val="004531C0"/>
    <w:rsid w:val="00455621"/>
    <w:rsid w:val="00455CF8"/>
    <w:rsid w:val="00455F7A"/>
    <w:rsid w:val="004560AF"/>
    <w:rsid w:val="004561FF"/>
    <w:rsid w:val="004568BD"/>
    <w:rsid w:val="00456C2A"/>
    <w:rsid w:val="00456D97"/>
    <w:rsid w:val="0045718B"/>
    <w:rsid w:val="00457E4D"/>
    <w:rsid w:val="00457E76"/>
    <w:rsid w:val="00457F56"/>
    <w:rsid w:val="004602FC"/>
    <w:rsid w:val="00460F72"/>
    <w:rsid w:val="00460FDF"/>
    <w:rsid w:val="004617F0"/>
    <w:rsid w:val="00461CBD"/>
    <w:rsid w:val="00462617"/>
    <w:rsid w:val="004628FA"/>
    <w:rsid w:val="00463826"/>
    <w:rsid w:val="00464978"/>
    <w:rsid w:val="0046638B"/>
    <w:rsid w:val="00466555"/>
    <w:rsid w:val="00466785"/>
    <w:rsid w:val="00467B09"/>
    <w:rsid w:val="00467B3B"/>
    <w:rsid w:val="00467D29"/>
    <w:rsid w:val="00470873"/>
    <w:rsid w:val="0047147A"/>
    <w:rsid w:val="00472809"/>
    <w:rsid w:val="00472A50"/>
    <w:rsid w:val="00472C23"/>
    <w:rsid w:val="00472F3D"/>
    <w:rsid w:val="004734B8"/>
    <w:rsid w:val="004736B2"/>
    <w:rsid w:val="0047396C"/>
    <w:rsid w:val="00474120"/>
    <w:rsid w:val="00474431"/>
    <w:rsid w:val="00474B06"/>
    <w:rsid w:val="00474E64"/>
    <w:rsid w:val="00475A58"/>
    <w:rsid w:val="00476348"/>
    <w:rsid w:val="00476662"/>
    <w:rsid w:val="00477492"/>
    <w:rsid w:val="00477921"/>
    <w:rsid w:val="0048009B"/>
    <w:rsid w:val="0048039B"/>
    <w:rsid w:val="00481768"/>
    <w:rsid w:val="00481A3E"/>
    <w:rsid w:val="00482248"/>
    <w:rsid w:val="00482ADA"/>
    <w:rsid w:val="00483CDB"/>
    <w:rsid w:val="00484352"/>
    <w:rsid w:val="00484ABF"/>
    <w:rsid w:val="00485318"/>
    <w:rsid w:val="004855A1"/>
    <w:rsid w:val="00486CD3"/>
    <w:rsid w:val="0049013C"/>
    <w:rsid w:val="0049028F"/>
    <w:rsid w:val="004902ED"/>
    <w:rsid w:val="004903C1"/>
    <w:rsid w:val="00490BEF"/>
    <w:rsid w:val="00491129"/>
    <w:rsid w:val="004915AE"/>
    <w:rsid w:val="004928A6"/>
    <w:rsid w:val="00493D63"/>
    <w:rsid w:val="00494551"/>
    <w:rsid w:val="00494905"/>
    <w:rsid w:val="0049541E"/>
    <w:rsid w:val="0049694B"/>
    <w:rsid w:val="00496C04"/>
    <w:rsid w:val="004975BA"/>
    <w:rsid w:val="004976CF"/>
    <w:rsid w:val="004A0223"/>
    <w:rsid w:val="004A0910"/>
    <w:rsid w:val="004A1232"/>
    <w:rsid w:val="004A1859"/>
    <w:rsid w:val="004A2480"/>
    <w:rsid w:val="004A29C0"/>
    <w:rsid w:val="004A2C42"/>
    <w:rsid w:val="004A2D40"/>
    <w:rsid w:val="004A3610"/>
    <w:rsid w:val="004A3D7F"/>
    <w:rsid w:val="004A44F0"/>
    <w:rsid w:val="004A49F4"/>
    <w:rsid w:val="004A4C8C"/>
    <w:rsid w:val="004A5519"/>
    <w:rsid w:val="004A598B"/>
    <w:rsid w:val="004A5B49"/>
    <w:rsid w:val="004A6288"/>
    <w:rsid w:val="004A6653"/>
    <w:rsid w:val="004A6DEC"/>
    <w:rsid w:val="004A7561"/>
    <w:rsid w:val="004A7C9F"/>
    <w:rsid w:val="004B07A7"/>
    <w:rsid w:val="004B0FFE"/>
    <w:rsid w:val="004B12A1"/>
    <w:rsid w:val="004B1917"/>
    <w:rsid w:val="004B2CAE"/>
    <w:rsid w:val="004B3586"/>
    <w:rsid w:val="004B3C0B"/>
    <w:rsid w:val="004B449F"/>
    <w:rsid w:val="004B496B"/>
    <w:rsid w:val="004B51F6"/>
    <w:rsid w:val="004B5CCF"/>
    <w:rsid w:val="004B5D25"/>
    <w:rsid w:val="004B5E97"/>
    <w:rsid w:val="004C1AC2"/>
    <w:rsid w:val="004C1C61"/>
    <w:rsid w:val="004C215B"/>
    <w:rsid w:val="004C24A6"/>
    <w:rsid w:val="004C2D7D"/>
    <w:rsid w:val="004C3648"/>
    <w:rsid w:val="004C47A2"/>
    <w:rsid w:val="004C4D45"/>
    <w:rsid w:val="004C584B"/>
    <w:rsid w:val="004C7F1A"/>
    <w:rsid w:val="004D0145"/>
    <w:rsid w:val="004D02DB"/>
    <w:rsid w:val="004D0FE7"/>
    <w:rsid w:val="004D12BC"/>
    <w:rsid w:val="004D212C"/>
    <w:rsid w:val="004D4106"/>
    <w:rsid w:val="004D47C8"/>
    <w:rsid w:val="004D48EE"/>
    <w:rsid w:val="004D49DF"/>
    <w:rsid w:val="004D4EE5"/>
    <w:rsid w:val="004D5133"/>
    <w:rsid w:val="004D590B"/>
    <w:rsid w:val="004D5AEF"/>
    <w:rsid w:val="004D5BEA"/>
    <w:rsid w:val="004D5C15"/>
    <w:rsid w:val="004D63D4"/>
    <w:rsid w:val="004D68DB"/>
    <w:rsid w:val="004D6942"/>
    <w:rsid w:val="004D6967"/>
    <w:rsid w:val="004D75E6"/>
    <w:rsid w:val="004D7B85"/>
    <w:rsid w:val="004E0080"/>
    <w:rsid w:val="004E0186"/>
    <w:rsid w:val="004E1171"/>
    <w:rsid w:val="004E1931"/>
    <w:rsid w:val="004E1C37"/>
    <w:rsid w:val="004E38B5"/>
    <w:rsid w:val="004E408D"/>
    <w:rsid w:val="004E41CF"/>
    <w:rsid w:val="004E4EB9"/>
    <w:rsid w:val="004E671D"/>
    <w:rsid w:val="004E7002"/>
    <w:rsid w:val="004F046A"/>
    <w:rsid w:val="004F0F97"/>
    <w:rsid w:val="004F102B"/>
    <w:rsid w:val="004F11DA"/>
    <w:rsid w:val="004F30A6"/>
    <w:rsid w:val="004F3773"/>
    <w:rsid w:val="004F4F0B"/>
    <w:rsid w:val="004F5513"/>
    <w:rsid w:val="004F5F47"/>
    <w:rsid w:val="004F6EC7"/>
    <w:rsid w:val="00500224"/>
    <w:rsid w:val="005002F7"/>
    <w:rsid w:val="00500AAD"/>
    <w:rsid w:val="00500CA6"/>
    <w:rsid w:val="00500F5F"/>
    <w:rsid w:val="0050174B"/>
    <w:rsid w:val="00502624"/>
    <w:rsid w:val="00502957"/>
    <w:rsid w:val="00502DCA"/>
    <w:rsid w:val="00503976"/>
    <w:rsid w:val="00503A8D"/>
    <w:rsid w:val="00504D9F"/>
    <w:rsid w:val="00505990"/>
    <w:rsid w:val="00505996"/>
    <w:rsid w:val="00505F52"/>
    <w:rsid w:val="0050764D"/>
    <w:rsid w:val="005076E8"/>
    <w:rsid w:val="00510144"/>
    <w:rsid w:val="00510676"/>
    <w:rsid w:val="0051108C"/>
    <w:rsid w:val="005118A8"/>
    <w:rsid w:val="0051195C"/>
    <w:rsid w:val="00512626"/>
    <w:rsid w:val="005132D6"/>
    <w:rsid w:val="00513486"/>
    <w:rsid w:val="0051439A"/>
    <w:rsid w:val="005147DC"/>
    <w:rsid w:val="005151B3"/>
    <w:rsid w:val="00515A5A"/>
    <w:rsid w:val="00516153"/>
    <w:rsid w:val="00516328"/>
    <w:rsid w:val="00516918"/>
    <w:rsid w:val="00516D37"/>
    <w:rsid w:val="00516E3C"/>
    <w:rsid w:val="00517898"/>
    <w:rsid w:val="00520723"/>
    <w:rsid w:val="00521123"/>
    <w:rsid w:val="0052261E"/>
    <w:rsid w:val="00522C3C"/>
    <w:rsid w:val="005235E2"/>
    <w:rsid w:val="005238D3"/>
    <w:rsid w:val="00524C52"/>
    <w:rsid w:val="00525336"/>
    <w:rsid w:val="0052583F"/>
    <w:rsid w:val="00525A77"/>
    <w:rsid w:val="00525F45"/>
    <w:rsid w:val="00526197"/>
    <w:rsid w:val="00526558"/>
    <w:rsid w:val="005266F0"/>
    <w:rsid w:val="00526938"/>
    <w:rsid w:val="00526B11"/>
    <w:rsid w:val="00526D6A"/>
    <w:rsid w:val="00527524"/>
    <w:rsid w:val="005301C1"/>
    <w:rsid w:val="00530B32"/>
    <w:rsid w:val="00530EF4"/>
    <w:rsid w:val="00530F22"/>
    <w:rsid w:val="0053135C"/>
    <w:rsid w:val="005316C1"/>
    <w:rsid w:val="00531A5A"/>
    <w:rsid w:val="00533105"/>
    <w:rsid w:val="00534035"/>
    <w:rsid w:val="00534213"/>
    <w:rsid w:val="00535616"/>
    <w:rsid w:val="00535C51"/>
    <w:rsid w:val="005360F5"/>
    <w:rsid w:val="0053613A"/>
    <w:rsid w:val="00536472"/>
    <w:rsid w:val="00536E78"/>
    <w:rsid w:val="0053704E"/>
    <w:rsid w:val="00537220"/>
    <w:rsid w:val="00537CF1"/>
    <w:rsid w:val="005404CE"/>
    <w:rsid w:val="00541291"/>
    <w:rsid w:val="0054161E"/>
    <w:rsid w:val="00541AFE"/>
    <w:rsid w:val="005429D3"/>
    <w:rsid w:val="0054320C"/>
    <w:rsid w:val="00543748"/>
    <w:rsid w:val="0054382A"/>
    <w:rsid w:val="00544705"/>
    <w:rsid w:val="00544D6F"/>
    <w:rsid w:val="00544DBE"/>
    <w:rsid w:val="00545DAA"/>
    <w:rsid w:val="0054642D"/>
    <w:rsid w:val="0054710A"/>
    <w:rsid w:val="00550FCD"/>
    <w:rsid w:val="0055115C"/>
    <w:rsid w:val="005534B1"/>
    <w:rsid w:val="00553878"/>
    <w:rsid w:val="00554CBF"/>
    <w:rsid w:val="005559CB"/>
    <w:rsid w:val="00556408"/>
    <w:rsid w:val="00556783"/>
    <w:rsid w:val="0055726E"/>
    <w:rsid w:val="00557F92"/>
    <w:rsid w:val="00557FFC"/>
    <w:rsid w:val="00560818"/>
    <w:rsid w:val="00560BCF"/>
    <w:rsid w:val="00560DCD"/>
    <w:rsid w:val="005612C1"/>
    <w:rsid w:val="005613EE"/>
    <w:rsid w:val="0056188A"/>
    <w:rsid w:val="00561A28"/>
    <w:rsid w:val="0056207B"/>
    <w:rsid w:val="00562F39"/>
    <w:rsid w:val="0056325B"/>
    <w:rsid w:val="00564D65"/>
    <w:rsid w:val="00565532"/>
    <w:rsid w:val="00565A4C"/>
    <w:rsid w:val="00565C1C"/>
    <w:rsid w:val="005660A3"/>
    <w:rsid w:val="00566151"/>
    <w:rsid w:val="00566F1B"/>
    <w:rsid w:val="00566F71"/>
    <w:rsid w:val="005700A0"/>
    <w:rsid w:val="005706C5"/>
    <w:rsid w:val="00570C5D"/>
    <w:rsid w:val="005719D7"/>
    <w:rsid w:val="005728D1"/>
    <w:rsid w:val="0057402A"/>
    <w:rsid w:val="0057412A"/>
    <w:rsid w:val="0057429F"/>
    <w:rsid w:val="0057462C"/>
    <w:rsid w:val="00574DEF"/>
    <w:rsid w:val="005761A4"/>
    <w:rsid w:val="005769FB"/>
    <w:rsid w:val="00576A48"/>
    <w:rsid w:val="00577C8D"/>
    <w:rsid w:val="0058085B"/>
    <w:rsid w:val="00580D11"/>
    <w:rsid w:val="005810A1"/>
    <w:rsid w:val="00582596"/>
    <w:rsid w:val="00582C34"/>
    <w:rsid w:val="005840D1"/>
    <w:rsid w:val="005855DE"/>
    <w:rsid w:val="00586716"/>
    <w:rsid w:val="00586EB4"/>
    <w:rsid w:val="00587318"/>
    <w:rsid w:val="00587992"/>
    <w:rsid w:val="00587FB4"/>
    <w:rsid w:val="00590452"/>
    <w:rsid w:val="00590A8B"/>
    <w:rsid w:val="00591252"/>
    <w:rsid w:val="0059179C"/>
    <w:rsid w:val="005928A4"/>
    <w:rsid w:val="00592F07"/>
    <w:rsid w:val="00593369"/>
    <w:rsid w:val="00593E57"/>
    <w:rsid w:val="00594538"/>
    <w:rsid w:val="00595841"/>
    <w:rsid w:val="00595C3A"/>
    <w:rsid w:val="0059631F"/>
    <w:rsid w:val="005A03F3"/>
    <w:rsid w:val="005A052A"/>
    <w:rsid w:val="005A0A36"/>
    <w:rsid w:val="005A0C7C"/>
    <w:rsid w:val="005A0E70"/>
    <w:rsid w:val="005A1516"/>
    <w:rsid w:val="005A1B19"/>
    <w:rsid w:val="005A1B56"/>
    <w:rsid w:val="005A1CD1"/>
    <w:rsid w:val="005A2769"/>
    <w:rsid w:val="005A2D14"/>
    <w:rsid w:val="005A3B6F"/>
    <w:rsid w:val="005A428E"/>
    <w:rsid w:val="005A4F53"/>
    <w:rsid w:val="005A56BD"/>
    <w:rsid w:val="005A6191"/>
    <w:rsid w:val="005A6783"/>
    <w:rsid w:val="005A6E9B"/>
    <w:rsid w:val="005A6EBA"/>
    <w:rsid w:val="005B0244"/>
    <w:rsid w:val="005B06E8"/>
    <w:rsid w:val="005B0A40"/>
    <w:rsid w:val="005B185A"/>
    <w:rsid w:val="005B248A"/>
    <w:rsid w:val="005B2E79"/>
    <w:rsid w:val="005B3586"/>
    <w:rsid w:val="005B4792"/>
    <w:rsid w:val="005B51D4"/>
    <w:rsid w:val="005B5967"/>
    <w:rsid w:val="005B62E5"/>
    <w:rsid w:val="005B6437"/>
    <w:rsid w:val="005B6974"/>
    <w:rsid w:val="005B6CE0"/>
    <w:rsid w:val="005B6CFA"/>
    <w:rsid w:val="005B7430"/>
    <w:rsid w:val="005B7852"/>
    <w:rsid w:val="005C051D"/>
    <w:rsid w:val="005C0C90"/>
    <w:rsid w:val="005C125F"/>
    <w:rsid w:val="005C1C86"/>
    <w:rsid w:val="005C224F"/>
    <w:rsid w:val="005C2443"/>
    <w:rsid w:val="005C2A4C"/>
    <w:rsid w:val="005C2ABB"/>
    <w:rsid w:val="005C3A8C"/>
    <w:rsid w:val="005C3F3A"/>
    <w:rsid w:val="005C59BF"/>
    <w:rsid w:val="005C5D5B"/>
    <w:rsid w:val="005C61F9"/>
    <w:rsid w:val="005C6601"/>
    <w:rsid w:val="005C75E5"/>
    <w:rsid w:val="005C77CC"/>
    <w:rsid w:val="005D019D"/>
    <w:rsid w:val="005D0B50"/>
    <w:rsid w:val="005D0CAE"/>
    <w:rsid w:val="005D21A3"/>
    <w:rsid w:val="005D2D05"/>
    <w:rsid w:val="005D2E40"/>
    <w:rsid w:val="005D313D"/>
    <w:rsid w:val="005D3241"/>
    <w:rsid w:val="005D32FD"/>
    <w:rsid w:val="005D3306"/>
    <w:rsid w:val="005D3336"/>
    <w:rsid w:val="005D3BD3"/>
    <w:rsid w:val="005D423F"/>
    <w:rsid w:val="005D4D50"/>
    <w:rsid w:val="005D54F0"/>
    <w:rsid w:val="005D58B6"/>
    <w:rsid w:val="005D5B65"/>
    <w:rsid w:val="005D5C34"/>
    <w:rsid w:val="005D790B"/>
    <w:rsid w:val="005E01FC"/>
    <w:rsid w:val="005E06FE"/>
    <w:rsid w:val="005E0BD5"/>
    <w:rsid w:val="005E146C"/>
    <w:rsid w:val="005E1FD6"/>
    <w:rsid w:val="005E21A2"/>
    <w:rsid w:val="005E2305"/>
    <w:rsid w:val="005E26DC"/>
    <w:rsid w:val="005E2FC1"/>
    <w:rsid w:val="005E3CCA"/>
    <w:rsid w:val="005E3FB8"/>
    <w:rsid w:val="005E50EB"/>
    <w:rsid w:val="005E5141"/>
    <w:rsid w:val="005E56CF"/>
    <w:rsid w:val="005E673F"/>
    <w:rsid w:val="005E7D85"/>
    <w:rsid w:val="005F0455"/>
    <w:rsid w:val="005F0666"/>
    <w:rsid w:val="005F1F87"/>
    <w:rsid w:val="005F28CC"/>
    <w:rsid w:val="005F3873"/>
    <w:rsid w:val="005F46CE"/>
    <w:rsid w:val="005F4C89"/>
    <w:rsid w:val="005F74ED"/>
    <w:rsid w:val="005F7839"/>
    <w:rsid w:val="00600792"/>
    <w:rsid w:val="00601B44"/>
    <w:rsid w:val="00601F17"/>
    <w:rsid w:val="00602A92"/>
    <w:rsid w:val="00603AAB"/>
    <w:rsid w:val="00603B2B"/>
    <w:rsid w:val="0060478F"/>
    <w:rsid w:val="00604964"/>
    <w:rsid w:val="00604B3E"/>
    <w:rsid w:val="006056B7"/>
    <w:rsid w:val="00606B51"/>
    <w:rsid w:val="00606B7C"/>
    <w:rsid w:val="00606EC7"/>
    <w:rsid w:val="006073DB"/>
    <w:rsid w:val="0061064E"/>
    <w:rsid w:val="00610B4F"/>
    <w:rsid w:val="00610CFC"/>
    <w:rsid w:val="00611BB0"/>
    <w:rsid w:val="00611EEF"/>
    <w:rsid w:val="006126FB"/>
    <w:rsid w:val="006138FB"/>
    <w:rsid w:val="0061435A"/>
    <w:rsid w:val="00614A81"/>
    <w:rsid w:val="00615169"/>
    <w:rsid w:val="006159FE"/>
    <w:rsid w:val="00616212"/>
    <w:rsid w:val="00616C39"/>
    <w:rsid w:val="00617162"/>
    <w:rsid w:val="00617D63"/>
    <w:rsid w:val="00617E8E"/>
    <w:rsid w:val="00620361"/>
    <w:rsid w:val="00620546"/>
    <w:rsid w:val="0062081E"/>
    <w:rsid w:val="00620C72"/>
    <w:rsid w:val="00622D47"/>
    <w:rsid w:val="00623949"/>
    <w:rsid w:val="00625264"/>
    <w:rsid w:val="00627453"/>
    <w:rsid w:val="00627AAB"/>
    <w:rsid w:val="006312ED"/>
    <w:rsid w:val="0063184A"/>
    <w:rsid w:val="00633A13"/>
    <w:rsid w:val="00633C43"/>
    <w:rsid w:val="00634333"/>
    <w:rsid w:val="0063469D"/>
    <w:rsid w:val="00634C7F"/>
    <w:rsid w:val="0063538E"/>
    <w:rsid w:val="00635448"/>
    <w:rsid w:val="006359FF"/>
    <w:rsid w:val="00635ACD"/>
    <w:rsid w:val="00636108"/>
    <w:rsid w:val="00636CC7"/>
    <w:rsid w:val="00636F19"/>
    <w:rsid w:val="0063734D"/>
    <w:rsid w:val="0063747D"/>
    <w:rsid w:val="00637F1B"/>
    <w:rsid w:val="006408E2"/>
    <w:rsid w:val="00640FD0"/>
    <w:rsid w:val="00641042"/>
    <w:rsid w:val="00641524"/>
    <w:rsid w:val="00641BAA"/>
    <w:rsid w:val="00642224"/>
    <w:rsid w:val="006423FA"/>
    <w:rsid w:val="00642726"/>
    <w:rsid w:val="00642D89"/>
    <w:rsid w:val="00642D9E"/>
    <w:rsid w:val="0064357C"/>
    <w:rsid w:val="00644028"/>
    <w:rsid w:val="00644C65"/>
    <w:rsid w:val="006456F9"/>
    <w:rsid w:val="00646292"/>
    <w:rsid w:val="00646499"/>
    <w:rsid w:val="00646B19"/>
    <w:rsid w:val="00646CB6"/>
    <w:rsid w:val="006474C4"/>
    <w:rsid w:val="00650713"/>
    <w:rsid w:val="00650CC0"/>
    <w:rsid w:val="00650D4D"/>
    <w:rsid w:val="006521B2"/>
    <w:rsid w:val="00652A2E"/>
    <w:rsid w:val="00653065"/>
    <w:rsid w:val="006536E5"/>
    <w:rsid w:val="00653A3D"/>
    <w:rsid w:val="00654576"/>
    <w:rsid w:val="0065568A"/>
    <w:rsid w:val="006561F2"/>
    <w:rsid w:val="00656663"/>
    <w:rsid w:val="00656FDE"/>
    <w:rsid w:val="006570C9"/>
    <w:rsid w:val="0065728C"/>
    <w:rsid w:val="0065731B"/>
    <w:rsid w:val="00657566"/>
    <w:rsid w:val="006612E2"/>
    <w:rsid w:val="006617C3"/>
    <w:rsid w:val="006618B6"/>
    <w:rsid w:val="00661C27"/>
    <w:rsid w:val="00663075"/>
    <w:rsid w:val="0066352B"/>
    <w:rsid w:val="006637B4"/>
    <w:rsid w:val="00665984"/>
    <w:rsid w:val="00665BF6"/>
    <w:rsid w:val="00666AFE"/>
    <w:rsid w:val="00666B65"/>
    <w:rsid w:val="00667B52"/>
    <w:rsid w:val="00667CC6"/>
    <w:rsid w:val="00667EA5"/>
    <w:rsid w:val="006703B1"/>
    <w:rsid w:val="00670C9E"/>
    <w:rsid w:val="00671FF8"/>
    <w:rsid w:val="00674366"/>
    <w:rsid w:val="006745D3"/>
    <w:rsid w:val="00674F99"/>
    <w:rsid w:val="00676B11"/>
    <w:rsid w:val="00676BB6"/>
    <w:rsid w:val="00677D0E"/>
    <w:rsid w:val="00681FBC"/>
    <w:rsid w:val="00682893"/>
    <w:rsid w:val="0068361E"/>
    <w:rsid w:val="006839E3"/>
    <w:rsid w:val="00683E50"/>
    <w:rsid w:val="006858E7"/>
    <w:rsid w:val="00685C9C"/>
    <w:rsid w:val="0068610F"/>
    <w:rsid w:val="00686544"/>
    <w:rsid w:val="00686ACB"/>
    <w:rsid w:val="00687DD1"/>
    <w:rsid w:val="006906D4"/>
    <w:rsid w:val="00690776"/>
    <w:rsid w:val="00690EA6"/>
    <w:rsid w:val="006911F0"/>
    <w:rsid w:val="00691610"/>
    <w:rsid w:val="006919B3"/>
    <w:rsid w:val="00692B88"/>
    <w:rsid w:val="006931CB"/>
    <w:rsid w:val="006934FE"/>
    <w:rsid w:val="00693BBD"/>
    <w:rsid w:val="00693DD1"/>
    <w:rsid w:val="00693E7F"/>
    <w:rsid w:val="006943A0"/>
    <w:rsid w:val="0069498A"/>
    <w:rsid w:val="006973A9"/>
    <w:rsid w:val="0069740A"/>
    <w:rsid w:val="00697741"/>
    <w:rsid w:val="00697BE2"/>
    <w:rsid w:val="00697E3C"/>
    <w:rsid w:val="006A04D5"/>
    <w:rsid w:val="006A2D00"/>
    <w:rsid w:val="006A34BF"/>
    <w:rsid w:val="006A3BED"/>
    <w:rsid w:val="006A4D25"/>
    <w:rsid w:val="006A518F"/>
    <w:rsid w:val="006A58D7"/>
    <w:rsid w:val="006A5ABA"/>
    <w:rsid w:val="006A6061"/>
    <w:rsid w:val="006A612F"/>
    <w:rsid w:val="006A6607"/>
    <w:rsid w:val="006A7E62"/>
    <w:rsid w:val="006B1F99"/>
    <w:rsid w:val="006B2102"/>
    <w:rsid w:val="006B2616"/>
    <w:rsid w:val="006B2C91"/>
    <w:rsid w:val="006B3308"/>
    <w:rsid w:val="006B33AD"/>
    <w:rsid w:val="006B35A3"/>
    <w:rsid w:val="006B3C4B"/>
    <w:rsid w:val="006B3FBA"/>
    <w:rsid w:val="006B49BB"/>
    <w:rsid w:val="006B5493"/>
    <w:rsid w:val="006B6BE6"/>
    <w:rsid w:val="006C0052"/>
    <w:rsid w:val="006C1757"/>
    <w:rsid w:val="006C2A42"/>
    <w:rsid w:val="006C3786"/>
    <w:rsid w:val="006C3C71"/>
    <w:rsid w:val="006C405A"/>
    <w:rsid w:val="006C4E39"/>
    <w:rsid w:val="006C57A7"/>
    <w:rsid w:val="006C5A55"/>
    <w:rsid w:val="006C60C2"/>
    <w:rsid w:val="006C6F24"/>
    <w:rsid w:val="006D0ABD"/>
    <w:rsid w:val="006D127E"/>
    <w:rsid w:val="006D2730"/>
    <w:rsid w:val="006D2A01"/>
    <w:rsid w:val="006D33FD"/>
    <w:rsid w:val="006D35B0"/>
    <w:rsid w:val="006D5D58"/>
    <w:rsid w:val="006D70FA"/>
    <w:rsid w:val="006D74FF"/>
    <w:rsid w:val="006D76DA"/>
    <w:rsid w:val="006E102A"/>
    <w:rsid w:val="006E1387"/>
    <w:rsid w:val="006E13BD"/>
    <w:rsid w:val="006E1430"/>
    <w:rsid w:val="006E18CA"/>
    <w:rsid w:val="006E2161"/>
    <w:rsid w:val="006E3063"/>
    <w:rsid w:val="006E33A4"/>
    <w:rsid w:val="006E3505"/>
    <w:rsid w:val="006E3DD3"/>
    <w:rsid w:val="006E436F"/>
    <w:rsid w:val="006E4970"/>
    <w:rsid w:val="006E716E"/>
    <w:rsid w:val="006E7656"/>
    <w:rsid w:val="006E7899"/>
    <w:rsid w:val="006F02B5"/>
    <w:rsid w:val="006F0FD3"/>
    <w:rsid w:val="006F11F9"/>
    <w:rsid w:val="006F1557"/>
    <w:rsid w:val="006F1569"/>
    <w:rsid w:val="006F2543"/>
    <w:rsid w:val="006F31A8"/>
    <w:rsid w:val="006F5151"/>
    <w:rsid w:val="006F6393"/>
    <w:rsid w:val="006F672D"/>
    <w:rsid w:val="006F6AF3"/>
    <w:rsid w:val="006F6B01"/>
    <w:rsid w:val="006F6BF4"/>
    <w:rsid w:val="006F6DF6"/>
    <w:rsid w:val="006F7286"/>
    <w:rsid w:val="006F7A23"/>
    <w:rsid w:val="006F7B86"/>
    <w:rsid w:val="00700367"/>
    <w:rsid w:val="0070036E"/>
    <w:rsid w:val="00701477"/>
    <w:rsid w:val="0070152E"/>
    <w:rsid w:val="00701659"/>
    <w:rsid w:val="007026AD"/>
    <w:rsid w:val="00702FF8"/>
    <w:rsid w:val="00703121"/>
    <w:rsid w:val="00703383"/>
    <w:rsid w:val="00703485"/>
    <w:rsid w:val="00703497"/>
    <w:rsid w:val="00703FDB"/>
    <w:rsid w:val="007042C0"/>
    <w:rsid w:val="007050A0"/>
    <w:rsid w:val="00705154"/>
    <w:rsid w:val="007054F0"/>
    <w:rsid w:val="00705E55"/>
    <w:rsid w:val="007066AE"/>
    <w:rsid w:val="00706C30"/>
    <w:rsid w:val="00706FA1"/>
    <w:rsid w:val="0070728D"/>
    <w:rsid w:val="007073BD"/>
    <w:rsid w:val="00707AA1"/>
    <w:rsid w:val="00707C0B"/>
    <w:rsid w:val="00707D9E"/>
    <w:rsid w:val="00710005"/>
    <w:rsid w:val="00710697"/>
    <w:rsid w:val="007107D6"/>
    <w:rsid w:val="00712285"/>
    <w:rsid w:val="007128B5"/>
    <w:rsid w:val="007129D8"/>
    <w:rsid w:val="00712C33"/>
    <w:rsid w:val="00712CB4"/>
    <w:rsid w:val="0071322A"/>
    <w:rsid w:val="007135F4"/>
    <w:rsid w:val="00713990"/>
    <w:rsid w:val="007139DC"/>
    <w:rsid w:val="00713D2D"/>
    <w:rsid w:val="00713D60"/>
    <w:rsid w:val="00714525"/>
    <w:rsid w:val="00714528"/>
    <w:rsid w:val="00714914"/>
    <w:rsid w:val="00714C58"/>
    <w:rsid w:val="007153EC"/>
    <w:rsid w:val="00715632"/>
    <w:rsid w:val="0071765C"/>
    <w:rsid w:val="0071777F"/>
    <w:rsid w:val="00720E51"/>
    <w:rsid w:val="0072163D"/>
    <w:rsid w:val="00721731"/>
    <w:rsid w:val="00721B0F"/>
    <w:rsid w:val="007223C6"/>
    <w:rsid w:val="00722764"/>
    <w:rsid w:val="0072470E"/>
    <w:rsid w:val="00724A70"/>
    <w:rsid w:val="00724C3F"/>
    <w:rsid w:val="0072509A"/>
    <w:rsid w:val="0072537B"/>
    <w:rsid w:val="007253EB"/>
    <w:rsid w:val="0072644F"/>
    <w:rsid w:val="0072659C"/>
    <w:rsid w:val="007267F4"/>
    <w:rsid w:val="00726D9E"/>
    <w:rsid w:val="0072756B"/>
    <w:rsid w:val="00730672"/>
    <w:rsid w:val="00730C6E"/>
    <w:rsid w:val="00730F7F"/>
    <w:rsid w:val="007315C9"/>
    <w:rsid w:val="00731705"/>
    <w:rsid w:val="00731872"/>
    <w:rsid w:val="007321B2"/>
    <w:rsid w:val="00733119"/>
    <w:rsid w:val="007336BE"/>
    <w:rsid w:val="0073447D"/>
    <w:rsid w:val="00734480"/>
    <w:rsid w:val="00735A3F"/>
    <w:rsid w:val="00736541"/>
    <w:rsid w:val="00736E0B"/>
    <w:rsid w:val="007377F9"/>
    <w:rsid w:val="00737A27"/>
    <w:rsid w:val="00740A41"/>
    <w:rsid w:val="00740F50"/>
    <w:rsid w:val="00740FA8"/>
    <w:rsid w:val="00742753"/>
    <w:rsid w:val="007427CD"/>
    <w:rsid w:val="00742999"/>
    <w:rsid w:val="0074406A"/>
    <w:rsid w:val="007442B3"/>
    <w:rsid w:val="00744346"/>
    <w:rsid w:val="00744F24"/>
    <w:rsid w:val="00745330"/>
    <w:rsid w:val="00745DC2"/>
    <w:rsid w:val="00745F6C"/>
    <w:rsid w:val="00746BDB"/>
    <w:rsid w:val="007471CA"/>
    <w:rsid w:val="007477E2"/>
    <w:rsid w:val="00747BBB"/>
    <w:rsid w:val="00750F33"/>
    <w:rsid w:val="00751BD2"/>
    <w:rsid w:val="00753028"/>
    <w:rsid w:val="00753F72"/>
    <w:rsid w:val="00754B34"/>
    <w:rsid w:val="00754B46"/>
    <w:rsid w:val="007551E3"/>
    <w:rsid w:val="00755281"/>
    <w:rsid w:val="007568CB"/>
    <w:rsid w:val="007576FD"/>
    <w:rsid w:val="00757D62"/>
    <w:rsid w:val="00757FDD"/>
    <w:rsid w:val="00760123"/>
    <w:rsid w:val="0076044B"/>
    <w:rsid w:val="007616CF"/>
    <w:rsid w:val="00761B34"/>
    <w:rsid w:val="00761DB6"/>
    <w:rsid w:val="00762019"/>
    <w:rsid w:val="0076379E"/>
    <w:rsid w:val="00764C72"/>
    <w:rsid w:val="007657E0"/>
    <w:rsid w:val="00765B4C"/>
    <w:rsid w:val="00765BCD"/>
    <w:rsid w:val="00765C7C"/>
    <w:rsid w:val="0076618A"/>
    <w:rsid w:val="00767714"/>
    <w:rsid w:val="0077070D"/>
    <w:rsid w:val="007707E3"/>
    <w:rsid w:val="007708A5"/>
    <w:rsid w:val="00770B20"/>
    <w:rsid w:val="00770F2C"/>
    <w:rsid w:val="007713BB"/>
    <w:rsid w:val="00771B09"/>
    <w:rsid w:val="00771FFA"/>
    <w:rsid w:val="00772A5B"/>
    <w:rsid w:val="00773162"/>
    <w:rsid w:val="0077727E"/>
    <w:rsid w:val="00777B94"/>
    <w:rsid w:val="00780803"/>
    <w:rsid w:val="00781E3A"/>
    <w:rsid w:val="00782183"/>
    <w:rsid w:val="00782531"/>
    <w:rsid w:val="00782AEF"/>
    <w:rsid w:val="00783013"/>
    <w:rsid w:val="007830CE"/>
    <w:rsid w:val="0078310A"/>
    <w:rsid w:val="00783440"/>
    <w:rsid w:val="007834AF"/>
    <w:rsid w:val="007848F6"/>
    <w:rsid w:val="007852F1"/>
    <w:rsid w:val="00785311"/>
    <w:rsid w:val="0078543E"/>
    <w:rsid w:val="0078669C"/>
    <w:rsid w:val="0078754C"/>
    <w:rsid w:val="00787E84"/>
    <w:rsid w:val="007904DA"/>
    <w:rsid w:val="00790736"/>
    <w:rsid w:val="00790DCB"/>
    <w:rsid w:val="00790F45"/>
    <w:rsid w:val="00790F72"/>
    <w:rsid w:val="00791DDD"/>
    <w:rsid w:val="00791ED3"/>
    <w:rsid w:val="00792D1F"/>
    <w:rsid w:val="0079395F"/>
    <w:rsid w:val="00793E58"/>
    <w:rsid w:val="00794324"/>
    <w:rsid w:val="007948C6"/>
    <w:rsid w:val="00796020"/>
    <w:rsid w:val="00796F77"/>
    <w:rsid w:val="0079735B"/>
    <w:rsid w:val="007A0B9C"/>
    <w:rsid w:val="007A13BB"/>
    <w:rsid w:val="007A1EA5"/>
    <w:rsid w:val="007A2698"/>
    <w:rsid w:val="007A34CA"/>
    <w:rsid w:val="007A35B4"/>
    <w:rsid w:val="007A3806"/>
    <w:rsid w:val="007A3CC9"/>
    <w:rsid w:val="007A4190"/>
    <w:rsid w:val="007A431A"/>
    <w:rsid w:val="007A59D1"/>
    <w:rsid w:val="007A656E"/>
    <w:rsid w:val="007A7052"/>
    <w:rsid w:val="007A7F15"/>
    <w:rsid w:val="007B011B"/>
    <w:rsid w:val="007B02BA"/>
    <w:rsid w:val="007B0DE7"/>
    <w:rsid w:val="007B12B4"/>
    <w:rsid w:val="007B1841"/>
    <w:rsid w:val="007B2487"/>
    <w:rsid w:val="007B2B5F"/>
    <w:rsid w:val="007B2C19"/>
    <w:rsid w:val="007B2FB5"/>
    <w:rsid w:val="007B33AB"/>
    <w:rsid w:val="007B3AE8"/>
    <w:rsid w:val="007B488E"/>
    <w:rsid w:val="007B4D61"/>
    <w:rsid w:val="007B4E31"/>
    <w:rsid w:val="007B4EED"/>
    <w:rsid w:val="007B5375"/>
    <w:rsid w:val="007B6433"/>
    <w:rsid w:val="007B65F6"/>
    <w:rsid w:val="007B6602"/>
    <w:rsid w:val="007B767E"/>
    <w:rsid w:val="007B78C7"/>
    <w:rsid w:val="007B7E8F"/>
    <w:rsid w:val="007C0CCE"/>
    <w:rsid w:val="007C19DD"/>
    <w:rsid w:val="007C25B8"/>
    <w:rsid w:val="007C3079"/>
    <w:rsid w:val="007C326D"/>
    <w:rsid w:val="007C39C1"/>
    <w:rsid w:val="007C3C2A"/>
    <w:rsid w:val="007C50E9"/>
    <w:rsid w:val="007C5396"/>
    <w:rsid w:val="007C5BA5"/>
    <w:rsid w:val="007C77F0"/>
    <w:rsid w:val="007D0CAA"/>
    <w:rsid w:val="007D19B9"/>
    <w:rsid w:val="007D1A33"/>
    <w:rsid w:val="007D1A62"/>
    <w:rsid w:val="007D1C40"/>
    <w:rsid w:val="007D4006"/>
    <w:rsid w:val="007D549C"/>
    <w:rsid w:val="007D62A2"/>
    <w:rsid w:val="007D7447"/>
    <w:rsid w:val="007D7A49"/>
    <w:rsid w:val="007D7A6A"/>
    <w:rsid w:val="007D7D85"/>
    <w:rsid w:val="007E14DD"/>
    <w:rsid w:val="007E1DA5"/>
    <w:rsid w:val="007E1F31"/>
    <w:rsid w:val="007E3597"/>
    <w:rsid w:val="007E3B1C"/>
    <w:rsid w:val="007E4F17"/>
    <w:rsid w:val="007E69C6"/>
    <w:rsid w:val="007E6E7E"/>
    <w:rsid w:val="007E7178"/>
    <w:rsid w:val="007E7422"/>
    <w:rsid w:val="007F00E8"/>
    <w:rsid w:val="007F122F"/>
    <w:rsid w:val="007F1AF4"/>
    <w:rsid w:val="007F20B7"/>
    <w:rsid w:val="007F25D8"/>
    <w:rsid w:val="007F2612"/>
    <w:rsid w:val="007F3901"/>
    <w:rsid w:val="007F3CEF"/>
    <w:rsid w:val="007F4143"/>
    <w:rsid w:val="007F42C3"/>
    <w:rsid w:val="007F435F"/>
    <w:rsid w:val="007F465C"/>
    <w:rsid w:val="007F4662"/>
    <w:rsid w:val="007F48A5"/>
    <w:rsid w:val="00800E40"/>
    <w:rsid w:val="008013CA"/>
    <w:rsid w:val="00802429"/>
    <w:rsid w:val="0080282B"/>
    <w:rsid w:val="00802C11"/>
    <w:rsid w:val="008039B5"/>
    <w:rsid w:val="00803C72"/>
    <w:rsid w:val="00804175"/>
    <w:rsid w:val="008042D8"/>
    <w:rsid w:val="0080461E"/>
    <w:rsid w:val="008048EA"/>
    <w:rsid w:val="00804DE4"/>
    <w:rsid w:val="00805B36"/>
    <w:rsid w:val="00805F02"/>
    <w:rsid w:val="0080629B"/>
    <w:rsid w:val="00807FCF"/>
    <w:rsid w:val="0081181E"/>
    <w:rsid w:val="00811EBA"/>
    <w:rsid w:val="00811F63"/>
    <w:rsid w:val="008120A9"/>
    <w:rsid w:val="00812795"/>
    <w:rsid w:val="00812A4A"/>
    <w:rsid w:val="00813E25"/>
    <w:rsid w:val="00814F4C"/>
    <w:rsid w:val="008159DE"/>
    <w:rsid w:val="008167EE"/>
    <w:rsid w:val="00816BC9"/>
    <w:rsid w:val="00820FBF"/>
    <w:rsid w:val="00821493"/>
    <w:rsid w:val="00821BCF"/>
    <w:rsid w:val="00821EFD"/>
    <w:rsid w:val="00822342"/>
    <w:rsid w:val="008228A6"/>
    <w:rsid w:val="00822B69"/>
    <w:rsid w:val="00822E83"/>
    <w:rsid w:val="00823584"/>
    <w:rsid w:val="00824D00"/>
    <w:rsid w:val="00825AD8"/>
    <w:rsid w:val="00825BF7"/>
    <w:rsid w:val="00825CAF"/>
    <w:rsid w:val="0082724E"/>
    <w:rsid w:val="00827370"/>
    <w:rsid w:val="00827F2C"/>
    <w:rsid w:val="00830BCB"/>
    <w:rsid w:val="00830ED3"/>
    <w:rsid w:val="008321A7"/>
    <w:rsid w:val="00832F63"/>
    <w:rsid w:val="0083340B"/>
    <w:rsid w:val="00833B9E"/>
    <w:rsid w:val="00833D10"/>
    <w:rsid w:val="00833F6E"/>
    <w:rsid w:val="0083409B"/>
    <w:rsid w:val="008349B2"/>
    <w:rsid w:val="008351F2"/>
    <w:rsid w:val="00835AF2"/>
    <w:rsid w:val="00835C67"/>
    <w:rsid w:val="00835E25"/>
    <w:rsid w:val="00836012"/>
    <w:rsid w:val="00837899"/>
    <w:rsid w:val="008403E8"/>
    <w:rsid w:val="0084054F"/>
    <w:rsid w:val="008413F7"/>
    <w:rsid w:val="0084209F"/>
    <w:rsid w:val="008422D1"/>
    <w:rsid w:val="00842B76"/>
    <w:rsid w:val="00843895"/>
    <w:rsid w:val="008439B8"/>
    <w:rsid w:val="008444F0"/>
    <w:rsid w:val="008454C4"/>
    <w:rsid w:val="00845586"/>
    <w:rsid w:val="00845751"/>
    <w:rsid w:val="00845FC7"/>
    <w:rsid w:val="0084691D"/>
    <w:rsid w:val="00847674"/>
    <w:rsid w:val="00847FDD"/>
    <w:rsid w:val="008508EA"/>
    <w:rsid w:val="00850A3F"/>
    <w:rsid w:val="00850B40"/>
    <w:rsid w:val="00850B4E"/>
    <w:rsid w:val="0085127A"/>
    <w:rsid w:val="00851EB2"/>
    <w:rsid w:val="00852479"/>
    <w:rsid w:val="0085613C"/>
    <w:rsid w:val="00856F35"/>
    <w:rsid w:val="008575CB"/>
    <w:rsid w:val="008600C9"/>
    <w:rsid w:val="008602FD"/>
    <w:rsid w:val="00862594"/>
    <w:rsid w:val="0086348D"/>
    <w:rsid w:val="00863547"/>
    <w:rsid w:val="00863A3C"/>
    <w:rsid w:val="00865870"/>
    <w:rsid w:val="0086618F"/>
    <w:rsid w:val="0086631B"/>
    <w:rsid w:val="00866499"/>
    <w:rsid w:val="0086657F"/>
    <w:rsid w:val="00866773"/>
    <w:rsid w:val="00866AC1"/>
    <w:rsid w:val="008724C2"/>
    <w:rsid w:val="008749CD"/>
    <w:rsid w:val="00874C27"/>
    <w:rsid w:val="00874D71"/>
    <w:rsid w:val="00875035"/>
    <w:rsid w:val="008757CC"/>
    <w:rsid w:val="00876181"/>
    <w:rsid w:val="00876BBE"/>
    <w:rsid w:val="00877515"/>
    <w:rsid w:val="0087768B"/>
    <w:rsid w:val="00877A15"/>
    <w:rsid w:val="00881610"/>
    <w:rsid w:val="008816E8"/>
    <w:rsid w:val="00881883"/>
    <w:rsid w:val="00881C19"/>
    <w:rsid w:val="00882FC2"/>
    <w:rsid w:val="008832B3"/>
    <w:rsid w:val="0088396C"/>
    <w:rsid w:val="00883EC9"/>
    <w:rsid w:val="00884A3B"/>
    <w:rsid w:val="00884BC5"/>
    <w:rsid w:val="008851FD"/>
    <w:rsid w:val="008857EB"/>
    <w:rsid w:val="00886439"/>
    <w:rsid w:val="008872D6"/>
    <w:rsid w:val="00887479"/>
    <w:rsid w:val="008876DE"/>
    <w:rsid w:val="008901B5"/>
    <w:rsid w:val="008904FF"/>
    <w:rsid w:val="008913DA"/>
    <w:rsid w:val="00891CC0"/>
    <w:rsid w:val="00891CD2"/>
    <w:rsid w:val="00892A03"/>
    <w:rsid w:val="0089333D"/>
    <w:rsid w:val="008934E8"/>
    <w:rsid w:val="0089461B"/>
    <w:rsid w:val="00894982"/>
    <w:rsid w:val="008949F5"/>
    <w:rsid w:val="0089601B"/>
    <w:rsid w:val="008960BA"/>
    <w:rsid w:val="00896306"/>
    <w:rsid w:val="008970AC"/>
    <w:rsid w:val="00897AE9"/>
    <w:rsid w:val="008A0512"/>
    <w:rsid w:val="008A069F"/>
    <w:rsid w:val="008A0D3B"/>
    <w:rsid w:val="008A0DFB"/>
    <w:rsid w:val="008A215D"/>
    <w:rsid w:val="008A3FF2"/>
    <w:rsid w:val="008A4936"/>
    <w:rsid w:val="008A4B04"/>
    <w:rsid w:val="008A4DCA"/>
    <w:rsid w:val="008A5CB3"/>
    <w:rsid w:val="008A6803"/>
    <w:rsid w:val="008A6CC6"/>
    <w:rsid w:val="008A7DE7"/>
    <w:rsid w:val="008B0018"/>
    <w:rsid w:val="008B09F9"/>
    <w:rsid w:val="008B12C6"/>
    <w:rsid w:val="008B19C3"/>
    <w:rsid w:val="008B1DCE"/>
    <w:rsid w:val="008B2072"/>
    <w:rsid w:val="008B3309"/>
    <w:rsid w:val="008B3473"/>
    <w:rsid w:val="008B4425"/>
    <w:rsid w:val="008B48B6"/>
    <w:rsid w:val="008B5350"/>
    <w:rsid w:val="008B5AF0"/>
    <w:rsid w:val="008B5CF1"/>
    <w:rsid w:val="008B648D"/>
    <w:rsid w:val="008B6801"/>
    <w:rsid w:val="008B6B50"/>
    <w:rsid w:val="008B7446"/>
    <w:rsid w:val="008B76E8"/>
    <w:rsid w:val="008B7759"/>
    <w:rsid w:val="008B7A51"/>
    <w:rsid w:val="008C0212"/>
    <w:rsid w:val="008C0637"/>
    <w:rsid w:val="008C09AB"/>
    <w:rsid w:val="008C0B83"/>
    <w:rsid w:val="008C0C69"/>
    <w:rsid w:val="008C1701"/>
    <w:rsid w:val="008C1C8E"/>
    <w:rsid w:val="008C268E"/>
    <w:rsid w:val="008C2D9E"/>
    <w:rsid w:val="008C2F94"/>
    <w:rsid w:val="008C3CEC"/>
    <w:rsid w:val="008C3D02"/>
    <w:rsid w:val="008C3D6C"/>
    <w:rsid w:val="008C3DFD"/>
    <w:rsid w:val="008C3F9D"/>
    <w:rsid w:val="008C44F0"/>
    <w:rsid w:val="008C4EEA"/>
    <w:rsid w:val="008C51A5"/>
    <w:rsid w:val="008C53F3"/>
    <w:rsid w:val="008C604F"/>
    <w:rsid w:val="008C64D0"/>
    <w:rsid w:val="008D0A9B"/>
    <w:rsid w:val="008D0BD4"/>
    <w:rsid w:val="008D0DE3"/>
    <w:rsid w:val="008D3027"/>
    <w:rsid w:val="008D38FC"/>
    <w:rsid w:val="008D3A8A"/>
    <w:rsid w:val="008D4C66"/>
    <w:rsid w:val="008D4CF9"/>
    <w:rsid w:val="008D526C"/>
    <w:rsid w:val="008D52B1"/>
    <w:rsid w:val="008D5B24"/>
    <w:rsid w:val="008D639C"/>
    <w:rsid w:val="008E0214"/>
    <w:rsid w:val="008E0C62"/>
    <w:rsid w:val="008E17EA"/>
    <w:rsid w:val="008E32A4"/>
    <w:rsid w:val="008E34EE"/>
    <w:rsid w:val="008E42C4"/>
    <w:rsid w:val="008E4818"/>
    <w:rsid w:val="008E5D46"/>
    <w:rsid w:val="008E626A"/>
    <w:rsid w:val="008E6495"/>
    <w:rsid w:val="008E6B2D"/>
    <w:rsid w:val="008E7208"/>
    <w:rsid w:val="008E7B08"/>
    <w:rsid w:val="008E7F3B"/>
    <w:rsid w:val="008F007A"/>
    <w:rsid w:val="008F0FED"/>
    <w:rsid w:val="008F135F"/>
    <w:rsid w:val="008F1407"/>
    <w:rsid w:val="008F1F87"/>
    <w:rsid w:val="008F2261"/>
    <w:rsid w:val="008F24FD"/>
    <w:rsid w:val="008F3674"/>
    <w:rsid w:val="008F3947"/>
    <w:rsid w:val="008F4614"/>
    <w:rsid w:val="008F56E9"/>
    <w:rsid w:val="008F5C0F"/>
    <w:rsid w:val="008F5E95"/>
    <w:rsid w:val="008F5EEF"/>
    <w:rsid w:val="008F7051"/>
    <w:rsid w:val="008F76FE"/>
    <w:rsid w:val="008F7F34"/>
    <w:rsid w:val="00900BE1"/>
    <w:rsid w:val="00900C33"/>
    <w:rsid w:val="00900F65"/>
    <w:rsid w:val="0090138F"/>
    <w:rsid w:val="00901447"/>
    <w:rsid w:val="00901AEF"/>
    <w:rsid w:val="00901C62"/>
    <w:rsid w:val="009022C8"/>
    <w:rsid w:val="00903900"/>
    <w:rsid w:val="00904228"/>
    <w:rsid w:val="009044BC"/>
    <w:rsid w:val="00905862"/>
    <w:rsid w:val="00905D73"/>
    <w:rsid w:val="0090676F"/>
    <w:rsid w:val="00906ACC"/>
    <w:rsid w:val="00906BC2"/>
    <w:rsid w:val="0091012D"/>
    <w:rsid w:val="00910BE6"/>
    <w:rsid w:val="00910DC2"/>
    <w:rsid w:val="00911390"/>
    <w:rsid w:val="0091158A"/>
    <w:rsid w:val="00911A3E"/>
    <w:rsid w:val="00911DC6"/>
    <w:rsid w:val="0091281F"/>
    <w:rsid w:val="009140AE"/>
    <w:rsid w:val="00914B33"/>
    <w:rsid w:val="00915E2F"/>
    <w:rsid w:val="00915FA8"/>
    <w:rsid w:val="00916A3C"/>
    <w:rsid w:val="00920719"/>
    <w:rsid w:val="0092097B"/>
    <w:rsid w:val="00920CAE"/>
    <w:rsid w:val="0092148F"/>
    <w:rsid w:val="00921966"/>
    <w:rsid w:val="00921D48"/>
    <w:rsid w:val="009224B4"/>
    <w:rsid w:val="009229F7"/>
    <w:rsid w:val="00923516"/>
    <w:rsid w:val="009242A9"/>
    <w:rsid w:val="00924F86"/>
    <w:rsid w:val="009252A4"/>
    <w:rsid w:val="009252D4"/>
    <w:rsid w:val="009257F7"/>
    <w:rsid w:val="00926912"/>
    <w:rsid w:val="00926A45"/>
    <w:rsid w:val="00926C0D"/>
    <w:rsid w:val="00926C8B"/>
    <w:rsid w:val="009275DF"/>
    <w:rsid w:val="00927E03"/>
    <w:rsid w:val="00930490"/>
    <w:rsid w:val="009308CD"/>
    <w:rsid w:val="00930A99"/>
    <w:rsid w:val="00931A13"/>
    <w:rsid w:val="00932A6B"/>
    <w:rsid w:val="00932B39"/>
    <w:rsid w:val="00932EA0"/>
    <w:rsid w:val="009332BF"/>
    <w:rsid w:val="009332D5"/>
    <w:rsid w:val="009338B1"/>
    <w:rsid w:val="009345BD"/>
    <w:rsid w:val="009348A3"/>
    <w:rsid w:val="00934AC5"/>
    <w:rsid w:val="009350E6"/>
    <w:rsid w:val="00935547"/>
    <w:rsid w:val="00935FC0"/>
    <w:rsid w:val="0093643C"/>
    <w:rsid w:val="00936970"/>
    <w:rsid w:val="00937BED"/>
    <w:rsid w:val="00937CEE"/>
    <w:rsid w:val="00940F50"/>
    <w:rsid w:val="0094183F"/>
    <w:rsid w:val="00941C0C"/>
    <w:rsid w:val="00941D29"/>
    <w:rsid w:val="00942028"/>
    <w:rsid w:val="00944AF1"/>
    <w:rsid w:val="009451F5"/>
    <w:rsid w:val="00945267"/>
    <w:rsid w:val="009452F0"/>
    <w:rsid w:val="00946495"/>
    <w:rsid w:val="00946C61"/>
    <w:rsid w:val="00947241"/>
    <w:rsid w:val="009475CD"/>
    <w:rsid w:val="0095039A"/>
    <w:rsid w:val="00950430"/>
    <w:rsid w:val="009506B6"/>
    <w:rsid w:val="009519F0"/>
    <w:rsid w:val="00951A4E"/>
    <w:rsid w:val="009529FF"/>
    <w:rsid w:val="0095394F"/>
    <w:rsid w:val="009545C8"/>
    <w:rsid w:val="00954747"/>
    <w:rsid w:val="00954943"/>
    <w:rsid w:val="00954C10"/>
    <w:rsid w:val="00954CA4"/>
    <w:rsid w:val="0095505C"/>
    <w:rsid w:val="009553C0"/>
    <w:rsid w:val="00956EEB"/>
    <w:rsid w:val="0095746F"/>
    <w:rsid w:val="00957680"/>
    <w:rsid w:val="00957FDC"/>
    <w:rsid w:val="009602A8"/>
    <w:rsid w:val="00960E77"/>
    <w:rsid w:val="00961D4C"/>
    <w:rsid w:val="009626DF"/>
    <w:rsid w:val="00963260"/>
    <w:rsid w:val="0096374F"/>
    <w:rsid w:val="00964C2A"/>
    <w:rsid w:val="00966092"/>
    <w:rsid w:val="009663C2"/>
    <w:rsid w:val="00966B94"/>
    <w:rsid w:val="00967709"/>
    <w:rsid w:val="0097017E"/>
    <w:rsid w:val="00972EA5"/>
    <w:rsid w:val="00973830"/>
    <w:rsid w:val="009739C3"/>
    <w:rsid w:val="00974FB1"/>
    <w:rsid w:val="00975570"/>
    <w:rsid w:val="00976746"/>
    <w:rsid w:val="009818B4"/>
    <w:rsid w:val="00982FFE"/>
    <w:rsid w:val="0098326F"/>
    <w:rsid w:val="009835AE"/>
    <w:rsid w:val="00985C8B"/>
    <w:rsid w:val="00986482"/>
    <w:rsid w:val="00986697"/>
    <w:rsid w:val="00987383"/>
    <w:rsid w:val="009875A5"/>
    <w:rsid w:val="00987736"/>
    <w:rsid w:val="00987E87"/>
    <w:rsid w:val="009905A7"/>
    <w:rsid w:val="00990FCF"/>
    <w:rsid w:val="00991D8B"/>
    <w:rsid w:val="0099339F"/>
    <w:rsid w:val="00994304"/>
    <w:rsid w:val="00994D8C"/>
    <w:rsid w:val="009957F2"/>
    <w:rsid w:val="0099730F"/>
    <w:rsid w:val="009A047A"/>
    <w:rsid w:val="009A068C"/>
    <w:rsid w:val="009A0CA0"/>
    <w:rsid w:val="009A0F2D"/>
    <w:rsid w:val="009A13A8"/>
    <w:rsid w:val="009A14F8"/>
    <w:rsid w:val="009A3451"/>
    <w:rsid w:val="009A3790"/>
    <w:rsid w:val="009A42A2"/>
    <w:rsid w:val="009A4605"/>
    <w:rsid w:val="009A51A0"/>
    <w:rsid w:val="009A5280"/>
    <w:rsid w:val="009A551E"/>
    <w:rsid w:val="009A5856"/>
    <w:rsid w:val="009A5D8C"/>
    <w:rsid w:val="009A76EA"/>
    <w:rsid w:val="009A7AA4"/>
    <w:rsid w:val="009A7D5F"/>
    <w:rsid w:val="009B0461"/>
    <w:rsid w:val="009B0AC1"/>
    <w:rsid w:val="009B147A"/>
    <w:rsid w:val="009B2A1A"/>
    <w:rsid w:val="009B406D"/>
    <w:rsid w:val="009B46A8"/>
    <w:rsid w:val="009B534D"/>
    <w:rsid w:val="009B5781"/>
    <w:rsid w:val="009B71E9"/>
    <w:rsid w:val="009B7361"/>
    <w:rsid w:val="009B7D47"/>
    <w:rsid w:val="009C12FA"/>
    <w:rsid w:val="009C1EED"/>
    <w:rsid w:val="009C2B6F"/>
    <w:rsid w:val="009C3661"/>
    <w:rsid w:val="009C3AC7"/>
    <w:rsid w:val="009C44A4"/>
    <w:rsid w:val="009C57D5"/>
    <w:rsid w:val="009C57F3"/>
    <w:rsid w:val="009C5C59"/>
    <w:rsid w:val="009C5DDD"/>
    <w:rsid w:val="009C66F6"/>
    <w:rsid w:val="009C71D2"/>
    <w:rsid w:val="009D0DFF"/>
    <w:rsid w:val="009D17B9"/>
    <w:rsid w:val="009D2222"/>
    <w:rsid w:val="009D2463"/>
    <w:rsid w:val="009D27A0"/>
    <w:rsid w:val="009D2980"/>
    <w:rsid w:val="009D2DCF"/>
    <w:rsid w:val="009D30AF"/>
    <w:rsid w:val="009D373D"/>
    <w:rsid w:val="009D3996"/>
    <w:rsid w:val="009D3B7E"/>
    <w:rsid w:val="009D4657"/>
    <w:rsid w:val="009D4AEE"/>
    <w:rsid w:val="009D4BB6"/>
    <w:rsid w:val="009D5350"/>
    <w:rsid w:val="009D584A"/>
    <w:rsid w:val="009D58B6"/>
    <w:rsid w:val="009D5B2E"/>
    <w:rsid w:val="009D62E7"/>
    <w:rsid w:val="009D679F"/>
    <w:rsid w:val="009D6854"/>
    <w:rsid w:val="009E0AA5"/>
    <w:rsid w:val="009E2C48"/>
    <w:rsid w:val="009E30E1"/>
    <w:rsid w:val="009E3173"/>
    <w:rsid w:val="009E31CB"/>
    <w:rsid w:val="009E3732"/>
    <w:rsid w:val="009E3E33"/>
    <w:rsid w:val="009E3F50"/>
    <w:rsid w:val="009E44CD"/>
    <w:rsid w:val="009E4BF2"/>
    <w:rsid w:val="009E4D9C"/>
    <w:rsid w:val="009E5D29"/>
    <w:rsid w:val="009E7624"/>
    <w:rsid w:val="009E7ABC"/>
    <w:rsid w:val="009E7B97"/>
    <w:rsid w:val="009F07F7"/>
    <w:rsid w:val="009F0833"/>
    <w:rsid w:val="009F1ADB"/>
    <w:rsid w:val="009F2109"/>
    <w:rsid w:val="009F25D6"/>
    <w:rsid w:val="009F2DE7"/>
    <w:rsid w:val="009F3AEA"/>
    <w:rsid w:val="009F4E1E"/>
    <w:rsid w:val="009F540A"/>
    <w:rsid w:val="009F5902"/>
    <w:rsid w:val="009F6808"/>
    <w:rsid w:val="009F69B9"/>
    <w:rsid w:val="00A00128"/>
    <w:rsid w:val="00A004E3"/>
    <w:rsid w:val="00A0122D"/>
    <w:rsid w:val="00A01A67"/>
    <w:rsid w:val="00A02D7C"/>
    <w:rsid w:val="00A02D7F"/>
    <w:rsid w:val="00A0443A"/>
    <w:rsid w:val="00A0471F"/>
    <w:rsid w:val="00A049BC"/>
    <w:rsid w:val="00A04ACD"/>
    <w:rsid w:val="00A05C73"/>
    <w:rsid w:val="00A06959"/>
    <w:rsid w:val="00A06D26"/>
    <w:rsid w:val="00A06DB1"/>
    <w:rsid w:val="00A07145"/>
    <w:rsid w:val="00A10939"/>
    <w:rsid w:val="00A10FA7"/>
    <w:rsid w:val="00A1160F"/>
    <w:rsid w:val="00A119CC"/>
    <w:rsid w:val="00A12E32"/>
    <w:rsid w:val="00A13359"/>
    <w:rsid w:val="00A13B32"/>
    <w:rsid w:val="00A13EA8"/>
    <w:rsid w:val="00A143DE"/>
    <w:rsid w:val="00A144C3"/>
    <w:rsid w:val="00A1544E"/>
    <w:rsid w:val="00A1586D"/>
    <w:rsid w:val="00A15D18"/>
    <w:rsid w:val="00A16595"/>
    <w:rsid w:val="00A16F05"/>
    <w:rsid w:val="00A203CF"/>
    <w:rsid w:val="00A2158F"/>
    <w:rsid w:val="00A21F50"/>
    <w:rsid w:val="00A227B4"/>
    <w:rsid w:val="00A22A1D"/>
    <w:rsid w:val="00A23479"/>
    <w:rsid w:val="00A23705"/>
    <w:rsid w:val="00A239A2"/>
    <w:rsid w:val="00A23DAC"/>
    <w:rsid w:val="00A24879"/>
    <w:rsid w:val="00A24E0D"/>
    <w:rsid w:val="00A267EB"/>
    <w:rsid w:val="00A2783B"/>
    <w:rsid w:val="00A27B9D"/>
    <w:rsid w:val="00A300C5"/>
    <w:rsid w:val="00A31520"/>
    <w:rsid w:val="00A3189E"/>
    <w:rsid w:val="00A3199F"/>
    <w:rsid w:val="00A32277"/>
    <w:rsid w:val="00A325D7"/>
    <w:rsid w:val="00A327FA"/>
    <w:rsid w:val="00A32F07"/>
    <w:rsid w:val="00A338BC"/>
    <w:rsid w:val="00A339DC"/>
    <w:rsid w:val="00A35F03"/>
    <w:rsid w:val="00A37029"/>
    <w:rsid w:val="00A374D5"/>
    <w:rsid w:val="00A37CE9"/>
    <w:rsid w:val="00A402C6"/>
    <w:rsid w:val="00A402E1"/>
    <w:rsid w:val="00A40DD5"/>
    <w:rsid w:val="00A41044"/>
    <w:rsid w:val="00A4125F"/>
    <w:rsid w:val="00A4153E"/>
    <w:rsid w:val="00A4189A"/>
    <w:rsid w:val="00A421D9"/>
    <w:rsid w:val="00A42736"/>
    <w:rsid w:val="00A43300"/>
    <w:rsid w:val="00A448DB"/>
    <w:rsid w:val="00A46C75"/>
    <w:rsid w:val="00A47C54"/>
    <w:rsid w:val="00A47FB5"/>
    <w:rsid w:val="00A504AA"/>
    <w:rsid w:val="00A505DB"/>
    <w:rsid w:val="00A51A65"/>
    <w:rsid w:val="00A51C9F"/>
    <w:rsid w:val="00A52B57"/>
    <w:rsid w:val="00A52BDC"/>
    <w:rsid w:val="00A53366"/>
    <w:rsid w:val="00A53BBF"/>
    <w:rsid w:val="00A53E08"/>
    <w:rsid w:val="00A53E28"/>
    <w:rsid w:val="00A540AD"/>
    <w:rsid w:val="00A54DF2"/>
    <w:rsid w:val="00A56258"/>
    <w:rsid w:val="00A56321"/>
    <w:rsid w:val="00A60A27"/>
    <w:rsid w:val="00A60FC1"/>
    <w:rsid w:val="00A611DA"/>
    <w:rsid w:val="00A612F6"/>
    <w:rsid w:val="00A61B98"/>
    <w:rsid w:val="00A61BAF"/>
    <w:rsid w:val="00A62290"/>
    <w:rsid w:val="00A62351"/>
    <w:rsid w:val="00A64DED"/>
    <w:rsid w:val="00A651FD"/>
    <w:rsid w:val="00A65C82"/>
    <w:rsid w:val="00A6779F"/>
    <w:rsid w:val="00A717AE"/>
    <w:rsid w:val="00A7249C"/>
    <w:rsid w:val="00A727DC"/>
    <w:rsid w:val="00A728DF"/>
    <w:rsid w:val="00A72978"/>
    <w:rsid w:val="00A72F70"/>
    <w:rsid w:val="00A740B1"/>
    <w:rsid w:val="00A741CE"/>
    <w:rsid w:val="00A743B0"/>
    <w:rsid w:val="00A74A06"/>
    <w:rsid w:val="00A74EF7"/>
    <w:rsid w:val="00A75BBF"/>
    <w:rsid w:val="00A76392"/>
    <w:rsid w:val="00A76C1E"/>
    <w:rsid w:val="00A774A3"/>
    <w:rsid w:val="00A775B7"/>
    <w:rsid w:val="00A81043"/>
    <w:rsid w:val="00A81071"/>
    <w:rsid w:val="00A817BB"/>
    <w:rsid w:val="00A81A7B"/>
    <w:rsid w:val="00A82330"/>
    <w:rsid w:val="00A84387"/>
    <w:rsid w:val="00A8451A"/>
    <w:rsid w:val="00A84AF6"/>
    <w:rsid w:val="00A856A8"/>
    <w:rsid w:val="00A85C1E"/>
    <w:rsid w:val="00A86FBF"/>
    <w:rsid w:val="00A87C37"/>
    <w:rsid w:val="00A87D91"/>
    <w:rsid w:val="00A90CD9"/>
    <w:rsid w:val="00A90E00"/>
    <w:rsid w:val="00A90EC9"/>
    <w:rsid w:val="00A91236"/>
    <w:rsid w:val="00A91A78"/>
    <w:rsid w:val="00A91BA2"/>
    <w:rsid w:val="00A91E92"/>
    <w:rsid w:val="00A933C3"/>
    <w:rsid w:val="00A93A90"/>
    <w:rsid w:val="00A93BE1"/>
    <w:rsid w:val="00A9500C"/>
    <w:rsid w:val="00A95D4C"/>
    <w:rsid w:val="00A9619C"/>
    <w:rsid w:val="00A961C6"/>
    <w:rsid w:val="00A970B8"/>
    <w:rsid w:val="00A97112"/>
    <w:rsid w:val="00A97381"/>
    <w:rsid w:val="00A97BE0"/>
    <w:rsid w:val="00AA0BEF"/>
    <w:rsid w:val="00AA131C"/>
    <w:rsid w:val="00AA1DDD"/>
    <w:rsid w:val="00AA27BC"/>
    <w:rsid w:val="00AA282A"/>
    <w:rsid w:val="00AA4B0C"/>
    <w:rsid w:val="00AA4BA3"/>
    <w:rsid w:val="00AA4BF7"/>
    <w:rsid w:val="00AA5449"/>
    <w:rsid w:val="00AA5D3C"/>
    <w:rsid w:val="00AA631A"/>
    <w:rsid w:val="00AA65EA"/>
    <w:rsid w:val="00AA6AB5"/>
    <w:rsid w:val="00AA7557"/>
    <w:rsid w:val="00AA7753"/>
    <w:rsid w:val="00AA78B4"/>
    <w:rsid w:val="00AA7C35"/>
    <w:rsid w:val="00AA7F40"/>
    <w:rsid w:val="00AB023D"/>
    <w:rsid w:val="00AB06A1"/>
    <w:rsid w:val="00AB1957"/>
    <w:rsid w:val="00AB26EE"/>
    <w:rsid w:val="00AB2DD8"/>
    <w:rsid w:val="00AB31FA"/>
    <w:rsid w:val="00AB3287"/>
    <w:rsid w:val="00AB357B"/>
    <w:rsid w:val="00AB50A6"/>
    <w:rsid w:val="00AB5D87"/>
    <w:rsid w:val="00AB6093"/>
    <w:rsid w:val="00AB69D6"/>
    <w:rsid w:val="00AB76CA"/>
    <w:rsid w:val="00AC02F8"/>
    <w:rsid w:val="00AC1051"/>
    <w:rsid w:val="00AC1813"/>
    <w:rsid w:val="00AC20C8"/>
    <w:rsid w:val="00AC269C"/>
    <w:rsid w:val="00AC2798"/>
    <w:rsid w:val="00AC3588"/>
    <w:rsid w:val="00AC3704"/>
    <w:rsid w:val="00AC3838"/>
    <w:rsid w:val="00AC3C1C"/>
    <w:rsid w:val="00AC3DFC"/>
    <w:rsid w:val="00AC3F57"/>
    <w:rsid w:val="00AC4499"/>
    <w:rsid w:val="00AC4B42"/>
    <w:rsid w:val="00AC4E91"/>
    <w:rsid w:val="00AC6375"/>
    <w:rsid w:val="00AC6553"/>
    <w:rsid w:val="00AC6D7F"/>
    <w:rsid w:val="00AC6F55"/>
    <w:rsid w:val="00AC79F0"/>
    <w:rsid w:val="00AD0B11"/>
    <w:rsid w:val="00AD29B5"/>
    <w:rsid w:val="00AD3F91"/>
    <w:rsid w:val="00AD5023"/>
    <w:rsid w:val="00AD537B"/>
    <w:rsid w:val="00AD544B"/>
    <w:rsid w:val="00AD5941"/>
    <w:rsid w:val="00AD5AC6"/>
    <w:rsid w:val="00AD5C27"/>
    <w:rsid w:val="00AD721F"/>
    <w:rsid w:val="00AD7EAC"/>
    <w:rsid w:val="00AE0B16"/>
    <w:rsid w:val="00AE1404"/>
    <w:rsid w:val="00AE1C5A"/>
    <w:rsid w:val="00AE1F1F"/>
    <w:rsid w:val="00AE203F"/>
    <w:rsid w:val="00AE2187"/>
    <w:rsid w:val="00AE2E9D"/>
    <w:rsid w:val="00AE3823"/>
    <w:rsid w:val="00AE3E02"/>
    <w:rsid w:val="00AE4023"/>
    <w:rsid w:val="00AE6650"/>
    <w:rsid w:val="00AE7E6C"/>
    <w:rsid w:val="00AF01A8"/>
    <w:rsid w:val="00AF0BBD"/>
    <w:rsid w:val="00AF0DD4"/>
    <w:rsid w:val="00AF1528"/>
    <w:rsid w:val="00AF2205"/>
    <w:rsid w:val="00AF23AC"/>
    <w:rsid w:val="00AF2644"/>
    <w:rsid w:val="00AF303B"/>
    <w:rsid w:val="00AF3C3C"/>
    <w:rsid w:val="00AF4653"/>
    <w:rsid w:val="00AF4DD7"/>
    <w:rsid w:val="00AF5051"/>
    <w:rsid w:val="00AF55F4"/>
    <w:rsid w:val="00AF66DA"/>
    <w:rsid w:val="00AF67B1"/>
    <w:rsid w:val="00AF6D79"/>
    <w:rsid w:val="00AF753F"/>
    <w:rsid w:val="00AF7C20"/>
    <w:rsid w:val="00B00585"/>
    <w:rsid w:val="00B01EB6"/>
    <w:rsid w:val="00B02B57"/>
    <w:rsid w:val="00B02BE0"/>
    <w:rsid w:val="00B031C1"/>
    <w:rsid w:val="00B03AA8"/>
    <w:rsid w:val="00B04220"/>
    <w:rsid w:val="00B042C4"/>
    <w:rsid w:val="00B05476"/>
    <w:rsid w:val="00B05F68"/>
    <w:rsid w:val="00B06C25"/>
    <w:rsid w:val="00B07F8C"/>
    <w:rsid w:val="00B106FE"/>
    <w:rsid w:val="00B11E68"/>
    <w:rsid w:val="00B134CC"/>
    <w:rsid w:val="00B1437D"/>
    <w:rsid w:val="00B147AA"/>
    <w:rsid w:val="00B14FDE"/>
    <w:rsid w:val="00B155A9"/>
    <w:rsid w:val="00B158ED"/>
    <w:rsid w:val="00B21D93"/>
    <w:rsid w:val="00B21F8D"/>
    <w:rsid w:val="00B224D8"/>
    <w:rsid w:val="00B2274B"/>
    <w:rsid w:val="00B22C31"/>
    <w:rsid w:val="00B237BE"/>
    <w:rsid w:val="00B2446F"/>
    <w:rsid w:val="00B24593"/>
    <w:rsid w:val="00B24BB1"/>
    <w:rsid w:val="00B25497"/>
    <w:rsid w:val="00B26558"/>
    <w:rsid w:val="00B26621"/>
    <w:rsid w:val="00B266F8"/>
    <w:rsid w:val="00B27410"/>
    <w:rsid w:val="00B27543"/>
    <w:rsid w:val="00B27D8F"/>
    <w:rsid w:val="00B30510"/>
    <w:rsid w:val="00B305F8"/>
    <w:rsid w:val="00B311CA"/>
    <w:rsid w:val="00B31325"/>
    <w:rsid w:val="00B337F7"/>
    <w:rsid w:val="00B3444C"/>
    <w:rsid w:val="00B34BA8"/>
    <w:rsid w:val="00B34E26"/>
    <w:rsid w:val="00B35042"/>
    <w:rsid w:val="00B35BDC"/>
    <w:rsid w:val="00B36764"/>
    <w:rsid w:val="00B370A6"/>
    <w:rsid w:val="00B37242"/>
    <w:rsid w:val="00B37957"/>
    <w:rsid w:val="00B401BB"/>
    <w:rsid w:val="00B40AE3"/>
    <w:rsid w:val="00B417B8"/>
    <w:rsid w:val="00B419EB"/>
    <w:rsid w:val="00B42D75"/>
    <w:rsid w:val="00B4366D"/>
    <w:rsid w:val="00B43AB7"/>
    <w:rsid w:val="00B44073"/>
    <w:rsid w:val="00B44FE0"/>
    <w:rsid w:val="00B4630E"/>
    <w:rsid w:val="00B46422"/>
    <w:rsid w:val="00B47A08"/>
    <w:rsid w:val="00B47FB2"/>
    <w:rsid w:val="00B53DAE"/>
    <w:rsid w:val="00B540CA"/>
    <w:rsid w:val="00B541D1"/>
    <w:rsid w:val="00B54F57"/>
    <w:rsid w:val="00B56035"/>
    <w:rsid w:val="00B56C83"/>
    <w:rsid w:val="00B577D4"/>
    <w:rsid w:val="00B57B27"/>
    <w:rsid w:val="00B57BBC"/>
    <w:rsid w:val="00B57CFF"/>
    <w:rsid w:val="00B604EA"/>
    <w:rsid w:val="00B60541"/>
    <w:rsid w:val="00B61DD1"/>
    <w:rsid w:val="00B638CD"/>
    <w:rsid w:val="00B63A1D"/>
    <w:rsid w:val="00B64584"/>
    <w:rsid w:val="00B646E4"/>
    <w:rsid w:val="00B65267"/>
    <w:rsid w:val="00B6586B"/>
    <w:rsid w:val="00B677B8"/>
    <w:rsid w:val="00B678BC"/>
    <w:rsid w:val="00B67AE9"/>
    <w:rsid w:val="00B703DA"/>
    <w:rsid w:val="00B703F0"/>
    <w:rsid w:val="00B70AA7"/>
    <w:rsid w:val="00B70B23"/>
    <w:rsid w:val="00B71EB6"/>
    <w:rsid w:val="00B72183"/>
    <w:rsid w:val="00B73B19"/>
    <w:rsid w:val="00B73F87"/>
    <w:rsid w:val="00B74231"/>
    <w:rsid w:val="00B75062"/>
    <w:rsid w:val="00B756CB"/>
    <w:rsid w:val="00B75C23"/>
    <w:rsid w:val="00B75FCD"/>
    <w:rsid w:val="00B769BE"/>
    <w:rsid w:val="00B76A8A"/>
    <w:rsid w:val="00B771E1"/>
    <w:rsid w:val="00B778FA"/>
    <w:rsid w:val="00B80760"/>
    <w:rsid w:val="00B811E6"/>
    <w:rsid w:val="00B81D25"/>
    <w:rsid w:val="00B8268E"/>
    <w:rsid w:val="00B82BA0"/>
    <w:rsid w:val="00B82C5E"/>
    <w:rsid w:val="00B83270"/>
    <w:rsid w:val="00B8331C"/>
    <w:rsid w:val="00B83408"/>
    <w:rsid w:val="00B83C44"/>
    <w:rsid w:val="00B83D81"/>
    <w:rsid w:val="00B8403A"/>
    <w:rsid w:val="00B8463C"/>
    <w:rsid w:val="00B846B6"/>
    <w:rsid w:val="00B84F7C"/>
    <w:rsid w:val="00B85D10"/>
    <w:rsid w:val="00B8616A"/>
    <w:rsid w:val="00B86990"/>
    <w:rsid w:val="00B86CF0"/>
    <w:rsid w:val="00B8715A"/>
    <w:rsid w:val="00B876B0"/>
    <w:rsid w:val="00B87A57"/>
    <w:rsid w:val="00B90238"/>
    <w:rsid w:val="00B90509"/>
    <w:rsid w:val="00B90BC0"/>
    <w:rsid w:val="00B91125"/>
    <w:rsid w:val="00B9116E"/>
    <w:rsid w:val="00B925C8"/>
    <w:rsid w:val="00B9293B"/>
    <w:rsid w:val="00B944F7"/>
    <w:rsid w:val="00B948EE"/>
    <w:rsid w:val="00B94EE5"/>
    <w:rsid w:val="00B950E3"/>
    <w:rsid w:val="00B951F4"/>
    <w:rsid w:val="00B9659C"/>
    <w:rsid w:val="00B97190"/>
    <w:rsid w:val="00BA0B86"/>
    <w:rsid w:val="00BA0CCA"/>
    <w:rsid w:val="00BA1523"/>
    <w:rsid w:val="00BA1C28"/>
    <w:rsid w:val="00BA20E4"/>
    <w:rsid w:val="00BA2370"/>
    <w:rsid w:val="00BA2D43"/>
    <w:rsid w:val="00BA32D3"/>
    <w:rsid w:val="00BA38D1"/>
    <w:rsid w:val="00BA4816"/>
    <w:rsid w:val="00BA4897"/>
    <w:rsid w:val="00BA4991"/>
    <w:rsid w:val="00BA4EB9"/>
    <w:rsid w:val="00BA5F7F"/>
    <w:rsid w:val="00BA6874"/>
    <w:rsid w:val="00BA6CB2"/>
    <w:rsid w:val="00BA734D"/>
    <w:rsid w:val="00BA73E4"/>
    <w:rsid w:val="00BA7496"/>
    <w:rsid w:val="00BB0AE2"/>
    <w:rsid w:val="00BB0F42"/>
    <w:rsid w:val="00BB17D9"/>
    <w:rsid w:val="00BB1F97"/>
    <w:rsid w:val="00BB27C3"/>
    <w:rsid w:val="00BB27D6"/>
    <w:rsid w:val="00BB37D4"/>
    <w:rsid w:val="00BB3A2B"/>
    <w:rsid w:val="00BB4CF3"/>
    <w:rsid w:val="00BB4EE9"/>
    <w:rsid w:val="00BB50C9"/>
    <w:rsid w:val="00BB525D"/>
    <w:rsid w:val="00BB5B28"/>
    <w:rsid w:val="00BB62F6"/>
    <w:rsid w:val="00BB6984"/>
    <w:rsid w:val="00BB6F3E"/>
    <w:rsid w:val="00BC0111"/>
    <w:rsid w:val="00BC11B1"/>
    <w:rsid w:val="00BC1387"/>
    <w:rsid w:val="00BC1BFE"/>
    <w:rsid w:val="00BC1EBD"/>
    <w:rsid w:val="00BC20E2"/>
    <w:rsid w:val="00BC245D"/>
    <w:rsid w:val="00BC2690"/>
    <w:rsid w:val="00BC2A44"/>
    <w:rsid w:val="00BC2CCC"/>
    <w:rsid w:val="00BC3B81"/>
    <w:rsid w:val="00BC4211"/>
    <w:rsid w:val="00BC44EE"/>
    <w:rsid w:val="00BC472B"/>
    <w:rsid w:val="00BC5060"/>
    <w:rsid w:val="00BC55C9"/>
    <w:rsid w:val="00BC6313"/>
    <w:rsid w:val="00BC675E"/>
    <w:rsid w:val="00BC6D2A"/>
    <w:rsid w:val="00BC6DC2"/>
    <w:rsid w:val="00BD0A0A"/>
    <w:rsid w:val="00BD0C69"/>
    <w:rsid w:val="00BD13D0"/>
    <w:rsid w:val="00BD175C"/>
    <w:rsid w:val="00BD1C8C"/>
    <w:rsid w:val="00BD2198"/>
    <w:rsid w:val="00BD317F"/>
    <w:rsid w:val="00BD4A79"/>
    <w:rsid w:val="00BD596E"/>
    <w:rsid w:val="00BD66D4"/>
    <w:rsid w:val="00BD7253"/>
    <w:rsid w:val="00BD72A1"/>
    <w:rsid w:val="00BD78DD"/>
    <w:rsid w:val="00BE0113"/>
    <w:rsid w:val="00BE025A"/>
    <w:rsid w:val="00BE02F9"/>
    <w:rsid w:val="00BE05E2"/>
    <w:rsid w:val="00BE0AAC"/>
    <w:rsid w:val="00BE105D"/>
    <w:rsid w:val="00BE179F"/>
    <w:rsid w:val="00BE2275"/>
    <w:rsid w:val="00BE2F64"/>
    <w:rsid w:val="00BE3DC1"/>
    <w:rsid w:val="00BE40B2"/>
    <w:rsid w:val="00BE47D2"/>
    <w:rsid w:val="00BE674F"/>
    <w:rsid w:val="00BE7C13"/>
    <w:rsid w:val="00BF10EF"/>
    <w:rsid w:val="00BF139D"/>
    <w:rsid w:val="00BF2496"/>
    <w:rsid w:val="00BF2611"/>
    <w:rsid w:val="00BF3675"/>
    <w:rsid w:val="00BF3B85"/>
    <w:rsid w:val="00BF42FE"/>
    <w:rsid w:val="00BF4716"/>
    <w:rsid w:val="00BF4B67"/>
    <w:rsid w:val="00BF4CE4"/>
    <w:rsid w:val="00BF55FD"/>
    <w:rsid w:val="00BF5B22"/>
    <w:rsid w:val="00BF5CB5"/>
    <w:rsid w:val="00BF611E"/>
    <w:rsid w:val="00BF66EC"/>
    <w:rsid w:val="00BF6894"/>
    <w:rsid w:val="00BF720B"/>
    <w:rsid w:val="00BF7A1A"/>
    <w:rsid w:val="00BF7B5F"/>
    <w:rsid w:val="00C000A6"/>
    <w:rsid w:val="00C00F89"/>
    <w:rsid w:val="00C0157A"/>
    <w:rsid w:val="00C018AB"/>
    <w:rsid w:val="00C019B1"/>
    <w:rsid w:val="00C0218C"/>
    <w:rsid w:val="00C022B0"/>
    <w:rsid w:val="00C02335"/>
    <w:rsid w:val="00C02FC6"/>
    <w:rsid w:val="00C031D0"/>
    <w:rsid w:val="00C03C4A"/>
    <w:rsid w:val="00C04295"/>
    <w:rsid w:val="00C04B7E"/>
    <w:rsid w:val="00C05144"/>
    <w:rsid w:val="00C05395"/>
    <w:rsid w:val="00C05F05"/>
    <w:rsid w:val="00C068F5"/>
    <w:rsid w:val="00C0699A"/>
    <w:rsid w:val="00C0725B"/>
    <w:rsid w:val="00C07332"/>
    <w:rsid w:val="00C07412"/>
    <w:rsid w:val="00C07C93"/>
    <w:rsid w:val="00C101F5"/>
    <w:rsid w:val="00C1164B"/>
    <w:rsid w:val="00C12950"/>
    <w:rsid w:val="00C12F6D"/>
    <w:rsid w:val="00C13E50"/>
    <w:rsid w:val="00C147B7"/>
    <w:rsid w:val="00C14AE8"/>
    <w:rsid w:val="00C152A1"/>
    <w:rsid w:val="00C157FA"/>
    <w:rsid w:val="00C15AF5"/>
    <w:rsid w:val="00C16790"/>
    <w:rsid w:val="00C17607"/>
    <w:rsid w:val="00C177DA"/>
    <w:rsid w:val="00C2039C"/>
    <w:rsid w:val="00C20893"/>
    <w:rsid w:val="00C209C9"/>
    <w:rsid w:val="00C20A11"/>
    <w:rsid w:val="00C20B3F"/>
    <w:rsid w:val="00C20B5E"/>
    <w:rsid w:val="00C214EC"/>
    <w:rsid w:val="00C2259D"/>
    <w:rsid w:val="00C233D1"/>
    <w:rsid w:val="00C23A06"/>
    <w:rsid w:val="00C243A5"/>
    <w:rsid w:val="00C25FDC"/>
    <w:rsid w:val="00C3081F"/>
    <w:rsid w:val="00C31F7B"/>
    <w:rsid w:val="00C32292"/>
    <w:rsid w:val="00C32909"/>
    <w:rsid w:val="00C3351D"/>
    <w:rsid w:val="00C33BCA"/>
    <w:rsid w:val="00C34AA0"/>
    <w:rsid w:val="00C34F80"/>
    <w:rsid w:val="00C35B75"/>
    <w:rsid w:val="00C36E56"/>
    <w:rsid w:val="00C37AAD"/>
    <w:rsid w:val="00C37F18"/>
    <w:rsid w:val="00C407B8"/>
    <w:rsid w:val="00C40859"/>
    <w:rsid w:val="00C40E12"/>
    <w:rsid w:val="00C411B0"/>
    <w:rsid w:val="00C41D0A"/>
    <w:rsid w:val="00C42248"/>
    <w:rsid w:val="00C42708"/>
    <w:rsid w:val="00C43510"/>
    <w:rsid w:val="00C4369D"/>
    <w:rsid w:val="00C43BEA"/>
    <w:rsid w:val="00C443AF"/>
    <w:rsid w:val="00C44513"/>
    <w:rsid w:val="00C44EF7"/>
    <w:rsid w:val="00C46126"/>
    <w:rsid w:val="00C4656A"/>
    <w:rsid w:val="00C4676E"/>
    <w:rsid w:val="00C4696A"/>
    <w:rsid w:val="00C50405"/>
    <w:rsid w:val="00C50A67"/>
    <w:rsid w:val="00C5164F"/>
    <w:rsid w:val="00C52D68"/>
    <w:rsid w:val="00C52F1B"/>
    <w:rsid w:val="00C53DD4"/>
    <w:rsid w:val="00C557D6"/>
    <w:rsid w:val="00C57451"/>
    <w:rsid w:val="00C57EC9"/>
    <w:rsid w:val="00C600DB"/>
    <w:rsid w:val="00C603BB"/>
    <w:rsid w:val="00C608EE"/>
    <w:rsid w:val="00C60C83"/>
    <w:rsid w:val="00C61BA3"/>
    <w:rsid w:val="00C62119"/>
    <w:rsid w:val="00C63F39"/>
    <w:rsid w:val="00C6414C"/>
    <w:rsid w:val="00C642ED"/>
    <w:rsid w:val="00C64672"/>
    <w:rsid w:val="00C646A5"/>
    <w:rsid w:val="00C64A8E"/>
    <w:rsid w:val="00C64F25"/>
    <w:rsid w:val="00C653CF"/>
    <w:rsid w:val="00C66A13"/>
    <w:rsid w:val="00C6701A"/>
    <w:rsid w:val="00C700AB"/>
    <w:rsid w:val="00C7028E"/>
    <w:rsid w:val="00C70A5B"/>
    <w:rsid w:val="00C7136F"/>
    <w:rsid w:val="00C7351D"/>
    <w:rsid w:val="00C74370"/>
    <w:rsid w:val="00C7469A"/>
    <w:rsid w:val="00C74F19"/>
    <w:rsid w:val="00C74F84"/>
    <w:rsid w:val="00C7500C"/>
    <w:rsid w:val="00C75540"/>
    <w:rsid w:val="00C757B0"/>
    <w:rsid w:val="00C761E9"/>
    <w:rsid w:val="00C76EC0"/>
    <w:rsid w:val="00C775B2"/>
    <w:rsid w:val="00C805A0"/>
    <w:rsid w:val="00C807E1"/>
    <w:rsid w:val="00C80F18"/>
    <w:rsid w:val="00C8145C"/>
    <w:rsid w:val="00C82673"/>
    <w:rsid w:val="00C826FE"/>
    <w:rsid w:val="00C82EA7"/>
    <w:rsid w:val="00C83340"/>
    <w:rsid w:val="00C835D2"/>
    <w:rsid w:val="00C83F54"/>
    <w:rsid w:val="00C85144"/>
    <w:rsid w:val="00C855D1"/>
    <w:rsid w:val="00C85AA8"/>
    <w:rsid w:val="00C85C9C"/>
    <w:rsid w:val="00C867D3"/>
    <w:rsid w:val="00C86F05"/>
    <w:rsid w:val="00C9067C"/>
    <w:rsid w:val="00C90ED7"/>
    <w:rsid w:val="00C91402"/>
    <w:rsid w:val="00C91BC2"/>
    <w:rsid w:val="00C9260C"/>
    <w:rsid w:val="00C9273E"/>
    <w:rsid w:val="00C92A32"/>
    <w:rsid w:val="00C933A8"/>
    <w:rsid w:val="00C93B96"/>
    <w:rsid w:val="00C93FC5"/>
    <w:rsid w:val="00C9477C"/>
    <w:rsid w:val="00C96C89"/>
    <w:rsid w:val="00C96D4F"/>
    <w:rsid w:val="00C96DAE"/>
    <w:rsid w:val="00C976B5"/>
    <w:rsid w:val="00CA1887"/>
    <w:rsid w:val="00CA1A30"/>
    <w:rsid w:val="00CA3926"/>
    <w:rsid w:val="00CA4326"/>
    <w:rsid w:val="00CA4540"/>
    <w:rsid w:val="00CA570C"/>
    <w:rsid w:val="00CA6AA4"/>
    <w:rsid w:val="00CA6D11"/>
    <w:rsid w:val="00CA71A4"/>
    <w:rsid w:val="00CA73B7"/>
    <w:rsid w:val="00CB0814"/>
    <w:rsid w:val="00CB0942"/>
    <w:rsid w:val="00CB1377"/>
    <w:rsid w:val="00CB165D"/>
    <w:rsid w:val="00CB1F7B"/>
    <w:rsid w:val="00CB2623"/>
    <w:rsid w:val="00CB26CE"/>
    <w:rsid w:val="00CB2BF5"/>
    <w:rsid w:val="00CB2C11"/>
    <w:rsid w:val="00CB3E6B"/>
    <w:rsid w:val="00CB3ED4"/>
    <w:rsid w:val="00CB3FDF"/>
    <w:rsid w:val="00CB4593"/>
    <w:rsid w:val="00CB464B"/>
    <w:rsid w:val="00CB4E72"/>
    <w:rsid w:val="00CB57B3"/>
    <w:rsid w:val="00CB584A"/>
    <w:rsid w:val="00CB6995"/>
    <w:rsid w:val="00CB6DF2"/>
    <w:rsid w:val="00CB7047"/>
    <w:rsid w:val="00CC0339"/>
    <w:rsid w:val="00CC065B"/>
    <w:rsid w:val="00CC0B2E"/>
    <w:rsid w:val="00CC109E"/>
    <w:rsid w:val="00CC2084"/>
    <w:rsid w:val="00CC278F"/>
    <w:rsid w:val="00CC527C"/>
    <w:rsid w:val="00CC5704"/>
    <w:rsid w:val="00CC5CCE"/>
    <w:rsid w:val="00CC618F"/>
    <w:rsid w:val="00CC6482"/>
    <w:rsid w:val="00CC7B90"/>
    <w:rsid w:val="00CC7EC7"/>
    <w:rsid w:val="00CD102C"/>
    <w:rsid w:val="00CD1036"/>
    <w:rsid w:val="00CD1055"/>
    <w:rsid w:val="00CD1CC6"/>
    <w:rsid w:val="00CD1D64"/>
    <w:rsid w:val="00CD2302"/>
    <w:rsid w:val="00CD355B"/>
    <w:rsid w:val="00CD3625"/>
    <w:rsid w:val="00CD3B1F"/>
    <w:rsid w:val="00CD4408"/>
    <w:rsid w:val="00CD4B24"/>
    <w:rsid w:val="00CD5DF6"/>
    <w:rsid w:val="00CD6D9D"/>
    <w:rsid w:val="00CD6DFE"/>
    <w:rsid w:val="00CD7C63"/>
    <w:rsid w:val="00CE0213"/>
    <w:rsid w:val="00CE03A0"/>
    <w:rsid w:val="00CE06C5"/>
    <w:rsid w:val="00CE1432"/>
    <w:rsid w:val="00CE14DD"/>
    <w:rsid w:val="00CE1D1B"/>
    <w:rsid w:val="00CE3021"/>
    <w:rsid w:val="00CE4416"/>
    <w:rsid w:val="00CE44B7"/>
    <w:rsid w:val="00CE4A87"/>
    <w:rsid w:val="00CE4AB1"/>
    <w:rsid w:val="00CE4AE0"/>
    <w:rsid w:val="00CE548B"/>
    <w:rsid w:val="00CE5A15"/>
    <w:rsid w:val="00CE5D60"/>
    <w:rsid w:val="00CF02BF"/>
    <w:rsid w:val="00CF0D5F"/>
    <w:rsid w:val="00CF1A26"/>
    <w:rsid w:val="00CF21CE"/>
    <w:rsid w:val="00CF2C94"/>
    <w:rsid w:val="00CF3E04"/>
    <w:rsid w:val="00CF4A95"/>
    <w:rsid w:val="00CF4AD5"/>
    <w:rsid w:val="00CF6094"/>
    <w:rsid w:val="00CF6115"/>
    <w:rsid w:val="00CF61EF"/>
    <w:rsid w:val="00CF620D"/>
    <w:rsid w:val="00CF679E"/>
    <w:rsid w:val="00CF6BDC"/>
    <w:rsid w:val="00CF7484"/>
    <w:rsid w:val="00CF79D9"/>
    <w:rsid w:val="00CF7A80"/>
    <w:rsid w:val="00CF7E1A"/>
    <w:rsid w:val="00CF7E71"/>
    <w:rsid w:val="00D01408"/>
    <w:rsid w:val="00D01826"/>
    <w:rsid w:val="00D0299E"/>
    <w:rsid w:val="00D02A58"/>
    <w:rsid w:val="00D02AED"/>
    <w:rsid w:val="00D02BA2"/>
    <w:rsid w:val="00D04941"/>
    <w:rsid w:val="00D04A2E"/>
    <w:rsid w:val="00D04FE1"/>
    <w:rsid w:val="00D05443"/>
    <w:rsid w:val="00D058CF"/>
    <w:rsid w:val="00D06166"/>
    <w:rsid w:val="00D06F82"/>
    <w:rsid w:val="00D07253"/>
    <w:rsid w:val="00D07A06"/>
    <w:rsid w:val="00D07C9A"/>
    <w:rsid w:val="00D07D7B"/>
    <w:rsid w:val="00D11476"/>
    <w:rsid w:val="00D12009"/>
    <w:rsid w:val="00D12C39"/>
    <w:rsid w:val="00D14E94"/>
    <w:rsid w:val="00D14EF0"/>
    <w:rsid w:val="00D15A9A"/>
    <w:rsid w:val="00D163D0"/>
    <w:rsid w:val="00D16423"/>
    <w:rsid w:val="00D17661"/>
    <w:rsid w:val="00D20881"/>
    <w:rsid w:val="00D20E6D"/>
    <w:rsid w:val="00D21181"/>
    <w:rsid w:val="00D21CD1"/>
    <w:rsid w:val="00D21FE3"/>
    <w:rsid w:val="00D223F7"/>
    <w:rsid w:val="00D22991"/>
    <w:rsid w:val="00D22C38"/>
    <w:rsid w:val="00D23821"/>
    <w:rsid w:val="00D23976"/>
    <w:rsid w:val="00D2455E"/>
    <w:rsid w:val="00D2518D"/>
    <w:rsid w:val="00D25525"/>
    <w:rsid w:val="00D26376"/>
    <w:rsid w:val="00D269D1"/>
    <w:rsid w:val="00D26B7F"/>
    <w:rsid w:val="00D274DC"/>
    <w:rsid w:val="00D27BB4"/>
    <w:rsid w:val="00D30102"/>
    <w:rsid w:val="00D30285"/>
    <w:rsid w:val="00D30541"/>
    <w:rsid w:val="00D31DC3"/>
    <w:rsid w:val="00D3229A"/>
    <w:rsid w:val="00D32406"/>
    <w:rsid w:val="00D32904"/>
    <w:rsid w:val="00D32CC2"/>
    <w:rsid w:val="00D33C40"/>
    <w:rsid w:val="00D33CBA"/>
    <w:rsid w:val="00D3425D"/>
    <w:rsid w:val="00D345DA"/>
    <w:rsid w:val="00D35769"/>
    <w:rsid w:val="00D35934"/>
    <w:rsid w:val="00D3641E"/>
    <w:rsid w:val="00D365B7"/>
    <w:rsid w:val="00D36880"/>
    <w:rsid w:val="00D36AD4"/>
    <w:rsid w:val="00D36C74"/>
    <w:rsid w:val="00D4036F"/>
    <w:rsid w:val="00D40E3E"/>
    <w:rsid w:val="00D423F6"/>
    <w:rsid w:val="00D42F16"/>
    <w:rsid w:val="00D430F2"/>
    <w:rsid w:val="00D43BFB"/>
    <w:rsid w:val="00D43E27"/>
    <w:rsid w:val="00D43FBE"/>
    <w:rsid w:val="00D44561"/>
    <w:rsid w:val="00D45D53"/>
    <w:rsid w:val="00D4784F"/>
    <w:rsid w:val="00D47850"/>
    <w:rsid w:val="00D50B59"/>
    <w:rsid w:val="00D51AE5"/>
    <w:rsid w:val="00D5405F"/>
    <w:rsid w:val="00D54E5D"/>
    <w:rsid w:val="00D56176"/>
    <w:rsid w:val="00D561FE"/>
    <w:rsid w:val="00D5626F"/>
    <w:rsid w:val="00D57444"/>
    <w:rsid w:val="00D57E32"/>
    <w:rsid w:val="00D57EC5"/>
    <w:rsid w:val="00D617EC"/>
    <w:rsid w:val="00D62477"/>
    <w:rsid w:val="00D63BA1"/>
    <w:rsid w:val="00D6417E"/>
    <w:rsid w:val="00D65BC7"/>
    <w:rsid w:val="00D65FE0"/>
    <w:rsid w:val="00D67678"/>
    <w:rsid w:val="00D70641"/>
    <w:rsid w:val="00D708A6"/>
    <w:rsid w:val="00D70C14"/>
    <w:rsid w:val="00D71D28"/>
    <w:rsid w:val="00D72A71"/>
    <w:rsid w:val="00D72B66"/>
    <w:rsid w:val="00D74F3F"/>
    <w:rsid w:val="00D755B8"/>
    <w:rsid w:val="00D756CF"/>
    <w:rsid w:val="00D75C50"/>
    <w:rsid w:val="00D760A1"/>
    <w:rsid w:val="00D765E3"/>
    <w:rsid w:val="00D77B12"/>
    <w:rsid w:val="00D77BAB"/>
    <w:rsid w:val="00D77FCA"/>
    <w:rsid w:val="00D808DF"/>
    <w:rsid w:val="00D809A4"/>
    <w:rsid w:val="00D80ACB"/>
    <w:rsid w:val="00D81D7A"/>
    <w:rsid w:val="00D821A9"/>
    <w:rsid w:val="00D84FBC"/>
    <w:rsid w:val="00D865A9"/>
    <w:rsid w:val="00D86A64"/>
    <w:rsid w:val="00D86D28"/>
    <w:rsid w:val="00D86E95"/>
    <w:rsid w:val="00D870BE"/>
    <w:rsid w:val="00D879BC"/>
    <w:rsid w:val="00D87C79"/>
    <w:rsid w:val="00D9114D"/>
    <w:rsid w:val="00D91AF7"/>
    <w:rsid w:val="00D91EDC"/>
    <w:rsid w:val="00D92303"/>
    <w:rsid w:val="00D923EB"/>
    <w:rsid w:val="00D933AC"/>
    <w:rsid w:val="00D939F6"/>
    <w:rsid w:val="00D93E91"/>
    <w:rsid w:val="00D93ED3"/>
    <w:rsid w:val="00D93FFE"/>
    <w:rsid w:val="00D9427F"/>
    <w:rsid w:val="00D94663"/>
    <w:rsid w:val="00D9487C"/>
    <w:rsid w:val="00D94931"/>
    <w:rsid w:val="00D94A75"/>
    <w:rsid w:val="00D94FDA"/>
    <w:rsid w:val="00D950F3"/>
    <w:rsid w:val="00D9539C"/>
    <w:rsid w:val="00D954FA"/>
    <w:rsid w:val="00D961A4"/>
    <w:rsid w:val="00D9668D"/>
    <w:rsid w:val="00D967E9"/>
    <w:rsid w:val="00D97235"/>
    <w:rsid w:val="00D97373"/>
    <w:rsid w:val="00D9764C"/>
    <w:rsid w:val="00D979C4"/>
    <w:rsid w:val="00DA0F2A"/>
    <w:rsid w:val="00DA1466"/>
    <w:rsid w:val="00DA1749"/>
    <w:rsid w:val="00DA18C9"/>
    <w:rsid w:val="00DA190D"/>
    <w:rsid w:val="00DA1BC0"/>
    <w:rsid w:val="00DA2E42"/>
    <w:rsid w:val="00DA2FE8"/>
    <w:rsid w:val="00DA3049"/>
    <w:rsid w:val="00DA3420"/>
    <w:rsid w:val="00DA3773"/>
    <w:rsid w:val="00DA3CE1"/>
    <w:rsid w:val="00DA41F6"/>
    <w:rsid w:val="00DA47AE"/>
    <w:rsid w:val="00DA4E58"/>
    <w:rsid w:val="00DA4EB8"/>
    <w:rsid w:val="00DA4EC2"/>
    <w:rsid w:val="00DA5E23"/>
    <w:rsid w:val="00DA6868"/>
    <w:rsid w:val="00DA6D74"/>
    <w:rsid w:val="00DA6E25"/>
    <w:rsid w:val="00DA75E1"/>
    <w:rsid w:val="00DB08FB"/>
    <w:rsid w:val="00DB0A1D"/>
    <w:rsid w:val="00DB1215"/>
    <w:rsid w:val="00DB172A"/>
    <w:rsid w:val="00DB22FC"/>
    <w:rsid w:val="00DB43B6"/>
    <w:rsid w:val="00DB57D8"/>
    <w:rsid w:val="00DB59A3"/>
    <w:rsid w:val="00DB5DF3"/>
    <w:rsid w:val="00DB5E71"/>
    <w:rsid w:val="00DB666F"/>
    <w:rsid w:val="00DB6F02"/>
    <w:rsid w:val="00DB7325"/>
    <w:rsid w:val="00DB7411"/>
    <w:rsid w:val="00DB78C4"/>
    <w:rsid w:val="00DC0322"/>
    <w:rsid w:val="00DC07B7"/>
    <w:rsid w:val="00DC0C01"/>
    <w:rsid w:val="00DC0E11"/>
    <w:rsid w:val="00DC10EB"/>
    <w:rsid w:val="00DC11E1"/>
    <w:rsid w:val="00DC13DA"/>
    <w:rsid w:val="00DC1FE8"/>
    <w:rsid w:val="00DC2357"/>
    <w:rsid w:val="00DC256C"/>
    <w:rsid w:val="00DC2B5B"/>
    <w:rsid w:val="00DC2F28"/>
    <w:rsid w:val="00DC411B"/>
    <w:rsid w:val="00DC4CDF"/>
    <w:rsid w:val="00DC4D16"/>
    <w:rsid w:val="00DC4F9C"/>
    <w:rsid w:val="00DC526A"/>
    <w:rsid w:val="00DC5B95"/>
    <w:rsid w:val="00DC615B"/>
    <w:rsid w:val="00DC69DF"/>
    <w:rsid w:val="00DC6FDD"/>
    <w:rsid w:val="00DC7497"/>
    <w:rsid w:val="00DC79E8"/>
    <w:rsid w:val="00DC7A03"/>
    <w:rsid w:val="00DD1082"/>
    <w:rsid w:val="00DD11C1"/>
    <w:rsid w:val="00DD1393"/>
    <w:rsid w:val="00DD16A7"/>
    <w:rsid w:val="00DD1DC3"/>
    <w:rsid w:val="00DD28A7"/>
    <w:rsid w:val="00DD2CA4"/>
    <w:rsid w:val="00DD3A2E"/>
    <w:rsid w:val="00DD40F9"/>
    <w:rsid w:val="00DD43A1"/>
    <w:rsid w:val="00DD453A"/>
    <w:rsid w:val="00DD48E5"/>
    <w:rsid w:val="00DD4E76"/>
    <w:rsid w:val="00DD6F2F"/>
    <w:rsid w:val="00DD72EA"/>
    <w:rsid w:val="00DD7A18"/>
    <w:rsid w:val="00DE0169"/>
    <w:rsid w:val="00DE087B"/>
    <w:rsid w:val="00DE0C48"/>
    <w:rsid w:val="00DE19C0"/>
    <w:rsid w:val="00DE1C6E"/>
    <w:rsid w:val="00DE2A99"/>
    <w:rsid w:val="00DE37A6"/>
    <w:rsid w:val="00DE3DE9"/>
    <w:rsid w:val="00DE6381"/>
    <w:rsid w:val="00DE63AF"/>
    <w:rsid w:val="00DE6E41"/>
    <w:rsid w:val="00DF063A"/>
    <w:rsid w:val="00DF0D0D"/>
    <w:rsid w:val="00DF107F"/>
    <w:rsid w:val="00DF1AA8"/>
    <w:rsid w:val="00DF1E8B"/>
    <w:rsid w:val="00DF2359"/>
    <w:rsid w:val="00DF3303"/>
    <w:rsid w:val="00DF336C"/>
    <w:rsid w:val="00DF3702"/>
    <w:rsid w:val="00DF3A5B"/>
    <w:rsid w:val="00DF3A7A"/>
    <w:rsid w:val="00DF3D3C"/>
    <w:rsid w:val="00DF4183"/>
    <w:rsid w:val="00DF41E9"/>
    <w:rsid w:val="00DF43BF"/>
    <w:rsid w:val="00DF45F3"/>
    <w:rsid w:val="00DF477C"/>
    <w:rsid w:val="00DF4B32"/>
    <w:rsid w:val="00DF5A7C"/>
    <w:rsid w:val="00DF5D04"/>
    <w:rsid w:val="00DF6405"/>
    <w:rsid w:val="00DF7791"/>
    <w:rsid w:val="00DF7FD7"/>
    <w:rsid w:val="00E00BA3"/>
    <w:rsid w:val="00E00C9C"/>
    <w:rsid w:val="00E00EFC"/>
    <w:rsid w:val="00E0103A"/>
    <w:rsid w:val="00E01102"/>
    <w:rsid w:val="00E01987"/>
    <w:rsid w:val="00E019F0"/>
    <w:rsid w:val="00E028C2"/>
    <w:rsid w:val="00E02970"/>
    <w:rsid w:val="00E04A5F"/>
    <w:rsid w:val="00E04D03"/>
    <w:rsid w:val="00E051AC"/>
    <w:rsid w:val="00E05B30"/>
    <w:rsid w:val="00E07955"/>
    <w:rsid w:val="00E10761"/>
    <w:rsid w:val="00E1138E"/>
    <w:rsid w:val="00E117EC"/>
    <w:rsid w:val="00E117FD"/>
    <w:rsid w:val="00E127BB"/>
    <w:rsid w:val="00E129BC"/>
    <w:rsid w:val="00E12DD2"/>
    <w:rsid w:val="00E15ECD"/>
    <w:rsid w:val="00E161DD"/>
    <w:rsid w:val="00E171BF"/>
    <w:rsid w:val="00E17530"/>
    <w:rsid w:val="00E17B58"/>
    <w:rsid w:val="00E17D3D"/>
    <w:rsid w:val="00E20030"/>
    <w:rsid w:val="00E205BE"/>
    <w:rsid w:val="00E2113D"/>
    <w:rsid w:val="00E2119E"/>
    <w:rsid w:val="00E2130A"/>
    <w:rsid w:val="00E215D4"/>
    <w:rsid w:val="00E21AF4"/>
    <w:rsid w:val="00E22C4D"/>
    <w:rsid w:val="00E22E06"/>
    <w:rsid w:val="00E22EF7"/>
    <w:rsid w:val="00E23B61"/>
    <w:rsid w:val="00E24493"/>
    <w:rsid w:val="00E24F9C"/>
    <w:rsid w:val="00E252B2"/>
    <w:rsid w:val="00E25A23"/>
    <w:rsid w:val="00E27437"/>
    <w:rsid w:val="00E2762F"/>
    <w:rsid w:val="00E2773A"/>
    <w:rsid w:val="00E30BF7"/>
    <w:rsid w:val="00E317D2"/>
    <w:rsid w:val="00E31BFF"/>
    <w:rsid w:val="00E323D4"/>
    <w:rsid w:val="00E3286A"/>
    <w:rsid w:val="00E32DFA"/>
    <w:rsid w:val="00E32EFB"/>
    <w:rsid w:val="00E33097"/>
    <w:rsid w:val="00E33E40"/>
    <w:rsid w:val="00E34FEB"/>
    <w:rsid w:val="00E350DD"/>
    <w:rsid w:val="00E35B48"/>
    <w:rsid w:val="00E35C98"/>
    <w:rsid w:val="00E365CC"/>
    <w:rsid w:val="00E36CFA"/>
    <w:rsid w:val="00E37672"/>
    <w:rsid w:val="00E37F63"/>
    <w:rsid w:val="00E40175"/>
    <w:rsid w:val="00E40B4F"/>
    <w:rsid w:val="00E40EAB"/>
    <w:rsid w:val="00E41A93"/>
    <w:rsid w:val="00E4237A"/>
    <w:rsid w:val="00E426C8"/>
    <w:rsid w:val="00E4389F"/>
    <w:rsid w:val="00E44F25"/>
    <w:rsid w:val="00E453FD"/>
    <w:rsid w:val="00E457BB"/>
    <w:rsid w:val="00E45D90"/>
    <w:rsid w:val="00E45E63"/>
    <w:rsid w:val="00E45EE3"/>
    <w:rsid w:val="00E465F6"/>
    <w:rsid w:val="00E46909"/>
    <w:rsid w:val="00E46FB1"/>
    <w:rsid w:val="00E474CA"/>
    <w:rsid w:val="00E47F9C"/>
    <w:rsid w:val="00E5003D"/>
    <w:rsid w:val="00E50B04"/>
    <w:rsid w:val="00E50E72"/>
    <w:rsid w:val="00E512A3"/>
    <w:rsid w:val="00E5140D"/>
    <w:rsid w:val="00E519EA"/>
    <w:rsid w:val="00E51ADD"/>
    <w:rsid w:val="00E51BE8"/>
    <w:rsid w:val="00E51D00"/>
    <w:rsid w:val="00E52389"/>
    <w:rsid w:val="00E524D5"/>
    <w:rsid w:val="00E53743"/>
    <w:rsid w:val="00E55AEF"/>
    <w:rsid w:val="00E55B6F"/>
    <w:rsid w:val="00E55C40"/>
    <w:rsid w:val="00E55D98"/>
    <w:rsid w:val="00E5622E"/>
    <w:rsid w:val="00E571E4"/>
    <w:rsid w:val="00E579E2"/>
    <w:rsid w:val="00E57FA1"/>
    <w:rsid w:val="00E60599"/>
    <w:rsid w:val="00E62174"/>
    <w:rsid w:val="00E625D7"/>
    <w:rsid w:val="00E6493E"/>
    <w:rsid w:val="00E64BC4"/>
    <w:rsid w:val="00E64E8A"/>
    <w:rsid w:val="00E66FAB"/>
    <w:rsid w:val="00E67E35"/>
    <w:rsid w:val="00E70889"/>
    <w:rsid w:val="00E70AEF"/>
    <w:rsid w:val="00E7113A"/>
    <w:rsid w:val="00E72414"/>
    <w:rsid w:val="00E72C02"/>
    <w:rsid w:val="00E72C60"/>
    <w:rsid w:val="00E7319D"/>
    <w:rsid w:val="00E74E36"/>
    <w:rsid w:val="00E74F67"/>
    <w:rsid w:val="00E75ECE"/>
    <w:rsid w:val="00E774DB"/>
    <w:rsid w:val="00E819EA"/>
    <w:rsid w:val="00E82296"/>
    <w:rsid w:val="00E82B7A"/>
    <w:rsid w:val="00E8371A"/>
    <w:rsid w:val="00E838A8"/>
    <w:rsid w:val="00E83B67"/>
    <w:rsid w:val="00E83D37"/>
    <w:rsid w:val="00E84558"/>
    <w:rsid w:val="00E8490B"/>
    <w:rsid w:val="00E84F7E"/>
    <w:rsid w:val="00E858B9"/>
    <w:rsid w:val="00E861D1"/>
    <w:rsid w:val="00E8668C"/>
    <w:rsid w:val="00E86A41"/>
    <w:rsid w:val="00E87071"/>
    <w:rsid w:val="00E8761D"/>
    <w:rsid w:val="00E87E12"/>
    <w:rsid w:val="00E90AC0"/>
    <w:rsid w:val="00E90E95"/>
    <w:rsid w:val="00E91081"/>
    <w:rsid w:val="00E91E11"/>
    <w:rsid w:val="00E92373"/>
    <w:rsid w:val="00E92965"/>
    <w:rsid w:val="00E9416B"/>
    <w:rsid w:val="00E953C9"/>
    <w:rsid w:val="00E9546C"/>
    <w:rsid w:val="00E95A8F"/>
    <w:rsid w:val="00E96172"/>
    <w:rsid w:val="00E96BF7"/>
    <w:rsid w:val="00E97332"/>
    <w:rsid w:val="00E9750A"/>
    <w:rsid w:val="00E97B99"/>
    <w:rsid w:val="00E97D09"/>
    <w:rsid w:val="00E97E29"/>
    <w:rsid w:val="00EA10E3"/>
    <w:rsid w:val="00EA175F"/>
    <w:rsid w:val="00EA35DA"/>
    <w:rsid w:val="00EA37CA"/>
    <w:rsid w:val="00EA391C"/>
    <w:rsid w:val="00EA3A0F"/>
    <w:rsid w:val="00EA4763"/>
    <w:rsid w:val="00EA50D6"/>
    <w:rsid w:val="00EA54AE"/>
    <w:rsid w:val="00EA5839"/>
    <w:rsid w:val="00EA63E8"/>
    <w:rsid w:val="00EA6436"/>
    <w:rsid w:val="00EA7ABE"/>
    <w:rsid w:val="00EA7CE6"/>
    <w:rsid w:val="00EA7E46"/>
    <w:rsid w:val="00EB17BF"/>
    <w:rsid w:val="00EB2387"/>
    <w:rsid w:val="00EB3D33"/>
    <w:rsid w:val="00EB5778"/>
    <w:rsid w:val="00EB5DE2"/>
    <w:rsid w:val="00EB66D3"/>
    <w:rsid w:val="00EB6E8C"/>
    <w:rsid w:val="00EB7210"/>
    <w:rsid w:val="00EB78D6"/>
    <w:rsid w:val="00EB7BD5"/>
    <w:rsid w:val="00EC0359"/>
    <w:rsid w:val="00EC08FC"/>
    <w:rsid w:val="00EC0934"/>
    <w:rsid w:val="00EC09DD"/>
    <w:rsid w:val="00EC183D"/>
    <w:rsid w:val="00EC1F23"/>
    <w:rsid w:val="00EC29E2"/>
    <w:rsid w:val="00EC2ADB"/>
    <w:rsid w:val="00EC2BFB"/>
    <w:rsid w:val="00EC332D"/>
    <w:rsid w:val="00EC3ADB"/>
    <w:rsid w:val="00EC4B82"/>
    <w:rsid w:val="00EC56FE"/>
    <w:rsid w:val="00EC58A6"/>
    <w:rsid w:val="00EC58CA"/>
    <w:rsid w:val="00EC5CC4"/>
    <w:rsid w:val="00EC616A"/>
    <w:rsid w:val="00EC6665"/>
    <w:rsid w:val="00EC6CDC"/>
    <w:rsid w:val="00EC7824"/>
    <w:rsid w:val="00ED097E"/>
    <w:rsid w:val="00ED1826"/>
    <w:rsid w:val="00ED183C"/>
    <w:rsid w:val="00ED2464"/>
    <w:rsid w:val="00ED3EB1"/>
    <w:rsid w:val="00ED4004"/>
    <w:rsid w:val="00ED42CB"/>
    <w:rsid w:val="00ED49CC"/>
    <w:rsid w:val="00ED61AA"/>
    <w:rsid w:val="00ED64FC"/>
    <w:rsid w:val="00ED75AB"/>
    <w:rsid w:val="00EE0669"/>
    <w:rsid w:val="00EE2972"/>
    <w:rsid w:val="00EE2D1B"/>
    <w:rsid w:val="00EE324D"/>
    <w:rsid w:val="00EE350F"/>
    <w:rsid w:val="00EE60F4"/>
    <w:rsid w:val="00EE6208"/>
    <w:rsid w:val="00EE6ED1"/>
    <w:rsid w:val="00EF13EC"/>
    <w:rsid w:val="00EF18EC"/>
    <w:rsid w:val="00EF2702"/>
    <w:rsid w:val="00EF2D94"/>
    <w:rsid w:val="00EF3142"/>
    <w:rsid w:val="00EF3CB4"/>
    <w:rsid w:val="00EF3DD0"/>
    <w:rsid w:val="00EF4059"/>
    <w:rsid w:val="00EF405F"/>
    <w:rsid w:val="00EF47E7"/>
    <w:rsid w:val="00EF5277"/>
    <w:rsid w:val="00EF5458"/>
    <w:rsid w:val="00EF5D1C"/>
    <w:rsid w:val="00EF5EB8"/>
    <w:rsid w:val="00EF5EE8"/>
    <w:rsid w:val="00EF6514"/>
    <w:rsid w:val="00EF65A5"/>
    <w:rsid w:val="00EF6744"/>
    <w:rsid w:val="00EF6E75"/>
    <w:rsid w:val="00EF70B4"/>
    <w:rsid w:val="00EF7756"/>
    <w:rsid w:val="00EF7BFB"/>
    <w:rsid w:val="00F000B6"/>
    <w:rsid w:val="00F00FB5"/>
    <w:rsid w:val="00F00FF6"/>
    <w:rsid w:val="00F01468"/>
    <w:rsid w:val="00F01B75"/>
    <w:rsid w:val="00F02105"/>
    <w:rsid w:val="00F024E7"/>
    <w:rsid w:val="00F027FE"/>
    <w:rsid w:val="00F04CA0"/>
    <w:rsid w:val="00F04F9C"/>
    <w:rsid w:val="00F05614"/>
    <w:rsid w:val="00F06705"/>
    <w:rsid w:val="00F07D33"/>
    <w:rsid w:val="00F07E11"/>
    <w:rsid w:val="00F10C7F"/>
    <w:rsid w:val="00F11C68"/>
    <w:rsid w:val="00F11F28"/>
    <w:rsid w:val="00F13EDD"/>
    <w:rsid w:val="00F142AE"/>
    <w:rsid w:val="00F14B88"/>
    <w:rsid w:val="00F14FFF"/>
    <w:rsid w:val="00F1664F"/>
    <w:rsid w:val="00F1673C"/>
    <w:rsid w:val="00F177C0"/>
    <w:rsid w:val="00F17DE0"/>
    <w:rsid w:val="00F206B2"/>
    <w:rsid w:val="00F21484"/>
    <w:rsid w:val="00F23BB3"/>
    <w:rsid w:val="00F23D7F"/>
    <w:rsid w:val="00F23DE5"/>
    <w:rsid w:val="00F2423C"/>
    <w:rsid w:val="00F24638"/>
    <w:rsid w:val="00F247F9"/>
    <w:rsid w:val="00F2512D"/>
    <w:rsid w:val="00F25FB3"/>
    <w:rsid w:val="00F26394"/>
    <w:rsid w:val="00F26B96"/>
    <w:rsid w:val="00F27143"/>
    <w:rsid w:val="00F27A89"/>
    <w:rsid w:val="00F30930"/>
    <w:rsid w:val="00F30D70"/>
    <w:rsid w:val="00F30FA5"/>
    <w:rsid w:val="00F30FD1"/>
    <w:rsid w:val="00F323B0"/>
    <w:rsid w:val="00F32702"/>
    <w:rsid w:val="00F33E87"/>
    <w:rsid w:val="00F341A4"/>
    <w:rsid w:val="00F3542A"/>
    <w:rsid w:val="00F3548A"/>
    <w:rsid w:val="00F357B4"/>
    <w:rsid w:val="00F36DCE"/>
    <w:rsid w:val="00F370E0"/>
    <w:rsid w:val="00F374DE"/>
    <w:rsid w:val="00F377EE"/>
    <w:rsid w:val="00F405E4"/>
    <w:rsid w:val="00F40BC7"/>
    <w:rsid w:val="00F40E3A"/>
    <w:rsid w:val="00F410B0"/>
    <w:rsid w:val="00F421C3"/>
    <w:rsid w:val="00F42986"/>
    <w:rsid w:val="00F42B34"/>
    <w:rsid w:val="00F42E1A"/>
    <w:rsid w:val="00F43B0E"/>
    <w:rsid w:val="00F44280"/>
    <w:rsid w:val="00F45EBE"/>
    <w:rsid w:val="00F46AD5"/>
    <w:rsid w:val="00F47324"/>
    <w:rsid w:val="00F4775E"/>
    <w:rsid w:val="00F479D7"/>
    <w:rsid w:val="00F47B6E"/>
    <w:rsid w:val="00F502F9"/>
    <w:rsid w:val="00F503C8"/>
    <w:rsid w:val="00F5067B"/>
    <w:rsid w:val="00F506AB"/>
    <w:rsid w:val="00F50DDA"/>
    <w:rsid w:val="00F50F18"/>
    <w:rsid w:val="00F51E9C"/>
    <w:rsid w:val="00F5261A"/>
    <w:rsid w:val="00F5376D"/>
    <w:rsid w:val="00F53BEA"/>
    <w:rsid w:val="00F53D2F"/>
    <w:rsid w:val="00F5499E"/>
    <w:rsid w:val="00F54F2E"/>
    <w:rsid w:val="00F550E6"/>
    <w:rsid w:val="00F55E93"/>
    <w:rsid w:val="00F560D3"/>
    <w:rsid w:val="00F5742A"/>
    <w:rsid w:val="00F5768E"/>
    <w:rsid w:val="00F57774"/>
    <w:rsid w:val="00F602A4"/>
    <w:rsid w:val="00F605AB"/>
    <w:rsid w:val="00F6094E"/>
    <w:rsid w:val="00F620E5"/>
    <w:rsid w:val="00F62A4B"/>
    <w:rsid w:val="00F62CB9"/>
    <w:rsid w:val="00F639B6"/>
    <w:rsid w:val="00F63C56"/>
    <w:rsid w:val="00F6410F"/>
    <w:rsid w:val="00F645BA"/>
    <w:rsid w:val="00F652D1"/>
    <w:rsid w:val="00F65974"/>
    <w:rsid w:val="00F65F19"/>
    <w:rsid w:val="00F66203"/>
    <w:rsid w:val="00F66323"/>
    <w:rsid w:val="00F664FB"/>
    <w:rsid w:val="00F667E1"/>
    <w:rsid w:val="00F668E1"/>
    <w:rsid w:val="00F6733F"/>
    <w:rsid w:val="00F67B67"/>
    <w:rsid w:val="00F700EA"/>
    <w:rsid w:val="00F70204"/>
    <w:rsid w:val="00F71231"/>
    <w:rsid w:val="00F7178F"/>
    <w:rsid w:val="00F71859"/>
    <w:rsid w:val="00F722F9"/>
    <w:rsid w:val="00F7306D"/>
    <w:rsid w:val="00F73826"/>
    <w:rsid w:val="00F748E2"/>
    <w:rsid w:val="00F75BE5"/>
    <w:rsid w:val="00F76907"/>
    <w:rsid w:val="00F76D36"/>
    <w:rsid w:val="00F76DDD"/>
    <w:rsid w:val="00F81C73"/>
    <w:rsid w:val="00F826B9"/>
    <w:rsid w:val="00F8286E"/>
    <w:rsid w:val="00F82912"/>
    <w:rsid w:val="00F82CC3"/>
    <w:rsid w:val="00F8333B"/>
    <w:rsid w:val="00F84A1B"/>
    <w:rsid w:val="00F851D5"/>
    <w:rsid w:val="00F856EE"/>
    <w:rsid w:val="00F85E45"/>
    <w:rsid w:val="00F85EB3"/>
    <w:rsid w:val="00F864E5"/>
    <w:rsid w:val="00F86680"/>
    <w:rsid w:val="00F86F9F"/>
    <w:rsid w:val="00F874B8"/>
    <w:rsid w:val="00F87814"/>
    <w:rsid w:val="00F91422"/>
    <w:rsid w:val="00F91430"/>
    <w:rsid w:val="00F91547"/>
    <w:rsid w:val="00F91919"/>
    <w:rsid w:val="00F9267C"/>
    <w:rsid w:val="00F938CE"/>
    <w:rsid w:val="00F95C05"/>
    <w:rsid w:val="00F97552"/>
    <w:rsid w:val="00F97DF0"/>
    <w:rsid w:val="00FA0B36"/>
    <w:rsid w:val="00FA2089"/>
    <w:rsid w:val="00FA221E"/>
    <w:rsid w:val="00FA2464"/>
    <w:rsid w:val="00FA27CB"/>
    <w:rsid w:val="00FA2BD6"/>
    <w:rsid w:val="00FA333B"/>
    <w:rsid w:val="00FA3456"/>
    <w:rsid w:val="00FA4100"/>
    <w:rsid w:val="00FA4B79"/>
    <w:rsid w:val="00FA4B9D"/>
    <w:rsid w:val="00FA4BAE"/>
    <w:rsid w:val="00FA4E3A"/>
    <w:rsid w:val="00FA5D9A"/>
    <w:rsid w:val="00FA6466"/>
    <w:rsid w:val="00FA6671"/>
    <w:rsid w:val="00FA6F64"/>
    <w:rsid w:val="00FB00F9"/>
    <w:rsid w:val="00FB14C6"/>
    <w:rsid w:val="00FB1641"/>
    <w:rsid w:val="00FB202A"/>
    <w:rsid w:val="00FB3419"/>
    <w:rsid w:val="00FB3802"/>
    <w:rsid w:val="00FB3D50"/>
    <w:rsid w:val="00FB3F62"/>
    <w:rsid w:val="00FB407B"/>
    <w:rsid w:val="00FB5158"/>
    <w:rsid w:val="00FB6F10"/>
    <w:rsid w:val="00FC0647"/>
    <w:rsid w:val="00FC0958"/>
    <w:rsid w:val="00FC2419"/>
    <w:rsid w:val="00FC2428"/>
    <w:rsid w:val="00FC2B0E"/>
    <w:rsid w:val="00FC2C04"/>
    <w:rsid w:val="00FC30B6"/>
    <w:rsid w:val="00FC3205"/>
    <w:rsid w:val="00FC3DEF"/>
    <w:rsid w:val="00FC4466"/>
    <w:rsid w:val="00FC4C32"/>
    <w:rsid w:val="00FC5118"/>
    <w:rsid w:val="00FC59D8"/>
    <w:rsid w:val="00FC5A6F"/>
    <w:rsid w:val="00FC62E7"/>
    <w:rsid w:val="00FC6728"/>
    <w:rsid w:val="00FC6D75"/>
    <w:rsid w:val="00FC6F93"/>
    <w:rsid w:val="00FC72D2"/>
    <w:rsid w:val="00FC778D"/>
    <w:rsid w:val="00FC7BA0"/>
    <w:rsid w:val="00FD0A93"/>
    <w:rsid w:val="00FD0EB5"/>
    <w:rsid w:val="00FD23DD"/>
    <w:rsid w:val="00FD31E9"/>
    <w:rsid w:val="00FD3B5A"/>
    <w:rsid w:val="00FD43BE"/>
    <w:rsid w:val="00FD4950"/>
    <w:rsid w:val="00FD4A6C"/>
    <w:rsid w:val="00FD502C"/>
    <w:rsid w:val="00FD6BE8"/>
    <w:rsid w:val="00FD7429"/>
    <w:rsid w:val="00FD7577"/>
    <w:rsid w:val="00FD7FD6"/>
    <w:rsid w:val="00FD7FF7"/>
    <w:rsid w:val="00FE052A"/>
    <w:rsid w:val="00FE09A6"/>
    <w:rsid w:val="00FE19EC"/>
    <w:rsid w:val="00FE24E8"/>
    <w:rsid w:val="00FE29C8"/>
    <w:rsid w:val="00FE3217"/>
    <w:rsid w:val="00FE3A2C"/>
    <w:rsid w:val="00FE45B2"/>
    <w:rsid w:val="00FE5058"/>
    <w:rsid w:val="00FE5BCB"/>
    <w:rsid w:val="00FE61E5"/>
    <w:rsid w:val="00FE66A1"/>
    <w:rsid w:val="00FE6BDA"/>
    <w:rsid w:val="00FE71DA"/>
    <w:rsid w:val="00FE7812"/>
    <w:rsid w:val="00FF12FD"/>
    <w:rsid w:val="00FF189D"/>
    <w:rsid w:val="00FF1949"/>
    <w:rsid w:val="00FF23C7"/>
    <w:rsid w:val="00FF2B2C"/>
    <w:rsid w:val="00FF2B55"/>
    <w:rsid w:val="00FF33E2"/>
    <w:rsid w:val="00FF3A76"/>
    <w:rsid w:val="00FF4075"/>
    <w:rsid w:val="00FF4D63"/>
    <w:rsid w:val="00FF4DD9"/>
    <w:rsid w:val="00FF533B"/>
    <w:rsid w:val="00FF55DA"/>
    <w:rsid w:val="00FF5D78"/>
    <w:rsid w:val="00FF657D"/>
    <w:rsid w:val="00FF6957"/>
    <w:rsid w:val="00FF76F9"/>
    <w:rsid w:val="00FF7E81"/>
    <w:rsid w:val="00FF7F4C"/>
    <w:rsid w:val="01B74561"/>
    <w:rsid w:val="03003397"/>
    <w:rsid w:val="03811577"/>
    <w:rsid w:val="04686CE4"/>
    <w:rsid w:val="04B90E3F"/>
    <w:rsid w:val="04B9104A"/>
    <w:rsid w:val="05005154"/>
    <w:rsid w:val="05047683"/>
    <w:rsid w:val="059674A8"/>
    <w:rsid w:val="05B64842"/>
    <w:rsid w:val="066119A8"/>
    <w:rsid w:val="0691467F"/>
    <w:rsid w:val="069523E5"/>
    <w:rsid w:val="06BF2CBB"/>
    <w:rsid w:val="06C773E1"/>
    <w:rsid w:val="071F4622"/>
    <w:rsid w:val="07512E63"/>
    <w:rsid w:val="08724066"/>
    <w:rsid w:val="08FE32CC"/>
    <w:rsid w:val="091C5B36"/>
    <w:rsid w:val="09C44587"/>
    <w:rsid w:val="09D05D5B"/>
    <w:rsid w:val="0A42403F"/>
    <w:rsid w:val="0A573B9F"/>
    <w:rsid w:val="0A6B62C8"/>
    <w:rsid w:val="0AF90CBB"/>
    <w:rsid w:val="0B5E38D3"/>
    <w:rsid w:val="0B5F362A"/>
    <w:rsid w:val="0BED49E1"/>
    <w:rsid w:val="0DDB153C"/>
    <w:rsid w:val="0E393A8C"/>
    <w:rsid w:val="0E626231"/>
    <w:rsid w:val="0EFC1840"/>
    <w:rsid w:val="10474C5A"/>
    <w:rsid w:val="10B6017D"/>
    <w:rsid w:val="111776B8"/>
    <w:rsid w:val="11A209BB"/>
    <w:rsid w:val="12343D82"/>
    <w:rsid w:val="137C046B"/>
    <w:rsid w:val="13B67455"/>
    <w:rsid w:val="14570F37"/>
    <w:rsid w:val="14894E10"/>
    <w:rsid w:val="14EE0A36"/>
    <w:rsid w:val="15597506"/>
    <w:rsid w:val="15616DF0"/>
    <w:rsid w:val="16281679"/>
    <w:rsid w:val="166E2537"/>
    <w:rsid w:val="16AA2335"/>
    <w:rsid w:val="16CD56F5"/>
    <w:rsid w:val="17774063"/>
    <w:rsid w:val="17D21FF0"/>
    <w:rsid w:val="186A7D82"/>
    <w:rsid w:val="18902F11"/>
    <w:rsid w:val="190259EE"/>
    <w:rsid w:val="193F0232"/>
    <w:rsid w:val="19AA130A"/>
    <w:rsid w:val="19AD1FD5"/>
    <w:rsid w:val="19BD345C"/>
    <w:rsid w:val="1A144023"/>
    <w:rsid w:val="1A514A6F"/>
    <w:rsid w:val="1AEA7DA5"/>
    <w:rsid w:val="1B4704E5"/>
    <w:rsid w:val="1C001161"/>
    <w:rsid w:val="1C625ABE"/>
    <w:rsid w:val="1DCC3DFC"/>
    <w:rsid w:val="1DD27DB1"/>
    <w:rsid w:val="1E31218F"/>
    <w:rsid w:val="1E742942"/>
    <w:rsid w:val="1E916E30"/>
    <w:rsid w:val="1EB76169"/>
    <w:rsid w:val="1F7B48E8"/>
    <w:rsid w:val="1FFD4444"/>
    <w:rsid w:val="20037FDF"/>
    <w:rsid w:val="20D9673B"/>
    <w:rsid w:val="2216759C"/>
    <w:rsid w:val="222211F0"/>
    <w:rsid w:val="22AB45A3"/>
    <w:rsid w:val="236D109B"/>
    <w:rsid w:val="23B24F45"/>
    <w:rsid w:val="24DA75ED"/>
    <w:rsid w:val="24ED20C0"/>
    <w:rsid w:val="253C28E3"/>
    <w:rsid w:val="2556665D"/>
    <w:rsid w:val="255F4AD8"/>
    <w:rsid w:val="25652452"/>
    <w:rsid w:val="256D3DEA"/>
    <w:rsid w:val="261D797D"/>
    <w:rsid w:val="266644B2"/>
    <w:rsid w:val="26E41543"/>
    <w:rsid w:val="27AB3039"/>
    <w:rsid w:val="27BA7F24"/>
    <w:rsid w:val="28464690"/>
    <w:rsid w:val="28996E7D"/>
    <w:rsid w:val="28BF15A8"/>
    <w:rsid w:val="28E86149"/>
    <w:rsid w:val="292E53A6"/>
    <w:rsid w:val="29D77E3D"/>
    <w:rsid w:val="29DB56E7"/>
    <w:rsid w:val="29F820D3"/>
    <w:rsid w:val="2A1326D6"/>
    <w:rsid w:val="2B732460"/>
    <w:rsid w:val="2E154A34"/>
    <w:rsid w:val="2EA14B5D"/>
    <w:rsid w:val="2F145423"/>
    <w:rsid w:val="2F952A24"/>
    <w:rsid w:val="30A673E6"/>
    <w:rsid w:val="31064BD5"/>
    <w:rsid w:val="316363D5"/>
    <w:rsid w:val="31862EE1"/>
    <w:rsid w:val="318F3A81"/>
    <w:rsid w:val="31E17568"/>
    <w:rsid w:val="320F5D2B"/>
    <w:rsid w:val="3259774A"/>
    <w:rsid w:val="32D71011"/>
    <w:rsid w:val="330730F4"/>
    <w:rsid w:val="332A066C"/>
    <w:rsid w:val="339609F4"/>
    <w:rsid w:val="33BE6593"/>
    <w:rsid w:val="33C94BCC"/>
    <w:rsid w:val="34460366"/>
    <w:rsid w:val="362122E6"/>
    <w:rsid w:val="369F1CCB"/>
    <w:rsid w:val="36B2716B"/>
    <w:rsid w:val="372B32F3"/>
    <w:rsid w:val="37E967C6"/>
    <w:rsid w:val="38171FD6"/>
    <w:rsid w:val="3844025E"/>
    <w:rsid w:val="384B1C98"/>
    <w:rsid w:val="38545DB7"/>
    <w:rsid w:val="38BA45AC"/>
    <w:rsid w:val="3A3C3692"/>
    <w:rsid w:val="3A9417AD"/>
    <w:rsid w:val="3BA93FE2"/>
    <w:rsid w:val="3C5D43B3"/>
    <w:rsid w:val="3C774625"/>
    <w:rsid w:val="3C9474F9"/>
    <w:rsid w:val="3D07105B"/>
    <w:rsid w:val="3D7978F4"/>
    <w:rsid w:val="3E203348"/>
    <w:rsid w:val="3E38336A"/>
    <w:rsid w:val="3EB03A8B"/>
    <w:rsid w:val="3EEF3DEA"/>
    <w:rsid w:val="3F0D3359"/>
    <w:rsid w:val="3F135587"/>
    <w:rsid w:val="3F851EAA"/>
    <w:rsid w:val="3FF550EA"/>
    <w:rsid w:val="402502C7"/>
    <w:rsid w:val="40E63A46"/>
    <w:rsid w:val="41342C29"/>
    <w:rsid w:val="41422DFB"/>
    <w:rsid w:val="416811B9"/>
    <w:rsid w:val="41911F6E"/>
    <w:rsid w:val="41C814A9"/>
    <w:rsid w:val="420446A7"/>
    <w:rsid w:val="42976CAD"/>
    <w:rsid w:val="42A57D3D"/>
    <w:rsid w:val="42B7327B"/>
    <w:rsid w:val="43962B44"/>
    <w:rsid w:val="43C50B66"/>
    <w:rsid w:val="44722826"/>
    <w:rsid w:val="448C474C"/>
    <w:rsid w:val="44B4467C"/>
    <w:rsid w:val="466361ED"/>
    <w:rsid w:val="468710A1"/>
    <w:rsid w:val="46983B5C"/>
    <w:rsid w:val="46D8405A"/>
    <w:rsid w:val="47D613E7"/>
    <w:rsid w:val="48F733FC"/>
    <w:rsid w:val="492729D4"/>
    <w:rsid w:val="4949085B"/>
    <w:rsid w:val="497D7579"/>
    <w:rsid w:val="4ACD6521"/>
    <w:rsid w:val="4B1E1F94"/>
    <w:rsid w:val="4B3D654A"/>
    <w:rsid w:val="4B4C44A3"/>
    <w:rsid w:val="4BAA42FE"/>
    <w:rsid w:val="4BC979EB"/>
    <w:rsid w:val="4BFD24E6"/>
    <w:rsid w:val="4C180B2D"/>
    <w:rsid w:val="4E751A14"/>
    <w:rsid w:val="4E911E28"/>
    <w:rsid w:val="4FD57CFD"/>
    <w:rsid w:val="506A46F5"/>
    <w:rsid w:val="508E634D"/>
    <w:rsid w:val="51087A0C"/>
    <w:rsid w:val="51A86596"/>
    <w:rsid w:val="521C71B4"/>
    <w:rsid w:val="52203415"/>
    <w:rsid w:val="52271868"/>
    <w:rsid w:val="5232209E"/>
    <w:rsid w:val="52330EDB"/>
    <w:rsid w:val="524B0446"/>
    <w:rsid w:val="52573F37"/>
    <w:rsid w:val="52C1310E"/>
    <w:rsid w:val="540150F3"/>
    <w:rsid w:val="540C6381"/>
    <w:rsid w:val="55A32F0B"/>
    <w:rsid w:val="56001536"/>
    <w:rsid w:val="56792408"/>
    <w:rsid w:val="57092852"/>
    <w:rsid w:val="57386CEE"/>
    <w:rsid w:val="590B3209"/>
    <w:rsid w:val="5A607F2A"/>
    <w:rsid w:val="5A843459"/>
    <w:rsid w:val="5B146AC7"/>
    <w:rsid w:val="5B4B43E4"/>
    <w:rsid w:val="5B9C2BDB"/>
    <w:rsid w:val="5C4A4AC3"/>
    <w:rsid w:val="5C615018"/>
    <w:rsid w:val="5D6324B7"/>
    <w:rsid w:val="5DF83244"/>
    <w:rsid w:val="5E1B6AC3"/>
    <w:rsid w:val="5E704081"/>
    <w:rsid w:val="5EBC168A"/>
    <w:rsid w:val="5ED651F0"/>
    <w:rsid w:val="5ED66425"/>
    <w:rsid w:val="5F641B08"/>
    <w:rsid w:val="603E023A"/>
    <w:rsid w:val="607659D4"/>
    <w:rsid w:val="60E76698"/>
    <w:rsid w:val="62910A22"/>
    <w:rsid w:val="63C63E6C"/>
    <w:rsid w:val="63EB30C0"/>
    <w:rsid w:val="65B90961"/>
    <w:rsid w:val="65E76564"/>
    <w:rsid w:val="65E9368C"/>
    <w:rsid w:val="65EB70CB"/>
    <w:rsid w:val="66644501"/>
    <w:rsid w:val="669679F6"/>
    <w:rsid w:val="672C6DBA"/>
    <w:rsid w:val="67793C97"/>
    <w:rsid w:val="677E2270"/>
    <w:rsid w:val="686B5DDB"/>
    <w:rsid w:val="68FE7186"/>
    <w:rsid w:val="69285479"/>
    <w:rsid w:val="69303B0F"/>
    <w:rsid w:val="6A01172B"/>
    <w:rsid w:val="6A363DC5"/>
    <w:rsid w:val="6A3744D4"/>
    <w:rsid w:val="6A8766C2"/>
    <w:rsid w:val="6B38761D"/>
    <w:rsid w:val="6B6F7A0C"/>
    <w:rsid w:val="6BC11FDC"/>
    <w:rsid w:val="6BF15A41"/>
    <w:rsid w:val="6C4465DE"/>
    <w:rsid w:val="6D20513C"/>
    <w:rsid w:val="6D463B5B"/>
    <w:rsid w:val="6DDD39B8"/>
    <w:rsid w:val="6DE36659"/>
    <w:rsid w:val="6E195F12"/>
    <w:rsid w:val="6E5B70CC"/>
    <w:rsid w:val="6EC76243"/>
    <w:rsid w:val="6FAA4BF5"/>
    <w:rsid w:val="70084456"/>
    <w:rsid w:val="700A10A3"/>
    <w:rsid w:val="708E28FE"/>
    <w:rsid w:val="70CA6C84"/>
    <w:rsid w:val="70CC22E3"/>
    <w:rsid w:val="70E77BE9"/>
    <w:rsid w:val="7106675F"/>
    <w:rsid w:val="716C3E9C"/>
    <w:rsid w:val="71EA67CE"/>
    <w:rsid w:val="724A3B75"/>
    <w:rsid w:val="7267690D"/>
    <w:rsid w:val="72CF36E7"/>
    <w:rsid w:val="743D6BC0"/>
    <w:rsid w:val="74786266"/>
    <w:rsid w:val="74BF2DDB"/>
    <w:rsid w:val="75D55463"/>
    <w:rsid w:val="75E85207"/>
    <w:rsid w:val="75F83950"/>
    <w:rsid w:val="766E23A4"/>
    <w:rsid w:val="76EB4911"/>
    <w:rsid w:val="78C105DD"/>
    <w:rsid w:val="799030FC"/>
    <w:rsid w:val="7A9970FE"/>
    <w:rsid w:val="7AE9541F"/>
    <w:rsid w:val="7AFC0C7E"/>
    <w:rsid w:val="7B022CDC"/>
    <w:rsid w:val="7B135A70"/>
    <w:rsid w:val="7B556709"/>
    <w:rsid w:val="7BAE5007"/>
    <w:rsid w:val="7BF84C5C"/>
    <w:rsid w:val="7CF5583D"/>
    <w:rsid w:val="7D61036D"/>
    <w:rsid w:val="7DAC32E8"/>
    <w:rsid w:val="7E3534CA"/>
    <w:rsid w:val="7E3F53F4"/>
    <w:rsid w:val="7E8C60E9"/>
    <w:rsid w:val="7F1522C5"/>
    <w:rsid w:val="7FD643F8"/>
  </w:rsids>
  <w:docVars>
    <w:docVar w:name="commondata" w:val="eyJoZGlkIjoiZDEyNGM4ZTFlZTA5Y2Y4MTljZWYxODI3Yzk5MmVmMzYifQ=="/>
  </w:docVar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semiHidden="0" w:uiPriority="1" w:qFormat="1"/>
    <w:lsdException w:name="Body Text" w:semiHidden="0" w:uiPriority="0" w:unhideWhenUsed="0"/>
    <w:lsdException w:name="Body Text Indent" w:semiHidden="0" w:uiPriority="0" w:unhideWhenUsed="0" w:qFormat="1"/>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qFormat="1"/>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qFormat="1"/>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semiHidden="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qFormat="1"/>
    <w:lsdException w:name="Table Grid" w:semiHidden="0" w:uiPriority="0" w:unhideWhenUsed="0" w:qFormat="1"/>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character" w:default="1" w:styleId="DefaultParagraphFont">
    <w:name w:val="Default Paragraph Font"/>
    <w:uiPriority w:val="1"/>
    <w:unhideWhenUsed/>
    <w:qFormat/>
  </w:style>
  <w:style w:type="table" w:default="1" w:styleId="TableNormal">
    <w:name w:val="Normal Table"/>
    <w:uiPriority w:val="99"/>
    <w:unhideWhenUsed/>
    <w:qFormat/>
    <w:tblPr>
      <w:tblCellMar>
        <w:top w:w="0" w:type="dxa"/>
        <w:left w:w="108" w:type="dxa"/>
        <w:bottom w:w="0" w:type="dxa"/>
        <w:right w:w="108" w:type="dxa"/>
      </w:tblCellMar>
    </w:tblPr>
  </w:style>
  <w:style w:type="paragraph" w:styleId="BodyTextIndent">
    <w:name w:val="Body Text Indent"/>
    <w:basedOn w:val="Normal"/>
    <w:link w:val="CharChar"/>
    <w:qFormat/>
    <w:pPr>
      <w:ind w:firstLine="420"/>
    </w:pPr>
  </w:style>
  <w:style w:type="paragraph" w:styleId="PlainText">
    <w:name w:val="Plain Text"/>
    <w:basedOn w:val="Normal"/>
    <w:qFormat/>
    <w:rPr>
      <w:rFonts w:ascii="宋体" w:hAnsi="Courier New" w:cs="Courier New"/>
      <w:szCs w:val="21"/>
    </w:rPr>
  </w:style>
  <w:style w:type="paragraph" w:styleId="BalloonText">
    <w:name w:val="Balloon Text"/>
    <w:basedOn w:val="Normal"/>
    <w:link w:val="CharChar1"/>
    <w:qFormat/>
    <w:rPr>
      <w:sz w:val="18"/>
      <w:szCs w:val="18"/>
    </w:rPr>
  </w:style>
  <w:style w:type="paragraph" w:styleId="Footer">
    <w:name w:val="footer"/>
    <w:basedOn w:val="Normal"/>
    <w:link w:val="CharChar2"/>
    <w:uiPriority w:val="99"/>
    <w:qFormat/>
    <w:pPr>
      <w:tabs>
        <w:tab w:val="center" w:pos="4153"/>
        <w:tab w:val="right" w:pos="8306"/>
      </w:tabs>
      <w:snapToGrid w:val="0"/>
      <w:jc w:val="left"/>
    </w:pPr>
    <w:rPr>
      <w:sz w:val="18"/>
      <w:szCs w:val="18"/>
    </w:rPr>
  </w:style>
  <w:style w:type="paragraph" w:styleId="Header">
    <w:name w:val="header"/>
    <w:basedOn w:val="Normal"/>
    <w:link w:val="CharChar3"/>
    <w:qFormat/>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qFormat/>
    <w:pPr>
      <w:spacing w:before="100" w:beforeAutospacing="1" w:after="100" w:afterAutospacing="1"/>
      <w:ind w:left="0" w:right="0"/>
      <w:jc w:val="left"/>
    </w:pPr>
    <w:rPr>
      <w:kern w:val="0"/>
      <w:sz w:val="24"/>
      <w:lang w:val="en-US" w:eastAsia="zh-CN" w:bidi="ar"/>
    </w:r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Pr>
      <w:b/>
    </w:rPr>
  </w:style>
  <w:style w:type="character" w:styleId="Hyperlink">
    <w:name w:val="Hyperlink"/>
    <w:basedOn w:val="DefaultParagraphFont"/>
    <w:qFormat/>
    <w:rPr>
      <w:color w:val="0000FF"/>
      <w:u w:val="single"/>
    </w:rPr>
  </w:style>
  <w:style w:type="character" w:customStyle="1" w:styleId="CharChar3">
    <w:name w:val=" Char Char3"/>
    <w:link w:val="Header"/>
    <w:qFormat/>
    <w:rPr>
      <w:kern w:val="2"/>
      <w:sz w:val="18"/>
      <w:szCs w:val="18"/>
    </w:rPr>
  </w:style>
  <w:style w:type="character" w:customStyle="1" w:styleId="CharChar1">
    <w:name w:val=" Char Char1"/>
    <w:link w:val="BalloonText"/>
    <w:qFormat/>
    <w:rPr>
      <w:kern w:val="2"/>
      <w:sz w:val="18"/>
      <w:szCs w:val="18"/>
    </w:rPr>
  </w:style>
  <w:style w:type="character" w:customStyle="1" w:styleId="CharChar2">
    <w:name w:val=" Char Char2"/>
    <w:link w:val="Footer"/>
    <w:uiPriority w:val="99"/>
    <w:qFormat/>
    <w:rPr>
      <w:kern w:val="2"/>
      <w:sz w:val="18"/>
      <w:szCs w:val="18"/>
    </w:rPr>
  </w:style>
  <w:style w:type="character" w:customStyle="1" w:styleId="CharChar">
    <w:name w:val=" Char Char"/>
    <w:link w:val="BodyTextIndent"/>
    <w:qFormat/>
    <w:rPr>
      <w:kern w:val="2"/>
      <w:sz w:val="21"/>
      <w:szCs w:val="24"/>
    </w:rPr>
  </w:style>
  <w:style w:type="paragraph" w:customStyle="1" w:styleId="2">
    <w:name w:val="正文2"/>
    <w:qFormat/>
    <w:pPr>
      <w:spacing w:after="200" w:line="276" w:lineRule="auto"/>
      <w:jc w:val="both"/>
    </w:pPr>
    <w:rPr>
      <w:rFonts w:ascii="Times New Roman" w:eastAsia="宋体" w:hAnsi="Times New Roman" w:cs="Times New Roman"/>
      <w:kern w:val="2"/>
      <w:sz w:val="21"/>
      <w:szCs w:val="21"/>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00" Type="http://schemas.openxmlformats.org/officeDocument/2006/relationships/footer" Target="footer30.xml" /><Relationship Id="rId101" Type="http://schemas.openxmlformats.org/officeDocument/2006/relationships/image" Target="media/image25.png" /><Relationship Id="rId102" Type="http://schemas.openxmlformats.org/officeDocument/2006/relationships/image" Target="media/image26.wmf" /><Relationship Id="rId103" Type="http://schemas.openxmlformats.org/officeDocument/2006/relationships/oleObject" Target="embeddings/oleObject14.bin" /><Relationship Id="rId104" Type="http://schemas.openxmlformats.org/officeDocument/2006/relationships/oleObject" Target="embeddings/oleObject15.bin" /><Relationship Id="rId105" Type="http://schemas.openxmlformats.org/officeDocument/2006/relationships/image" Target="media/image27.wmf" /><Relationship Id="rId106" Type="http://schemas.openxmlformats.org/officeDocument/2006/relationships/oleObject" Target="embeddings/oleObject16.bin" /><Relationship Id="rId107" Type="http://schemas.openxmlformats.org/officeDocument/2006/relationships/image" Target="media/image28.wmf" /><Relationship Id="rId108" Type="http://schemas.openxmlformats.org/officeDocument/2006/relationships/oleObject" Target="embeddings/oleObject17.bin" /><Relationship Id="rId109" Type="http://schemas.openxmlformats.org/officeDocument/2006/relationships/image" Target="media/image29.png" /><Relationship Id="rId11" Type="http://schemas.openxmlformats.org/officeDocument/2006/relationships/footer" Target="footer1.xml" /><Relationship Id="rId110" Type="http://schemas.openxmlformats.org/officeDocument/2006/relationships/hyperlink" Target="https://d.book118.com/607121143046006042" TargetMode="External" /><Relationship Id="rId111" Type="http://schemas.openxmlformats.org/officeDocument/2006/relationships/header" Target="header31.xml" /><Relationship Id="rId112" Type="http://schemas.openxmlformats.org/officeDocument/2006/relationships/header" Target="header32.xml" /><Relationship Id="rId113" Type="http://schemas.openxmlformats.org/officeDocument/2006/relationships/footer" Target="footer31.xml" /><Relationship Id="rId114" Type="http://schemas.openxmlformats.org/officeDocument/2006/relationships/footer" Target="footer32.xml" /><Relationship Id="rId115" Type="http://schemas.openxmlformats.org/officeDocument/2006/relationships/header" Target="header33.xml" /><Relationship Id="rId116" Type="http://schemas.openxmlformats.org/officeDocument/2006/relationships/footer" Target="footer33.xml" /><Relationship Id="rId117" Type="http://schemas.openxmlformats.org/officeDocument/2006/relationships/theme" Target="theme/theme1.xml" /><Relationship Id="rId118" Type="http://schemas.openxmlformats.org/officeDocument/2006/relationships/numbering" Target="numbering.xml" /><Relationship Id="rId119" Type="http://schemas.openxmlformats.org/officeDocument/2006/relationships/styles" Target="styles.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oleObject" Target="embeddings/oleObject2.bin" /><Relationship Id="rId16" Type="http://schemas.openxmlformats.org/officeDocument/2006/relationships/image" Target="media/image5.wmf" /><Relationship Id="rId17" Type="http://schemas.openxmlformats.org/officeDocument/2006/relationships/oleObject" Target="embeddings/oleObject3.bin" /><Relationship Id="rId18" Type="http://schemas.openxmlformats.org/officeDocument/2006/relationships/image" Target="media/image6.wmf" /><Relationship Id="rId19" Type="http://schemas.openxmlformats.org/officeDocument/2006/relationships/oleObject" Target="embeddings/oleObject4.bin" /><Relationship Id="rId2" Type="http://schemas.openxmlformats.org/officeDocument/2006/relationships/webSettings" Target="webSettings.xml" /><Relationship Id="rId20" Type="http://schemas.openxmlformats.org/officeDocument/2006/relationships/header" Target="header4.xml" /><Relationship Id="rId21" Type="http://schemas.openxmlformats.org/officeDocument/2006/relationships/header" Target="header5.xml" /><Relationship Id="rId22" Type="http://schemas.openxmlformats.org/officeDocument/2006/relationships/footer" Target="footer4.xml" /><Relationship Id="rId23" Type="http://schemas.openxmlformats.org/officeDocument/2006/relationships/footer" Target="footer5.xml" /><Relationship Id="rId24" Type="http://schemas.openxmlformats.org/officeDocument/2006/relationships/header" Target="header6.xml" /><Relationship Id="rId25" Type="http://schemas.openxmlformats.org/officeDocument/2006/relationships/footer" Target="footer6.xml" /><Relationship Id="rId26" Type="http://schemas.openxmlformats.org/officeDocument/2006/relationships/image" Target="media/image7.png" /><Relationship Id="rId27" Type="http://schemas.openxmlformats.org/officeDocument/2006/relationships/image" Target="media/image8.png" /><Relationship Id="rId28" Type="http://schemas.openxmlformats.org/officeDocument/2006/relationships/header" Target="header7.xml" /><Relationship Id="rId29" Type="http://schemas.openxmlformats.org/officeDocument/2006/relationships/header" Target="header8.xml" /><Relationship Id="rId3" Type="http://schemas.openxmlformats.org/officeDocument/2006/relationships/fontTable" Target="fontTable.xml" /><Relationship Id="rId30" Type="http://schemas.openxmlformats.org/officeDocument/2006/relationships/footer" Target="footer7.xml" /><Relationship Id="rId31" Type="http://schemas.openxmlformats.org/officeDocument/2006/relationships/footer" Target="footer8.xml" /><Relationship Id="rId32" Type="http://schemas.openxmlformats.org/officeDocument/2006/relationships/header" Target="header9.xml" /><Relationship Id="rId33" Type="http://schemas.openxmlformats.org/officeDocument/2006/relationships/footer" Target="footer9.xml" /><Relationship Id="rId34" Type="http://schemas.openxmlformats.org/officeDocument/2006/relationships/image" Target="media/image9.png" /><Relationship Id="rId35" Type="http://schemas.openxmlformats.org/officeDocument/2006/relationships/image" Target="media/image10.png" /><Relationship Id="rId36" Type="http://schemas.openxmlformats.org/officeDocument/2006/relationships/header" Target="header10.xml" /><Relationship Id="rId37" Type="http://schemas.openxmlformats.org/officeDocument/2006/relationships/header" Target="header11.xml" /><Relationship Id="rId38" Type="http://schemas.openxmlformats.org/officeDocument/2006/relationships/footer" Target="footer10.xml" /><Relationship Id="rId39" Type="http://schemas.openxmlformats.org/officeDocument/2006/relationships/footer" Target="footer11.xml" /><Relationship Id="rId4" Type="http://schemas.openxmlformats.org/officeDocument/2006/relationships/customXml" Target="../customXml/item1.xml" /><Relationship Id="rId40" Type="http://schemas.openxmlformats.org/officeDocument/2006/relationships/header" Target="header12.xml" /><Relationship Id="rId41" Type="http://schemas.openxmlformats.org/officeDocument/2006/relationships/footer" Target="footer12.xml" /><Relationship Id="rId42" Type="http://schemas.openxmlformats.org/officeDocument/2006/relationships/image" Target="media/image11.png" /><Relationship Id="rId43" Type="http://schemas.openxmlformats.org/officeDocument/2006/relationships/header" Target="header13.xml" /><Relationship Id="rId44" Type="http://schemas.openxmlformats.org/officeDocument/2006/relationships/header" Target="header14.xml" /><Relationship Id="rId45" Type="http://schemas.openxmlformats.org/officeDocument/2006/relationships/footer" Target="footer13.xml" /><Relationship Id="rId46" Type="http://schemas.openxmlformats.org/officeDocument/2006/relationships/footer" Target="footer14.xml" /><Relationship Id="rId47" Type="http://schemas.openxmlformats.org/officeDocument/2006/relationships/header" Target="header15.xml" /><Relationship Id="rId48" Type="http://schemas.openxmlformats.org/officeDocument/2006/relationships/footer" Target="footer15.xml" /><Relationship Id="rId49" Type="http://schemas.openxmlformats.org/officeDocument/2006/relationships/image" Target="media/image12.png" /><Relationship Id="rId5" Type="http://schemas.openxmlformats.org/officeDocument/2006/relationships/image" Target="media/image1.png" /><Relationship Id="rId50" Type="http://schemas.openxmlformats.org/officeDocument/2006/relationships/image" Target="media/image13.wmf" /><Relationship Id="rId51" Type="http://schemas.openxmlformats.org/officeDocument/2006/relationships/oleObject" Target="embeddings/oleObject5.bin" /><Relationship Id="rId52" Type="http://schemas.openxmlformats.org/officeDocument/2006/relationships/image" Target="media/image14.wmf" /><Relationship Id="rId53" Type="http://schemas.openxmlformats.org/officeDocument/2006/relationships/oleObject" Target="embeddings/oleObject6.bin" /><Relationship Id="rId54" Type="http://schemas.openxmlformats.org/officeDocument/2006/relationships/header" Target="header16.xml" /><Relationship Id="rId55" Type="http://schemas.openxmlformats.org/officeDocument/2006/relationships/header" Target="header17.xml" /><Relationship Id="rId56" Type="http://schemas.openxmlformats.org/officeDocument/2006/relationships/footer" Target="footer16.xml" /><Relationship Id="rId57" Type="http://schemas.openxmlformats.org/officeDocument/2006/relationships/footer" Target="footer17.xml" /><Relationship Id="rId58" Type="http://schemas.openxmlformats.org/officeDocument/2006/relationships/header" Target="header18.xml" /><Relationship Id="rId59" Type="http://schemas.openxmlformats.org/officeDocument/2006/relationships/footer" Target="footer18.xml" /><Relationship Id="rId6" Type="http://schemas.openxmlformats.org/officeDocument/2006/relationships/image" Target="media/image2.png" /><Relationship Id="rId60" Type="http://schemas.openxmlformats.org/officeDocument/2006/relationships/image" Target="media/image15.png" /><Relationship Id="rId61" Type="http://schemas.openxmlformats.org/officeDocument/2006/relationships/image" Target="media/image16.png" /><Relationship Id="rId62" Type="http://schemas.openxmlformats.org/officeDocument/2006/relationships/header" Target="header19.xml" /><Relationship Id="rId63" Type="http://schemas.openxmlformats.org/officeDocument/2006/relationships/header" Target="header20.xml" /><Relationship Id="rId64" Type="http://schemas.openxmlformats.org/officeDocument/2006/relationships/footer" Target="footer19.xml" /><Relationship Id="rId65" Type="http://schemas.openxmlformats.org/officeDocument/2006/relationships/footer" Target="footer20.xml" /><Relationship Id="rId66" Type="http://schemas.openxmlformats.org/officeDocument/2006/relationships/header" Target="header21.xml" /><Relationship Id="rId67" Type="http://schemas.openxmlformats.org/officeDocument/2006/relationships/footer" Target="footer21.xml" /><Relationship Id="rId68" Type="http://schemas.openxmlformats.org/officeDocument/2006/relationships/image" Target="media/image17.wmf" /><Relationship Id="rId69" Type="http://schemas.openxmlformats.org/officeDocument/2006/relationships/oleObject" Target="embeddings/oleObject7.bin" /><Relationship Id="rId7" Type="http://schemas.openxmlformats.org/officeDocument/2006/relationships/image" Target="media/image3.wmf" /><Relationship Id="rId70" Type="http://schemas.openxmlformats.org/officeDocument/2006/relationships/image" Target="media/image18.wmf" /><Relationship Id="rId71" Type="http://schemas.openxmlformats.org/officeDocument/2006/relationships/oleObject" Target="embeddings/oleObject8.bin" /><Relationship Id="rId72" Type="http://schemas.openxmlformats.org/officeDocument/2006/relationships/oleObject" Target="embeddings/oleObject9.bin" /><Relationship Id="rId73" Type="http://schemas.openxmlformats.org/officeDocument/2006/relationships/header" Target="header22.xml" /><Relationship Id="rId74" Type="http://schemas.openxmlformats.org/officeDocument/2006/relationships/header" Target="header23.xml" /><Relationship Id="rId75" Type="http://schemas.openxmlformats.org/officeDocument/2006/relationships/footer" Target="footer22.xml" /><Relationship Id="rId76" Type="http://schemas.openxmlformats.org/officeDocument/2006/relationships/footer" Target="footer23.xml" /><Relationship Id="rId77" Type="http://schemas.openxmlformats.org/officeDocument/2006/relationships/header" Target="header24.xml" /><Relationship Id="rId78" Type="http://schemas.openxmlformats.org/officeDocument/2006/relationships/footer" Target="footer24.xml" /><Relationship Id="rId79" Type="http://schemas.openxmlformats.org/officeDocument/2006/relationships/image" Target="media/image19.png" /><Relationship Id="rId8" Type="http://schemas.openxmlformats.org/officeDocument/2006/relationships/oleObject" Target="embeddings/oleObject1.bin" /><Relationship Id="rId80" Type="http://schemas.openxmlformats.org/officeDocument/2006/relationships/image" Target="media/image20.png" /><Relationship Id="rId81" Type="http://schemas.openxmlformats.org/officeDocument/2006/relationships/oleObject" Target="embeddings/oleObject10.bin" /><Relationship Id="rId82" Type="http://schemas.openxmlformats.org/officeDocument/2006/relationships/header" Target="header25.xml" /><Relationship Id="rId83" Type="http://schemas.openxmlformats.org/officeDocument/2006/relationships/header" Target="header26.xml" /><Relationship Id="rId84" Type="http://schemas.openxmlformats.org/officeDocument/2006/relationships/footer" Target="footer25.xml" /><Relationship Id="rId85" Type="http://schemas.openxmlformats.org/officeDocument/2006/relationships/footer" Target="footer26.xml" /><Relationship Id="rId86" Type="http://schemas.openxmlformats.org/officeDocument/2006/relationships/header" Target="header27.xml" /><Relationship Id="rId87" Type="http://schemas.openxmlformats.org/officeDocument/2006/relationships/footer" Target="footer27.xml" /><Relationship Id="rId88" Type="http://schemas.openxmlformats.org/officeDocument/2006/relationships/image" Target="media/image21.wmf" /><Relationship Id="rId89" Type="http://schemas.openxmlformats.org/officeDocument/2006/relationships/oleObject" Target="embeddings/oleObject11.bin" /><Relationship Id="rId9" Type="http://schemas.openxmlformats.org/officeDocument/2006/relationships/header" Target="header1.xml" /><Relationship Id="rId90" Type="http://schemas.openxmlformats.org/officeDocument/2006/relationships/image" Target="media/image22.wmf" /><Relationship Id="rId91" Type="http://schemas.openxmlformats.org/officeDocument/2006/relationships/oleObject" Target="embeddings/oleObject12.bin" /><Relationship Id="rId92" Type="http://schemas.openxmlformats.org/officeDocument/2006/relationships/image" Target="media/image23.wmf" /><Relationship Id="rId93" Type="http://schemas.openxmlformats.org/officeDocument/2006/relationships/oleObject" Target="embeddings/oleObject13.bin" /><Relationship Id="rId94" Type="http://schemas.openxmlformats.org/officeDocument/2006/relationships/image" Target="media/image24.png" /><Relationship Id="rId95" Type="http://schemas.openxmlformats.org/officeDocument/2006/relationships/header" Target="header28.xml" /><Relationship Id="rId96" Type="http://schemas.openxmlformats.org/officeDocument/2006/relationships/header" Target="header29.xml" /><Relationship Id="rId97" Type="http://schemas.openxmlformats.org/officeDocument/2006/relationships/footer" Target="footer28.xml" /><Relationship Id="rId98" Type="http://schemas.openxmlformats.org/officeDocument/2006/relationships/footer" Target="footer29.xml" /><Relationship Id="rId99" Type="http://schemas.openxmlformats.org/officeDocument/2006/relationships/header" Target="header30.xml" /></Relationships>
</file>

<file path=word/_rels/footer2.xml.rels><?xml version="1.0" encoding="utf-8" standalone="yes"?><Relationships xmlns="http://schemas.openxmlformats.org/package/2006/relationships"><Relationship Id="rId1" Type="http://schemas.openxmlformats.org/officeDocument/2006/relationships/image" Target="media/image4.png" /><Relationship Id="rId2" Type="http://schemas.openxmlformats.org/officeDocument/2006/relationships/image" Target="file:///D:\qq&#25991;&#20214;\712321467\Image\C2C\Image2\%257B75232B38-A165-1FB7-499C-2E1C792CACB5%257D.png" TargetMode="External" /></Relationships>
</file>

<file path=word/_rels/footer5.xml.rels><?xml version="1.0" encoding="utf-8" standalone="yes"?><Relationships xmlns="http://schemas.openxmlformats.org/package/2006/relationships"><Relationship Id="rId1" Type="http://schemas.openxmlformats.org/officeDocument/2006/relationships/image" Target="media/image4.png" /><Relationship Id="rId2" Type="http://schemas.openxmlformats.org/officeDocument/2006/relationships/image" Target="file:///D:\qq&#25991;&#20214;\712321467\Image\C2C\Image2\%257B75232B38-A165-1FB7-499C-2E1C792CACB5%257D.png" TargetMode="External" /></Relationships>
</file>

<file path=word/_rels/footer8.xml.rels><?xml version="1.0" encoding="utf-8" standalone="yes"?><Relationships xmlns="http://schemas.openxmlformats.org/package/2006/relationships"><Relationship Id="rId1" Type="http://schemas.openxmlformats.org/officeDocument/2006/relationships/image" Target="media/image4.png" /><Relationship Id="rId2" Type="http://schemas.openxmlformats.org/officeDocument/2006/relationships/image" Target="file:///D:\qq&#25991;&#20214;\712321467\Image\C2C\Image2\%257B75232B38-A165-1FB7-499C-2E1C792CACB5%257D.png" TargetMode="External" /></Relationships>
</file>

<file path=word/_rels/footer11.xml.rels><?xml version="1.0" encoding="utf-8" standalone="yes"?><Relationships xmlns="http://schemas.openxmlformats.org/package/2006/relationships"><Relationship Id="rId1" Type="http://schemas.openxmlformats.org/officeDocument/2006/relationships/image" Target="media/image4.png" /><Relationship Id="rId2" Type="http://schemas.openxmlformats.org/officeDocument/2006/relationships/image" Target="file:///D:\qq&#25991;&#20214;\712321467\Image\C2C\Image2\%257B75232B38-A165-1FB7-499C-2E1C792CACB5%257D.png" TargetMode="External" /></Relationships>
</file>

<file path=word/_rels/footer14.xml.rels><?xml version="1.0" encoding="utf-8" standalone="yes"?><Relationships xmlns="http://schemas.openxmlformats.org/package/2006/relationships"><Relationship Id="rId1" Type="http://schemas.openxmlformats.org/officeDocument/2006/relationships/image" Target="media/image4.png" /><Relationship Id="rId2" Type="http://schemas.openxmlformats.org/officeDocument/2006/relationships/image" Target="file:///D:\qq&#25991;&#20214;\712321467\Image\C2C\Image2\%257B75232B38-A165-1FB7-499C-2E1C792CACB5%257D.png" TargetMode="External" /></Relationships>
</file>

<file path=word/_rels/footer17.xml.rels><?xml version="1.0" encoding="utf-8" standalone="yes"?><Relationships xmlns="http://schemas.openxmlformats.org/package/2006/relationships"><Relationship Id="rId1" Type="http://schemas.openxmlformats.org/officeDocument/2006/relationships/image" Target="media/image4.png" /><Relationship Id="rId2" Type="http://schemas.openxmlformats.org/officeDocument/2006/relationships/image" Target="file:///D:\qq&#25991;&#20214;\712321467\Image\C2C\Image2\%257B75232B38-A165-1FB7-499C-2E1C792CACB5%257D.png" TargetMode="External" /></Relationships>
</file>

<file path=word/_rels/footer20.xml.rels><?xml version="1.0" encoding="utf-8" standalone="yes"?><Relationships xmlns="http://schemas.openxmlformats.org/package/2006/relationships"><Relationship Id="rId1" Type="http://schemas.openxmlformats.org/officeDocument/2006/relationships/image" Target="media/image4.png" /><Relationship Id="rId2" Type="http://schemas.openxmlformats.org/officeDocument/2006/relationships/image" Target="file:///D:\qq&#25991;&#20214;\712321467\Image\C2C\Image2\%257B75232B38-A165-1FB7-499C-2E1C792CACB5%257D.png" TargetMode="External" /></Relationships>
</file>

<file path=word/_rels/footer23.xml.rels><?xml version="1.0" encoding="utf-8" standalone="yes"?><Relationships xmlns="http://schemas.openxmlformats.org/package/2006/relationships"><Relationship Id="rId1" Type="http://schemas.openxmlformats.org/officeDocument/2006/relationships/image" Target="media/image4.png" /><Relationship Id="rId2" Type="http://schemas.openxmlformats.org/officeDocument/2006/relationships/image" Target="file:///D:\qq&#25991;&#20214;\712321467\Image\C2C\Image2\%257B75232B38-A165-1FB7-499C-2E1C792CACB5%257D.png" TargetMode="External" /></Relationships>
</file>

<file path=word/_rels/footer26.xml.rels><?xml version="1.0" encoding="utf-8" standalone="yes"?><Relationships xmlns="http://schemas.openxmlformats.org/package/2006/relationships"><Relationship Id="rId1" Type="http://schemas.openxmlformats.org/officeDocument/2006/relationships/image" Target="media/image4.png" /><Relationship Id="rId2" Type="http://schemas.openxmlformats.org/officeDocument/2006/relationships/image" Target="file:///D:\qq&#25991;&#20214;\712321467\Image\C2C\Image2\%257B75232B38-A165-1FB7-499C-2E1C792CACB5%257D.png" TargetMode="External" /></Relationships>
</file>

<file path=word/_rels/footer29.xml.rels><?xml version="1.0" encoding="utf-8" standalone="yes"?><Relationships xmlns="http://schemas.openxmlformats.org/package/2006/relationships"><Relationship Id="rId1" Type="http://schemas.openxmlformats.org/officeDocument/2006/relationships/image" Target="media/image4.png" /><Relationship Id="rId2" Type="http://schemas.openxmlformats.org/officeDocument/2006/relationships/image" Target="file:///D:\qq&#25991;&#20214;\712321467\Image\C2C\Image2\%257B75232B38-A165-1FB7-499C-2E1C792CACB5%257D.png" TargetMode="External" /></Relationships>
</file>

<file path=word/_rels/footer32.xml.rels><?xml version="1.0" encoding="utf-8" standalone="yes"?><Relationships xmlns="http://schemas.openxmlformats.org/package/2006/relationships"><Relationship Id="rId1" Type="http://schemas.openxmlformats.org/officeDocument/2006/relationships/image" Target="media/image4.png" /><Relationship Id="rId2" Type="http://schemas.openxmlformats.org/officeDocument/2006/relationships/image" Target="file:///D:\qq&#25991;&#20214;\712321467\Image\C2C\Image2\%257B75232B38-A165-1FB7-499C-2E1C792CACB5%257D.png" TargetMode="External" /></Relationships>
</file>

<file path=word/_rels/header2.xml.rels><?xml version="1.0" encoding="utf-8" standalone="yes"?><Relationships xmlns="http://schemas.openxmlformats.org/package/2006/relationships"><Relationship Id="rId1" Type="http://schemas.openxmlformats.org/officeDocument/2006/relationships/image" Target="media/image4.png" /><Relationship Id="rId2" Type="http://schemas.openxmlformats.org/officeDocument/2006/relationships/image" Target="file:///D:\qq&#25991;&#20214;\712321467\Image\C2C\Image2\%257B75232B38-A165-1FB7-499C-2E1C792CACB5%257D.png" TargetMode="External" /></Relationships>
</file>

<file path=word/_rels/header5.xml.rels><?xml version="1.0" encoding="utf-8" standalone="yes"?><Relationships xmlns="http://schemas.openxmlformats.org/package/2006/relationships"><Relationship Id="rId1" Type="http://schemas.openxmlformats.org/officeDocument/2006/relationships/image" Target="media/image4.png" /><Relationship Id="rId2" Type="http://schemas.openxmlformats.org/officeDocument/2006/relationships/image" Target="file:///D:\qq&#25991;&#20214;\712321467\Image\C2C\Image2\%257B75232B38-A165-1FB7-499C-2E1C792CACB5%257D.png" TargetMode="External" /></Relationships>
</file>

<file path=word/_rels/header8.xml.rels><?xml version="1.0" encoding="utf-8" standalone="yes"?><Relationships xmlns="http://schemas.openxmlformats.org/package/2006/relationships"><Relationship Id="rId1" Type="http://schemas.openxmlformats.org/officeDocument/2006/relationships/image" Target="media/image4.png" /><Relationship Id="rId2" Type="http://schemas.openxmlformats.org/officeDocument/2006/relationships/image" Target="file:///D:\qq&#25991;&#20214;\712321467\Image\C2C\Image2\%257B75232B38-A165-1FB7-499C-2E1C792CACB5%257D.png" TargetMode="External" /></Relationships>
</file>

<file path=word/_rels/header11.xml.rels><?xml version="1.0" encoding="utf-8" standalone="yes"?><Relationships xmlns="http://schemas.openxmlformats.org/package/2006/relationships"><Relationship Id="rId1" Type="http://schemas.openxmlformats.org/officeDocument/2006/relationships/image" Target="media/image4.png" /><Relationship Id="rId2" Type="http://schemas.openxmlformats.org/officeDocument/2006/relationships/image" Target="file:///D:\qq&#25991;&#20214;\712321467\Image\C2C\Image2\%257B75232B38-A165-1FB7-499C-2E1C792CACB5%257D.png" TargetMode="External" /></Relationships>
</file>

<file path=word/_rels/header14.xml.rels><?xml version="1.0" encoding="utf-8" standalone="yes"?><Relationships xmlns="http://schemas.openxmlformats.org/package/2006/relationships"><Relationship Id="rId1" Type="http://schemas.openxmlformats.org/officeDocument/2006/relationships/image" Target="media/image4.png" /><Relationship Id="rId2" Type="http://schemas.openxmlformats.org/officeDocument/2006/relationships/image" Target="file:///D:\qq&#25991;&#20214;\712321467\Image\C2C\Image2\%257B75232B38-A165-1FB7-499C-2E1C792CACB5%257D.png" TargetMode="External" /></Relationships>
</file>

<file path=word/_rels/header17.xml.rels><?xml version="1.0" encoding="utf-8" standalone="yes"?><Relationships xmlns="http://schemas.openxmlformats.org/package/2006/relationships"><Relationship Id="rId1" Type="http://schemas.openxmlformats.org/officeDocument/2006/relationships/image" Target="media/image4.png" /><Relationship Id="rId2" Type="http://schemas.openxmlformats.org/officeDocument/2006/relationships/image" Target="file:///D:\qq&#25991;&#20214;\712321467\Image\C2C\Image2\%257B75232B38-A165-1FB7-499C-2E1C792CACB5%257D.png" TargetMode="External" /></Relationships>
</file>

<file path=word/_rels/header20.xml.rels><?xml version="1.0" encoding="utf-8" standalone="yes"?><Relationships xmlns="http://schemas.openxmlformats.org/package/2006/relationships"><Relationship Id="rId1" Type="http://schemas.openxmlformats.org/officeDocument/2006/relationships/image" Target="media/image4.png" /><Relationship Id="rId2" Type="http://schemas.openxmlformats.org/officeDocument/2006/relationships/image" Target="file:///D:\qq&#25991;&#20214;\712321467\Image\C2C\Image2\%257B75232B38-A165-1FB7-499C-2E1C792CACB5%257D.png" TargetMode="External" /></Relationships>
</file>

<file path=word/_rels/header23.xml.rels><?xml version="1.0" encoding="utf-8" standalone="yes"?><Relationships xmlns="http://schemas.openxmlformats.org/package/2006/relationships"><Relationship Id="rId1" Type="http://schemas.openxmlformats.org/officeDocument/2006/relationships/image" Target="media/image4.png" /><Relationship Id="rId2" Type="http://schemas.openxmlformats.org/officeDocument/2006/relationships/image" Target="file:///D:\qq&#25991;&#20214;\712321467\Image\C2C\Image2\%257B75232B38-A165-1FB7-499C-2E1C792CACB5%257D.png" TargetMode="External" /></Relationships>
</file>

<file path=word/_rels/header26.xml.rels><?xml version="1.0" encoding="utf-8" standalone="yes"?><Relationships xmlns="http://schemas.openxmlformats.org/package/2006/relationships"><Relationship Id="rId1" Type="http://schemas.openxmlformats.org/officeDocument/2006/relationships/image" Target="media/image4.png" /><Relationship Id="rId2" Type="http://schemas.openxmlformats.org/officeDocument/2006/relationships/image" Target="file:///D:\qq&#25991;&#20214;\712321467\Image\C2C\Image2\%257B75232B38-A165-1FB7-499C-2E1C792CACB5%257D.png" TargetMode="External" /></Relationships>
</file>

<file path=word/_rels/header29.xml.rels><?xml version="1.0" encoding="utf-8" standalone="yes"?><Relationships xmlns="http://schemas.openxmlformats.org/package/2006/relationships"><Relationship Id="rId1" Type="http://schemas.openxmlformats.org/officeDocument/2006/relationships/image" Target="media/image4.png" /><Relationship Id="rId2" Type="http://schemas.openxmlformats.org/officeDocument/2006/relationships/image" Target="file:///D:\qq&#25991;&#20214;\712321467\Image\C2C\Image2\%257B75232B38-A165-1FB7-499C-2E1C792CACB5%257D.png" TargetMode="External" /></Relationships>
</file>

<file path=word/_rels/header32.xml.rels><?xml version="1.0" encoding="utf-8" standalone="yes"?><Relationships xmlns="http://schemas.openxmlformats.org/package/2006/relationships"><Relationship Id="rId1" Type="http://schemas.openxmlformats.org/officeDocument/2006/relationships/image" Target="media/image4.png" /><Relationship Id="rId2" Type="http://schemas.openxmlformats.org/officeDocument/2006/relationships/image" Target="file:///D:\qq&#25991;&#20214;\712321467\Image\C2C\Image2\%257B75232B38-A165-1FB7-499C-2E1C792CACB5%257D.png" TargetMode="Externa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49"/>
    <customShpInfo spid="_x0000_s2051"/>
    <customShpInfo spid="_x0000_s205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Template>
  <TotalTime>3</TotalTime>
  <Pages>15</Pages>
  <Words>15003</Words>
  <Characters>17156</Characters>
  <Application>Microsoft Office Word</Application>
  <DocSecurity>0</DocSecurity>
  <Lines>5</Lines>
  <Paragraphs>1</Paragraphs>
  <ScaleCrop>false</ScaleCrop>
  <Company>Hewlett-Packard</Company>
  <LinksUpToDate>false</LinksUpToDate>
  <CharactersWithSpaces>17933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somebody</dc:creator>
  <cp:lastModifiedBy>花儿</cp:lastModifiedBy>
  <cp:revision>17</cp:revision>
  <cp:lastPrinted>2022-09-07T09:10:00Z</cp:lastPrinted>
  <dcterms:created xsi:type="dcterms:W3CDTF">2012-11-16T01:24:00Z</dcterms:created>
  <dcterms:modified xsi:type="dcterms:W3CDTF">2023-04-14T02:16:20Z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ICV">
    <vt:lpwstr>9ECC0777338C47EAA2DADEFA559ED664_13</vt:lpwstr>
  </property>
  <property fmtid="{D5CDD505-2E9C-101B-9397-08002B2CF9AE}" pid="7" name="KSOProductBuildVer">
    <vt:lpwstr>2052-11.1.0.14036</vt:lpwstr>
  </property>
</Properties>
</file>