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36" w:beforeLines="200" w:after="240" w:line="312" w:lineRule="auto"/>
        <w:jc w:val="center"/>
        <w:rPr>
          <w:rFonts w:eastAsia="黑体"/>
          <w:b/>
          <w:bCs/>
          <w:color w:val="548DD4" w:themeColor="text2" w:themeTint="99"/>
          <w:sz w:val="44"/>
          <w:szCs w:val="44"/>
        </w:rPr>
      </w:pPr>
      <w:r>
        <w:rPr>
          <w:rFonts w:eastAsia="黑体"/>
          <w:b/>
          <w:color w:val="0070C0"/>
          <w:kern w:val="44"/>
          <w:sz w:val="44"/>
          <w:szCs w:val="44"/>
        </w:rPr>
        <w:drawing>
          <wp:anchor distT="0" distB="0" distL="114300" distR="114300" simplePos="0" relativeHeight="251658240" behindDoc="0" locked="0" layoutInCell="1" allowOverlap="1">
            <wp:simplePos x="0" y="0"/>
            <wp:positionH relativeFrom="page">
              <wp:posOffset>10820400</wp:posOffset>
            </wp:positionH>
            <wp:positionV relativeFrom="topMargin">
              <wp:posOffset>10528300</wp:posOffset>
            </wp:positionV>
            <wp:extent cx="457200" cy="317500"/>
            <wp:effectExtent l="0" t="0" r="0" b="0"/>
            <wp:wrapNone/>
            <wp:docPr id="100656" name="图片 100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56" name="图片 100656"/>
                    <pic:cNvPicPr>
                      <a:picLocks noChangeAspect="1"/>
                    </pic:cNvPicPr>
                  </pic:nvPicPr>
                  <pic:blipFill>
                    <a:blip xmlns:r="http://schemas.openxmlformats.org/officeDocument/2006/relationships" r:embed="rId5"/>
                    <a:stretch>
                      <a:fillRect/>
                    </a:stretch>
                  </pic:blipFill>
                  <pic:spPr>
                    <a:xfrm>
                      <a:off x="0" y="0"/>
                      <a:ext cx="457200" cy="317500"/>
                    </a:xfrm>
                    <a:prstGeom prst="rect">
                      <a:avLst/>
                    </a:prstGeom>
                  </pic:spPr>
                </pic:pic>
              </a:graphicData>
            </a:graphic>
          </wp:anchor>
        </w:drawing>
      </w:r>
      <w:r>
        <w:rPr>
          <w:rFonts w:eastAsia="黑体"/>
          <w:b/>
          <w:color w:val="0070C0"/>
          <w:kern w:val="44"/>
          <w:sz w:val="44"/>
          <w:szCs w:val="44"/>
        </w:rPr>
        <w:t>专题12 恒定电流与交变电流</w:t>
      </w:r>
      <w:r>
        <w:rPr>
          <w:rFonts w:eastAsia="黑体"/>
          <w:b/>
          <w:bCs/>
          <w:color w:val="548DD4" w:themeColor="text2" w:themeTint="99"/>
          <w:sz w:val="44"/>
          <w:szCs w:val="44"/>
        </w:rPr>
        <w:drawing>
          <wp:anchor distT="0" distB="0" distL="114300" distR="114300" simplePos="0" relativeHeight="251659264" behindDoc="0" locked="0" layoutInCell="1" allowOverlap="1">
            <wp:simplePos x="0" y="0"/>
            <wp:positionH relativeFrom="page">
              <wp:posOffset>12420600</wp:posOffset>
            </wp:positionH>
            <wp:positionV relativeFrom="topMargin">
              <wp:posOffset>11684000</wp:posOffset>
            </wp:positionV>
            <wp:extent cx="368300" cy="355600"/>
            <wp:effectExtent l="0" t="0" r="12700" b="6350"/>
            <wp:wrapNone/>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pic:cNvPicPr>
                      <a:picLocks noChangeAspect="1"/>
                    </pic:cNvPicPr>
                  </pic:nvPicPr>
                  <pic:blipFill>
                    <a:blip xmlns:r="http://schemas.openxmlformats.org/officeDocument/2006/relationships" r:embed="rId6"/>
                    <a:stretch>
                      <a:fillRect/>
                    </a:stretch>
                  </pic:blipFill>
                  <pic:spPr>
                    <a:xfrm>
                      <a:off x="0" y="0"/>
                      <a:ext cx="368300" cy="355600"/>
                    </a:xfrm>
                    <a:prstGeom prst="rect">
                      <a:avLst/>
                    </a:prstGeom>
                  </pic:spPr>
                </pic:pic>
              </a:graphicData>
            </a:graphic>
          </wp:anchor>
        </w:drawing>
      </w:r>
    </w:p>
    <w:p>
      <w:pPr>
        <w:spacing w:line="312" w:lineRule="auto"/>
        <w:rPr>
          <w:rFonts w:eastAsia="微软雅黑"/>
          <w:b/>
          <w:snapToGrid w:val="0"/>
          <w:color w:val="0070C0"/>
          <w:kern w:val="0"/>
          <w:sz w:val="36"/>
          <w:szCs w:val="36"/>
        </w:rPr>
      </w:pPr>
      <w:r>
        <w:rPr>
          <w:rFonts w:eastAsia="微软雅黑"/>
          <w:b/>
          <w:snapToGrid w:val="0"/>
          <w:color w:val="0070C0"/>
          <w:kern w:val="0"/>
          <w:sz w:val="36"/>
          <w:szCs w:val="36"/>
        </w:rPr>
        <w:t>目录</w:t>
      </w:r>
    </w:p>
    <w:p>
      <w:pPr>
        <w:spacing w:line="312" w:lineRule="auto"/>
        <w:jc w:val="center"/>
        <w:rPr>
          <w:rFonts w:eastAsia="微软雅黑"/>
          <w:b/>
          <w:snapToGrid w:val="0"/>
          <w:color w:val="00B0F0"/>
          <w:kern w:val="0"/>
          <w:sz w:val="32"/>
          <w:szCs w:val="32"/>
        </w:rPr>
      </w:pPr>
      <w:r>
        <w:drawing>
          <wp:inline distT="0" distB="0" distL="0" distR="0">
            <wp:extent cx="5486400" cy="501650"/>
            <wp:effectExtent l="0" t="0" r="0" b="0"/>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图片 100030"/>
                    <pic:cNvPicPr>
                      <a:picLocks noChangeAspect="1"/>
                    </pic:cNvPicPr>
                  </pic:nvPicPr>
                  <pic:blipFill>
                    <a:blip xmlns:r="http://schemas.openxmlformats.org/officeDocument/2006/relationships" r:embed="rId7"/>
                    <a:stretch>
                      <a:fillRect/>
                    </a:stretch>
                  </pic:blipFill>
                  <pic:spPr>
                    <a:xfrm>
                      <a:off x="0" y="0"/>
                      <a:ext cx="5486400" cy="501650"/>
                    </a:xfrm>
                    <a:prstGeom prst="rect">
                      <a:avLst/>
                    </a:prstGeom>
                  </pic:spPr>
                </pic:pic>
              </a:graphicData>
            </a:graphic>
          </wp:inline>
        </w:drawing>
      </w:r>
    </w:p>
    <w:p>
      <w:pPr>
        <w:pStyle w:val="TOC1"/>
        <w:tabs>
          <w:tab w:val="right" w:leader="middleDot" w:pos="9742"/>
        </w:tabs>
        <w:rPr>
          <w:rFonts w:eastAsiaTheme="minorEastAsia" w:cstheme="minorBidi"/>
          <w:b w:val="0"/>
          <w:bCs w:val="0"/>
          <w:sz w:val="28"/>
          <w:szCs w:val="28"/>
        </w:rPr>
      </w:pPr>
      <w:r>
        <w:rPr>
          <w:rFonts w:ascii="Times New Roman" w:eastAsia="黑体" w:hAnsi="Times New Roman" w:cs="Times New Roman"/>
          <w:snapToGrid w:val="0"/>
          <w:color w:val="0070C0"/>
          <w:kern w:val="0"/>
          <w:sz w:val="28"/>
          <w:szCs w:val="28"/>
        </w:rPr>
        <w:fldChar w:fldCharType="begin"/>
      </w:r>
      <w:r>
        <w:rPr>
          <w:rFonts w:ascii="Times New Roman" w:eastAsia="黑体" w:hAnsi="Times New Roman" w:cs="Times New Roman"/>
          <w:snapToGrid w:val="0"/>
          <w:color w:val="0070C0"/>
          <w:kern w:val="0"/>
          <w:sz w:val="28"/>
          <w:szCs w:val="28"/>
        </w:rPr>
        <w:instrText xml:space="preserve"> TOC \o "1-3" \h \z \u </w:instrText>
      </w:r>
      <w:r>
        <w:rPr>
          <w:rFonts w:ascii="Times New Roman" w:eastAsia="黑体" w:hAnsi="Times New Roman" w:cs="Times New Roman"/>
          <w:snapToGrid w:val="0"/>
          <w:color w:val="0070C0"/>
          <w:kern w:val="0"/>
          <w:sz w:val="28"/>
          <w:szCs w:val="28"/>
        </w:rPr>
        <w:fldChar w:fldCharType="separate"/>
      </w:r>
      <w:hyperlink w:anchor="_Toc155273850" w:history="1">
        <w:r>
          <w:rPr>
            <w:rStyle w:val="Hyperlink"/>
            <w:rFonts w:eastAsia="黑体"/>
            <w:sz w:val="28"/>
            <w:szCs w:val="28"/>
          </w:rPr>
          <w:t xml:space="preserve">01 </w:t>
        </w:r>
        <w:r>
          <w:rPr>
            <w:rStyle w:val="Hyperlink"/>
            <w:rFonts w:eastAsia="黑体" w:hint="eastAsia"/>
            <w:sz w:val="28"/>
            <w:szCs w:val="28"/>
          </w:rPr>
          <w:t>恒定电流</w:t>
        </w:r>
        <w:r>
          <w:rPr>
            <w:sz w:val="28"/>
            <w:szCs w:val="28"/>
          </w:rPr>
          <w:tab/>
        </w:r>
        <w:r>
          <w:rPr>
            <w:sz w:val="28"/>
            <w:szCs w:val="28"/>
          </w:rPr>
          <w:fldChar w:fldCharType="begin"/>
        </w:r>
        <w:r>
          <w:rPr>
            <w:sz w:val="28"/>
            <w:szCs w:val="28"/>
          </w:rPr>
          <w:instrText xml:space="preserve"> PAGEREF _Toc155273850 \h </w:instrText>
        </w:r>
        <w:r>
          <w:rPr>
            <w:sz w:val="28"/>
            <w:szCs w:val="28"/>
          </w:rPr>
          <w:fldChar w:fldCharType="separate"/>
        </w:r>
        <w:r>
          <w:rPr>
            <w:sz w:val="28"/>
            <w:szCs w:val="28"/>
          </w:rPr>
          <w:t>2</w:t>
        </w:r>
        <w:r>
          <w:rPr>
            <w:sz w:val="28"/>
            <w:szCs w:val="28"/>
          </w:rPr>
          <w:fldChar w:fldCharType="end"/>
        </w:r>
      </w:hyperlink>
    </w:p>
    <w:p>
      <w:pPr>
        <w:pStyle w:val="TOC2"/>
        <w:tabs>
          <w:tab w:val="right" w:leader="middleDot" w:pos="9742"/>
        </w:tabs>
        <w:rPr>
          <w:rFonts w:eastAsiaTheme="minorEastAsia" w:cstheme="minorBidi"/>
          <w:i w:val="0"/>
          <w:iCs w:val="0"/>
          <w:sz w:val="24"/>
          <w:szCs w:val="24"/>
        </w:rPr>
      </w:pPr>
      <w:hyperlink w:anchor="_Toc155273851" w:history="1">
        <w:r>
          <w:rPr>
            <w:rStyle w:val="Hyperlink"/>
            <w:rFonts w:ascii="Times New Roman" w:hAnsi="Times New Roman" w:cs="Times New Roman" w:hint="eastAsia"/>
            <w:i w:val="0"/>
            <w:sz w:val="24"/>
            <w:szCs w:val="24"/>
          </w:rPr>
          <w:t>考向一</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电路中的功率及效率</w:t>
        </w:r>
        <w:r>
          <w:rPr>
            <w:i w:val="0"/>
            <w:sz w:val="24"/>
            <w:szCs w:val="24"/>
          </w:rPr>
          <w:tab/>
        </w:r>
        <w:r>
          <w:rPr>
            <w:i w:val="0"/>
            <w:sz w:val="24"/>
            <w:szCs w:val="24"/>
          </w:rPr>
          <w:fldChar w:fldCharType="begin"/>
        </w:r>
        <w:r>
          <w:rPr>
            <w:i w:val="0"/>
            <w:sz w:val="24"/>
            <w:szCs w:val="24"/>
          </w:rPr>
          <w:instrText xml:space="preserve"> PAGEREF _Toc155273851 \h </w:instrText>
        </w:r>
        <w:r>
          <w:rPr>
            <w:i w:val="0"/>
            <w:sz w:val="24"/>
            <w:szCs w:val="24"/>
          </w:rPr>
          <w:fldChar w:fldCharType="separate"/>
        </w:r>
        <w:r>
          <w:rPr>
            <w:i w:val="0"/>
            <w:sz w:val="24"/>
            <w:szCs w:val="24"/>
          </w:rPr>
          <w:t>2</w:t>
        </w:r>
        <w:r>
          <w:rPr>
            <w:i w:val="0"/>
            <w:sz w:val="24"/>
            <w:szCs w:val="24"/>
          </w:rPr>
          <w:fldChar w:fldCharType="end"/>
        </w:r>
      </w:hyperlink>
    </w:p>
    <w:p>
      <w:pPr>
        <w:pStyle w:val="TOC2"/>
        <w:tabs>
          <w:tab w:val="right" w:leader="middleDot" w:pos="9742"/>
        </w:tabs>
        <w:rPr>
          <w:rFonts w:eastAsiaTheme="minorEastAsia" w:cstheme="minorBidi"/>
          <w:i w:val="0"/>
          <w:iCs w:val="0"/>
          <w:sz w:val="24"/>
          <w:szCs w:val="24"/>
        </w:rPr>
      </w:pPr>
      <w:hyperlink w:anchor="_Toc155273852" w:history="1">
        <w:r>
          <w:rPr>
            <w:rStyle w:val="Hyperlink"/>
            <w:rFonts w:ascii="Times New Roman" w:hAnsi="Times New Roman" w:cs="Times New Roman" w:hint="eastAsia"/>
            <w:i w:val="0"/>
            <w:sz w:val="24"/>
            <w:szCs w:val="24"/>
          </w:rPr>
          <w:t>考向二</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电路的动态分析及含电容器电路的分析</w:t>
        </w:r>
        <w:r>
          <w:rPr>
            <w:i w:val="0"/>
            <w:sz w:val="24"/>
            <w:szCs w:val="24"/>
          </w:rPr>
          <w:tab/>
        </w:r>
        <w:r>
          <w:rPr>
            <w:i w:val="0"/>
            <w:sz w:val="24"/>
            <w:szCs w:val="24"/>
          </w:rPr>
          <w:fldChar w:fldCharType="begin"/>
        </w:r>
        <w:r>
          <w:rPr>
            <w:i w:val="0"/>
            <w:sz w:val="24"/>
            <w:szCs w:val="24"/>
          </w:rPr>
          <w:instrText xml:space="preserve"> PAGEREF _Toc155273852 \h </w:instrText>
        </w:r>
        <w:r>
          <w:rPr>
            <w:i w:val="0"/>
            <w:sz w:val="24"/>
            <w:szCs w:val="24"/>
          </w:rPr>
          <w:fldChar w:fldCharType="separate"/>
        </w:r>
        <w:r>
          <w:rPr>
            <w:i w:val="0"/>
            <w:sz w:val="24"/>
            <w:szCs w:val="24"/>
          </w:rPr>
          <w:t>2</w:t>
        </w:r>
        <w:r>
          <w:rPr>
            <w:i w:val="0"/>
            <w:sz w:val="24"/>
            <w:szCs w:val="24"/>
          </w:rPr>
          <w:fldChar w:fldCharType="end"/>
        </w:r>
      </w:hyperlink>
    </w:p>
    <w:p>
      <w:pPr>
        <w:pStyle w:val="TOC1"/>
        <w:tabs>
          <w:tab w:val="right" w:leader="middleDot" w:pos="9742"/>
        </w:tabs>
        <w:rPr>
          <w:rFonts w:eastAsiaTheme="minorEastAsia" w:cstheme="minorBidi"/>
          <w:b w:val="0"/>
          <w:bCs w:val="0"/>
          <w:sz w:val="28"/>
          <w:szCs w:val="28"/>
        </w:rPr>
      </w:pPr>
      <w:hyperlink w:anchor="_Toc155273853" w:history="1">
        <w:r>
          <w:rPr>
            <w:rStyle w:val="Hyperlink"/>
            <w:rFonts w:eastAsia="黑体"/>
            <w:sz w:val="28"/>
            <w:szCs w:val="28"/>
          </w:rPr>
          <w:t xml:space="preserve">02 </w:t>
        </w:r>
        <w:r>
          <w:rPr>
            <w:rStyle w:val="Hyperlink"/>
            <w:rFonts w:eastAsia="黑体" w:hint="eastAsia"/>
            <w:sz w:val="28"/>
            <w:szCs w:val="28"/>
          </w:rPr>
          <w:t>交变电流</w:t>
        </w:r>
        <w:r>
          <w:rPr>
            <w:sz w:val="28"/>
            <w:szCs w:val="28"/>
          </w:rPr>
          <w:tab/>
        </w:r>
        <w:r>
          <w:rPr>
            <w:sz w:val="28"/>
            <w:szCs w:val="28"/>
          </w:rPr>
          <w:fldChar w:fldCharType="begin"/>
        </w:r>
        <w:r>
          <w:rPr>
            <w:sz w:val="28"/>
            <w:szCs w:val="28"/>
          </w:rPr>
          <w:instrText xml:space="preserve"> PAGEREF _Toc155273853 \h </w:instrText>
        </w:r>
        <w:r>
          <w:rPr>
            <w:sz w:val="28"/>
            <w:szCs w:val="28"/>
          </w:rPr>
          <w:fldChar w:fldCharType="separate"/>
        </w:r>
        <w:r>
          <w:rPr>
            <w:sz w:val="28"/>
            <w:szCs w:val="28"/>
          </w:rPr>
          <w:t>8</w:t>
        </w:r>
        <w:r>
          <w:rPr>
            <w:sz w:val="28"/>
            <w:szCs w:val="28"/>
          </w:rPr>
          <w:fldChar w:fldCharType="end"/>
        </w:r>
      </w:hyperlink>
    </w:p>
    <w:p>
      <w:pPr>
        <w:pStyle w:val="TOC2"/>
        <w:tabs>
          <w:tab w:val="right" w:leader="middleDot" w:pos="9742"/>
        </w:tabs>
        <w:rPr>
          <w:rFonts w:eastAsiaTheme="minorEastAsia" w:cstheme="minorBidi"/>
          <w:i w:val="0"/>
          <w:iCs w:val="0"/>
          <w:sz w:val="24"/>
          <w:szCs w:val="24"/>
        </w:rPr>
      </w:pPr>
      <w:hyperlink w:anchor="_Toc155273854" w:history="1">
        <w:r>
          <w:rPr>
            <w:rStyle w:val="Hyperlink"/>
            <w:rFonts w:ascii="Times New Roman" w:hAnsi="Times New Roman" w:cs="Times New Roman" w:hint="eastAsia"/>
            <w:i w:val="0"/>
            <w:sz w:val="24"/>
            <w:szCs w:val="24"/>
          </w:rPr>
          <w:t>考向一</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交变电流的产生及描述</w:t>
        </w:r>
        <w:r>
          <w:rPr>
            <w:i w:val="0"/>
            <w:sz w:val="24"/>
            <w:szCs w:val="24"/>
          </w:rPr>
          <w:tab/>
        </w:r>
        <w:r>
          <w:rPr>
            <w:i w:val="0"/>
            <w:sz w:val="24"/>
            <w:szCs w:val="24"/>
          </w:rPr>
          <w:fldChar w:fldCharType="begin"/>
        </w:r>
        <w:r>
          <w:rPr>
            <w:i w:val="0"/>
            <w:sz w:val="24"/>
            <w:szCs w:val="24"/>
          </w:rPr>
          <w:instrText xml:space="preserve"> PAGEREF _Toc155273854 \h </w:instrText>
        </w:r>
        <w:r>
          <w:rPr>
            <w:i w:val="0"/>
            <w:sz w:val="24"/>
            <w:szCs w:val="24"/>
          </w:rPr>
          <w:fldChar w:fldCharType="separate"/>
        </w:r>
        <w:r>
          <w:rPr>
            <w:i w:val="0"/>
            <w:sz w:val="24"/>
            <w:szCs w:val="24"/>
          </w:rPr>
          <w:t>8</w:t>
        </w:r>
        <w:r>
          <w:rPr>
            <w:i w:val="0"/>
            <w:sz w:val="24"/>
            <w:szCs w:val="24"/>
          </w:rPr>
          <w:fldChar w:fldCharType="end"/>
        </w:r>
      </w:hyperlink>
    </w:p>
    <w:p>
      <w:pPr>
        <w:pStyle w:val="TOC2"/>
        <w:tabs>
          <w:tab w:val="right" w:leader="middleDot" w:pos="9742"/>
        </w:tabs>
        <w:rPr>
          <w:rFonts w:eastAsiaTheme="minorEastAsia" w:cstheme="minorBidi"/>
          <w:i w:val="0"/>
          <w:iCs w:val="0"/>
          <w:sz w:val="24"/>
          <w:szCs w:val="24"/>
        </w:rPr>
      </w:pPr>
      <w:hyperlink w:anchor="_Toc155273855" w:history="1">
        <w:r>
          <w:rPr>
            <w:rStyle w:val="Hyperlink"/>
            <w:rFonts w:ascii="Times New Roman" w:hAnsi="Times New Roman" w:cs="Times New Roman" w:hint="eastAsia"/>
            <w:i w:val="0"/>
            <w:sz w:val="24"/>
            <w:szCs w:val="24"/>
          </w:rPr>
          <w:t>考向二</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理想变压关系的应用及动态分析</w:t>
        </w:r>
        <w:r>
          <w:rPr>
            <w:rStyle w:val="Hyperlink"/>
            <w:rFonts w:ascii="Times New Roman" w:hAnsi="Times New Roman" w:cs="Times New Roman"/>
            <w:i w:val="0"/>
            <w:sz w:val="24"/>
            <w:szCs w:val="24"/>
          </w:rPr>
          <w:t xml:space="preserve"> </w:t>
        </w:r>
        <w:r>
          <w:rPr>
            <w:rStyle w:val="Hyperlink"/>
            <w:rFonts w:ascii="Times New Roman" w:hAnsi="Times New Roman" w:cs="Times New Roman" w:hint="eastAsia"/>
            <w:i w:val="0"/>
            <w:sz w:val="24"/>
            <w:szCs w:val="24"/>
          </w:rPr>
          <w:t>远距离输电</w:t>
        </w:r>
        <w:r>
          <w:rPr>
            <w:i w:val="0"/>
            <w:sz w:val="24"/>
            <w:szCs w:val="24"/>
          </w:rPr>
          <w:tab/>
        </w:r>
        <w:r>
          <w:rPr>
            <w:i w:val="0"/>
            <w:sz w:val="24"/>
            <w:szCs w:val="24"/>
          </w:rPr>
          <w:fldChar w:fldCharType="begin"/>
        </w:r>
        <w:r>
          <w:rPr>
            <w:i w:val="0"/>
            <w:sz w:val="24"/>
            <w:szCs w:val="24"/>
          </w:rPr>
          <w:instrText xml:space="preserve"> PAGEREF _Toc155273855 \h </w:instrText>
        </w:r>
        <w:r>
          <w:rPr>
            <w:i w:val="0"/>
            <w:sz w:val="24"/>
            <w:szCs w:val="24"/>
          </w:rPr>
          <w:fldChar w:fldCharType="separate"/>
        </w:r>
        <w:r>
          <w:rPr>
            <w:i w:val="0"/>
            <w:sz w:val="24"/>
            <w:szCs w:val="24"/>
          </w:rPr>
          <w:t>15</w:t>
        </w:r>
        <w:r>
          <w:rPr>
            <w:i w:val="0"/>
            <w:sz w:val="24"/>
            <w:szCs w:val="24"/>
          </w:rPr>
          <w:fldChar w:fldCharType="end"/>
        </w:r>
      </w:hyperlink>
    </w:p>
    <w:p>
      <w:pPr>
        <w:spacing w:line="312" w:lineRule="auto"/>
        <w:jc w:val="center"/>
        <w:rPr>
          <w:rFonts w:eastAsia="微软雅黑"/>
          <w:b/>
          <w:snapToGrid w:val="0"/>
          <w:color w:val="00B0F0"/>
          <w:kern w:val="0"/>
          <w:sz w:val="32"/>
          <w:szCs w:val="32"/>
        </w:rPr>
        <w:sectPr>
          <w:headerReference w:type="default" r:id="rId8"/>
          <w:footerReference w:type="even" r:id="rId9"/>
          <w:footerReference w:type="default" r:id="rId10"/>
          <w:footerReference w:type="first" r:id="rId11"/>
          <w:pgSz w:w="11906" w:h="16838"/>
          <w:pgMar w:top="1418" w:right="1077" w:bottom="1418" w:left="1077" w:header="850" w:footer="992" w:gutter="0"/>
          <w:cols w:num="1" w:space="425"/>
          <w:docGrid w:type="lines" w:linePitch="318" w:charSpace="409"/>
        </w:sectPr>
      </w:pPr>
      <w:r>
        <w:rPr>
          <w:rFonts w:eastAsia="黑体"/>
          <w:b/>
          <w:snapToGrid w:val="0"/>
          <w:color w:val="0070C0"/>
          <w:kern w:val="0"/>
          <w:sz w:val="28"/>
          <w:szCs w:val="28"/>
        </w:rPr>
        <w:fldChar w:fldCharType="end"/>
      </w:r>
      <w:r>
        <w:drawing>
          <wp:inline distT="0" distB="0" distL="0" distR="0">
            <wp:extent cx="5486400" cy="5016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7"/>
                    <a:stretch>
                      <a:fillRect/>
                    </a:stretch>
                  </pic:blipFill>
                  <pic:spPr>
                    <a:xfrm>
                      <a:off x="0" y="0"/>
                      <a:ext cx="5486400" cy="501650"/>
                    </a:xfrm>
                    <a:prstGeom prst="rect">
                      <a:avLst/>
                    </a:prstGeom>
                  </pic:spPr>
                </pic:pic>
              </a:graphicData>
            </a:graphic>
          </wp:inline>
        </w:drawing>
      </w:r>
    </w:p>
    <w:p>
      <w:pPr>
        <w:pStyle w:val="Heading1"/>
        <w:spacing w:line="312" w:lineRule="auto"/>
        <w:textAlignment w:val="center"/>
        <w:rPr>
          <w:rFonts w:eastAsia="黑体"/>
          <w:b w:val="0"/>
          <w:sz w:val="32"/>
          <w:szCs w:val="32"/>
        </w:rPr>
      </w:pPr>
      <w:r>
        <w:rPr>
          <w:rFonts w:eastAsia="黑体"/>
        </w:rPr>
        <w:drawing>
          <wp:inline distT="0" distB="0" distL="0" distR="0">
            <wp:extent cx="825500" cy="280670"/>
            <wp:effectExtent l="0" t="0" r="0" b="508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12"/>
                    <a:stretch>
                      <a:fillRect/>
                    </a:stretch>
                  </pic:blipFill>
                  <pic:spPr>
                    <a:xfrm>
                      <a:off x="0" y="0"/>
                      <a:ext cx="848834" cy="288779"/>
                    </a:xfrm>
                    <a:prstGeom prst="rect">
                      <a:avLst/>
                    </a:prstGeom>
                  </pic:spPr>
                </pic:pic>
              </a:graphicData>
            </a:graphic>
          </wp:inline>
        </w:drawing>
      </w:r>
      <w:bookmarkStart w:id="1" w:name="_Toc155273850"/>
      <w:r>
        <w:rPr>
          <w:rFonts w:eastAsia="黑体"/>
          <w:color w:val="0070C0"/>
          <w:sz w:val="30"/>
          <w:szCs w:val="30"/>
        </w:rPr>
        <w:t>01 恒定电流</w:t>
      </w:r>
      <w:bookmarkEnd w:id="1"/>
    </w:p>
    <w:p>
      <w:pPr>
        <w:pStyle w:val="Heading2"/>
        <w:rPr>
          <w:rFonts w:ascii="Times New Roman" w:hAnsi="Times New Roman" w:cs="Times New Roman"/>
        </w:rPr>
      </w:pPr>
      <w:bookmarkStart w:id="2" w:name="_Toc155273851"/>
      <w:r>
        <w:rPr>
          <w:rFonts w:ascii="Times New Roman" w:hAnsi="Times New Roman" w:cs="Times New Roman"/>
        </w:rPr>
        <w:t>考向一 电路中的功率及效率</w:t>
      </w:r>
      <w:bookmarkEnd w:id="2"/>
    </w:p>
    <w:p>
      <w:pPr>
        <w:spacing w:line="312" w:lineRule="auto"/>
        <w:jc w:val="left"/>
        <w:textAlignment w:val="center"/>
        <w:rPr>
          <w:rFonts w:eastAsiaTheme="minorEastAsia"/>
          <w:szCs w:val="21"/>
        </w:rPr>
      </w:pPr>
      <w:r>
        <w:rPr>
          <w:rFonts w:eastAsiaTheme="minorEastAsia"/>
          <w:szCs w:val="21"/>
        </w:rPr>
        <w:t>1</w:t>
      </w:r>
      <w:r>
        <w:rPr>
          <w:rFonts w:eastAsiaTheme="minorEastAsia" w:hAnsiTheme="minorEastAsia"/>
          <w:szCs w:val="21"/>
        </w:rPr>
        <w:t>．</w:t>
      </w:r>
      <w:r>
        <w:rPr>
          <w:rFonts w:eastAsia="微软雅黑"/>
          <w:b/>
          <w:color w:val="7030A0"/>
          <w:szCs w:val="21"/>
        </w:rPr>
        <w:t>（2023·广东梅州·统考一模）（多选）</w:t>
      </w:r>
      <w:r>
        <w:rPr>
          <w:rFonts w:eastAsiaTheme="minorEastAsia" w:hAnsiTheme="minorEastAsia"/>
          <w:szCs w:val="21"/>
        </w:rPr>
        <w:t>如图所示，某扫地机器人电池容量为</w:t>
      </w:r>
      <w:r>
        <w:rPr>
          <w:rFonts w:eastAsiaTheme="minorEastAsia"/>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14a763c003790339fac57fecf3758b26" style="width:51.75pt;height:12pt" o:ole="" coordsize="21600,21600" o:preferrelative="t" filled="f" stroked="f">
            <v:stroke joinstyle="miter"/>
            <v:imagedata r:id="rId13" o:title="eqId14a763c003790339fac57fecf3758b26"/>
            <o:lock v:ext="edit" aspectratio="t"/>
            <w10:anchorlock/>
          </v:shape>
          <o:OLEObject Type="Embed" ProgID="Equation.DSMT4" ShapeID="_x0000_i1025" DrawAspect="Content" ObjectID="_1468075725" r:id="rId14"/>
        </w:object>
      </w:r>
      <w:r>
        <w:rPr>
          <w:rFonts w:eastAsiaTheme="minorEastAsia" w:hAnsiTheme="minorEastAsia"/>
          <w:szCs w:val="21"/>
        </w:rPr>
        <w:t>，额定工作电压为</w:t>
      </w:r>
      <w:r>
        <w:rPr>
          <w:rFonts w:eastAsiaTheme="minorEastAsia"/>
          <w:szCs w:val="21"/>
        </w:rPr>
        <w:object>
          <v:shape id="_x0000_i1026" type="#_x0000_t75" alt="eqIddeb4bcbd9cbba7000bf5154da782db51" style="width:20.25pt;height:12pt" o:ole="" coordsize="21600,21600" o:preferrelative="t" filled="f" stroked="f">
            <v:stroke joinstyle="miter"/>
            <v:imagedata r:id="rId15" o:title="eqIddeb4bcbd9cbba7000bf5154da782db51"/>
            <o:lock v:ext="edit" aspectratio="t"/>
            <w10:anchorlock/>
          </v:shape>
          <o:OLEObject Type="Embed" ProgID="Equation.DSMT4" ShapeID="_x0000_i1026" DrawAspect="Content" ObjectID="_1468075726" r:id="rId16"/>
        </w:object>
      </w:r>
      <w:r>
        <w:rPr>
          <w:rFonts w:eastAsiaTheme="minorEastAsia" w:hAnsiTheme="minorEastAsia"/>
          <w:szCs w:val="21"/>
        </w:rPr>
        <w:t>，额定功率为</w:t>
      </w:r>
      <w:r>
        <w:rPr>
          <w:rFonts w:eastAsiaTheme="minorEastAsia"/>
          <w:szCs w:val="21"/>
        </w:rPr>
        <w:object>
          <v:shape id="_x0000_i1027" type="#_x0000_t75" alt="eqIdf181fc591f87775902bb9641afd47639" style="width:24pt;height:12pt" o:ole="" coordsize="21600,21600" o:preferrelative="t" filled="f" stroked="f">
            <v:stroke joinstyle="miter"/>
            <v:imagedata r:id="rId17" o:title="eqIdf181fc591f87775902bb9641afd47639"/>
            <o:lock v:ext="edit" aspectratio="t"/>
            <w10:anchorlock/>
          </v:shape>
          <o:OLEObject Type="Embed" ProgID="Equation.DSMT4" ShapeID="_x0000_i1027" DrawAspect="Content" ObjectID="_1468075727" r:id="rId18"/>
        </w:object>
      </w:r>
      <w:r>
        <w:rPr>
          <w:rFonts w:eastAsiaTheme="minorEastAsia" w:hAnsiTheme="minorEastAsia"/>
          <w:szCs w:val="21"/>
        </w:rPr>
        <w:t>，则下列说法正确的是（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1343025" cy="942975"/>
            <wp:effectExtent l="0" t="0" r="0" b="0"/>
            <wp:docPr id="100089" name="图片 100089" descr="@@@b84a5b70-6c73-46f1-a93c-a65b25a6a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图片 100089" descr="@@@b84a5b70-6c73-46f1-a93c-a65b25a6a384"/>
                    <pic:cNvPicPr>
                      <a:picLocks noChangeAspect="1"/>
                    </pic:cNvPicPr>
                  </pic:nvPicPr>
                  <pic:blipFill>
                    <a:blip xmlns:r="http://schemas.openxmlformats.org/officeDocument/2006/relationships" r:embed="rId19" cstate="print"/>
                    <a:stretch>
                      <a:fillRect/>
                    </a:stretch>
                  </pic:blipFill>
                  <pic:spPr>
                    <a:xfrm>
                      <a:off x="0" y="0"/>
                      <a:ext cx="1343025" cy="942975"/>
                    </a:xfrm>
                    <a:prstGeom prst="rect">
                      <a:avLst/>
                    </a:prstGeom>
                  </pic:spPr>
                </pic:pic>
              </a:graphicData>
            </a:graphic>
          </wp:inline>
        </w:drawing>
      </w:r>
      <w:r>
        <w:rPr>
          <w:rFonts w:eastAsiaTheme="minorEastAsia"/>
          <w:kern w:val="0"/>
          <w:szCs w:val="21"/>
        </w:rPr>
        <w:t>  </w:t>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．扫地机器人正常工作时的电流是</w:t>
      </w:r>
      <w:r>
        <w:rPr>
          <w:rFonts w:eastAsiaTheme="minorEastAsia"/>
          <w:szCs w:val="21"/>
        </w:rPr>
        <w:object>
          <v:shape id="_x0000_i1028" type="#_x0000_t75" alt="eqId6699c896d7394a071917fe3922f3864f" style="width:15.75pt;height:10.5pt" o:ole="" coordsize="21600,21600" o:preferrelative="t" filled="f" stroked="f">
            <v:stroke joinstyle="miter"/>
            <v:imagedata r:id="rId20" o:title="eqId6699c896d7394a071917fe3922f3864f"/>
            <o:lock v:ext="edit" aspectratio="t"/>
            <w10:anchorlock/>
          </v:shape>
          <o:OLEObject Type="Embed" ProgID="Equation.DSMT4" ShapeID="_x0000_i1028" DrawAspect="Content" ObjectID="_1468075728" r:id="rId21"/>
        </w:object>
      </w:r>
    </w:p>
    <w:p>
      <w:pPr>
        <w:spacing w:line="312" w:lineRule="auto"/>
        <w:ind w:firstLine="420" w:firstLineChars="200"/>
        <w:jc w:val="left"/>
        <w:textAlignment w:val="center"/>
        <w:rPr>
          <w:rFonts w:eastAsiaTheme="minorEastAsia"/>
          <w:szCs w:val="21"/>
        </w:rPr>
      </w:pPr>
      <w:r>
        <w:rPr>
          <w:rFonts w:eastAsiaTheme="minorEastAsia"/>
          <w:szCs w:val="21"/>
        </w:rPr>
        <w:t>B</w:t>
      </w:r>
      <w:r>
        <w:rPr>
          <w:rFonts w:eastAsiaTheme="minorEastAsia" w:hAnsiTheme="minorEastAsia"/>
          <w:szCs w:val="21"/>
        </w:rPr>
        <w:t>．扫地机器人的电阻是</w:t>
      </w:r>
      <w:r>
        <w:rPr>
          <w:rFonts w:eastAsiaTheme="minorEastAsia"/>
          <w:szCs w:val="21"/>
        </w:rPr>
        <w:object>
          <v:shape id="_x0000_i1029" type="#_x0000_t75" alt="eqIddcb46c54acd1744b937cbb40abffb3f4" style="width:24pt;height:12.75pt" o:ole="" coordsize="21600,21600" o:preferrelative="t" filled="f" stroked="f">
            <v:stroke joinstyle="miter"/>
            <v:imagedata r:id="rId22" o:title="eqIddcb46c54acd1744b937cbb40abffb3f4"/>
            <o:lock v:ext="edit" aspectratio="t"/>
            <w10:anchorlock/>
          </v:shape>
          <o:OLEObject Type="Embed" ProgID="Equation.DSMT4" ShapeID="_x0000_i1029" DrawAspect="Content" ObjectID="_1468075729" r:id="rId23"/>
        </w:objec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．题中</w:t>
      </w:r>
      <w:r>
        <w:rPr>
          <w:rFonts w:eastAsiaTheme="minorEastAsia"/>
          <w:szCs w:val="21"/>
        </w:rPr>
        <w:t>mA·h</w:t>
      </w:r>
      <w:r>
        <w:rPr>
          <w:rFonts w:eastAsiaTheme="minorEastAsia" w:hAnsiTheme="minorEastAsia"/>
          <w:szCs w:val="21"/>
        </w:rPr>
        <w:t>是能量的单位</w:t>
      </w:r>
    </w:p>
    <w:p>
      <w:pPr>
        <w:spacing w:line="312" w:lineRule="auto"/>
        <w:ind w:firstLine="420" w:firstLineChars="200"/>
        <w:jc w:val="left"/>
        <w:textAlignment w:val="center"/>
        <w:rPr>
          <w:rFonts w:eastAsiaTheme="minorEastAsia"/>
          <w:szCs w:val="21"/>
        </w:rPr>
      </w:pPr>
      <w:r>
        <w:rPr>
          <w:rFonts w:eastAsiaTheme="minorEastAsia"/>
          <w:szCs w:val="21"/>
        </w:rPr>
        <w:t>D</w:t>
      </w:r>
      <w:r>
        <w:rPr>
          <w:rFonts w:eastAsiaTheme="minorEastAsia" w:hAnsiTheme="minorEastAsia"/>
          <w:szCs w:val="21"/>
        </w:rPr>
        <w:t>．扫地机器人充满电后能正常工作的时间约为</w:t>
      </w:r>
      <w:r>
        <w:rPr>
          <w:rFonts w:eastAsiaTheme="minorEastAsia"/>
          <w:szCs w:val="21"/>
        </w:rPr>
        <w:object>
          <v:shape id="_x0000_i1030" type="#_x0000_t75" alt="eqId1b29f60fc3d32ca94740f0adf3fd0b53" style="width:12pt;height:10.5pt" o:ole="" coordsize="21600,21600" o:preferrelative="t" filled="f" stroked="f">
            <v:stroke joinstyle="miter"/>
            <v:imagedata r:id="rId24" o:title="eqId1b29f60fc3d32ca94740f0adf3fd0b53"/>
            <o:lock v:ext="edit" aspectratio="t"/>
            <w10:anchorlock/>
          </v:shape>
          <o:OLEObject Type="Embed" ProgID="Equation.DSMT4" ShapeID="_x0000_i1030" DrawAspect="Content" ObjectID="_1468075730" r:id="rId25"/>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AD</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．扫地机器人正常工作时的电流是</w:t>
      </w:r>
      <w:r>
        <w:rPr>
          <w:rFonts w:eastAsiaTheme="minorEastAsia"/>
          <w:color w:val="FF0000"/>
          <w:szCs w:val="21"/>
        </w:rPr>
        <w:object>
          <v:shape id="_x0000_i1031" type="#_x0000_t75" alt="eqIdd76c7360cad878f52d525bde7445e334" style="width:84pt;height:27pt" o:ole="" coordsize="21600,21600" o:preferrelative="t" filled="f" stroked="f">
            <v:stroke joinstyle="miter"/>
            <v:imagedata r:id="rId26" o:title="eqIdd76c7360cad878f52d525bde7445e334"/>
            <o:lock v:ext="edit" aspectratio="t"/>
            <w10:anchorlock/>
          </v:shape>
          <o:OLEObject Type="Embed" ProgID="Equation.DSMT4" ShapeID="_x0000_i1031" DrawAspect="Content" ObjectID="_1468075731" r:id="rId27"/>
        </w:object>
      </w:r>
      <w:r>
        <w:rPr>
          <w:rFonts w:eastAsiaTheme="minorEastAsia" w:hAnsiTheme="minorEastAsia"/>
          <w:color w:val="FF0000"/>
          <w:szCs w:val="21"/>
        </w:rPr>
        <w:t>，故</w:t>
      </w:r>
      <w:r>
        <w:rPr>
          <w:rFonts w:eastAsiaTheme="minorEastAsia"/>
          <w:color w:val="FF0000"/>
          <w:szCs w:val="21"/>
        </w:rPr>
        <w:t>A</w:t>
      </w:r>
      <w:r>
        <w:rPr>
          <w:rFonts w:eastAsiaTheme="minorEastAsia" w:hAnsiTheme="minorEastAsia"/>
          <w:color w:val="FF0000"/>
          <w:szCs w:val="21"/>
        </w:rPr>
        <w:t>正确；</w:t>
      </w:r>
      <w:r>
        <w:rPr>
          <w:rFonts w:eastAsiaTheme="minorEastAsia"/>
          <w:color w:val="FF0000"/>
          <w:szCs w:val="21"/>
        </w:rPr>
        <w:t>B</w:t>
      </w:r>
      <w:r>
        <w:rPr>
          <w:rFonts w:eastAsiaTheme="minorEastAsia" w:hAnsiTheme="minorEastAsia"/>
          <w:color w:val="FF0000"/>
          <w:szCs w:val="21"/>
        </w:rPr>
        <w:t>．扫地机器人是非纯电阻用电器，无法计算扫地机器人的电阻，故</w:t>
      </w:r>
      <w:r>
        <w:rPr>
          <w:rFonts w:eastAsiaTheme="minorEastAsia"/>
          <w:color w:val="FF0000"/>
          <w:szCs w:val="21"/>
        </w:rPr>
        <w:t>B</w:t>
      </w:r>
      <w:r>
        <w:rPr>
          <w:rFonts w:eastAsiaTheme="minorEastAsia" w:hAnsiTheme="minorEastAsia"/>
          <w:color w:val="FF0000"/>
          <w:szCs w:val="21"/>
        </w:rPr>
        <w:t>错误；</w:t>
      </w:r>
      <w:r>
        <w:rPr>
          <w:rFonts w:eastAsiaTheme="minorEastAsia"/>
          <w:color w:val="FF0000"/>
          <w:szCs w:val="21"/>
        </w:rPr>
        <w:t>C</w:t>
      </w:r>
      <w:r>
        <w:rPr>
          <w:rFonts w:eastAsiaTheme="minorEastAsia" w:hAnsiTheme="minorEastAsia"/>
          <w:color w:val="FF0000"/>
          <w:szCs w:val="21"/>
        </w:rPr>
        <w:t>．题中</w:t>
      </w:r>
      <w:r>
        <w:rPr>
          <w:rFonts w:eastAsiaTheme="minorEastAsia"/>
          <w:color w:val="FF0000"/>
          <w:szCs w:val="21"/>
        </w:rPr>
        <w:t>mA·h</w:t>
      </w:r>
      <w:r>
        <w:rPr>
          <w:rFonts w:eastAsiaTheme="minorEastAsia" w:hAnsiTheme="minorEastAsia"/>
          <w:color w:val="FF0000"/>
          <w:szCs w:val="21"/>
        </w:rPr>
        <w:t>是电量的单位，故</w:t>
      </w:r>
      <w:r>
        <w:rPr>
          <w:rFonts w:eastAsiaTheme="minorEastAsia"/>
          <w:color w:val="FF0000"/>
          <w:szCs w:val="21"/>
        </w:rPr>
        <w:t>C</w:t>
      </w:r>
      <w:r>
        <w:rPr>
          <w:rFonts w:eastAsiaTheme="minorEastAsia" w:hAnsiTheme="minorEastAsia"/>
          <w:color w:val="FF0000"/>
          <w:szCs w:val="21"/>
        </w:rPr>
        <w:t>错误；</w:t>
      </w:r>
      <w:r>
        <w:rPr>
          <w:rFonts w:eastAsiaTheme="minorEastAsia"/>
          <w:color w:val="FF0000"/>
          <w:szCs w:val="21"/>
        </w:rPr>
        <w:t>D</w:t>
      </w:r>
      <w:r>
        <w:rPr>
          <w:rFonts w:eastAsiaTheme="minorEastAsia" w:hAnsiTheme="minorEastAsia"/>
          <w:color w:val="FF0000"/>
          <w:szCs w:val="21"/>
        </w:rPr>
        <w:t>．扫地机器人充满电后能正常工作的时间</w:t>
      </w:r>
      <w:r>
        <w:rPr>
          <w:rFonts w:eastAsiaTheme="minorEastAsia"/>
          <w:color w:val="FF0000"/>
          <w:szCs w:val="21"/>
        </w:rPr>
        <w:object>
          <v:shape id="_x0000_i1032" type="#_x0000_t75" alt="eqIdcb740251e32f374dfb53faf5c4ba2699" style="width:112.5pt;height:29.25pt" o:ole="" coordsize="21600,21600" o:preferrelative="t" filled="f" stroked="f">
            <v:stroke joinstyle="miter"/>
            <v:imagedata r:id="rId28" o:title="eqIdcb740251e32f374dfb53faf5c4ba2699"/>
            <o:lock v:ext="edit" aspectratio="t"/>
            <w10:anchorlock/>
          </v:shape>
          <o:OLEObject Type="Embed" ProgID="Equation.DSMT4" ShapeID="_x0000_i1032" DrawAspect="Content" ObjectID="_1468075732" r:id="rId29"/>
        </w:object>
      </w:r>
      <w:r>
        <w:rPr>
          <w:rFonts w:eastAsiaTheme="minorEastAsia" w:hAnsiTheme="minorEastAsia"/>
          <w:color w:val="FF0000"/>
          <w:szCs w:val="21"/>
        </w:rPr>
        <w:t>，故</w:t>
      </w:r>
      <w:r>
        <w:rPr>
          <w:rFonts w:eastAsiaTheme="minorEastAsia"/>
          <w:color w:val="FF0000"/>
          <w:szCs w:val="21"/>
        </w:rPr>
        <w:t>D</w:t>
      </w:r>
      <w:r>
        <w:rPr>
          <w:rFonts w:eastAsiaTheme="minorEastAsia" w:hAnsiTheme="minorEastAsia"/>
          <w:color w:val="FF0000"/>
          <w:szCs w:val="21"/>
        </w:rPr>
        <w:t>正确。</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AD</w:t>
      </w:r>
      <w:r>
        <w:rPr>
          <w:rFonts w:eastAsiaTheme="minorEastAsia" w:hAnsiTheme="minorEastAsia"/>
          <w:color w:val="FF0000"/>
          <w:szCs w:val="21"/>
        </w:rPr>
        <w:t>。</w:t>
      </w:r>
    </w:p>
    <w:p>
      <w:pPr>
        <w:spacing w:line="312" w:lineRule="auto"/>
      </w:pPr>
    </w:p>
    <w:p>
      <w:pPr>
        <w:pStyle w:val="Heading2"/>
        <w:rPr>
          <w:rFonts w:ascii="Times New Roman" w:hAnsi="Times New Roman" w:cs="Times New Roman"/>
        </w:rPr>
      </w:pPr>
      <w:bookmarkStart w:id="3" w:name="_Toc155273852"/>
      <w:r>
        <w:rPr>
          <w:rFonts w:ascii="Times New Roman" w:hAnsi="Times New Roman" w:cs="Times New Roman"/>
        </w:rPr>
        <w:t>考向二 电路的动态分析及含电容器电路的分析</w:t>
      </w:r>
      <w:bookmarkEnd w:id="3"/>
    </w:p>
    <w:p>
      <w:pPr>
        <w:spacing w:line="312" w:lineRule="auto"/>
        <w:jc w:val="left"/>
        <w:textAlignment w:val="center"/>
        <w:rPr>
          <w:rFonts w:eastAsiaTheme="minorEastAsia"/>
        </w:rPr>
      </w:pPr>
      <w:r>
        <w:rPr>
          <w:rFonts w:eastAsiaTheme="minorEastAsia"/>
        </w:rPr>
        <w:t>2</w:t>
      </w:r>
      <w:r>
        <w:rPr>
          <w:rFonts w:eastAsiaTheme="minorEastAsia" w:hAnsiTheme="minorEastAsia"/>
        </w:rPr>
        <w:t>．</w:t>
      </w:r>
      <w:r>
        <w:rPr>
          <w:rFonts w:eastAsia="微软雅黑"/>
          <w:b/>
          <w:color w:val="7030A0"/>
        </w:rPr>
        <w:t>（2022·江苏·高考真题）</w:t>
      </w:r>
      <w:r>
        <w:rPr>
          <w:rFonts w:eastAsiaTheme="minorEastAsia" w:hAnsiTheme="minorEastAsia"/>
        </w:rPr>
        <w:t>如图所示，电路中灯泡均正常发光，阻值分别为</w:t>
      </w:r>
      <w:r>
        <w:rPr>
          <w:rFonts w:eastAsiaTheme="minorEastAsia"/>
        </w:rPr>
        <w:object>
          <v:shape id="_x0000_i1033" type="#_x0000_t75" alt="eqId4e1059505445fc5e2bdf9ffb50c0b77f" style="width:36.75pt;height:15.75pt" o:ole="" coordsize="21600,21600" o:preferrelative="t" filled="f" stroked="f">
            <v:stroke joinstyle="miter"/>
            <v:imagedata r:id="rId30" o:title="eqId4e1059505445fc5e2bdf9ffb50c0b77f"/>
            <o:lock v:ext="edit" aspectratio="t"/>
            <w10:anchorlock/>
          </v:shape>
          <o:OLEObject Type="Embed" ProgID="Equation.DSMT4" ShapeID="_x0000_i1033" DrawAspect="Content" ObjectID="_1468075733" r:id="rId31"/>
        </w:object>
      </w:r>
      <w:r>
        <w:rPr>
          <w:rFonts w:eastAsiaTheme="minorEastAsia" w:hAnsiTheme="minorEastAsia"/>
        </w:rPr>
        <w:t>，</w:t>
      </w:r>
      <w:r>
        <w:rPr>
          <w:rFonts w:eastAsiaTheme="minorEastAsia"/>
        </w:rPr>
        <w:object>
          <v:shape id="_x0000_i1034" type="#_x0000_t75" alt="eqId623e0bbc9f1d9fc1b98576d5a72ebd19" style="width:36.75pt;height:15.75pt" o:ole="" coordsize="21600,21600" o:preferrelative="t" filled="f" stroked="f">
            <v:stroke joinstyle="miter"/>
            <v:imagedata r:id="rId32" o:title="eqId623e0bbc9f1d9fc1b98576d5a72ebd19"/>
            <o:lock v:ext="edit" aspectratio="t"/>
            <w10:anchorlock/>
          </v:shape>
          <o:OLEObject Type="Embed" ProgID="Equation.DSMT4" ShapeID="_x0000_i1034" DrawAspect="Content" ObjectID="_1468075734" r:id="rId33"/>
        </w:object>
      </w:r>
      <w:r>
        <w:rPr>
          <w:rFonts w:eastAsiaTheme="minorEastAsia" w:hAnsiTheme="minorEastAsia"/>
        </w:rPr>
        <w:t>，</w:t>
      </w:r>
      <w:r>
        <w:rPr>
          <w:rFonts w:eastAsiaTheme="minorEastAsia"/>
        </w:rPr>
        <w:object>
          <v:shape id="_x0000_i1035" type="#_x0000_t75" alt="eqIdce5459d271e3f1b56796cee38b165af0" style="width:37.5pt;height:15.75pt" o:ole="" coordsize="21600,21600" o:preferrelative="t" filled="f" stroked="f">
            <v:stroke joinstyle="miter"/>
            <v:imagedata r:id="rId34" o:title="eqIdce5459d271e3f1b56796cee38b165af0"/>
            <o:lock v:ext="edit" aspectratio="t"/>
            <w10:anchorlock/>
          </v:shape>
          <o:OLEObject Type="Embed" ProgID="Equation.DSMT4" ShapeID="_x0000_i1035" DrawAspect="Content" ObjectID="_1468075735" r:id="rId35"/>
        </w:object>
      </w:r>
      <w:r>
        <w:rPr>
          <w:rFonts w:eastAsiaTheme="minorEastAsia" w:hAnsiTheme="minorEastAsia"/>
        </w:rPr>
        <w:t>，</w:t>
      </w:r>
      <w:r>
        <w:rPr>
          <w:rFonts w:eastAsiaTheme="minorEastAsia"/>
        </w:rPr>
        <w:object>
          <v:shape id="_x0000_i1036" type="#_x0000_t75" alt="eqId414d13eb42d7dabc2730c8ac41dd5023" style="width:37.5pt;height:15.75pt" o:ole="" coordsize="21600,21600" o:preferrelative="t" filled="f" stroked="f">
            <v:stroke joinstyle="miter"/>
            <v:imagedata r:id="rId36" o:title="eqId414d13eb42d7dabc2730c8ac41dd5023"/>
            <o:lock v:ext="edit" aspectratio="t"/>
            <w10:anchorlock/>
          </v:shape>
          <o:OLEObject Type="Embed" ProgID="Equation.DSMT4" ShapeID="_x0000_i1036" DrawAspect="Content" ObjectID="_1468075736" r:id="rId37"/>
        </w:object>
      </w:r>
      <w:r>
        <w:rPr>
          <w:rFonts w:eastAsiaTheme="minorEastAsia" w:hAnsiTheme="minorEastAsia"/>
        </w:rPr>
        <w:t>，电源电动势</w:t>
      </w:r>
      <w:r>
        <w:rPr>
          <w:rFonts w:eastAsiaTheme="minorEastAsia"/>
        </w:rPr>
        <w:object>
          <v:shape id="_x0000_i1037" type="#_x0000_t75" alt="eqIdb2c6cf7103ca3f8b26022ccba1a1cb5c" style="width:34.5pt;height:12pt" o:ole="" coordsize="21600,21600" o:preferrelative="t" filled="f" stroked="f">
            <v:stroke joinstyle="miter"/>
            <v:imagedata r:id="rId38" o:title="eqIdb2c6cf7103ca3f8b26022ccba1a1cb5c"/>
            <o:lock v:ext="edit" aspectratio="t"/>
            <w10:anchorlock/>
          </v:shape>
          <o:OLEObject Type="Embed" ProgID="Equation.DSMT4" ShapeID="_x0000_i1037" DrawAspect="Content" ObjectID="_1468075737" r:id="rId39"/>
        </w:object>
      </w:r>
      <w:r>
        <w:rPr>
          <w:rFonts w:eastAsiaTheme="minorEastAsia" w:hAnsiTheme="minorEastAsia"/>
        </w:rPr>
        <w:t>，内阻不计，四个灯泡中消耗功率最大的是（　　）</w:t>
      </w:r>
    </w:p>
    <w:p>
      <w:pPr>
        <w:spacing w:line="312" w:lineRule="auto"/>
        <w:ind w:firstLine="420" w:firstLineChars="200"/>
        <w:jc w:val="left"/>
        <w:textAlignment w:val="center"/>
        <w:rPr>
          <w:rFonts w:eastAsiaTheme="minorEastAsia"/>
        </w:rPr>
      </w:pPr>
      <w:r>
        <w:rPr>
          <w:rFonts w:eastAsiaTheme="minorEastAsia"/>
          <w:kern w:val="0"/>
        </w:rPr>
        <w:drawing>
          <wp:inline distT="0" distB="0" distL="0" distR="0">
            <wp:extent cx="1962150" cy="1276350"/>
            <wp:effectExtent l="0" t="0" r="0" b="0"/>
            <wp:docPr id="13" name="图片 13" descr="@@@a1f89aaa-c0d7-49c0-824f-91e2f60395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a1f89aaa-c0d7-49c0-824f-91e2f603956f"/>
                    <pic:cNvPicPr>
                      <a:picLocks noChangeAspect="1"/>
                    </pic:cNvPicPr>
                  </pic:nvPicPr>
                  <pic:blipFill>
                    <a:blip xmlns:r="http://schemas.openxmlformats.org/officeDocument/2006/relationships" r:embed="rId40"/>
                    <a:stretch>
                      <a:fillRect/>
                    </a:stretch>
                  </pic:blipFill>
                  <pic:spPr>
                    <a:xfrm>
                      <a:off x="0" y="0"/>
                      <a:ext cx="1962150" cy="1276350"/>
                    </a:xfrm>
                    <a:prstGeom prst="rect">
                      <a:avLst/>
                    </a:prstGeom>
                  </pic:spPr>
                </pic:pic>
              </a:graphicData>
            </a:graphic>
          </wp:inline>
        </w:drawing>
      </w:r>
    </w:p>
    <w:p>
      <w:pPr>
        <w:spacing w:line="312" w:lineRule="auto"/>
        <w:ind w:firstLine="420" w:firstLineChars="200"/>
        <w:jc w:val="left"/>
        <w:textAlignment w:val="center"/>
        <w:rPr>
          <w:rFonts w:eastAsiaTheme="minorEastAsia"/>
        </w:rPr>
        <w:sectPr>
          <w:headerReference w:type="default" r:id="rId41"/>
          <w:footerReference w:type="even" r:id="rId42"/>
          <w:footerReference w:type="default" r:id="rId43"/>
          <w:footerReference w:type="first" r:id="rId44"/>
          <w:type w:val="nextPage"/>
          <w:pgSz w:w="11906" w:h="16838"/>
          <w:pgMar w:top="1418" w:right="1077" w:bottom="1418" w:left="1077" w:header="850" w:footer="992" w:gutter="0"/>
          <w:pgNumType w:start="2"/>
          <w:cols w:num="1" w:space="425"/>
          <w:titlePg w:val="0"/>
          <w:docGrid w:type="lines" w:linePitch="318" w:charSpace="409"/>
        </w:sectPr>
      </w:pPr>
      <w:r>
        <w:rPr>
          <w:rFonts w:eastAsiaTheme="minorEastAsia"/>
        </w:rPr>
        <w:t>A</w:t>
      </w:r>
      <w:r>
        <w:rPr>
          <w:rFonts w:eastAsiaTheme="minorEastAsia" w:hAnsiTheme="minorEastAsia"/>
        </w:rPr>
        <w:t>．</w:t>
      </w:r>
      <w:r>
        <w:rPr>
          <w:rFonts w:eastAsiaTheme="minorEastAsia"/>
        </w:rPr>
        <w:object>
          <v:shape id="_x0000_i1038" type="#_x0000_t75" alt="eqId9efc18a5bb2e53586331b2a58538a48b" style="width:12pt;height:17.25pt" o:ole="" coordsize="21600,21600" o:preferrelative="t" filled="f" stroked="f">
            <v:stroke joinstyle="miter"/>
            <v:imagedata r:id="rId45" o:title="eqId9efc18a5bb2e53586331b2a58538a48b"/>
            <o:lock v:ext="edit" aspectratio="t"/>
            <w10:anchorlock/>
          </v:shape>
          <o:OLEObject Type="Embed" ProgID="Equation.DSMT4" ShapeID="_x0000_i1038" DrawAspect="Content" ObjectID="_1468075738" r:id="rId46"/>
        </w:object>
      </w:r>
      <w:r>
        <w:rPr>
          <w:rFonts w:eastAsiaTheme="minorEastAsia"/>
        </w:rPr>
        <w:tab/>
      </w:r>
      <w:r>
        <w:rPr>
          <w:rFonts w:eastAsiaTheme="minorEastAsia"/>
        </w:rPr>
        <w:t>B</w:t>
      </w:r>
      <w:r>
        <w:rPr>
          <w:rFonts w:eastAsiaTheme="minorEastAsia" w:hAnsiTheme="minorEastAsia"/>
        </w:rPr>
        <w:t>．</w:t>
      </w:r>
      <w:r>
        <w:rPr>
          <w:rFonts w:eastAsiaTheme="minorEastAsia"/>
        </w:rPr>
        <w:object>
          <v:shape id="_x0000_i1039" type="#_x0000_t75" alt="eqId19f20f21a9d50b61dac519a3ddab539d" style="width:12.75pt;height:15.75pt" o:ole="" coordsize="21600,21600" o:preferrelative="t" filled="f" stroked="f">
            <v:stroke joinstyle="miter"/>
            <v:imagedata r:id="rId47" o:title="eqId19f20f21a9d50b61dac519a3ddab539d"/>
            <o:lock v:ext="edit" aspectratio="t"/>
            <w10:anchorlock/>
          </v:shape>
          <o:OLEObject Type="Embed" ProgID="Equation.DSMT4" ShapeID="_x0000_i1039" DrawAspect="Content" ObjectID="_1468075739" r:id="rId48"/>
        </w:object>
      </w:r>
      <w:r>
        <w:rPr>
          <w:rFonts w:eastAsiaTheme="minorEastAsia"/>
        </w:rPr>
        <w:tab/>
      </w:r>
      <w:r>
        <w:rPr>
          <w:rFonts w:eastAsiaTheme="minorEastAsia"/>
        </w:rPr>
        <w:t>C</w:t>
      </w:r>
      <w:r>
        <w:rPr>
          <w:rFonts w:eastAsiaTheme="minorEastAsia" w:hAnsiTheme="minorEastAsia"/>
        </w:rPr>
        <w:t>．</w:t>
      </w:r>
      <w:r>
        <w:rPr>
          <w:rFonts w:eastAsiaTheme="minorEastAsia"/>
        </w:rPr>
        <w:object>
          <v:shape id="_x0000_i1040" type="#_x0000_t75" alt="eqId5a2c4640b2bee411935f588fc5433c74" style="width:12pt;height:15.75pt" o:ole="" coordsize="21600,21600" o:preferrelative="t" filled="f" stroked="f">
            <v:stroke joinstyle="miter"/>
            <v:imagedata r:id="rId49" o:title="eqId5a2c4640b2bee411935f588fc5433c74"/>
            <o:lock v:ext="edit" aspectratio="t"/>
            <w10:anchorlock/>
          </v:shape>
          <o:OLEObject Type="Embed" ProgID="Equation.DSMT4" ShapeID="_x0000_i1040" DrawAspect="Content" ObjectID="_1468075740" r:id="rId50"/>
        </w:object>
      </w:r>
      <w:r>
        <w:rPr>
          <w:rFonts w:eastAsiaTheme="minorEastAsia"/>
        </w:rPr>
        <w:tab/>
      </w:r>
      <w:r>
        <w:rPr>
          <w:rFonts w:eastAsiaTheme="minorEastAsia"/>
        </w:rPr>
        <w:t>D</w:t>
      </w:r>
      <w:r>
        <w:rPr>
          <w:rFonts w:eastAsiaTheme="minorEastAsia" w:hAnsiTheme="minorEastAsia"/>
        </w:rPr>
        <w:t>．</w:t>
      </w:r>
      <w:r>
        <w:rPr>
          <w:rFonts w:eastAsiaTheme="minorEastAsia"/>
        </w:rPr>
        <w:object>
          <v:shape id="_x0000_i1041" type="#_x0000_t75" alt="eqId98e2599548b7b123f3c8d0b91aacd5de" style="width:12.75pt;height:15.75pt" o:ole="" coordsize="21600,21600" o:preferrelative="t" filled="f" stroked="f">
            <v:stroke joinstyle="miter"/>
            <v:imagedata r:id="rId51" o:title="eqId98e2599548b7b123f3c8d0b91aacd5de"/>
            <o:lock v:ext="edit" aspectratio="t"/>
            <w10:anchorlock/>
          </v:shape>
          <o:OLEObject Type="Embed" ProgID="Equation.DSMT4" ShapeID="_x0000_i1041" DrawAspect="Content" ObjectID="_1468075741" r:id="rId52"/>
        </w:object>
      </w:r>
    </w:p>
    <w:p>
      <w:pPr>
        <w:spacing w:line="312" w:lineRule="auto"/>
        <w:jc w:val="left"/>
        <w:textAlignment w:val="center"/>
        <w:rPr>
          <w:rFonts w:eastAsiaTheme="minorEastAsia"/>
          <w:color w:val="FF0000"/>
        </w:rPr>
      </w:pPr>
      <w:r>
        <w:rPr>
          <w:rFonts w:eastAsiaTheme="minorEastAsia" w:hAnsiTheme="minorEastAsia"/>
          <w:color w:val="FF0000"/>
        </w:rPr>
        <w:t>【答案】</w:t>
      </w:r>
      <w:r>
        <w:rPr>
          <w:rFonts w:eastAsiaTheme="minorEastAsia"/>
          <w:color w:val="FF0000"/>
        </w:rPr>
        <w:t>A</w:t>
      </w:r>
    </w:p>
    <w:p>
      <w:pPr>
        <w:spacing w:line="312" w:lineRule="auto"/>
        <w:jc w:val="left"/>
        <w:textAlignment w:val="center"/>
        <w:rPr>
          <w:rFonts w:eastAsiaTheme="minorEastAsia"/>
          <w:color w:val="FF0000"/>
        </w:rPr>
      </w:pPr>
      <w:r>
        <w:rPr>
          <w:rFonts w:eastAsiaTheme="minorEastAsia" w:hAnsiTheme="minorEastAsia"/>
          <w:color w:val="FF0000"/>
        </w:rPr>
        <w:t>【详解】由电路图可知</w:t>
      </w:r>
      <w:r>
        <w:rPr>
          <w:rFonts w:eastAsiaTheme="minorEastAsia"/>
          <w:color w:val="FF0000"/>
        </w:rPr>
        <w:t>R3</w:t>
      </w:r>
      <w:r>
        <w:rPr>
          <w:rFonts w:eastAsiaTheme="minorEastAsia" w:hAnsiTheme="minorEastAsia"/>
          <w:color w:val="FF0000"/>
        </w:rPr>
        <w:t>与</w:t>
      </w:r>
      <w:r>
        <w:rPr>
          <w:rFonts w:eastAsiaTheme="minorEastAsia"/>
          <w:color w:val="FF0000"/>
        </w:rPr>
        <w:t>R4</w:t>
      </w:r>
      <w:r>
        <w:rPr>
          <w:rFonts w:eastAsiaTheme="minorEastAsia" w:hAnsiTheme="minorEastAsia"/>
          <w:color w:val="FF0000"/>
        </w:rPr>
        <w:t>串联后与</w:t>
      </w:r>
      <w:r>
        <w:rPr>
          <w:rFonts w:eastAsiaTheme="minorEastAsia"/>
          <w:color w:val="FF0000"/>
        </w:rPr>
        <w:t>R2</w:t>
      </w:r>
      <w:r>
        <w:rPr>
          <w:rFonts w:eastAsiaTheme="minorEastAsia" w:hAnsiTheme="minorEastAsia"/>
          <w:color w:val="FF0000"/>
        </w:rPr>
        <w:t>并联，再与</w:t>
      </w:r>
      <w:r>
        <w:rPr>
          <w:rFonts w:eastAsiaTheme="minorEastAsia"/>
          <w:color w:val="FF0000"/>
        </w:rPr>
        <w:t>R1</w:t>
      </w:r>
      <w:r>
        <w:rPr>
          <w:rFonts w:eastAsiaTheme="minorEastAsia" w:hAnsiTheme="minorEastAsia"/>
          <w:color w:val="FF0000"/>
        </w:rPr>
        <w:t>串联。并联电路部分的等效电阻为</w:t>
      </w:r>
      <w:r>
        <w:rPr>
          <w:rFonts w:eastAsiaTheme="minorEastAsia"/>
          <w:color w:val="FF0000"/>
        </w:rPr>
        <w:object>
          <v:shape id="_x0000_i1042" type="#_x0000_t75" alt="eqIdeeaf6d83177844b1e377101c000d5a13" style="width:109.5pt;height:32.25pt" o:ole="" coordsize="21600,21600" o:preferrelative="t" filled="f" stroked="f">
            <v:stroke joinstyle="miter"/>
            <v:imagedata r:id="rId53" o:title="eqIdeeaf6d83177844b1e377101c000d5a13"/>
            <o:lock v:ext="edit" aspectratio="t"/>
            <w10:anchorlock/>
          </v:shape>
          <o:OLEObject Type="Embed" ProgID="Equation.DSMT4" ShapeID="_x0000_i1042" DrawAspect="Content" ObjectID="_1468075742" r:id="rId54"/>
        </w:object>
      </w:r>
      <w:r>
        <w:rPr>
          <w:rFonts w:eastAsiaTheme="minorEastAsia" w:hAnsiTheme="minorEastAsia"/>
          <w:color w:val="FF0000"/>
        </w:rPr>
        <w:t>，由闭合电路欧姆定律可知，干路电流即经过</w:t>
      </w:r>
      <w:r>
        <w:rPr>
          <w:rFonts w:eastAsiaTheme="minorEastAsia"/>
          <w:color w:val="FF0000"/>
        </w:rPr>
        <w:t>R1</w:t>
      </w:r>
      <w:r>
        <w:rPr>
          <w:rFonts w:eastAsiaTheme="minorEastAsia" w:hAnsiTheme="minorEastAsia"/>
          <w:color w:val="FF0000"/>
        </w:rPr>
        <w:t>的电流为</w:t>
      </w:r>
      <w:r>
        <w:rPr>
          <w:rFonts w:eastAsiaTheme="minorEastAsia"/>
          <w:color w:val="FF0000"/>
        </w:rPr>
        <w:object>
          <v:shape id="_x0000_i1043" type="#_x0000_t75" alt="eqIda1586100438158df299c97fb1d5249e6" style="width:94.5pt;height:32.25pt" o:ole="" coordsize="21600,21600" o:preferrelative="t" filled="f" stroked="f">
            <v:stroke joinstyle="miter"/>
            <v:imagedata r:id="rId55" o:title="eqIda1586100438158df299c97fb1d5249e6"/>
            <o:lock v:ext="edit" aspectratio="t"/>
            <w10:anchorlock/>
          </v:shape>
          <o:OLEObject Type="Embed" ProgID="Equation.DSMT4" ShapeID="_x0000_i1043" DrawAspect="Content" ObjectID="_1468075743" r:id="rId56"/>
        </w:object>
      </w:r>
      <w:r>
        <w:rPr>
          <w:rFonts w:eastAsiaTheme="minorEastAsia" w:hAnsiTheme="minorEastAsia"/>
          <w:color w:val="FF0000"/>
        </w:rPr>
        <w:t>，并联部分各支路电流大小与电阻成反比，则</w:t>
      </w:r>
      <w:r>
        <w:rPr>
          <w:rFonts w:eastAsiaTheme="minorEastAsia"/>
          <w:color w:val="FF0000"/>
        </w:rPr>
        <w:object>
          <v:shape id="_x0000_i1044" type="#_x0000_t75" alt="eqId1d59f36a2f62bde3e5c7a7f2de364f77" style="width:65.25pt;height:32.25pt" o:ole="" coordsize="21600,21600" o:preferrelative="t" filled="f" stroked="f">
            <v:stroke joinstyle="miter"/>
            <v:imagedata r:id="rId57" o:title="eqId1d59f36a2f62bde3e5c7a7f2de364f77"/>
            <o:lock v:ext="edit" aspectratio="t"/>
            <w10:anchorlock/>
          </v:shape>
          <o:OLEObject Type="Embed" ProgID="Equation.DSMT4" ShapeID="_x0000_i1044" DrawAspect="Content" ObjectID="_1468075744" r:id="rId58"/>
        </w:object>
      </w:r>
      <w:r>
        <w:rPr>
          <w:rFonts w:eastAsiaTheme="minorEastAsia" w:hAnsiTheme="minorEastAsia"/>
          <w:color w:val="FF0000"/>
        </w:rPr>
        <w:t>，</w:t>
      </w:r>
      <w:r>
        <w:rPr>
          <w:rFonts w:eastAsiaTheme="minorEastAsia"/>
          <w:color w:val="FF0000"/>
        </w:rPr>
        <w:object>
          <v:shape id="_x0000_i1045" type="#_x0000_t75" alt="eqId821e7964d4f9524f8e7699803789d462" style="width:94.5pt;height:32.25pt" o:ole="" coordsize="21600,21600" o:preferrelative="t" filled="f" stroked="f">
            <v:stroke joinstyle="miter"/>
            <v:imagedata r:id="rId59" o:title="eqId821e7964d4f9524f8e7699803789d462"/>
            <o:lock v:ext="edit" aspectratio="t"/>
            <w10:anchorlock/>
          </v:shape>
          <o:OLEObject Type="Embed" ProgID="Equation.DSMT4" ShapeID="_x0000_i1045" DrawAspect="Content" ObjectID="_1468075745" r:id="rId60"/>
        </w:object>
      </w:r>
      <w:r>
        <w:rPr>
          <w:rFonts w:eastAsiaTheme="minorEastAsia" w:hAnsiTheme="minorEastAsia"/>
          <w:color w:val="FF0000"/>
        </w:rPr>
        <w:t>，四个灯泡的实际功率分别为</w:t>
      </w:r>
      <w:r>
        <w:rPr>
          <w:rFonts w:eastAsiaTheme="minorEastAsia"/>
          <w:color w:val="FF0000"/>
        </w:rPr>
        <w:object>
          <v:shape id="_x0000_i1046" type="#_x0000_t75" alt="eqId84c93637c4edeb62eed6fa8d6f5c38ae" style="width:71.25pt;height:15.75pt" o:ole="" coordsize="21600,21600" o:preferrelative="t" filled="f" stroked="f">
            <v:stroke joinstyle="miter"/>
            <v:imagedata r:id="rId61" o:title="eqId84c93637c4edeb62eed6fa8d6f5c38ae"/>
            <o:lock v:ext="edit" aspectratio="t"/>
            <w10:anchorlock/>
          </v:shape>
          <o:OLEObject Type="Embed" ProgID="Equation.DSMT4" ShapeID="_x0000_i1046" DrawAspect="Content" ObjectID="_1468075746" r:id="rId62"/>
        </w:object>
      </w:r>
      <w:r>
        <w:rPr>
          <w:rFonts w:eastAsiaTheme="minorEastAsia" w:hAnsiTheme="minorEastAsia"/>
          <w:color w:val="FF0000"/>
        </w:rPr>
        <w:t>，</w:t>
      </w:r>
      <w:r>
        <w:rPr>
          <w:rFonts w:eastAsiaTheme="minorEastAsia"/>
          <w:color w:val="FF0000"/>
        </w:rPr>
        <w:object>
          <v:shape id="_x0000_i1047" type="#_x0000_t75" alt="eqId468d1f244970fd5bac79e8aef3475a72" style="width:72.75pt;height:15.75pt" o:ole="" coordsize="21600,21600" o:preferrelative="t" filled="f" stroked="f">
            <v:stroke joinstyle="miter"/>
            <v:imagedata r:id="rId63" o:title="eqId468d1f244970fd5bac79e8aef3475a72"/>
            <o:lock v:ext="edit" aspectratio="t"/>
            <w10:anchorlock/>
          </v:shape>
          <o:OLEObject Type="Embed" ProgID="Equation.DSMT4" ShapeID="_x0000_i1047" DrawAspect="Content" ObjectID="_1468075747" r:id="rId64"/>
        </w:object>
      </w:r>
      <w:r>
        <w:rPr>
          <w:rFonts w:eastAsiaTheme="minorEastAsia" w:hAnsiTheme="minorEastAsia"/>
          <w:color w:val="FF0000"/>
        </w:rPr>
        <w:t>，</w:t>
      </w:r>
      <w:r>
        <w:rPr>
          <w:rFonts w:eastAsiaTheme="minorEastAsia"/>
          <w:color w:val="FF0000"/>
        </w:rPr>
        <w:object>
          <v:shape id="_x0000_i1048" type="#_x0000_t75" alt="eqId8b30342c12b150c445bb649332be62ad" style="width:69pt;height:15.75pt" o:ole="" coordsize="21600,21600" o:preferrelative="t" filled="f" stroked="f">
            <v:stroke joinstyle="miter"/>
            <v:imagedata r:id="rId65" o:title="eqId8b30342c12b150c445bb649332be62ad"/>
            <o:lock v:ext="edit" aspectratio="t"/>
            <w10:anchorlock/>
          </v:shape>
          <o:OLEObject Type="Embed" ProgID="Equation.DSMT4" ShapeID="_x0000_i1048" DrawAspect="Content" ObjectID="_1468075748" r:id="rId66"/>
        </w:object>
      </w:r>
      <w:r>
        <w:rPr>
          <w:rFonts w:eastAsiaTheme="minorEastAsia" w:hAnsiTheme="minorEastAsia"/>
          <w:color w:val="FF0000"/>
        </w:rPr>
        <w:t>，</w:t>
      </w:r>
      <w:r>
        <w:rPr>
          <w:rFonts w:eastAsiaTheme="minorEastAsia"/>
          <w:color w:val="FF0000"/>
        </w:rPr>
        <w:object>
          <v:shape id="_x0000_i1049" type="#_x0000_t75" alt="eqId29d7c2b9ab13883f1b4b2459791dbebc" style="width:69.75pt;height:15.75pt" o:ole="" coordsize="21600,21600" o:preferrelative="t" filled="f" stroked="f">
            <v:stroke joinstyle="miter"/>
            <v:imagedata r:id="rId67" o:title="eqId29d7c2b9ab13883f1b4b2459791dbebc"/>
            <o:lock v:ext="edit" aspectratio="t"/>
            <w10:anchorlock/>
          </v:shape>
          <o:OLEObject Type="Embed" ProgID="Equation.DSMT4" ShapeID="_x0000_i1049" DrawAspect="Content" ObjectID="_1468075749" r:id="rId68"/>
        </w:object>
      </w:r>
      <w:r>
        <w:rPr>
          <w:rFonts w:eastAsiaTheme="minorEastAsia" w:hAnsiTheme="minorEastAsia"/>
          <w:color w:val="FF0000"/>
        </w:rPr>
        <w:t>，故四个灯泡中功率最大的是</w:t>
      </w:r>
      <w:r>
        <w:rPr>
          <w:rFonts w:eastAsiaTheme="minorEastAsia"/>
          <w:color w:val="FF0000"/>
        </w:rPr>
        <w:t>R1</w:t>
      </w:r>
      <w:r>
        <w:rPr>
          <w:rFonts w:eastAsiaTheme="minorEastAsia" w:hAnsiTheme="minorEastAsia"/>
          <w:color w:val="FF0000"/>
        </w:rPr>
        <w:t>。</w:t>
      </w:r>
    </w:p>
    <w:p>
      <w:pPr>
        <w:spacing w:line="312" w:lineRule="auto"/>
        <w:jc w:val="left"/>
        <w:textAlignment w:val="center"/>
        <w:rPr>
          <w:rFonts w:eastAsiaTheme="minorEastAsia"/>
          <w:color w:val="FF0000"/>
        </w:rPr>
      </w:pPr>
      <w:r>
        <w:rPr>
          <w:rFonts w:eastAsiaTheme="minorEastAsia" w:hAnsiTheme="minorEastAsia"/>
          <w:color w:val="FF0000"/>
        </w:rPr>
        <w:t>故选</w:t>
      </w:r>
      <w:r>
        <w:rPr>
          <w:rFonts w:eastAsiaTheme="minorEastAsia"/>
          <w:color w:val="FF0000"/>
        </w:rPr>
        <w:t>A</w:t>
      </w:r>
      <w:r>
        <w:rPr>
          <w:rFonts w:eastAsiaTheme="minorEastAsia" w:hAnsiTheme="minorEastAsia"/>
          <w:color w:val="FF0000"/>
        </w:rPr>
        <w:t>。</w:t>
      </w:r>
    </w:p>
    <w:p>
      <w:pPr>
        <w:spacing w:line="312" w:lineRule="auto"/>
        <w:jc w:val="left"/>
        <w:textAlignment w:val="center"/>
        <w:rPr>
          <w:rFonts w:eastAsiaTheme="minorEastAsia"/>
          <w:szCs w:val="21"/>
        </w:rPr>
      </w:pPr>
      <w:r>
        <w:rPr>
          <w:rFonts w:eastAsiaTheme="minorEastAsia"/>
          <w:szCs w:val="21"/>
        </w:rPr>
        <w:t>3</w:t>
      </w:r>
      <w:r>
        <w:rPr>
          <w:rFonts w:eastAsiaTheme="minorEastAsia" w:hAnsiTheme="minorEastAsia"/>
          <w:szCs w:val="21"/>
        </w:rPr>
        <w:t>．</w:t>
      </w:r>
      <w:r>
        <w:rPr>
          <w:rFonts w:eastAsia="微软雅黑"/>
          <w:b/>
          <w:color w:val="7030A0"/>
          <w:szCs w:val="21"/>
        </w:rPr>
        <w:t>（2024·四川成都·校考一模）</w:t>
      </w:r>
      <w:r>
        <w:rPr>
          <w:rFonts w:eastAsiaTheme="minorEastAsia" w:hAnsiTheme="minorEastAsia"/>
          <w:szCs w:val="21"/>
        </w:rPr>
        <w:t>如图所示，电源内阻等于灯泡的电阻，当开关闭合．滑动变阻器滑片位于某位置时，水平放置的平行板电容器间一带电液滴恰好处于静止状态，灯泡</w:t>
      </w:r>
      <w:r>
        <w:rPr>
          <w:rFonts w:eastAsiaTheme="minorEastAsia"/>
          <w:szCs w:val="21"/>
        </w:rPr>
        <w:t>L</w:t>
      </w:r>
      <w:r>
        <w:rPr>
          <w:rFonts w:eastAsiaTheme="minorEastAsia" w:hAnsiTheme="minorEastAsia"/>
          <w:szCs w:val="21"/>
        </w:rPr>
        <w:t>正常发光，现将滑动变阻器滑片由该位置向</w:t>
      </w:r>
      <w:r>
        <w:rPr>
          <w:rFonts w:eastAsiaTheme="minorEastAsia"/>
          <w:i/>
          <w:szCs w:val="21"/>
        </w:rPr>
        <w:t>a</w:t>
      </w:r>
      <w:r>
        <w:rPr>
          <w:rFonts w:eastAsiaTheme="minorEastAsia" w:hAnsiTheme="minorEastAsia"/>
          <w:szCs w:val="21"/>
        </w:rPr>
        <w:t>端滑动，则（</w:t>
      </w:r>
      <w:r>
        <w:rPr>
          <w:rFonts w:eastAsiaTheme="minorEastAsia"/>
          <w:kern w:val="0"/>
          <w:szCs w:val="21"/>
        </w:rPr>
        <w:t>    </w:t>
      </w:r>
      <w:r>
        <w:rPr>
          <w:rFonts w:eastAsiaTheme="minorEastAsia" w:hAnsiTheme="minorEastAsia"/>
          <w:szCs w:val="21"/>
        </w:rPr>
        <w:t>）</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1543050" cy="1352550"/>
            <wp:effectExtent l="0" t="0" r="0" b="0"/>
            <wp:docPr id="11" name="图片 11" descr="@@@653547a7-e54b-4b26-843c-b92b1fd43d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653547a7-e54b-4b26-843c-b92b1fd43dbe"/>
                    <pic:cNvPicPr>
                      <a:picLocks noChangeAspect="1"/>
                    </pic:cNvPicPr>
                  </pic:nvPicPr>
                  <pic:blipFill>
                    <a:blip xmlns:r="http://schemas.openxmlformats.org/officeDocument/2006/relationships" r:embed="rId69" cstate="print"/>
                    <a:stretch>
                      <a:fillRect/>
                    </a:stretch>
                  </pic:blipFill>
                  <pic:spPr>
                    <a:xfrm>
                      <a:off x="0" y="0"/>
                      <a:ext cx="1543050" cy="1352550"/>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．灯泡将变亮，</w:t>
      </w:r>
      <w:r>
        <w:rPr>
          <w:rFonts w:eastAsiaTheme="minorEastAsia"/>
          <w:i/>
          <w:szCs w:val="21"/>
        </w:rPr>
        <w:t>R</w:t>
      </w:r>
      <w:r>
        <w:rPr>
          <w:rFonts w:eastAsiaTheme="minorEastAsia" w:hAnsiTheme="minorEastAsia"/>
          <w:szCs w:val="21"/>
        </w:rPr>
        <w:t>中有电流流过，方向竖直向上</w:t>
      </w:r>
    </w:p>
    <w:p>
      <w:pPr>
        <w:spacing w:line="312" w:lineRule="auto"/>
        <w:ind w:firstLine="420" w:firstLineChars="200"/>
        <w:jc w:val="left"/>
        <w:textAlignment w:val="center"/>
        <w:rPr>
          <w:rFonts w:eastAsiaTheme="minorEastAsia"/>
          <w:szCs w:val="21"/>
        </w:rPr>
      </w:pPr>
      <w:r>
        <w:rPr>
          <w:rFonts w:eastAsiaTheme="minorEastAsia"/>
          <w:szCs w:val="21"/>
        </w:rPr>
        <w:t>B</w:t>
      </w:r>
      <w:r>
        <w:rPr>
          <w:rFonts w:eastAsiaTheme="minorEastAsia" w:hAnsiTheme="minorEastAsia"/>
          <w:szCs w:val="21"/>
        </w:rPr>
        <w:t>．液滴带正电，在滑片滑动过程中液滴将向下做匀加速运动</w: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．电源的路端电压增大，输出功率也增大</w:t>
      </w:r>
    </w:p>
    <w:p>
      <w:pPr>
        <w:spacing w:line="312" w:lineRule="auto"/>
        <w:ind w:firstLine="420" w:firstLineChars="200"/>
        <w:jc w:val="left"/>
        <w:textAlignment w:val="center"/>
        <w:rPr>
          <w:rFonts w:eastAsiaTheme="minorEastAsia"/>
          <w:szCs w:val="21"/>
        </w:rPr>
      </w:pPr>
      <w:r>
        <w:rPr>
          <w:rFonts w:eastAsiaTheme="minorEastAsia"/>
          <w:szCs w:val="21"/>
        </w:rPr>
        <w:t>D</w:t>
      </w:r>
      <w:r>
        <w:rPr>
          <w:rFonts w:eastAsiaTheme="minorEastAsia" w:hAnsiTheme="minorEastAsia"/>
          <w:szCs w:val="21"/>
        </w:rPr>
        <w:t>．滑片滑动过程中，带电液滴电势能将减小</w: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D</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．滑动变阻器滑片向</w:t>
      </w:r>
      <w:r>
        <w:rPr>
          <w:rFonts w:eastAsiaTheme="minorEastAsia"/>
          <w:color w:val="FF0000"/>
          <w:szCs w:val="21"/>
        </w:rPr>
        <w:t>a</w:t>
      </w:r>
      <w:r>
        <w:rPr>
          <w:rFonts w:eastAsiaTheme="minorEastAsia" w:hAnsiTheme="minorEastAsia"/>
          <w:color w:val="FF0000"/>
          <w:szCs w:val="21"/>
        </w:rPr>
        <w:t>端滑动的过程中，滑动变阻器接入电路的阻值增加，流过灯泡的电流减小，灯泡变暗；电源内电压降低，灯泡两端的电压降低，滑动变阻器两端的电压升高，电容器与滑动变阻器并联，加在电容器两端的电压升高，电容器继续充电，</w:t>
      </w:r>
      <w:r>
        <w:rPr>
          <w:rFonts w:eastAsiaTheme="minorEastAsia"/>
          <w:color w:val="FF0000"/>
          <w:szCs w:val="21"/>
        </w:rPr>
        <w:t>R</w:t>
      </w:r>
      <w:r>
        <w:rPr>
          <w:rFonts w:eastAsiaTheme="minorEastAsia" w:hAnsiTheme="minorEastAsia"/>
          <w:color w:val="FF0000"/>
          <w:szCs w:val="21"/>
        </w:rPr>
        <w:t>中有电流流过，方向竖直向上，</w:t>
      </w:r>
      <w:r>
        <w:rPr>
          <w:rFonts w:eastAsiaTheme="minorEastAsia"/>
          <w:color w:val="FF0000"/>
          <w:szCs w:val="21"/>
        </w:rPr>
        <w:t>A</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color w:val="FF0000"/>
          <w:szCs w:val="21"/>
        </w:rPr>
        <w:t>BD</w:t>
      </w:r>
      <w:r>
        <w:rPr>
          <w:rFonts w:eastAsiaTheme="minorEastAsia" w:hAnsiTheme="minorEastAsia"/>
          <w:color w:val="FF0000"/>
          <w:szCs w:val="21"/>
        </w:rPr>
        <w:t>．液滴受电场力竖直向上，电容器下极板带正电，因此液滴带正电，由于电容器两端的电压升高，内部电场强度增加，液滴加速向上运动，电场力做正功，电势能减小，</w:t>
      </w:r>
      <w:r>
        <w:rPr>
          <w:rFonts w:eastAsiaTheme="minorEastAsia"/>
          <w:color w:val="FF0000"/>
          <w:szCs w:val="21"/>
        </w:rPr>
        <w:t>B</w:t>
      </w:r>
      <w:r>
        <w:rPr>
          <w:rFonts w:eastAsiaTheme="minorEastAsia" w:hAnsiTheme="minorEastAsia"/>
          <w:color w:val="FF0000"/>
          <w:szCs w:val="21"/>
        </w:rPr>
        <w:t>错误，</w:t>
      </w:r>
      <w:r>
        <w:rPr>
          <w:rFonts w:eastAsiaTheme="minorEastAsia"/>
          <w:color w:val="FF0000"/>
          <w:szCs w:val="21"/>
        </w:rPr>
        <w:t>D</w:t>
      </w:r>
      <w:r>
        <w:rPr>
          <w:rFonts w:eastAsiaTheme="minorEastAsia" w:hAnsiTheme="minorEastAsia"/>
          <w:color w:val="FF0000"/>
          <w:szCs w:val="21"/>
        </w:rPr>
        <w:t>正确；</w:t>
      </w:r>
    </w:p>
    <w:p>
      <w:pPr>
        <w:spacing w:line="312" w:lineRule="auto"/>
        <w:jc w:val="left"/>
        <w:textAlignment w:val="center"/>
        <w:rPr>
          <w:rFonts w:eastAsiaTheme="minorEastAsia"/>
          <w:color w:val="FF0000"/>
          <w:szCs w:val="21"/>
        </w:rPr>
      </w:pPr>
      <w:r>
        <w:rPr>
          <w:rFonts w:eastAsiaTheme="minorEastAsia"/>
          <w:color w:val="FF0000"/>
          <w:szCs w:val="21"/>
        </w:rPr>
        <w:t>C</w:t>
      </w:r>
      <w:r>
        <w:rPr>
          <w:rFonts w:eastAsiaTheme="minorEastAsia" w:hAnsiTheme="minorEastAsia"/>
          <w:color w:val="FF0000"/>
          <w:szCs w:val="21"/>
        </w:rPr>
        <w:t>．由于外电阻大于内电阻，当外电阻增加时，电源的输出功率减小，</w:t>
      </w:r>
      <w:r>
        <w:rPr>
          <w:rFonts w:eastAsiaTheme="minorEastAsia"/>
          <w:color w:val="FF0000"/>
          <w:szCs w:val="21"/>
        </w:rPr>
        <w:t>C</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D</w:t>
      </w:r>
      <w:r>
        <w:rPr>
          <w:rFonts w:eastAsiaTheme="minorEastAsia" w:hAnsiTheme="minorEastAsia"/>
          <w:color w:val="FF0000"/>
          <w:szCs w:val="21"/>
        </w:rPr>
        <w:t>。</w:t>
      </w:r>
    </w:p>
    <w:p>
      <w:pPr>
        <w:spacing w:line="312" w:lineRule="auto"/>
        <w:jc w:val="left"/>
        <w:textAlignment w:val="center"/>
        <w:rPr>
          <w:rFonts w:eastAsiaTheme="minorEastAsia"/>
          <w:szCs w:val="21"/>
        </w:rPr>
        <w:sectPr>
          <w:headerReference w:type="default" r:id="rId70"/>
          <w:footerReference w:type="even" r:id="rId71"/>
          <w:footerReference w:type="default" r:id="rId72"/>
          <w:footerReference w:type="first" r:id="rId73"/>
          <w:type w:val="nextPage"/>
          <w:pgSz w:w="11906" w:h="16838"/>
          <w:pgMar w:top="1418" w:right="1077" w:bottom="1418" w:left="1077" w:header="850" w:footer="992" w:gutter="0"/>
          <w:pgNumType w:start="3"/>
          <w:cols w:num="1" w:space="425"/>
          <w:titlePg w:val="0"/>
          <w:docGrid w:type="lines" w:linePitch="318" w:charSpace="409"/>
        </w:sectPr>
      </w:pPr>
      <w:r>
        <w:rPr>
          <w:rFonts w:eastAsiaTheme="minorEastAsia"/>
          <w:szCs w:val="21"/>
        </w:rPr>
        <w:t>4</w:t>
      </w:r>
      <w:r>
        <w:rPr>
          <w:rFonts w:eastAsiaTheme="minorEastAsia" w:hAnsiTheme="minorEastAsia"/>
          <w:szCs w:val="21"/>
        </w:rPr>
        <w:t>．</w:t>
      </w:r>
      <w:r>
        <w:rPr>
          <w:rFonts w:eastAsia="微软雅黑"/>
          <w:b/>
          <w:color w:val="7030A0"/>
          <w:szCs w:val="21"/>
        </w:rPr>
        <w:t>（2024·海南·校联考一模）</w:t>
      </w:r>
      <w:r>
        <w:rPr>
          <w:rFonts w:eastAsiaTheme="minorEastAsia" w:hAnsiTheme="minorEastAsia"/>
          <w:szCs w:val="21"/>
        </w:rPr>
        <w:t>如图所示的电路中，电源电动势</w:t>
      </w:r>
      <w:r>
        <w:rPr>
          <w:rFonts w:eastAsiaTheme="minorEastAsia"/>
          <w:i/>
          <w:szCs w:val="21"/>
        </w:rPr>
        <w:t>E</w:t>
      </w:r>
      <w:r>
        <w:rPr>
          <w:rFonts w:eastAsiaTheme="minorEastAsia" w:hAnsiTheme="minorEastAsia"/>
          <w:szCs w:val="21"/>
        </w:rPr>
        <w:t>和内阻</w:t>
      </w:r>
      <w:r>
        <w:rPr>
          <w:rFonts w:eastAsiaTheme="minorEastAsia"/>
          <w:i/>
          <w:szCs w:val="21"/>
        </w:rPr>
        <w:t>r</w:t>
      </w:r>
      <w:r>
        <w:rPr>
          <w:rFonts w:eastAsiaTheme="minorEastAsia" w:hAnsiTheme="minorEastAsia"/>
          <w:szCs w:val="21"/>
        </w:rPr>
        <w:t>恒定不变，</w:t>
      </w:r>
      <w:r>
        <w:rPr>
          <w:rFonts w:eastAsiaTheme="minorEastAsia"/>
          <w:szCs w:val="21"/>
        </w:rPr>
        <w:object>
          <v:shape id="_x0000_i1050" type="#_x0000_t75" alt="eqIdbe9b4a83b9aebebf29de0c4406ebf894" style="width:12.75pt;height:15.75pt" o:ole="" coordsize="21600,21600" o:preferrelative="t" filled="f" stroked="f">
            <v:stroke joinstyle="miter"/>
            <v:imagedata r:id="rId74" o:title="eqIdbe9b4a83b9aebebf29de0c4406ebf894"/>
            <o:lock v:ext="edit" aspectratio="t"/>
            <w10:anchorlock/>
          </v:shape>
          <o:OLEObject Type="Embed" ProgID="Equation.DSMT4" ShapeID="_x0000_i1050" DrawAspect="Content" ObjectID="_1468075750" r:id="rId75"/>
        </w:object>
      </w:r>
      <w:r>
        <w:rPr>
          <w:rFonts w:eastAsiaTheme="minorEastAsia" w:hAnsiTheme="minorEastAsia"/>
          <w:szCs w:val="21"/>
        </w:rPr>
        <w:t>为定值电阻。闭合开关</w:t>
      </w:r>
      <w:r>
        <w:rPr>
          <w:rFonts w:eastAsiaTheme="minorEastAsia"/>
          <w:szCs w:val="21"/>
        </w:rPr>
        <w:t>S</w:t>
      </w:r>
      <w:r>
        <w:rPr>
          <w:rFonts w:eastAsiaTheme="minorEastAsia" w:hAnsiTheme="minorEastAsia"/>
          <w:szCs w:val="21"/>
        </w:rPr>
        <w:t>后，滑动变阻器的滑片从右端逐渐向左端滑动的过程中，下列说法正确的是（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1323975" cy="1085850"/>
            <wp:effectExtent l="0" t="0" r="0" b="0"/>
            <wp:docPr id="12" name="图片 12" descr="@@@00ed0e6a-1dc6-45a1-bcb7-cf4e755a9b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00ed0e6a-1dc6-45a1-bcb7-cf4e755a9b7d"/>
                    <pic:cNvPicPr>
                      <a:picLocks noChangeAspect="1"/>
                    </pic:cNvPicPr>
                  </pic:nvPicPr>
                  <pic:blipFill>
                    <a:blip xmlns:r="http://schemas.openxmlformats.org/officeDocument/2006/relationships" r:embed="rId76" cstate="print"/>
                    <a:stretch>
                      <a:fillRect/>
                    </a:stretch>
                  </pic:blipFill>
                  <pic:spPr>
                    <a:xfrm>
                      <a:off x="0" y="0"/>
                      <a:ext cx="1323975" cy="1085850"/>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．路端电压保持不变</w:t>
      </w:r>
    </w:p>
    <w:p>
      <w:pPr>
        <w:spacing w:line="312" w:lineRule="auto"/>
        <w:ind w:firstLine="420" w:firstLineChars="200"/>
        <w:jc w:val="left"/>
        <w:textAlignment w:val="center"/>
        <w:rPr>
          <w:rFonts w:eastAsiaTheme="minorEastAsia"/>
          <w:szCs w:val="21"/>
        </w:rPr>
      </w:pPr>
      <w:r>
        <w:rPr>
          <w:rFonts w:eastAsiaTheme="minorEastAsia"/>
          <w:szCs w:val="21"/>
        </w:rPr>
        <w:t>B</w:t>
      </w:r>
      <w:r>
        <w:rPr>
          <w:rFonts w:eastAsiaTheme="minorEastAsia" w:hAnsiTheme="minorEastAsia"/>
          <w:szCs w:val="21"/>
        </w:rPr>
        <w:t>．电源的效率逐渐降低</w: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．电源的输出功率一定逐渐增大</w:t>
      </w:r>
    </w:p>
    <w:p>
      <w:pPr>
        <w:spacing w:line="312" w:lineRule="auto"/>
        <w:ind w:firstLine="420" w:firstLineChars="200"/>
        <w:jc w:val="left"/>
        <w:textAlignment w:val="center"/>
        <w:rPr>
          <w:rFonts w:eastAsiaTheme="minorEastAsia"/>
          <w:szCs w:val="21"/>
        </w:rPr>
      </w:pPr>
      <w:r>
        <w:rPr>
          <w:rFonts w:eastAsiaTheme="minorEastAsia"/>
          <w:szCs w:val="21"/>
        </w:rPr>
        <w:t>D</w:t>
      </w:r>
      <w:r>
        <w:rPr>
          <w:rFonts w:eastAsiaTheme="minorEastAsia" w:hAnsiTheme="minorEastAsia"/>
          <w:szCs w:val="21"/>
        </w:rPr>
        <w:t>．滑动变阻器的功率定先增大后减小</w: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B</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．闭合开关</w:t>
      </w:r>
      <w:r>
        <w:rPr>
          <w:rFonts w:eastAsiaTheme="minorEastAsia"/>
          <w:color w:val="FF0000"/>
          <w:szCs w:val="21"/>
        </w:rPr>
        <w:t>S</w:t>
      </w:r>
      <w:r>
        <w:rPr>
          <w:rFonts w:eastAsiaTheme="minorEastAsia" w:hAnsiTheme="minorEastAsia"/>
          <w:color w:val="FF0000"/>
          <w:szCs w:val="21"/>
        </w:rPr>
        <w:t>后，滑动变阻器的滑片从右端逐渐向左端滑动的过程中，滑动变阻器接入电路的电阻值逐渐减小，外电路中的总电阻值逐渐减小，由闭合电路的欧姆定律</w:t>
      </w:r>
      <w:r>
        <w:rPr>
          <w:rFonts w:eastAsiaTheme="minorEastAsia"/>
          <w:color w:val="FF0000"/>
          <w:szCs w:val="21"/>
        </w:rPr>
        <w:object>
          <v:shape id="_x0000_i1051" type="#_x0000_t75" alt="eqId0bfafc1dd4669858f62aea70554b08f0" style="width:48pt;height:31.5pt" o:ole="" coordsize="21600,21600" o:preferrelative="t" filled="f" stroked="f">
            <v:stroke joinstyle="miter"/>
            <v:imagedata r:id="rId77" o:title="eqId0bfafc1dd4669858f62aea70554b08f0"/>
            <o:lock v:ext="edit" aspectratio="t"/>
            <w10:anchorlock/>
          </v:shape>
          <o:OLEObject Type="Embed" ProgID="Equation.DSMT4" ShapeID="_x0000_i1051" DrawAspect="Content" ObjectID="_1468075751" r:id="rId78"/>
        </w:object>
      </w:r>
      <w:r>
        <w:rPr>
          <w:rFonts w:eastAsiaTheme="minorEastAsia" w:hAnsiTheme="minorEastAsia"/>
          <w:color w:val="FF0000"/>
          <w:szCs w:val="21"/>
        </w:rPr>
        <w:t>可知，电路中总电流</w:t>
      </w:r>
      <w:r>
        <w:rPr>
          <w:rFonts w:eastAsiaTheme="minorEastAsia"/>
          <w:color w:val="FF0000"/>
          <w:szCs w:val="21"/>
        </w:rPr>
        <w:t>I</w:t>
      </w:r>
      <w:r>
        <w:rPr>
          <w:rFonts w:eastAsiaTheme="minorEastAsia" w:hAnsiTheme="minorEastAsia"/>
          <w:color w:val="FF0000"/>
          <w:szCs w:val="21"/>
        </w:rPr>
        <w:t>逐渐增大，由</w:t>
      </w:r>
      <w:r>
        <w:rPr>
          <w:rFonts w:eastAsiaTheme="minorEastAsia"/>
          <w:color w:val="FF0000"/>
          <w:szCs w:val="21"/>
        </w:rPr>
        <w:object>
          <v:shape id="_x0000_i1052" type="#_x0000_t75" alt="eqIdbd65809b29bc63bb86a8e62faf364c87" style="width:48pt;height:12pt" o:ole="" coordsize="21600,21600" o:preferrelative="t" filled="f" stroked="f">
            <v:stroke joinstyle="miter"/>
            <v:imagedata r:id="rId79" o:title="eqIdbd65809b29bc63bb86a8e62faf364c87"/>
            <o:lock v:ext="edit" aspectratio="t"/>
            <w10:anchorlock/>
          </v:shape>
          <o:OLEObject Type="Embed" ProgID="Equation.DSMT4" ShapeID="_x0000_i1052" DrawAspect="Content" ObjectID="_1468075752" r:id="rId80"/>
        </w:object>
      </w:r>
      <w:r>
        <w:rPr>
          <w:rFonts w:eastAsiaTheme="minorEastAsia" w:hAnsiTheme="minorEastAsia"/>
          <w:color w:val="FF0000"/>
          <w:szCs w:val="21"/>
        </w:rPr>
        <w:t>，可知路端电压</w:t>
      </w:r>
      <w:r>
        <w:rPr>
          <w:rFonts w:eastAsiaTheme="minorEastAsia"/>
          <w:color w:val="FF0000"/>
          <w:szCs w:val="21"/>
        </w:rPr>
        <w:t>U</w:t>
      </w:r>
      <w:r>
        <w:rPr>
          <w:rFonts w:eastAsiaTheme="minorEastAsia" w:hAnsiTheme="minorEastAsia"/>
          <w:color w:val="FF0000"/>
          <w:szCs w:val="21"/>
        </w:rPr>
        <w:t>逐渐减小，</w:t>
      </w:r>
      <w:r>
        <w:rPr>
          <w:rFonts w:eastAsiaTheme="minorEastAsia"/>
          <w:color w:val="FF0000"/>
          <w:szCs w:val="21"/>
        </w:rPr>
        <w:t>A</w:t>
      </w:r>
      <w:r>
        <w:rPr>
          <w:rFonts w:eastAsiaTheme="minorEastAsia" w:hAnsiTheme="minorEastAsia"/>
          <w:color w:val="FF0000"/>
          <w:szCs w:val="21"/>
        </w:rPr>
        <w:t>错误；</w:t>
      </w:r>
      <w:r>
        <w:rPr>
          <w:rFonts w:eastAsiaTheme="minorEastAsia"/>
          <w:color w:val="FF0000"/>
          <w:szCs w:val="21"/>
        </w:rPr>
        <w:t>B</w:t>
      </w:r>
      <w:r>
        <w:rPr>
          <w:rFonts w:eastAsiaTheme="minorEastAsia" w:hAnsiTheme="minorEastAsia"/>
          <w:color w:val="FF0000"/>
          <w:szCs w:val="21"/>
        </w:rPr>
        <w:t>．由电源的效率公式</w:t>
      </w:r>
      <w:r>
        <w:rPr>
          <w:rFonts w:eastAsiaTheme="minorEastAsia"/>
          <w:color w:val="FF0000"/>
          <w:szCs w:val="21"/>
        </w:rPr>
        <w:object>
          <v:shape id="_x0000_i1053" type="#_x0000_t75" alt="eqId42fd7a7f3c949879f8d17b330b41fc46" style="width:30pt;height:27pt" o:ole="" coordsize="21600,21600" o:preferrelative="t" filled="f" stroked="f">
            <v:stroke joinstyle="miter"/>
            <v:imagedata r:id="rId81" o:title="eqId42fd7a7f3c949879f8d17b330b41fc46"/>
            <o:lock v:ext="edit" aspectratio="t"/>
            <w10:anchorlock/>
          </v:shape>
          <o:OLEObject Type="Embed" ProgID="Equation.DSMT4" ShapeID="_x0000_i1053" DrawAspect="Content" ObjectID="_1468075753" r:id="rId82"/>
        </w:object>
      </w:r>
      <w:r>
        <w:rPr>
          <w:rFonts w:eastAsiaTheme="minorEastAsia" w:hAnsiTheme="minorEastAsia"/>
          <w:color w:val="FF0000"/>
          <w:szCs w:val="21"/>
        </w:rPr>
        <w:t>，可知路端电压</w:t>
      </w:r>
      <w:r>
        <w:rPr>
          <w:rFonts w:eastAsiaTheme="minorEastAsia"/>
          <w:color w:val="FF0000"/>
          <w:szCs w:val="21"/>
        </w:rPr>
        <w:t>U</w:t>
      </w:r>
      <w:r>
        <w:rPr>
          <w:rFonts w:eastAsiaTheme="minorEastAsia" w:hAnsiTheme="minorEastAsia"/>
          <w:color w:val="FF0000"/>
          <w:szCs w:val="21"/>
        </w:rPr>
        <w:t>逐渐减小，电动势</w:t>
      </w:r>
      <w:r>
        <w:rPr>
          <w:rFonts w:eastAsiaTheme="minorEastAsia"/>
          <w:color w:val="FF0000"/>
          <w:szCs w:val="21"/>
        </w:rPr>
        <w:t>E</w:t>
      </w:r>
      <w:r>
        <w:rPr>
          <w:rFonts w:eastAsiaTheme="minorEastAsia" w:hAnsiTheme="minorEastAsia"/>
          <w:color w:val="FF0000"/>
          <w:szCs w:val="21"/>
        </w:rPr>
        <w:t>不变，则有电源的效率逐渐降低，</w:t>
      </w:r>
      <w:r>
        <w:rPr>
          <w:rFonts w:eastAsiaTheme="minorEastAsia"/>
          <w:color w:val="FF0000"/>
          <w:szCs w:val="21"/>
        </w:rPr>
        <w:t>B</w:t>
      </w:r>
      <w:r>
        <w:rPr>
          <w:rFonts w:eastAsiaTheme="minorEastAsia" w:hAnsiTheme="minorEastAsia"/>
          <w:color w:val="FF0000"/>
          <w:szCs w:val="21"/>
        </w:rPr>
        <w:t>正确；</w:t>
      </w:r>
      <w:r>
        <w:rPr>
          <w:rFonts w:eastAsiaTheme="minorEastAsia"/>
          <w:color w:val="FF0000"/>
          <w:szCs w:val="21"/>
        </w:rPr>
        <w:t>C</w:t>
      </w:r>
      <w:r>
        <w:rPr>
          <w:rFonts w:eastAsiaTheme="minorEastAsia" w:hAnsiTheme="minorEastAsia"/>
          <w:color w:val="FF0000"/>
          <w:szCs w:val="21"/>
        </w:rPr>
        <w:t>．当外电路的电阻值与电源内阻值相等时，电源输出功率最大，由于在初始时刻外电路的电阻值与电源内阻值的关系不清楚，因此电源的输出功率不一定逐渐增大，也可能逐渐减小，</w:t>
      </w:r>
      <w:r>
        <w:rPr>
          <w:rFonts w:eastAsiaTheme="minorEastAsia"/>
          <w:color w:val="FF0000"/>
          <w:szCs w:val="21"/>
        </w:rPr>
        <w:t>C</w:t>
      </w:r>
      <w:r>
        <w:rPr>
          <w:rFonts w:eastAsiaTheme="minorEastAsia" w:hAnsiTheme="minorEastAsia"/>
          <w:color w:val="FF0000"/>
          <w:szCs w:val="21"/>
        </w:rPr>
        <w:t>错误；</w:t>
      </w:r>
      <w:r>
        <w:rPr>
          <w:rFonts w:eastAsiaTheme="minorEastAsia"/>
          <w:color w:val="FF0000"/>
          <w:szCs w:val="21"/>
        </w:rPr>
        <w:t>D</w:t>
      </w:r>
      <w:r>
        <w:rPr>
          <w:rFonts w:eastAsiaTheme="minorEastAsia" w:hAnsiTheme="minorEastAsia"/>
          <w:color w:val="FF0000"/>
          <w:szCs w:val="21"/>
        </w:rPr>
        <w:t>．滑动变阻器消耗的电功率</w:t>
      </w:r>
      <w:r>
        <w:rPr>
          <w:rFonts w:eastAsiaTheme="minorEastAsia"/>
          <w:color w:val="FF0000"/>
          <w:szCs w:val="21"/>
        </w:rPr>
        <w:object>
          <v:shape id="_x0000_i1054" type="#_x0000_t75" alt="eqIdf886b584c1183a5dcc30168b976f6df7" style="width:321.75pt;height:48pt" o:ole="" coordsize="21600,21600" o:preferrelative="t" filled="f" stroked="f">
            <v:stroke joinstyle="miter"/>
            <v:imagedata r:id="rId83" o:title="eqIdf886b584c1183a5dcc30168b976f6df7"/>
            <o:lock v:ext="edit" aspectratio="t"/>
            <w10:anchorlock/>
          </v:shape>
          <o:OLEObject Type="Embed" ProgID="Equation.DSMT4" ShapeID="_x0000_i1054" DrawAspect="Content" ObjectID="_1468075754" r:id="rId84"/>
        </w:object>
      </w:r>
      <w:r>
        <w:rPr>
          <w:rFonts w:eastAsiaTheme="minorEastAsia" w:hAnsiTheme="minorEastAsia"/>
          <w:color w:val="FF0000"/>
          <w:szCs w:val="21"/>
        </w:rPr>
        <w:t>，可知当</w:t>
      </w:r>
      <w:r>
        <w:rPr>
          <w:rFonts w:eastAsiaTheme="minorEastAsia"/>
          <w:color w:val="FF0000"/>
          <w:szCs w:val="21"/>
        </w:rPr>
        <w:object>
          <v:shape id="_x0000_i1055" type="#_x0000_t75" alt="eqId01bf7257503ea9c29190e29f4e6d553d" style="width:31.5pt;height:15.75pt" o:ole="" coordsize="21600,21600" o:preferrelative="t" filled="f" stroked="f">
            <v:stroke joinstyle="miter"/>
            <v:imagedata r:id="rId85" o:title="eqId01bf7257503ea9c29190e29f4e6d553d"/>
            <o:lock v:ext="edit" aspectratio="t"/>
            <w10:anchorlock/>
          </v:shape>
          <o:OLEObject Type="Embed" ProgID="Equation.DSMT4" ShapeID="_x0000_i1055" DrawAspect="Content" ObjectID="_1468075755" r:id="rId86"/>
        </w:object>
      </w:r>
      <w:r>
        <w:rPr>
          <w:rFonts w:eastAsiaTheme="minorEastAsia" w:hAnsiTheme="minorEastAsia"/>
          <w:color w:val="FF0000"/>
          <w:szCs w:val="21"/>
        </w:rPr>
        <w:t>时，滑动变阻器消耗的电功率最大，因</w:t>
      </w:r>
      <w:r>
        <w:rPr>
          <w:rFonts w:eastAsiaTheme="minorEastAsia"/>
          <w:color w:val="FF0000"/>
          <w:szCs w:val="21"/>
        </w:rPr>
        <w:t>R</w:t>
      </w:r>
      <w:r>
        <w:rPr>
          <w:rFonts w:eastAsiaTheme="minorEastAsia" w:hAnsiTheme="minorEastAsia"/>
          <w:color w:val="FF0000"/>
          <w:szCs w:val="21"/>
        </w:rPr>
        <w:t>和</w:t>
      </w:r>
      <w:r>
        <w:rPr>
          <w:rFonts w:eastAsiaTheme="minorEastAsia"/>
          <w:color w:val="FF0000"/>
          <w:szCs w:val="21"/>
        </w:rPr>
        <w:t>R0</w:t>
      </w:r>
      <w:r>
        <w:rPr>
          <w:rFonts w:eastAsiaTheme="minorEastAsia" w:hAnsiTheme="minorEastAsia"/>
          <w:color w:val="FF0000"/>
          <w:szCs w:val="21"/>
        </w:rPr>
        <w:t>的数值关系不确定，因此不能判定滑动变阻器功率的变化情况，</w:t>
      </w:r>
      <w:r>
        <w:rPr>
          <w:rFonts w:eastAsiaTheme="minorEastAsia"/>
          <w:color w:val="FF0000"/>
          <w:szCs w:val="21"/>
        </w:rPr>
        <w:t>D</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B</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5</w:t>
      </w:r>
      <w:r>
        <w:rPr>
          <w:rFonts w:eastAsiaTheme="minorEastAsia" w:hAnsiTheme="minorEastAsia"/>
          <w:szCs w:val="21"/>
        </w:rPr>
        <w:t>．</w:t>
      </w:r>
      <w:r>
        <w:rPr>
          <w:rFonts w:eastAsia="微软雅黑"/>
          <w:b/>
          <w:color w:val="7030A0"/>
          <w:szCs w:val="21"/>
        </w:rPr>
        <w:t>（2024·贵州·统考一模）（多选）</w:t>
      </w:r>
      <w:r>
        <w:rPr>
          <w:rFonts w:eastAsiaTheme="minorEastAsia" w:hAnsiTheme="minorEastAsia"/>
          <w:szCs w:val="21"/>
        </w:rPr>
        <w:t>如图所示电路，电键</w:t>
      </w:r>
      <w:r>
        <w:rPr>
          <w:rFonts w:eastAsiaTheme="minorEastAsia"/>
          <w:szCs w:val="21"/>
        </w:rPr>
        <w:t>S</w:t>
      </w:r>
      <w:r>
        <w:rPr>
          <w:rFonts w:eastAsiaTheme="minorEastAsia" w:hAnsiTheme="minorEastAsia"/>
          <w:szCs w:val="21"/>
        </w:rPr>
        <w:t>闭合后，电流表</w:t>
      </w:r>
      <w:r>
        <w:rPr>
          <w:rFonts w:eastAsiaTheme="minorEastAsia"/>
          <w:szCs w:val="21"/>
        </w:rPr>
        <w:t>A</w:t>
      </w:r>
      <w:r>
        <w:rPr>
          <w:rFonts w:eastAsiaTheme="minorEastAsia"/>
          <w:szCs w:val="21"/>
          <w:vertAlign w:val="subscript"/>
        </w:rPr>
        <w:t>1</w:t>
      </w:r>
      <w:r>
        <w:rPr>
          <w:rFonts w:eastAsiaTheme="minorEastAsia" w:hAnsiTheme="minorEastAsia"/>
          <w:szCs w:val="21"/>
        </w:rPr>
        <w:t>、</w:t>
      </w:r>
      <w:r>
        <w:rPr>
          <w:rFonts w:eastAsiaTheme="minorEastAsia"/>
          <w:szCs w:val="21"/>
        </w:rPr>
        <w:t>A</w:t>
      </w:r>
      <w:r>
        <w:rPr>
          <w:rFonts w:eastAsiaTheme="minorEastAsia"/>
          <w:szCs w:val="21"/>
          <w:vertAlign w:val="subscript"/>
        </w:rPr>
        <w:t>2</w:t>
      </w:r>
      <w:r>
        <w:rPr>
          <w:rFonts w:eastAsiaTheme="minorEastAsia" w:hAnsiTheme="minorEastAsia"/>
          <w:szCs w:val="21"/>
        </w:rPr>
        <w:t>和电压表</w:t>
      </w:r>
      <w:r>
        <w:rPr>
          <w:rFonts w:eastAsiaTheme="minorEastAsia"/>
          <w:szCs w:val="21"/>
        </w:rPr>
        <w:t>V</w:t>
      </w:r>
      <w:r>
        <w:rPr>
          <w:rFonts w:eastAsiaTheme="minorEastAsia" w:hAnsiTheme="minorEastAsia"/>
          <w:szCs w:val="21"/>
        </w:rPr>
        <w:t>同一时刻读数分别记为</w:t>
      </w:r>
      <w:r>
        <w:rPr>
          <w:rFonts w:eastAsiaTheme="minorEastAsia"/>
          <w:i/>
          <w:szCs w:val="21"/>
        </w:rPr>
        <w:t>I</w:t>
      </w:r>
      <w:r>
        <w:rPr>
          <w:rFonts w:eastAsiaTheme="minorEastAsia"/>
          <w:i/>
          <w:szCs w:val="21"/>
          <w:vertAlign w:val="subscript"/>
        </w:rPr>
        <w:t>1</w:t>
      </w:r>
      <w:r>
        <w:rPr>
          <w:rFonts w:eastAsiaTheme="minorEastAsia" w:hAnsiTheme="minorEastAsia"/>
          <w:szCs w:val="21"/>
        </w:rPr>
        <w:t>、</w:t>
      </w:r>
      <w:r>
        <w:rPr>
          <w:rFonts w:eastAsiaTheme="minorEastAsia"/>
          <w:i/>
          <w:szCs w:val="21"/>
        </w:rPr>
        <w:t>I</w:t>
      </w:r>
      <w:r>
        <w:rPr>
          <w:rFonts w:eastAsiaTheme="minorEastAsia"/>
          <w:i/>
          <w:szCs w:val="21"/>
          <w:vertAlign w:val="subscript"/>
        </w:rPr>
        <w:t>2</w:t>
      </w:r>
      <w:r>
        <w:rPr>
          <w:rFonts w:eastAsiaTheme="minorEastAsia" w:hAnsiTheme="minorEastAsia"/>
          <w:szCs w:val="21"/>
        </w:rPr>
        <w:t>、</w:t>
      </w:r>
      <w:r>
        <w:rPr>
          <w:rFonts w:eastAsiaTheme="minorEastAsia"/>
          <w:i/>
          <w:szCs w:val="21"/>
        </w:rPr>
        <w:t>U</w:t>
      </w:r>
      <w:r>
        <w:rPr>
          <w:rFonts w:eastAsiaTheme="minorEastAsia" w:hAnsiTheme="minorEastAsia"/>
          <w:szCs w:val="21"/>
        </w:rPr>
        <w:t>；滑动变阻器滑片向右滑动过程中，电流表</w:t>
      </w:r>
      <w:r>
        <w:rPr>
          <w:rFonts w:eastAsiaTheme="minorEastAsia"/>
          <w:szCs w:val="21"/>
        </w:rPr>
        <w:t>A</w:t>
      </w:r>
      <w:r>
        <w:rPr>
          <w:rFonts w:eastAsiaTheme="minorEastAsia"/>
          <w:szCs w:val="21"/>
          <w:vertAlign w:val="subscript"/>
        </w:rPr>
        <w:t>1</w:t>
      </w:r>
      <w:r>
        <w:rPr>
          <w:rFonts w:eastAsiaTheme="minorEastAsia" w:hAnsiTheme="minorEastAsia"/>
          <w:szCs w:val="21"/>
        </w:rPr>
        <w:t>、</w:t>
      </w:r>
      <w:r>
        <w:rPr>
          <w:rFonts w:eastAsiaTheme="minorEastAsia"/>
          <w:szCs w:val="21"/>
        </w:rPr>
        <w:t>A</w:t>
      </w:r>
      <w:r>
        <w:rPr>
          <w:rFonts w:eastAsiaTheme="minorEastAsia"/>
          <w:szCs w:val="21"/>
          <w:vertAlign w:val="subscript"/>
        </w:rPr>
        <w:t>2</w:t>
      </w:r>
      <w:r>
        <w:rPr>
          <w:rFonts w:eastAsiaTheme="minorEastAsia" w:hAnsiTheme="minorEastAsia"/>
          <w:szCs w:val="21"/>
        </w:rPr>
        <w:t>和电压表</w:t>
      </w:r>
      <w:r>
        <w:rPr>
          <w:rFonts w:eastAsiaTheme="minorEastAsia"/>
          <w:szCs w:val="21"/>
        </w:rPr>
        <w:t>V</w:t>
      </w:r>
      <w:r>
        <w:rPr>
          <w:rFonts w:eastAsiaTheme="minorEastAsia" w:hAnsiTheme="minorEastAsia"/>
          <w:szCs w:val="21"/>
        </w:rPr>
        <w:t>示数变化量的大小分别为</w:t>
      </w:r>
      <w:r>
        <w:rPr>
          <w:rFonts w:eastAsiaTheme="minorEastAsia"/>
          <w:szCs w:val="21"/>
        </w:rPr>
        <w:object>
          <v:shape id="_x0000_i1056" type="#_x0000_t75" alt="eqId6c11166f535f954ae5fbbb94fc5f579a" style="width:15.75pt;height:15.75pt" o:ole="" coordsize="21600,21600" o:preferrelative="t" filled="f" stroked="f">
            <v:stroke joinstyle="miter"/>
            <v:imagedata r:id="rId87" o:title="eqId6c11166f535f954ae5fbbb94fc5f579a"/>
            <o:lock v:ext="edit" aspectratio="t"/>
            <w10:anchorlock/>
          </v:shape>
          <o:OLEObject Type="Embed" ProgID="Equation.DSMT4" ShapeID="_x0000_i1056" DrawAspect="Content" ObjectID="_1468075756" r:id="rId88"/>
        </w:object>
      </w:r>
      <w:r>
        <w:rPr>
          <w:rFonts w:eastAsiaTheme="minorEastAsia" w:hAnsiTheme="minorEastAsia"/>
          <w:szCs w:val="21"/>
        </w:rPr>
        <w:t>、</w:t>
      </w:r>
      <w:r>
        <w:rPr>
          <w:rFonts w:eastAsiaTheme="minorEastAsia"/>
          <w:szCs w:val="21"/>
        </w:rPr>
        <w:object>
          <v:shape id="_x0000_i1057" type="#_x0000_t75" alt="eqId89386fc089b122f9b30488546d9dffca" style="width:18pt;height:15.75pt" o:ole="" coordsize="21600,21600" o:preferrelative="t" filled="f" stroked="f">
            <v:stroke joinstyle="miter"/>
            <v:imagedata r:id="rId89" o:title="eqId89386fc089b122f9b30488546d9dffca"/>
            <o:lock v:ext="edit" aspectratio="t"/>
            <w10:anchorlock/>
          </v:shape>
          <o:OLEObject Type="Embed" ProgID="Equation.DSMT4" ShapeID="_x0000_i1057" DrawAspect="Content" ObjectID="_1468075757" r:id="rId90"/>
        </w:object>
      </w:r>
      <w:r>
        <w:rPr>
          <w:rFonts w:eastAsiaTheme="minorEastAsia" w:hAnsiTheme="minorEastAsia"/>
          <w:szCs w:val="21"/>
        </w:rPr>
        <w:t>、</w:t>
      </w:r>
      <w:r>
        <w:rPr>
          <w:rFonts w:eastAsiaTheme="minorEastAsia"/>
          <w:szCs w:val="21"/>
        </w:rPr>
        <w:object>
          <v:shape id="_x0000_i1058" type="#_x0000_t75" alt="eqId22aa57bd256e50068ece901f7cf82bb2" style="width:18pt;height:12pt" o:ole="" coordsize="21600,21600" o:preferrelative="t" filled="f" stroked="f">
            <v:stroke joinstyle="miter"/>
            <v:imagedata r:id="rId91" o:title="eqId22aa57bd256e50068ece901f7cf82bb2"/>
            <o:lock v:ext="edit" aspectratio="t"/>
            <w10:anchorlock/>
          </v:shape>
          <o:OLEObject Type="Embed" ProgID="Equation.DSMT4" ShapeID="_x0000_i1058" DrawAspect="Content" ObjectID="_1468075758" r:id="rId92"/>
        </w:object>
      </w:r>
      <w:r>
        <w:rPr>
          <w:rFonts w:eastAsiaTheme="minorEastAsia" w:hAnsiTheme="minorEastAsia"/>
          <w:szCs w:val="21"/>
        </w:rPr>
        <w:t>，电源有内阻，电表均看作理想电表，则（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2124075" cy="1276350"/>
            <wp:effectExtent l="0" t="0" r="0" b="0"/>
            <wp:docPr id="100071" name="图片 100071" descr="@@@265d1c60-1dd4-46e8-bfa6-7e9208c653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descr="@@@265d1c60-1dd4-46e8-bfa6-7e9208c6539f"/>
                    <pic:cNvPicPr>
                      <a:picLocks noChangeAspect="1"/>
                    </pic:cNvPicPr>
                  </pic:nvPicPr>
                  <pic:blipFill>
                    <a:blip xmlns:r="http://schemas.openxmlformats.org/officeDocument/2006/relationships" r:embed="rId93" cstate="print"/>
                    <a:stretch>
                      <a:fillRect/>
                    </a:stretch>
                  </pic:blipFill>
                  <pic:spPr>
                    <a:xfrm>
                      <a:off x="0" y="0"/>
                      <a:ext cx="2124075" cy="1276350"/>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w:t>
      </w:r>
      <w:r>
        <w:rPr>
          <w:rFonts w:eastAsiaTheme="minorEastAsia"/>
          <w:i/>
          <w:szCs w:val="21"/>
        </w:rPr>
        <w:t>I</w:t>
      </w:r>
      <w:r>
        <w:rPr>
          <w:rFonts w:eastAsiaTheme="minorEastAsia"/>
          <w:i/>
          <w:szCs w:val="21"/>
          <w:vertAlign w:val="subscript"/>
        </w:rPr>
        <w:t>1</w:t>
      </w:r>
      <w:r>
        <w:rPr>
          <w:rFonts w:eastAsiaTheme="minorEastAsia" w:hAnsiTheme="minorEastAsia"/>
          <w:szCs w:val="21"/>
        </w:rPr>
        <w:t>增大</w:t>
      </w:r>
      <w:r>
        <w:rPr>
          <w:rFonts w:eastAsiaTheme="minorEastAsia"/>
          <w:szCs w:val="21"/>
        </w:rPr>
        <w:tab/>
      </w:r>
      <w:r>
        <w:rPr>
          <w:rFonts w:eastAsiaTheme="minorEastAsia"/>
          <w:szCs w:val="21"/>
        </w:rPr>
        <w:t>B</w:t>
      </w:r>
      <w:r>
        <w:rPr>
          <w:rFonts w:eastAsiaTheme="minorEastAsia" w:hAnsiTheme="minorEastAsia"/>
          <w:szCs w:val="21"/>
        </w:rPr>
        <w:t>．</w:t>
      </w:r>
      <w:r>
        <w:rPr>
          <w:rFonts w:eastAsiaTheme="minorEastAsia"/>
          <w:i/>
          <w:szCs w:val="21"/>
        </w:rPr>
        <w:t>U</w:t>
      </w:r>
      <w:r>
        <w:rPr>
          <w:rFonts w:eastAsiaTheme="minorEastAsia" w:hAnsiTheme="minorEastAsia"/>
          <w:szCs w:val="21"/>
        </w:rPr>
        <w:t>增大</w:t>
      </w:r>
    </w:p>
    <w:p>
      <w:pPr>
        <w:spacing w:line="312" w:lineRule="auto"/>
        <w:ind w:firstLine="420" w:firstLineChars="200"/>
        <w:jc w:val="left"/>
        <w:textAlignment w:val="center"/>
        <w:rPr>
          <w:rFonts w:eastAsiaTheme="minorEastAsia"/>
          <w:szCs w:val="21"/>
        </w:rPr>
        <w:sectPr>
          <w:headerReference w:type="default" r:id="rId94"/>
          <w:footerReference w:type="even" r:id="rId95"/>
          <w:footerReference w:type="default" r:id="rId96"/>
          <w:footerReference w:type="first" r:id="rId97"/>
          <w:type w:val="nextPage"/>
          <w:pgSz w:w="11906" w:h="16838"/>
          <w:pgMar w:top="1418" w:right="1077" w:bottom="1418" w:left="1077" w:header="850" w:footer="992" w:gutter="0"/>
          <w:pgNumType w:start="4"/>
          <w:cols w:num="1" w:space="425"/>
          <w:titlePg w:val="0"/>
          <w:docGrid w:type="lines" w:linePitch="318" w:charSpace="409"/>
        </w:sectPr>
      </w:pPr>
      <w:r>
        <w:rPr>
          <w:rFonts w:eastAsiaTheme="minorEastAsia"/>
          <w:szCs w:val="21"/>
        </w:rPr>
        <w:t>C</w:t>
      </w:r>
      <w:r>
        <w:rPr>
          <w:rFonts w:eastAsiaTheme="minorEastAsia" w:hAnsiTheme="minorEastAsia"/>
          <w:szCs w:val="21"/>
        </w:rPr>
        <w:t>．</w:t>
      </w:r>
      <w:r>
        <w:rPr>
          <w:rFonts w:eastAsiaTheme="minorEastAsia"/>
          <w:szCs w:val="21"/>
        </w:rPr>
        <w:object>
          <v:shape id="_x0000_i1059" type="#_x0000_t75" alt="eqIdda103980ad6bd44aa523f4aa4c7de919" style="width:49.5pt;height:18pt" o:ole="" coordsize="21600,21600" o:preferrelative="t" filled="f" stroked="f">
            <v:stroke joinstyle="miter"/>
            <v:imagedata r:id="rId98" o:title="eqIdda103980ad6bd44aa523f4aa4c7de919"/>
            <o:lock v:ext="edit" aspectratio="t"/>
            <w10:anchorlock/>
          </v:shape>
          <o:OLEObject Type="Embed" ProgID="Equation.DSMT4" ShapeID="_x0000_i1059" DrawAspect="Content" ObjectID="_1468075759" r:id="rId99"/>
        </w:object>
      </w:r>
      <w:r>
        <w:rPr>
          <w:rFonts w:eastAsiaTheme="minorEastAsia"/>
          <w:szCs w:val="21"/>
        </w:rPr>
        <w:tab/>
      </w:r>
      <w:r>
        <w:rPr>
          <w:rFonts w:eastAsiaTheme="minorEastAsia"/>
          <w:szCs w:val="21"/>
        </w:rPr>
        <w:t>D</w:t>
      </w:r>
      <w:r>
        <w:rPr>
          <w:rFonts w:eastAsiaTheme="minorEastAsia" w:hAnsiTheme="minorEastAsia"/>
          <w:szCs w:val="21"/>
        </w:rPr>
        <w:t>．</w:t>
      </w:r>
      <w:r>
        <w:rPr>
          <w:rFonts w:eastAsiaTheme="minorEastAsia"/>
          <w:szCs w:val="21"/>
        </w:rPr>
        <w:object>
          <v:shape id="_x0000_i1060" type="#_x0000_t75" alt="eqIdf986042961b701220b3a040135b03d54" style="width:24pt;height:33pt" o:ole="" coordsize="21600,21600" o:preferrelative="t" filled="f" stroked="f">
            <v:stroke joinstyle="miter"/>
            <v:imagedata r:id="rId100" o:title="eqIdf986042961b701220b3a040135b03d54"/>
            <o:lock v:ext="edit" aspectratio="t"/>
            <w10:anchorlock/>
          </v:shape>
          <o:OLEObject Type="Embed" ProgID="Equation.DSMT4" ShapeID="_x0000_i1060" DrawAspect="Content" ObjectID="_1468075760" r:id="rId101"/>
        </w:object>
      </w:r>
      <w:r>
        <w:rPr>
          <w:rFonts w:eastAsiaTheme="minorEastAsia" w:hAnsiTheme="minorEastAsia"/>
          <w:szCs w:val="21"/>
        </w:rPr>
        <w:t>不断增大</w: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AC</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．滑片向右滑动，总电阻变小，总电流</w:t>
      </w:r>
      <w:r>
        <w:rPr>
          <w:rFonts w:eastAsiaTheme="minorEastAsia"/>
          <w:color w:val="FF0000"/>
          <w:szCs w:val="21"/>
        </w:rPr>
        <w:object>
          <v:shape id="_x0000_i1061" type="#_x0000_t75" alt="eqId2d1a0fd1ad044a9ecfcba672779bd678" style="width:10.5pt;height:15.75pt" o:ole="" coordsize="21600,21600" o:preferrelative="t" filled="f" stroked="f">
            <v:stroke joinstyle="miter"/>
            <v:imagedata r:id="rId102" o:title="eqId2d1a0fd1ad044a9ecfcba672779bd678"/>
            <o:lock v:ext="edit" aspectratio="t"/>
            <w10:anchorlock/>
          </v:shape>
          <o:OLEObject Type="Embed" ProgID="Equation.DSMT4" ShapeID="_x0000_i1061" DrawAspect="Content" ObjectID="_1468075761" r:id="rId103"/>
        </w:object>
      </w:r>
      <w:r>
        <w:rPr>
          <w:rFonts w:eastAsiaTheme="minorEastAsia" w:hAnsiTheme="minorEastAsia"/>
          <w:color w:val="FF0000"/>
          <w:szCs w:val="21"/>
        </w:rPr>
        <w:t>变大，电压表</w:t>
      </w:r>
      <w:r>
        <w:rPr>
          <w:rFonts w:eastAsiaTheme="minorEastAsia"/>
          <w:color w:val="FF0000"/>
          <w:szCs w:val="21"/>
        </w:rPr>
        <w:object>
          <v:shape id="_x0000_i1062" type="#_x0000_t75" alt="eqId6c4f8d8a8c393feae0166f77bdff7b76" style="width:79.5pt;height:15.75pt" o:ole="" coordsize="21600,21600" o:preferrelative="t" filled="f" stroked="f">
            <v:stroke joinstyle="miter"/>
            <v:imagedata r:id="rId104" o:title="eqId6c4f8d8a8c393feae0166f77bdff7b76"/>
            <o:lock v:ext="edit" aspectratio="t"/>
            <w10:anchorlock/>
          </v:shape>
          <o:OLEObject Type="Embed" ProgID="Equation.DSMT4" ShapeID="_x0000_i1062" DrawAspect="Content" ObjectID="_1468075762" r:id="rId105"/>
        </w:object>
      </w:r>
      <w:r>
        <w:rPr>
          <w:rFonts w:eastAsiaTheme="minorEastAsia" w:hAnsiTheme="minorEastAsia"/>
          <w:color w:val="FF0000"/>
          <w:szCs w:val="21"/>
        </w:rPr>
        <w:t>，电压表示数变小，电流表</w:t>
      </w:r>
      <w:r>
        <w:rPr>
          <w:rFonts w:eastAsiaTheme="minorEastAsia"/>
          <w:color w:val="FF0000"/>
          <w:szCs w:val="21"/>
        </w:rPr>
        <w:t>A1</w:t>
      </w:r>
      <w:r>
        <w:rPr>
          <w:rFonts w:eastAsiaTheme="minorEastAsia" w:hAnsiTheme="minorEastAsia"/>
          <w:color w:val="FF0000"/>
          <w:szCs w:val="21"/>
        </w:rPr>
        <w:t>示数</w:t>
      </w:r>
      <w:r>
        <w:rPr>
          <w:rFonts w:eastAsiaTheme="minorEastAsia"/>
          <w:color w:val="FF0000"/>
          <w:szCs w:val="21"/>
        </w:rPr>
        <w:object>
          <v:shape id="_x0000_i1063" type="#_x0000_t75" alt="eqId82b3fd662414e9b7c359b10173540650" style="width:51.75pt;height:30pt" o:ole="" coordsize="21600,21600" o:preferrelative="t" filled="f" stroked="f">
            <v:stroke joinstyle="miter"/>
            <v:imagedata r:id="rId106" o:title="eqId82b3fd662414e9b7c359b10173540650"/>
            <o:lock v:ext="edit" aspectratio="t"/>
            <w10:anchorlock/>
          </v:shape>
          <o:OLEObject Type="Embed" ProgID="Equation.DSMT4" ShapeID="_x0000_i1063" DrawAspect="Content" ObjectID="_1468075763" r:id="rId107"/>
        </w:object>
      </w:r>
      <w:r>
        <w:rPr>
          <w:rFonts w:eastAsiaTheme="minorEastAsia" w:hAnsiTheme="minorEastAsia"/>
          <w:color w:val="FF0000"/>
          <w:szCs w:val="21"/>
        </w:rPr>
        <w:t>，其中</w:t>
      </w:r>
      <w:r>
        <w:rPr>
          <w:rFonts w:eastAsiaTheme="minorEastAsia"/>
          <w:color w:val="FF0000"/>
          <w:szCs w:val="21"/>
        </w:rPr>
        <w:t>U</w:t>
      </w:r>
      <w:r>
        <w:rPr>
          <w:rFonts w:eastAsiaTheme="minorEastAsia" w:hAnsiTheme="minorEastAsia"/>
          <w:color w:val="FF0000"/>
          <w:szCs w:val="21"/>
        </w:rPr>
        <w:t>减小、</w:t>
      </w:r>
      <w:r>
        <w:rPr>
          <w:rFonts w:eastAsiaTheme="minorEastAsia"/>
          <w:color w:val="FF0000"/>
          <w:szCs w:val="21"/>
        </w:rPr>
        <w:t>I2</w:t>
      </w:r>
      <w:r>
        <w:rPr>
          <w:rFonts w:eastAsiaTheme="minorEastAsia" w:hAnsiTheme="minorEastAsia"/>
          <w:color w:val="FF0000"/>
          <w:szCs w:val="21"/>
        </w:rPr>
        <w:t>增大，则电流表</w:t>
      </w:r>
      <w:r>
        <w:rPr>
          <w:rFonts w:eastAsiaTheme="minorEastAsia"/>
          <w:color w:val="FF0000"/>
          <w:szCs w:val="21"/>
        </w:rPr>
        <w:t>A1</w:t>
      </w:r>
      <w:r>
        <w:rPr>
          <w:rFonts w:eastAsiaTheme="minorEastAsia" w:hAnsiTheme="minorEastAsia"/>
          <w:color w:val="FF0000"/>
          <w:szCs w:val="21"/>
        </w:rPr>
        <w:t>示数</w:t>
      </w:r>
      <w:r>
        <w:rPr>
          <w:rFonts w:eastAsiaTheme="minorEastAsia"/>
          <w:color w:val="FF0000"/>
          <w:szCs w:val="21"/>
        </w:rPr>
        <w:t>I1</w:t>
      </w:r>
      <w:r>
        <w:rPr>
          <w:rFonts w:eastAsiaTheme="minorEastAsia" w:hAnsiTheme="minorEastAsia"/>
          <w:color w:val="FF0000"/>
          <w:szCs w:val="21"/>
        </w:rPr>
        <w:t>变大，故</w:t>
      </w:r>
      <w:r>
        <w:rPr>
          <w:rFonts w:eastAsiaTheme="minorEastAsia"/>
          <w:color w:val="FF0000"/>
          <w:szCs w:val="21"/>
        </w:rPr>
        <w:t>A</w:t>
      </w:r>
      <w:r>
        <w:rPr>
          <w:rFonts w:eastAsiaTheme="minorEastAsia" w:hAnsiTheme="minorEastAsia"/>
          <w:color w:val="FF0000"/>
          <w:szCs w:val="21"/>
        </w:rPr>
        <w:t>正确；</w:t>
      </w:r>
      <w:r>
        <w:rPr>
          <w:rFonts w:eastAsiaTheme="minorEastAsia"/>
          <w:color w:val="FF0000"/>
          <w:szCs w:val="21"/>
        </w:rPr>
        <w:t>B</w:t>
      </w:r>
      <w:r>
        <w:rPr>
          <w:rFonts w:eastAsiaTheme="minorEastAsia" w:hAnsiTheme="minorEastAsia"/>
          <w:color w:val="FF0000"/>
          <w:szCs w:val="21"/>
        </w:rPr>
        <w:t>．由</w:t>
      </w:r>
      <w:r>
        <w:rPr>
          <w:rFonts w:eastAsiaTheme="minorEastAsia"/>
          <w:color w:val="FF0000"/>
          <w:szCs w:val="21"/>
        </w:rPr>
        <w:t>A</w:t>
      </w:r>
      <w:r>
        <w:rPr>
          <w:rFonts w:eastAsiaTheme="minorEastAsia" w:hAnsiTheme="minorEastAsia"/>
          <w:color w:val="FF0000"/>
          <w:szCs w:val="21"/>
        </w:rPr>
        <w:t>项可知，电压表示数变小，故</w:t>
      </w:r>
      <w:r>
        <w:rPr>
          <w:rFonts w:eastAsiaTheme="minorEastAsia"/>
          <w:color w:val="FF0000"/>
          <w:szCs w:val="21"/>
        </w:rPr>
        <w:t>B</w:t>
      </w:r>
      <w:r>
        <w:rPr>
          <w:rFonts w:eastAsiaTheme="minorEastAsia" w:hAnsiTheme="minorEastAsia"/>
          <w:color w:val="FF0000"/>
          <w:szCs w:val="21"/>
        </w:rPr>
        <w:t>错误；</w:t>
      </w:r>
      <w:r>
        <w:rPr>
          <w:rFonts w:eastAsiaTheme="minorEastAsia"/>
          <w:color w:val="FF0000"/>
          <w:szCs w:val="21"/>
        </w:rPr>
        <w:t>C</w:t>
      </w:r>
      <w:r>
        <w:rPr>
          <w:rFonts w:eastAsiaTheme="minorEastAsia" w:hAnsiTheme="minorEastAsia"/>
          <w:color w:val="FF0000"/>
          <w:szCs w:val="21"/>
        </w:rPr>
        <w:t>．由</w:t>
      </w:r>
      <w:r>
        <w:rPr>
          <w:rFonts w:eastAsiaTheme="minorEastAsia"/>
          <w:color w:val="FF0000"/>
          <w:szCs w:val="21"/>
        </w:rPr>
        <w:object>
          <v:shape id="_x0000_i1064" type="#_x0000_t75" alt="eqId82b3fd662414e9b7c359b10173540650" style="width:51.75pt;height:30pt" o:ole="" coordsize="21600,21600" o:preferrelative="t" filled="f" stroked="f">
            <v:stroke joinstyle="miter"/>
            <v:imagedata r:id="rId106" o:title="eqId82b3fd662414e9b7c359b10173540650"/>
            <o:lock v:ext="edit" aspectratio="t"/>
            <w10:anchorlock/>
          </v:shape>
          <o:OLEObject Type="Embed" ProgID="Equation.DSMT4" ShapeID="_x0000_i1064" DrawAspect="Content" ObjectID="_1468075764" r:id="rId108"/>
        </w:object>
      </w:r>
      <w:r>
        <w:rPr>
          <w:rFonts w:eastAsiaTheme="minorEastAsia" w:hAnsiTheme="minorEastAsia"/>
          <w:color w:val="FF0000"/>
          <w:szCs w:val="21"/>
        </w:rPr>
        <w:t>可知，公式两边求变化（求微分）</w:t>
      </w:r>
      <w:r>
        <w:rPr>
          <w:rFonts w:eastAsiaTheme="minorEastAsia"/>
          <w:color w:val="FF0000"/>
          <w:szCs w:val="21"/>
        </w:rPr>
        <w:object>
          <v:shape id="_x0000_i1065" type="#_x0000_t75" alt="eqId49f909e8a2de8977737494bb920bc57c" style="width:69pt;height:30pt" o:ole="" coordsize="21600,21600" o:preferrelative="t" filled="f" stroked="f">
            <v:stroke joinstyle="miter"/>
            <v:imagedata r:id="rId109" o:title="eqId49f909e8a2de8977737494bb920bc57c"/>
            <o:lock v:ext="edit" aspectratio="t"/>
            <w10:anchorlock/>
          </v:shape>
          <o:OLEObject Type="Embed" ProgID="Equation.DSMT4" ShapeID="_x0000_i1065" DrawAspect="Content" ObjectID="_1468075765" r:id="rId110"/>
        </w:object>
      </w:r>
      <w:r>
        <w:rPr>
          <w:rFonts w:eastAsiaTheme="minorEastAsia" w:hAnsiTheme="minorEastAsia"/>
          <w:color w:val="FF0000"/>
          <w:szCs w:val="21"/>
        </w:rPr>
        <w:t>，其中</w:t>
      </w:r>
      <w:r>
        <w:rPr>
          <w:rFonts w:eastAsiaTheme="minorEastAsia"/>
          <w:color w:val="FF0000"/>
          <w:szCs w:val="21"/>
        </w:rPr>
        <w:object>
          <v:shape id="_x0000_i1066" type="#_x0000_t75" alt="eqId6c11166f535f954ae5fbbb94fc5f579a" style="width:15.75pt;height:15.75pt" o:ole="" coordsize="21600,21600" o:preferrelative="t" filled="f" stroked="f">
            <v:stroke joinstyle="miter"/>
            <v:imagedata r:id="rId87" o:title="eqId6c11166f535f954ae5fbbb94fc5f579a"/>
            <o:lock v:ext="edit" aspectratio="t"/>
            <w10:anchorlock/>
          </v:shape>
          <o:OLEObject Type="Embed" ProgID="Equation.DSMT4" ShapeID="_x0000_i1066" DrawAspect="Content" ObjectID="_1468075766" r:id="rId111"/>
        </w:object>
      </w:r>
      <w:r>
        <w:rPr>
          <w:rFonts w:eastAsiaTheme="minorEastAsia" w:hAnsiTheme="minorEastAsia"/>
          <w:color w:val="FF0000"/>
          <w:szCs w:val="21"/>
        </w:rPr>
        <w:t>为正数，</w:t>
      </w:r>
      <w:r>
        <w:rPr>
          <w:rFonts w:eastAsiaTheme="minorEastAsia"/>
          <w:color w:val="FF0000"/>
          <w:szCs w:val="21"/>
        </w:rPr>
        <w:object>
          <v:shape id="_x0000_i1067" type="#_x0000_t75" alt="eqId89386fc089b122f9b30488546d9dffca" style="width:18pt;height:15.75pt" o:ole="" coordsize="21600,21600" o:preferrelative="t" filled="f" stroked="f">
            <v:stroke joinstyle="miter"/>
            <v:imagedata r:id="rId89" o:title="eqId89386fc089b122f9b30488546d9dffca"/>
            <o:lock v:ext="edit" aspectratio="t"/>
            <w10:anchorlock/>
          </v:shape>
          <o:OLEObject Type="Embed" ProgID="Equation.DSMT4" ShapeID="_x0000_i1067" DrawAspect="Content" ObjectID="_1468075767" r:id="rId112"/>
        </w:object>
      </w:r>
      <w:r>
        <w:rPr>
          <w:rFonts w:eastAsiaTheme="minorEastAsia" w:hAnsiTheme="minorEastAsia"/>
          <w:color w:val="FF0000"/>
          <w:szCs w:val="21"/>
        </w:rPr>
        <w:t>为正数，</w:t>
      </w:r>
      <w:r>
        <w:rPr>
          <w:rFonts w:eastAsiaTheme="minorEastAsia"/>
          <w:color w:val="FF0000"/>
          <w:szCs w:val="21"/>
        </w:rPr>
        <w:object>
          <v:shape id="_x0000_i1068" type="#_x0000_t75" alt="eqId22aa57bd256e50068ece901f7cf82bb2" style="width:18pt;height:12pt" o:ole="" coordsize="21600,21600" o:preferrelative="t" filled="f" stroked="f">
            <v:stroke joinstyle="miter"/>
            <v:imagedata r:id="rId91" o:title="eqId22aa57bd256e50068ece901f7cf82bb2"/>
            <o:lock v:ext="edit" aspectratio="t"/>
            <w10:anchorlock/>
          </v:shape>
          <o:OLEObject Type="Embed" ProgID="Equation.DSMT4" ShapeID="_x0000_i1068" DrawAspect="Content" ObjectID="_1468075768" r:id="rId113"/>
        </w:object>
      </w:r>
      <w:r>
        <w:rPr>
          <w:rFonts w:eastAsiaTheme="minorEastAsia" w:hAnsiTheme="minorEastAsia"/>
          <w:color w:val="FF0000"/>
          <w:szCs w:val="21"/>
        </w:rPr>
        <w:t>为负数，代入符号，则有</w:t>
      </w:r>
      <w:r>
        <w:rPr>
          <w:rFonts w:eastAsiaTheme="minorEastAsia"/>
          <w:color w:val="FF0000"/>
          <w:szCs w:val="21"/>
        </w:rPr>
        <w:object>
          <v:shape id="_x0000_i1069" type="#_x0000_t75" alt="eqId3b6643228cd4771a9677b31f4522190a" style="width:49.5pt;height:18pt" o:ole="" coordsize="21600,21600" o:preferrelative="t" filled="f" stroked="f">
            <v:stroke joinstyle="miter"/>
            <v:imagedata r:id="rId114" o:title="eqId3b6643228cd4771a9677b31f4522190a"/>
            <o:lock v:ext="edit" aspectratio="t"/>
            <w10:anchorlock/>
          </v:shape>
          <o:OLEObject Type="Embed" ProgID="Equation.DSMT4" ShapeID="_x0000_i1069" DrawAspect="Content" ObjectID="_1468075769" r:id="rId115"/>
        </w:object>
      </w:r>
      <w:r>
        <w:rPr>
          <w:rFonts w:eastAsiaTheme="minorEastAsia" w:hAnsiTheme="minorEastAsia"/>
          <w:color w:val="FF0000"/>
          <w:szCs w:val="21"/>
        </w:rPr>
        <w:t>，故</w:t>
      </w:r>
      <w:r>
        <w:rPr>
          <w:rFonts w:eastAsiaTheme="minorEastAsia"/>
          <w:color w:val="FF0000"/>
          <w:szCs w:val="21"/>
        </w:rPr>
        <w:t>C</w:t>
      </w:r>
      <w:r>
        <w:rPr>
          <w:rFonts w:eastAsiaTheme="minorEastAsia" w:hAnsiTheme="minorEastAsia"/>
          <w:color w:val="FF0000"/>
          <w:szCs w:val="21"/>
        </w:rPr>
        <w:t>正确；</w:t>
      </w:r>
      <w:r>
        <w:rPr>
          <w:rFonts w:eastAsiaTheme="minorEastAsia"/>
          <w:color w:val="FF0000"/>
          <w:szCs w:val="21"/>
        </w:rPr>
        <w:t>D</w:t>
      </w:r>
      <w:r>
        <w:rPr>
          <w:rFonts w:eastAsiaTheme="minorEastAsia" w:hAnsiTheme="minorEastAsia"/>
          <w:color w:val="FF0000"/>
          <w:szCs w:val="21"/>
        </w:rPr>
        <w:t>．由</w:t>
      </w:r>
      <w:r>
        <w:rPr>
          <w:rFonts w:eastAsiaTheme="minorEastAsia"/>
          <w:color w:val="FF0000"/>
          <w:szCs w:val="21"/>
        </w:rPr>
        <w:object>
          <v:shape id="_x0000_i1070" type="#_x0000_t75" alt="eqId6c4f8d8a8c393feae0166f77bdff7b76" style="width:79.5pt;height:15.75pt" o:ole="" coordsize="21600,21600" o:preferrelative="t" filled="f" stroked="f">
            <v:stroke joinstyle="miter"/>
            <v:imagedata r:id="rId104" o:title="eqId6c4f8d8a8c393feae0166f77bdff7b76"/>
            <o:lock v:ext="edit" aspectratio="t"/>
            <w10:anchorlock/>
          </v:shape>
          <o:OLEObject Type="Embed" ProgID="Equation.DSMT4" ShapeID="_x0000_i1070" DrawAspect="Content" ObjectID="_1468075770" r:id="rId116"/>
        </w:object>
      </w:r>
      <w:r>
        <w:rPr>
          <w:rFonts w:eastAsiaTheme="minorEastAsia" w:hAnsiTheme="minorEastAsia"/>
          <w:color w:val="FF0000"/>
          <w:szCs w:val="21"/>
        </w:rPr>
        <w:t>可知，公式两边求变化（求微分）</w:t>
      </w:r>
      <w:r>
        <w:rPr>
          <w:rFonts w:eastAsiaTheme="minorEastAsia"/>
          <w:color w:val="FF0000"/>
          <w:szCs w:val="21"/>
        </w:rPr>
        <w:object>
          <v:shape id="_x0000_i1071" type="#_x0000_t75" alt="eqId57cc51db65cc2dcccf5577b16c561ff4" style="width:89.25pt;height:15.75pt" o:ole="" coordsize="21600,21600" o:preferrelative="t" filled="f" stroked="f">
            <v:stroke joinstyle="miter"/>
            <v:imagedata r:id="rId117" o:title="eqId57cc51db65cc2dcccf5577b16c561ff4"/>
            <o:lock v:ext="edit" aspectratio="t"/>
            <w10:anchorlock/>
          </v:shape>
          <o:OLEObject Type="Embed" ProgID="Equation.DSMT4" ShapeID="_x0000_i1071" DrawAspect="Content" ObjectID="_1468075771" r:id="rId118"/>
        </w:object>
      </w:r>
      <w:r>
        <w:rPr>
          <w:rFonts w:eastAsiaTheme="minorEastAsia" w:hAnsiTheme="minorEastAsia"/>
          <w:color w:val="FF0000"/>
          <w:szCs w:val="21"/>
        </w:rPr>
        <w:t>，则有</w:t>
      </w:r>
      <w:r>
        <w:rPr>
          <w:rFonts w:eastAsiaTheme="minorEastAsia"/>
          <w:color w:val="FF0000"/>
          <w:szCs w:val="21"/>
        </w:rPr>
        <w:object>
          <v:shape id="_x0000_i1072" type="#_x0000_t75" alt="eqId47224ccaba62bc236e244d5dfcb73053" style="width:69pt;height:30pt" o:ole="" coordsize="21600,21600" o:preferrelative="t" filled="f" stroked="f">
            <v:stroke joinstyle="miter"/>
            <v:imagedata r:id="rId119" o:title="eqId47224ccaba62bc236e244d5dfcb73053"/>
            <o:lock v:ext="edit" aspectratio="t"/>
            <w10:anchorlock/>
          </v:shape>
          <o:OLEObject Type="Embed" ProgID="Equation.DSMT4" ShapeID="_x0000_i1072" DrawAspect="Content" ObjectID="_1468075772" r:id="rId120"/>
        </w:object>
      </w:r>
      <w:r>
        <w:rPr>
          <w:rFonts w:eastAsiaTheme="minorEastAsia" w:hAnsiTheme="minorEastAsia"/>
          <w:color w:val="FF0000"/>
          <w:szCs w:val="21"/>
        </w:rPr>
        <w:t>，</w:t>
      </w:r>
      <w:r>
        <w:rPr>
          <w:rFonts w:eastAsiaTheme="minorEastAsia"/>
          <w:color w:val="FF0000"/>
          <w:szCs w:val="21"/>
        </w:rPr>
        <w:object>
          <v:shape id="_x0000_i1073" type="#_x0000_t75" alt="eqIdb097271414df01c7acd83aafa8034377" style="width:90pt;height:33pt" o:ole="" coordsize="21600,21600" o:preferrelative="t" filled="f" stroked="f">
            <v:stroke joinstyle="miter"/>
            <v:imagedata r:id="rId121" o:title="eqIdb097271414df01c7acd83aafa8034377"/>
            <o:lock v:ext="edit" aspectratio="t"/>
            <w10:anchorlock/>
          </v:shape>
          <o:OLEObject Type="Embed" ProgID="Equation.DSMT4" ShapeID="_x0000_i1073" DrawAspect="Content" ObjectID="_1468075773" r:id="rId122"/>
        </w:object>
      </w:r>
      <w:r>
        <w:rPr>
          <w:rFonts w:eastAsiaTheme="minorEastAsia" w:hAnsiTheme="minorEastAsia"/>
          <w:color w:val="FF0000"/>
          <w:szCs w:val="21"/>
        </w:rPr>
        <w:t>，故</w:t>
      </w:r>
      <w:r>
        <w:rPr>
          <w:rFonts w:eastAsiaTheme="minorEastAsia"/>
          <w:color w:val="FF0000"/>
          <w:szCs w:val="21"/>
        </w:rPr>
        <w:t>D</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AC</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6</w:t>
      </w:r>
      <w:r>
        <w:rPr>
          <w:rFonts w:eastAsiaTheme="minorEastAsia" w:hAnsiTheme="minorEastAsia"/>
          <w:szCs w:val="21"/>
        </w:rPr>
        <w:t>．</w:t>
      </w:r>
      <w:r>
        <w:rPr>
          <w:rFonts w:eastAsia="微软雅黑"/>
          <w:b/>
          <w:color w:val="7030A0"/>
          <w:szCs w:val="21"/>
        </w:rPr>
        <w:t>（2023·河南新乡·统考一模）（多选）</w:t>
      </w:r>
      <w:r>
        <w:rPr>
          <w:rFonts w:eastAsiaTheme="minorEastAsia" w:hAnsiTheme="minorEastAsia"/>
          <w:szCs w:val="21"/>
        </w:rPr>
        <w:t>如图所示的电路中，电源的电动势和内阻恒定，电流表、电压表均为理想电表，开关</w:t>
      </w:r>
      <w:r>
        <w:rPr>
          <w:rFonts w:eastAsiaTheme="minorEastAsia"/>
          <w:szCs w:val="21"/>
        </w:rPr>
        <w:t>S</w:t>
      </w:r>
      <w:r>
        <w:rPr>
          <w:rFonts w:eastAsiaTheme="minorEastAsia" w:hAnsiTheme="minorEastAsia"/>
          <w:szCs w:val="21"/>
        </w:rPr>
        <w:t>闭合后，当滑动变阻器的滑片向右滑动的过程中，下列说法正确的是（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2228850" cy="1685925"/>
            <wp:effectExtent l="0" t="0" r="0" b="0"/>
            <wp:docPr id="100079" name="图片 100079" descr="@@@ab755d92-238e-43a3-b0bc-333e3ed28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图片 100079" descr="@@@ab755d92-238e-43a3-b0bc-333e3ed28306"/>
                    <pic:cNvPicPr>
                      <a:picLocks noChangeAspect="1"/>
                    </pic:cNvPicPr>
                  </pic:nvPicPr>
                  <pic:blipFill>
                    <a:blip xmlns:r="http://schemas.openxmlformats.org/officeDocument/2006/relationships" r:embed="rId123" cstate="print"/>
                    <a:stretch>
                      <a:fillRect/>
                    </a:stretch>
                  </pic:blipFill>
                  <pic:spPr>
                    <a:xfrm>
                      <a:off x="0" y="0"/>
                      <a:ext cx="2228850" cy="1685925"/>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．电流表的示数变小</w:t>
      </w:r>
      <w:r>
        <w:rPr>
          <w:rFonts w:eastAsiaTheme="minorEastAsia"/>
          <w:szCs w:val="21"/>
        </w:rPr>
        <w:tab/>
      </w:r>
      <w:r>
        <w:rPr>
          <w:rFonts w:eastAsiaTheme="minorEastAsia"/>
          <w:szCs w:val="21"/>
        </w:rPr>
        <w:t>B</w:t>
      </w:r>
      <w:r>
        <w:rPr>
          <w:rFonts w:eastAsiaTheme="minorEastAsia" w:hAnsiTheme="minorEastAsia"/>
          <w:szCs w:val="21"/>
        </w:rPr>
        <w:t>．电压表的示数变小</w: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．定值电阻</w:t>
      </w:r>
      <w:r>
        <w:rPr>
          <w:rFonts w:eastAsiaTheme="minorEastAsia"/>
          <w:i/>
          <w:szCs w:val="21"/>
        </w:rPr>
        <w:t>R</w:t>
      </w:r>
      <w:r>
        <w:rPr>
          <w:rFonts w:eastAsiaTheme="minorEastAsia"/>
          <w:i/>
          <w:szCs w:val="21"/>
          <w:vertAlign w:val="subscript"/>
        </w:rPr>
        <w:t>3</w:t>
      </w:r>
      <w:r>
        <w:rPr>
          <w:rFonts w:eastAsiaTheme="minorEastAsia" w:hAnsiTheme="minorEastAsia"/>
          <w:szCs w:val="21"/>
        </w:rPr>
        <w:t>消耗的功率一定变大</w:t>
      </w:r>
      <w:r>
        <w:rPr>
          <w:rFonts w:eastAsiaTheme="minorEastAsia"/>
          <w:szCs w:val="21"/>
        </w:rPr>
        <w:tab/>
      </w:r>
      <w:r>
        <w:rPr>
          <w:rFonts w:eastAsiaTheme="minorEastAsia"/>
          <w:szCs w:val="21"/>
        </w:rPr>
        <w:t>D</w:t>
      </w:r>
      <w:r>
        <w:rPr>
          <w:rFonts w:eastAsiaTheme="minorEastAsia" w:hAnsiTheme="minorEastAsia"/>
          <w:szCs w:val="21"/>
        </w:rPr>
        <w:t>．滑动变阻器消耗的功率一定变小</w: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AC</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．当滑动变阻器的滑片向右移动时，变阻器接入电路的阻值增大，回路总电阻增大，根据闭合电路欧姆定律可得，回路总电流减小，所以电流表示数减小，故</w:t>
      </w:r>
      <w:r>
        <w:rPr>
          <w:rFonts w:eastAsiaTheme="minorEastAsia"/>
          <w:color w:val="FF0000"/>
          <w:szCs w:val="21"/>
        </w:rPr>
        <w:t>A</w:t>
      </w:r>
      <w:r>
        <w:rPr>
          <w:rFonts w:eastAsiaTheme="minorEastAsia" w:hAnsiTheme="minorEastAsia"/>
          <w:color w:val="FF0000"/>
          <w:szCs w:val="21"/>
        </w:rPr>
        <w:t>正确；</w:t>
      </w:r>
      <w:r>
        <w:rPr>
          <w:rFonts w:eastAsiaTheme="minorEastAsia"/>
          <w:color w:val="FF0000"/>
          <w:szCs w:val="21"/>
        </w:rPr>
        <w:t>C</w:t>
      </w:r>
      <w:r>
        <w:rPr>
          <w:rFonts w:eastAsiaTheme="minorEastAsia" w:hAnsiTheme="minorEastAsia"/>
          <w:color w:val="FF0000"/>
          <w:szCs w:val="21"/>
        </w:rPr>
        <w:t>．回路总电流减小，内电压减小，路端电压增大，即</w:t>
      </w:r>
      <w:r>
        <w:rPr>
          <w:rFonts w:eastAsiaTheme="minorEastAsia"/>
          <w:color w:val="FF0000"/>
          <w:szCs w:val="21"/>
        </w:rPr>
        <w:t>R3</w:t>
      </w:r>
      <w:r>
        <w:rPr>
          <w:rFonts w:eastAsiaTheme="minorEastAsia" w:hAnsiTheme="minorEastAsia"/>
          <w:color w:val="FF0000"/>
          <w:szCs w:val="21"/>
        </w:rPr>
        <w:t>两端电压增大，其消耗的功率增大，故</w:t>
      </w:r>
      <w:r>
        <w:rPr>
          <w:rFonts w:eastAsiaTheme="minorEastAsia"/>
          <w:color w:val="FF0000"/>
          <w:szCs w:val="21"/>
        </w:rPr>
        <w:t>C</w:t>
      </w:r>
      <w:r>
        <w:rPr>
          <w:rFonts w:eastAsiaTheme="minorEastAsia" w:hAnsiTheme="minorEastAsia"/>
          <w:color w:val="FF0000"/>
          <w:szCs w:val="21"/>
        </w:rPr>
        <w:t>正确；</w:t>
      </w:r>
      <w:r>
        <w:rPr>
          <w:rFonts w:eastAsiaTheme="minorEastAsia"/>
          <w:color w:val="FF0000"/>
          <w:szCs w:val="21"/>
        </w:rPr>
        <w:t>BD</w:t>
      </w:r>
      <w:r>
        <w:rPr>
          <w:rFonts w:eastAsiaTheme="minorEastAsia" w:hAnsiTheme="minorEastAsia"/>
          <w:color w:val="FF0000"/>
          <w:szCs w:val="21"/>
        </w:rPr>
        <w:t>．</w:t>
      </w:r>
      <w:r>
        <w:rPr>
          <w:rFonts w:eastAsiaTheme="minorEastAsia"/>
          <w:color w:val="FF0000"/>
          <w:szCs w:val="21"/>
        </w:rPr>
        <w:t>R3</w:t>
      </w:r>
      <w:r>
        <w:rPr>
          <w:rFonts w:eastAsiaTheme="minorEastAsia" w:hAnsiTheme="minorEastAsia"/>
          <w:color w:val="FF0000"/>
          <w:szCs w:val="21"/>
        </w:rPr>
        <w:t>两端电压增大，流过</w:t>
      </w:r>
      <w:r>
        <w:rPr>
          <w:rFonts w:eastAsiaTheme="minorEastAsia"/>
          <w:color w:val="FF0000"/>
          <w:szCs w:val="21"/>
        </w:rPr>
        <w:t>R3</w:t>
      </w:r>
      <w:r>
        <w:rPr>
          <w:rFonts w:eastAsiaTheme="minorEastAsia" w:hAnsiTheme="minorEastAsia"/>
          <w:color w:val="FF0000"/>
          <w:szCs w:val="21"/>
        </w:rPr>
        <w:t>的电流增大，流过</w:t>
      </w:r>
      <w:r>
        <w:rPr>
          <w:rFonts w:eastAsiaTheme="minorEastAsia"/>
          <w:color w:val="FF0000"/>
          <w:szCs w:val="21"/>
        </w:rPr>
        <w:t>R1</w:t>
      </w:r>
      <w:r>
        <w:rPr>
          <w:rFonts w:eastAsiaTheme="minorEastAsia" w:hAnsiTheme="minorEastAsia"/>
          <w:color w:val="FF0000"/>
          <w:szCs w:val="21"/>
        </w:rPr>
        <w:t>和</w:t>
      </w:r>
      <w:r>
        <w:rPr>
          <w:rFonts w:eastAsiaTheme="minorEastAsia"/>
          <w:color w:val="FF0000"/>
          <w:szCs w:val="21"/>
        </w:rPr>
        <w:t>R2</w:t>
      </w:r>
      <w:r>
        <w:rPr>
          <w:rFonts w:eastAsiaTheme="minorEastAsia" w:hAnsiTheme="minorEastAsia"/>
          <w:color w:val="FF0000"/>
          <w:szCs w:val="21"/>
        </w:rPr>
        <w:t>的电流减小，</w:t>
      </w:r>
      <w:r>
        <w:rPr>
          <w:rFonts w:eastAsiaTheme="minorEastAsia"/>
          <w:color w:val="FF0000"/>
          <w:szCs w:val="21"/>
        </w:rPr>
        <w:t>R1</w:t>
      </w:r>
      <w:r>
        <w:rPr>
          <w:rFonts w:eastAsiaTheme="minorEastAsia" w:hAnsiTheme="minorEastAsia"/>
          <w:color w:val="FF0000"/>
          <w:szCs w:val="21"/>
        </w:rPr>
        <w:t>两端电压减小，滑动变阻器两端电压增大，所以电压表读数增大，滑动变阻器消耗的功率不一定减小，故</w:t>
      </w:r>
      <w:r>
        <w:rPr>
          <w:rFonts w:eastAsiaTheme="minorEastAsia"/>
          <w:color w:val="FF0000"/>
          <w:szCs w:val="21"/>
        </w:rPr>
        <w:t>BD</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AC</w:t>
      </w:r>
      <w:r>
        <w:rPr>
          <w:rFonts w:eastAsiaTheme="minorEastAsia" w:hAnsiTheme="minorEastAsia"/>
          <w:color w:val="FF0000"/>
          <w:szCs w:val="21"/>
        </w:rPr>
        <w:t>。</w:t>
      </w:r>
    </w:p>
    <w:p>
      <w:pPr>
        <w:spacing w:line="312" w:lineRule="auto"/>
        <w:jc w:val="left"/>
        <w:textAlignment w:val="center"/>
        <w:rPr>
          <w:rFonts w:eastAsiaTheme="minorEastAsia"/>
          <w:szCs w:val="21"/>
        </w:rPr>
        <w:sectPr>
          <w:headerReference w:type="default" r:id="rId124"/>
          <w:footerReference w:type="even" r:id="rId125"/>
          <w:footerReference w:type="default" r:id="rId126"/>
          <w:footerReference w:type="first" r:id="rId127"/>
          <w:type w:val="nextPage"/>
          <w:pgSz w:w="11906" w:h="16838"/>
          <w:pgMar w:top="1418" w:right="1077" w:bottom="1418" w:left="1077" w:header="850" w:footer="992" w:gutter="0"/>
          <w:pgNumType w:start="5"/>
          <w:cols w:num="1" w:space="425"/>
          <w:titlePg w:val="0"/>
          <w:docGrid w:type="lines" w:linePitch="318" w:charSpace="409"/>
        </w:sectPr>
      </w:pPr>
      <w:r>
        <w:rPr>
          <w:rFonts w:eastAsiaTheme="minorEastAsia"/>
          <w:szCs w:val="21"/>
        </w:rPr>
        <w:t>7</w:t>
      </w:r>
      <w:r>
        <w:rPr>
          <w:rFonts w:eastAsiaTheme="minorEastAsia" w:hAnsiTheme="minorEastAsia"/>
          <w:szCs w:val="21"/>
        </w:rPr>
        <w:t>．</w:t>
      </w:r>
      <w:r>
        <w:rPr>
          <w:rFonts w:eastAsia="微软雅黑"/>
          <w:b/>
          <w:color w:val="7030A0"/>
          <w:szCs w:val="21"/>
        </w:rPr>
        <w:t>（2023·安徽·校联考二模）（多选）</w:t>
      </w:r>
      <w:r>
        <w:rPr>
          <w:rFonts w:eastAsiaTheme="minorEastAsia" w:hAnsiTheme="minorEastAsia"/>
          <w:szCs w:val="21"/>
        </w:rPr>
        <w:t>如图所示，电源电动势为</w:t>
      </w:r>
      <w:r>
        <w:rPr>
          <w:rFonts w:eastAsiaTheme="minorEastAsia"/>
          <w:i/>
          <w:szCs w:val="21"/>
        </w:rPr>
        <w:t>E</w:t>
      </w:r>
      <w:r>
        <w:rPr>
          <w:rFonts w:eastAsiaTheme="minorEastAsia" w:hAnsiTheme="minorEastAsia"/>
          <w:szCs w:val="21"/>
        </w:rPr>
        <w:t>，内阻不计，</w:t>
      </w:r>
      <w:r>
        <w:rPr>
          <w:rFonts w:eastAsiaTheme="minorEastAsia"/>
          <w:szCs w:val="21"/>
        </w:rPr>
        <w:object>
          <v:shape id="_x0000_i1074" type="#_x0000_t75" alt="eqId9efc18a5bb2e53586331b2a58538a48b" style="width:10.5pt;height:18pt" o:ole="" coordsize="21600,21600" o:preferrelative="t" filled="f" stroked="f">
            <v:stroke joinstyle="miter"/>
            <v:imagedata r:id="rId128" o:title="eqId9efc18a5bb2e53586331b2a58538a48b"/>
            <o:lock v:ext="edit" aspectratio="t"/>
            <w10:anchorlock/>
          </v:shape>
          <o:OLEObject Type="Embed" ProgID="Equation.DSMT4" ShapeID="_x0000_i1074" DrawAspect="Content" ObjectID="_1468075774" r:id="rId129"/>
        </w:object>
      </w:r>
      <w:r>
        <w:rPr>
          <w:rFonts w:eastAsiaTheme="minorEastAsia" w:hAnsiTheme="minorEastAsia"/>
          <w:szCs w:val="21"/>
        </w:rPr>
        <w:t>、</w:t>
      </w:r>
      <w:r>
        <w:rPr>
          <w:rFonts w:eastAsiaTheme="minorEastAsia"/>
          <w:szCs w:val="21"/>
        </w:rPr>
        <w:object>
          <v:shape id="_x0000_i1075" type="#_x0000_t75" alt="eqId19f20f21a9d50b61dac519a3ddab539d" style="width:12.75pt;height:15.75pt" o:ole="" coordsize="21600,21600" o:preferrelative="t" filled="f" stroked="f">
            <v:stroke joinstyle="miter"/>
            <v:imagedata r:id="rId130" o:title="eqId19f20f21a9d50b61dac519a3ddab539d"/>
            <o:lock v:ext="edit" aspectratio="t"/>
            <w10:anchorlock/>
          </v:shape>
          <o:OLEObject Type="Embed" ProgID="Equation.DSMT4" ShapeID="_x0000_i1075" DrawAspect="Content" ObjectID="_1468075775" r:id="rId131"/>
        </w:object>
      </w:r>
      <w:r>
        <w:rPr>
          <w:rFonts w:eastAsiaTheme="minorEastAsia" w:hAnsiTheme="minorEastAsia"/>
          <w:szCs w:val="21"/>
        </w:rPr>
        <w:t>、</w:t>
      </w:r>
      <w:r>
        <w:rPr>
          <w:rFonts w:eastAsiaTheme="minorEastAsia"/>
          <w:szCs w:val="21"/>
        </w:rPr>
        <w:object>
          <v:shape id="_x0000_i1076" type="#_x0000_t75" alt="eqId98e2599548b7b123f3c8d0b91aacd5de" style="width:12.75pt;height:15.75pt" o:ole="" coordsize="21600,21600" o:preferrelative="t" filled="f" stroked="f">
            <v:stroke joinstyle="miter"/>
            <v:imagedata r:id="rId132" o:title="eqId98e2599548b7b123f3c8d0b91aacd5de"/>
            <o:lock v:ext="edit" aspectratio="t"/>
            <w10:anchorlock/>
          </v:shape>
          <o:OLEObject Type="Embed" ProgID="Equation.DSMT4" ShapeID="_x0000_i1076" DrawAspect="Content" ObjectID="_1468075776" r:id="rId133"/>
        </w:object>
      </w:r>
      <w:r>
        <w:rPr>
          <w:rFonts w:eastAsiaTheme="minorEastAsia" w:hAnsiTheme="minorEastAsia"/>
          <w:szCs w:val="21"/>
        </w:rPr>
        <w:t>为阻值相同的定值电阻，</w:t>
      </w:r>
      <w:r>
        <w:rPr>
          <w:rFonts w:eastAsiaTheme="minorEastAsia"/>
          <w:szCs w:val="21"/>
        </w:rPr>
        <w:object>
          <v:shape id="_x0000_i1077" type="#_x0000_t75" alt="eqId5a2c4640b2bee411935f588fc5433c74" style="width:12pt;height:15.75pt" o:ole="" coordsize="21600,21600" o:preferrelative="t" filled="f" stroked="f">
            <v:stroke joinstyle="miter"/>
            <v:imagedata r:id="rId49" o:title="eqId5a2c4640b2bee411935f588fc5433c74"/>
            <o:lock v:ext="edit" aspectratio="t"/>
            <w10:anchorlock/>
          </v:shape>
          <o:OLEObject Type="Embed" ProgID="Equation.DSMT4" ShapeID="_x0000_i1077" DrawAspect="Content" ObjectID="_1468075777" r:id="rId134"/>
        </w:object>
      </w:r>
      <w:r>
        <w:rPr>
          <w:rFonts w:eastAsiaTheme="minorEastAsia" w:hAnsiTheme="minorEastAsia"/>
          <w:szCs w:val="21"/>
        </w:rPr>
        <w:t>为滑动变阻器，电表均为理想电表。现将</w:t>
      </w:r>
      <w:r>
        <w:rPr>
          <w:rFonts w:eastAsiaTheme="minorEastAsia"/>
          <w:szCs w:val="21"/>
        </w:rPr>
        <w:object>
          <v:shape id="_x0000_i1078" type="#_x0000_t75" alt="eqId5a2c4640b2bee411935f588fc5433c74" style="width:12pt;height:15.75pt" o:ole="" coordsize="21600,21600" o:preferrelative="t" filled="f" stroked="f">
            <v:stroke joinstyle="miter"/>
            <v:imagedata r:id="rId49" o:title="eqId5a2c4640b2bee411935f588fc5433c74"/>
            <o:lock v:ext="edit" aspectratio="t"/>
            <w10:anchorlock/>
          </v:shape>
          <o:OLEObject Type="Embed" ProgID="Equation.DSMT4" ShapeID="_x0000_i1078" DrawAspect="Content" ObjectID="_1468075778" r:id="rId135"/>
        </w:object>
      </w:r>
      <w:r>
        <w:rPr>
          <w:rFonts w:eastAsiaTheme="minorEastAsia" w:hAnsiTheme="minorEastAsia"/>
          <w:szCs w:val="21"/>
        </w:rPr>
        <w:t>的滑片向右滑动，电压表</w:t>
      </w:r>
      <w:r>
        <w:rPr>
          <w:rFonts w:eastAsiaTheme="minorEastAsia"/>
          <w:szCs w:val="21"/>
        </w:rPr>
        <w:t>V</w:t>
      </w:r>
      <w:r>
        <w:rPr>
          <w:rFonts w:eastAsiaTheme="minorEastAsia"/>
          <w:szCs w:val="21"/>
          <w:vertAlign w:val="subscript"/>
        </w:rPr>
        <w:t>1</w:t>
      </w:r>
      <w:r>
        <w:rPr>
          <w:rFonts w:eastAsiaTheme="minorEastAsia" w:hAnsiTheme="minorEastAsia"/>
          <w:szCs w:val="21"/>
        </w:rPr>
        <w:t>、</w:t>
      </w:r>
      <w:r>
        <w:rPr>
          <w:rFonts w:eastAsiaTheme="minorEastAsia"/>
          <w:szCs w:val="21"/>
        </w:rPr>
        <w:t>V</w:t>
      </w:r>
      <w:r>
        <w:rPr>
          <w:rFonts w:eastAsiaTheme="minorEastAsia"/>
          <w:szCs w:val="21"/>
          <w:vertAlign w:val="subscript"/>
        </w:rPr>
        <w:t>2</w:t>
      </w:r>
      <w:r>
        <w:rPr>
          <w:rFonts w:eastAsiaTheme="minorEastAsia" w:hAnsiTheme="minorEastAsia"/>
          <w:szCs w:val="21"/>
        </w:rPr>
        <w:t>的示数改变量的绝对值分别为</w:t>
      </w:r>
      <w:r>
        <w:rPr>
          <w:rFonts w:eastAsiaTheme="minorEastAsia"/>
          <w:szCs w:val="21"/>
        </w:rPr>
        <w:object>
          <v:shape id="_x0000_i1079" type="#_x0000_t75" alt="eqIde272451d8d2263734df061afbc715708" style="width:20.25pt;height:15.75pt" o:ole="" coordsize="21600,21600" o:preferrelative="t" filled="f" stroked="f">
            <v:stroke joinstyle="miter"/>
            <v:imagedata r:id="rId136" o:title="eqIde272451d8d2263734df061afbc715708"/>
            <o:lock v:ext="edit" aspectratio="t"/>
            <w10:anchorlock/>
          </v:shape>
          <o:OLEObject Type="Embed" ProgID="Equation.DSMT4" ShapeID="_x0000_i1079" DrawAspect="Content" ObjectID="_1468075779" r:id="rId137"/>
        </w:object>
      </w:r>
      <w:r>
        <w:rPr>
          <w:rFonts w:eastAsiaTheme="minorEastAsia" w:hAnsiTheme="minorEastAsia"/>
          <w:szCs w:val="21"/>
        </w:rPr>
        <w:t>、</w:t>
      </w:r>
      <w:r>
        <w:rPr>
          <w:rFonts w:eastAsiaTheme="minorEastAsia"/>
          <w:szCs w:val="21"/>
        </w:rPr>
        <w:object>
          <v:shape id="_x0000_i1080" type="#_x0000_t75" alt="eqId885544a287ed7bcdcabc867fa0b7e787" style="width:21.75pt;height:15.75pt" o:ole="" coordsize="21600,21600" o:preferrelative="t" filled="f" stroked="f">
            <v:stroke joinstyle="miter"/>
            <v:imagedata r:id="rId138" o:title="eqId885544a287ed7bcdcabc867fa0b7e787"/>
            <o:lock v:ext="edit" aspectratio="t"/>
            <w10:anchorlock/>
          </v:shape>
          <o:OLEObject Type="Embed" ProgID="Equation.DSMT4" ShapeID="_x0000_i1080" DrawAspect="Content" ObjectID="_1468075780" r:id="rId139"/>
        </w:object>
      </w:r>
      <w:r>
        <w:rPr>
          <w:rFonts w:eastAsiaTheme="minorEastAsia" w:hAnsiTheme="minorEastAsia"/>
          <w:szCs w:val="21"/>
        </w:rPr>
        <w:t>，电流表</w:t>
      </w:r>
      <w:r>
        <w:rPr>
          <w:rFonts w:eastAsiaTheme="minorEastAsia"/>
          <w:szCs w:val="21"/>
        </w:rPr>
        <w:t>A</w:t>
      </w:r>
      <w:r>
        <w:rPr>
          <w:rFonts w:eastAsiaTheme="minorEastAsia" w:hAnsiTheme="minorEastAsia"/>
          <w:szCs w:val="21"/>
        </w:rPr>
        <w:t>的示数改变量的绝对值为</w:t>
      </w:r>
      <w:r>
        <w:rPr>
          <w:rFonts w:eastAsiaTheme="minorEastAsia"/>
          <w:szCs w:val="21"/>
        </w:rPr>
        <w:object>
          <v:shape id="_x0000_i1081" type="#_x0000_t75" alt="eqId596fd2f65c2602cbd49aa23e2c4fc6a5" style="width:14.25pt;height:10.5pt" o:ole="" coordsize="21600,21600" o:preferrelative="t" filled="f" stroked="f">
            <v:stroke joinstyle="miter"/>
            <v:imagedata r:id="rId140" o:title="eqId596fd2f65c2602cbd49aa23e2c4fc6a5"/>
            <o:lock v:ext="edit" aspectratio="t"/>
            <w10:anchorlock/>
          </v:shape>
          <o:OLEObject Type="Embed" ProgID="Equation.DSMT4" ShapeID="_x0000_i1081" DrawAspect="Content" ObjectID="_1468075781" r:id="rId141"/>
        </w:object>
      </w:r>
      <w:r>
        <w:rPr>
          <w:rFonts w:eastAsiaTheme="minorEastAsia" w:hAnsiTheme="minorEastAsia"/>
          <w:szCs w:val="21"/>
        </w:rPr>
        <w:t>，下列说法正确的是（</w:t>
      </w:r>
      <w:r>
        <w:rPr>
          <w:rFonts w:eastAsiaTheme="minorEastAsia"/>
          <w:kern w:val="0"/>
          <w:szCs w:val="21"/>
        </w:rPr>
        <w:t>    </w:t>
      </w:r>
      <w:r>
        <w:rPr>
          <w:rFonts w:eastAsiaTheme="minorEastAsia" w:hAnsiTheme="minorEastAsia"/>
          <w:szCs w:val="21"/>
        </w:rPr>
        <w:t>）</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2247900" cy="1590675"/>
            <wp:effectExtent l="0" t="0" r="0" b="0"/>
            <wp:docPr id="100081" name="图片 100081" descr="@@@523b110b-29c4-412a-ba3d-6ec32eb70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图片 100081" descr="@@@523b110b-29c4-412a-ba3d-6ec32eb70402"/>
                    <pic:cNvPicPr>
                      <a:picLocks noChangeAspect="1"/>
                    </pic:cNvPicPr>
                  </pic:nvPicPr>
                  <pic:blipFill>
                    <a:blip xmlns:r="http://schemas.openxmlformats.org/officeDocument/2006/relationships" r:embed="rId142" cstate="print"/>
                    <a:stretch>
                      <a:fillRect/>
                    </a:stretch>
                  </pic:blipFill>
                  <pic:spPr>
                    <a:xfrm>
                      <a:off x="0" y="0"/>
                      <a:ext cx="2247900" cy="1590675"/>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．电流表</w:t>
      </w:r>
      <w:r>
        <w:rPr>
          <w:rFonts w:eastAsiaTheme="minorEastAsia"/>
          <w:szCs w:val="21"/>
        </w:rPr>
        <w:t>A</w:t>
      </w:r>
      <w:r>
        <w:rPr>
          <w:rFonts w:eastAsiaTheme="minorEastAsia" w:hAnsiTheme="minorEastAsia"/>
          <w:szCs w:val="21"/>
        </w:rPr>
        <w:t>的示数变大</w:t>
      </w:r>
      <w:r>
        <w:rPr>
          <w:rFonts w:eastAsiaTheme="minorEastAsia"/>
          <w:szCs w:val="21"/>
        </w:rPr>
        <w:tab/>
      </w:r>
      <w:r>
        <w:rPr>
          <w:rFonts w:eastAsiaTheme="minorEastAsia"/>
          <w:szCs w:val="21"/>
        </w:rPr>
        <w:t>B</w:t>
      </w:r>
      <w:r>
        <w:rPr>
          <w:rFonts w:eastAsiaTheme="minorEastAsia" w:hAnsiTheme="minorEastAsia"/>
          <w:szCs w:val="21"/>
        </w:rPr>
        <w:t>．</w:t>
      </w:r>
      <w:r>
        <w:rPr>
          <w:rFonts w:eastAsiaTheme="minorEastAsia"/>
          <w:szCs w:val="21"/>
        </w:rPr>
        <w:object>
          <v:shape id="_x0000_i1082" type="#_x0000_t75" alt="eqId0b320baa4af1210de1b92ee8d0ea8b0a" style="width:50.25pt;height:15.75pt" o:ole="" coordsize="21600,21600" o:preferrelative="t" filled="f" stroked="f">
            <v:stroke joinstyle="miter"/>
            <v:imagedata r:id="rId143" o:title="eqId0b320baa4af1210de1b92ee8d0ea8b0a"/>
            <o:lock v:ext="edit" aspectratio="t"/>
            <w10:anchorlock/>
          </v:shape>
          <o:OLEObject Type="Embed" ProgID="Equation.DSMT4" ShapeID="_x0000_i1082" DrawAspect="Content" ObjectID="_1468075782" r:id="rId144"/>
        </w:objec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w:t>
      </w:r>
      <w:r>
        <w:rPr>
          <w:rFonts w:eastAsiaTheme="minorEastAsia"/>
          <w:szCs w:val="21"/>
        </w:rPr>
        <w:object>
          <v:shape id="_x0000_i1083" type="#_x0000_t75" alt="eqIdc83fad4d58c11ff18cc4a4b99bbefa01" style="width:22.5pt;height:27pt" o:ole="" coordsize="21600,21600" o:preferrelative="t" filled="f" stroked="f">
            <v:stroke joinstyle="miter"/>
            <v:imagedata r:id="rId145" o:title="eqIdc83fad4d58c11ff18cc4a4b99bbefa01"/>
            <o:lock v:ext="edit" aspectratio="t"/>
            <w10:anchorlock/>
          </v:shape>
          <o:OLEObject Type="Embed" ProgID="Equation.DSMT4" ShapeID="_x0000_i1083" DrawAspect="Content" ObjectID="_1468075783" r:id="rId146"/>
        </w:object>
      </w:r>
      <w:r>
        <w:rPr>
          <w:rFonts w:eastAsiaTheme="minorEastAsia" w:hAnsiTheme="minorEastAsia"/>
          <w:szCs w:val="21"/>
        </w:rPr>
        <w:t>变大</w:t>
      </w:r>
      <w:r>
        <w:rPr>
          <w:rFonts w:eastAsiaTheme="minorEastAsia"/>
          <w:szCs w:val="21"/>
        </w:rPr>
        <w:tab/>
      </w:r>
      <w:r>
        <w:rPr>
          <w:rFonts w:eastAsiaTheme="minorEastAsia"/>
          <w:szCs w:val="21"/>
        </w:rPr>
        <w:t>D</w:t>
      </w:r>
      <w:r>
        <w:rPr>
          <w:rFonts w:eastAsiaTheme="minorEastAsia" w:hAnsiTheme="minorEastAsia"/>
          <w:szCs w:val="21"/>
        </w:rPr>
        <w:t>．</w:t>
      </w:r>
      <w:r>
        <w:rPr>
          <w:rFonts w:eastAsiaTheme="minorEastAsia"/>
          <w:szCs w:val="21"/>
        </w:rPr>
        <w:object>
          <v:shape id="_x0000_i1084" type="#_x0000_t75" alt="eqIdf18449f37b83adffdb970667c75bc422" style="width:24pt;height:27pt" o:ole="" coordsize="21600,21600" o:preferrelative="t" filled="f" stroked="f">
            <v:stroke joinstyle="miter"/>
            <v:imagedata r:id="rId147" o:title="eqIdf18449f37b83adffdb970667c75bc422"/>
            <o:lock v:ext="edit" aspectratio="t"/>
            <w10:anchorlock/>
          </v:shape>
          <o:OLEObject Type="Embed" ProgID="Equation.DSMT4" ShapeID="_x0000_i1084" DrawAspect="Content" ObjectID="_1468075784" r:id="rId148"/>
        </w:object>
      </w:r>
      <w:r>
        <w:rPr>
          <w:rFonts w:eastAsiaTheme="minorEastAsia" w:hAnsiTheme="minorEastAsia"/>
          <w:szCs w:val="21"/>
        </w:rPr>
        <w:t>不变</w: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BD</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．变阻器滑片向右滑动，接入回路中的变阻器电阻变大，电路总电阻变大，根据闭合电路的欧姆定律可知，干路电流减小，而电流表接在干路，则电流表示数减小，故</w:t>
      </w:r>
      <w:r>
        <w:rPr>
          <w:rFonts w:eastAsiaTheme="minorEastAsia"/>
          <w:color w:val="FF0000"/>
          <w:szCs w:val="21"/>
        </w:rPr>
        <w:t>A</w:t>
      </w:r>
      <w:r>
        <w:rPr>
          <w:rFonts w:eastAsiaTheme="minorEastAsia" w:hAnsiTheme="minorEastAsia"/>
          <w:color w:val="FF0000"/>
          <w:szCs w:val="21"/>
        </w:rPr>
        <w:t>错误；</w:t>
      </w:r>
      <w:r>
        <w:rPr>
          <w:rFonts w:eastAsiaTheme="minorEastAsia"/>
          <w:color w:val="FF0000"/>
          <w:szCs w:val="21"/>
        </w:rPr>
        <w:t>BCD</w:t>
      </w:r>
      <w:r>
        <w:rPr>
          <w:rFonts w:eastAsiaTheme="minorEastAsia" w:hAnsiTheme="minorEastAsia"/>
          <w:color w:val="FF0000"/>
          <w:szCs w:val="21"/>
        </w:rPr>
        <w:t>．设</w:t>
      </w:r>
      <w:r>
        <w:rPr>
          <w:rFonts w:eastAsiaTheme="minorEastAsia"/>
          <w:color w:val="FF0000"/>
          <w:szCs w:val="21"/>
        </w:rPr>
        <w:object>
          <v:shape id="_x0000_i1085" type="#_x0000_t75" alt="eqIdefef185ff3c06e6f18ee8bbfb2da7699" style="width:72.75pt;height:15.75pt" o:ole="" coordsize="21600,21600" o:preferrelative="t" filled="f" stroked="f">
            <v:stroke joinstyle="miter"/>
            <v:imagedata r:id="rId149" o:title="eqIdefef185ff3c06e6f18ee8bbfb2da7699"/>
            <o:lock v:ext="edit" aspectratio="t"/>
            <w10:anchorlock/>
          </v:shape>
          <o:OLEObject Type="Embed" ProgID="Equation.DSMT4" ShapeID="_x0000_i1085" DrawAspect="Content" ObjectID="_1468075785" r:id="rId150"/>
        </w:object>
      </w:r>
      <w:r>
        <w:rPr>
          <w:rFonts w:eastAsiaTheme="minorEastAsia" w:hAnsiTheme="minorEastAsia"/>
          <w:color w:val="FF0000"/>
          <w:szCs w:val="21"/>
        </w:rPr>
        <w:t>，可知</w:t>
      </w:r>
      <w:r>
        <w:rPr>
          <w:rFonts w:eastAsiaTheme="minorEastAsia"/>
          <w:color w:val="FF0000"/>
          <w:szCs w:val="21"/>
        </w:rPr>
        <w:object>
          <v:shape id="_x0000_i1086" type="#_x0000_t75" alt="eqId9efc18a5bb2e53586331b2a58538a48b" style="width:10.5pt;height:18pt" o:ole="" coordsize="21600,21600" o:preferrelative="t" filled="f" stroked="f">
            <v:stroke joinstyle="miter"/>
            <v:imagedata r:id="rId128" o:title="eqId9efc18a5bb2e53586331b2a58538a48b"/>
            <o:lock v:ext="edit" aspectratio="t"/>
            <w10:anchorlock/>
          </v:shape>
          <o:OLEObject Type="Embed" ProgID="Equation.DSMT4" ShapeID="_x0000_i1086" DrawAspect="Content" ObjectID="_1468075786" r:id="rId151"/>
        </w:object>
      </w:r>
      <w:r>
        <w:rPr>
          <w:rFonts w:eastAsiaTheme="minorEastAsia" w:hAnsiTheme="minorEastAsia"/>
          <w:color w:val="FF0000"/>
          <w:szCs w:val="21"/>
        </w:rPr>
        <w:t>与</w:t>
      </w:r>
      <w:r>
        <w:rPr>
          <w:rFonts w:eastAsiaTheme="minorEastAsia"/>
          <w:color w:val="FF0000"/>
          <w:szCs w:val="21"/>
        </w:rPr>
        <w:object>
          <v:shape id="_x0000_i1087" type="#_x0000_t75" alt="eqId19f20f21a9d50b61dac519a3ddab539d" style="width:12.75pt;height:15.75pt" o:ole="" coordsize="21600,21600" o:preferrelative="t" filled="f" stroked="f">
            <v:stroke joinstyle="miter"/>
            <v:imagedata r:id="rId130" o:title="eqId19f20f21a9d50b61dac519a3ddab539d"/>
            <o:lock v:ext="edit" aspectratio="t"/>
            <w10:anchorlock/>
          </v:shape>
          <o:OLEObject Type="Embed" ProgID="Equation.DSMT4" ShapeID="_x0000_i1087" DrawAspect="Content" ObjectID="_1468075787" r:id="rId152"/>
        </w:object>
      </w:r>
      <w:r>
        <w:rPr>
          <w:rFonts w:eastAsiaTheme="minorEastAsia" w:hAnsiTheme="minorEastAsia"/>
          <w:color w:val="FF0000"/>
          <w:szCs w:val="21"/>
        </w:rPr>
        <w:t>并联，则其等效电阻</w:t>
      </w:r>
      <w:r>
        <w:rPr>
          <w:rFonts w:eastAsiaTheme="minorEastAsia"/>
          <w:color w:val="FF0000"/>
          <w:szCs w:val="21"/>
        </w:rPr>
        <w:object>
          <v:shape id="_x0000_i1088" type="#_x0000_t75" alt="eqId1422c91f7a04696b9c8bca0135093dbe" style="width:1in;height:27pt" o:ole="" coordsize="21600,21600" o:preferrelative="t" filled="f" stroked="f">
            <v:stroke joinstyle="miter"/>
            <v:imagedata r:id="rId153" o:title="eqId1422c91f7a04696b9c8bca0135093dbe"/>
            <o:lock v:ext="edit" aspectratio="t"/>
            <w10:anchorlock/>
          </v:shape>
          <o:OLEObject Type="Embed" ProgID="Equation.DSMT4" ShapeID="_x0000_i1088" DrawAspect="Content" ObjectID="_1468075788" r:id="rId154"/>
        </w:object>
      </w:r>
      <w:r>
        <w:rPr>
          <w:rFonts w:eastAsiaTheme="minorEastAsia" w:hAnsiTheme="minorEastAsia"/>
          <w:color w:val="FF0000"/>
          <w:szCs w:val="21"/>
        </w:rPr>
        <w:t>，而</w:t>
      </w:r>
      <w:r>
        <w:rPr>
          <w:rFonts w:eastAsiaTheme="minorEastAsia"/>
          <w:color w:val="FF0000"/>
          <w:szCs w:val="21"/>
        </w:rPr>
        <w:object>
          <v:shape id="_x0000_i1089" type="#_x0000_t75" alt="eqId39217e91632b7be75ee87dc949e15d83" style="width:71.25pt;height:27pt" o:ole="" coordsize="21600,21600" o:preferrelative="t" filled="f" stroked="f">
            <v:stroke joinstyle="miter"/>
            <v:imagedata r:id="rId155" o:title="eqId39217e91632b7be75ee87dc949e15d83"/>
            <o:lock v:ext="edit" aspectratio="t"/>
            <w10:anchorlock/>
          </v:shape>
          <o:OLEObject Type="Embed" ProgID="Equation.DSMT4" ShapeID="_x0000_i1089" DrawAspect="Content" ObjectID="_1468075789" r:id="rId156"/>
        </w:object>
      </w:r>
      <w:r>
        <w:rPr>
          <w:rFonts w:eastAsiaTheme="minorEastAsia" w:hAnsiTheme="minorEastAsia"/>
          <w:color w:val="FF0000"/>
          <w:szCs w:val="21"/>
        </w:rPr>
        <w:t>，由此可知</w:t>
      </w:r>
      <w:r>
        <w:rPr>
          <w:rFonts w:eastAsiaTheme="minorEastAsia"/>
          <w:color w:val="FF0000"/>
          <w:szCs w:val="21"/>
        </w:rPr>
        <w:object>
          <v:shape id="_x0000_i1090" type="#_x0000_t75" alt="eqIdca491825f7e5c8703997a35936c332bb" style="width:42pt;height:27pt" o:ole="" coordsize="21600,21600" o:preferrelative="t" filled="f" stroked="f">
            <v:stroke joinstyle="miter"/>
            <v:imagedata r:id="rId157" o:title="eqIdca491825f7e5c8703997a35936c332bb"/>
            <o:lock v:ext="edit" aspectratio="t"/>
            <w10:anchorlock/>
          </v:shape>
          <o:OLEObject Type="Embed" ProgID="Equation.DSMT4" ShapeID="_x0000_i1090" DrawAspect="Content" ObjectID="_1468075790" r:id="rId158"/>
        </w:object>
      </w:r>
      <w:r>
        <w:rPr>
          <w:rFonts w:eastAsiaTheme="minorEastAsia" w:hAnsiTheme="minorEastAsia"/>
          <w:color w:val="FF0000"/>
          <w:szCs w:val="21"/>
        </w:rPr>
        <w:t>，其比值大小不变，而由于电源内阻不计，则根据电路图可得</w:t>
      </w:r>
      <w:r>
        <w:rPr>
          <w:rFonts w:eastAsiaTheme="minorEastAsia"/>
          <w:color w:val="FF0000"/>
          <w:szCs w:val="21"/>
        </w:rPr>
        <w:object>
          <v:shape id="_x0000_i1091" type="#_x0000_t75" alt="eqIdea5afb2da82b430c767195b534289fe6" style="width:94.5pt;height:15.75pt" o:ole="" coordsize="21600,21600" o:preferrelative="t" filled="f" stroked="f">
            <v:stroke joinstyle="miter"/>
            <v:imagedata r:id="rId159" o:title="eqIdea5afb2da82b430c767195b534289fe6"/>
            <o:lock v:ext="edit" aspectratio="t"/>
            <w10:anchorlock/>
          </v:shape>
          <o:OLEObject Type="Embed" ProgID="Equation.DSMT4" ShapeID="_x0000_i1091" DrawAspect="Content" ObjectID="_1468075791" r:id="rId160"/>
        </w:object>
      </w:r>
      <w:r>
        <w:rPr>
          <w:rFonts w:eastAsiaTheme="minorEastAsia" w:hAnsiTheme="minorEastAsia"/>
          <w:color w:val="FF0000"/>
          <w:szCs w:val="21"/>
        </w:rPr>
        <w:t>，则可知</w:t>
      </w:r>
      <w:r>
        <w:rPr>
          <w:rFonts w:eastAsiaTheme="minorEastAsia"/>
          <w:color w:val="FF0000"/>
          <w:szCs w:val="21"/>
        </w:rPr>
        <w:object>
          <v:shape id="_x0000_i1092" type="#_x0000_t75" alt="eqId58646f291cf15a59e12c3837eb0d12e6" style="width:42pt;height:27pt" o:ole="" coordsize="21600,21600" o:preferrelative="t" filled="f" stroked="f">
            <v:stroke joinstyle="miter"/>
            <v:imagedata r:id="rId161" o:title="eqId58646f291cf15a59e12c3837eb0d12e6"/>
            <o:lock v:ext="edit" aspectratio="t"/>
            <w10:anchorlock/>
          </v:shape>
          <o:OLEObject Type="Embed" ProgID="Equation.DSMT4" ShapeID="_x0000_i1092" DrawAspect="Content" ObjectID="_1468075792" r:id="rId162"/>
        </w:object>
      </w:r>
      <w:r>
        <w:rPr>
          <w:rFonts w:eastAsiaTheme="minorEastAsia" w:hAnsiTheme="minorEastAsia"/>
          <w:color w:val="FF0000"/>
          <w:szCs w:val="21"/>
        </w:rPr>
        <w:t>，大小不变，由此也可得</w:t>
      </w:r>
      <w:r>
        <w:rPr>
          <w:rFonts w:eastAsiaTheme="minorEastAsia"/>
          <w:color w:val="FF0000"/>
          <w:szCs w:val="21"/>
        </w:rPr>
        <w:object>
          <v:shape id="_x0000_i1093" type="#_x0000_t75" alt="eqId0b320baa4af1210de1b92ee8d0ea8b0a" style="width:50.25pt;height:15.75pt" o:ole="" coordsize="21600,21600" o:preferrelative="t" filled="f" stroked="f">
            <v:stroke joinstyle="miter"/>
            <v:imagedata r:id="rId143" o:title="eqId0b320baa4af1210de1b92ee8d0ea8b0a"/>
            <o:lock v:ext="edit" aspectratio="t"/>
            <w10:anchorlock/>
          </v:shape>
          <o:OLEObject Type="Embed" ProgID="Equation.DSMT4" ShapeID="_x0000_i1093" DrawAspect="Content" ObjectID="_1468075793" r:id="rId163"/>
        </w:object>
      </w:r>
      <w:r>
        <w:rPr>
          <w:rFonts w:eastAsiaTheme="minorEastAsia" w:hAnsiTheme="minorEastAsia"/>
          <w:color w:val="FF0000"/>
          <w:szCs w:val="21"/>
        </w:rPr>
        <w:t>，故</w:t>
      </w:r>
      <w:r>
        <w:rPr>
          <w:rFonts w:eastAsiaTheme="minorEastAsia"/>
          <w:color w:val="FF0000"/>
          <w:szCs w:val="21"/>
        </w:rPr>
        <w:t>BD</w:t>
      </w:r>
      <w:r>
        <w:rPr>
          <w:rFonts w:eastAsiaTheme="minorEastAsia" w:hAnsiTheme="minorEastAsia"/>
          <w:color w:val="FF0000"/>
          <w:szCs w:val="21"/>
        </w:rPr>
        <w:t>正确，</w:t>
      </w:r>
      <w:r>
        <w:rPr>
          <w:rFonts w:eastAsiaTheme="minorEastAsia"/>
          <w:color w:val="FF0000"/>
          <w:szCs w:val="21"/>
        </w:rPr>
        <w:t>C</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BD</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8</w:t>
      </w:r>
      <w:r>
        <w:rPr>
          <w:rFonts w:eastAsiaTheme="minorEastAsia" w:hAnsiTheme="minorEastAsia"/>
          <w:szCs w:val="21"/>
        </w:rPr>
        <w:t>．</w:t>
      </w:r>
      <w:r>
        <w:rPr>
          <w:rFonts w:eastAsia="微软雅黑"/>
          <w:b/>
          <w:color w:val="7030A0"/>
          <w:szCs w:val="21"/>
        </w:rPr>
        <w:t>（2023·黑龙江·校联考模拟预测）（多选）</w:t>
      </w:r>
      <w:r>
        <w:rPr>
          <w:rFonts w:eastAsiaTheme="minorEastAsia" w:hAnsiTheme="minorEastAsia"/>
          <w:szCs w:val="21"/>
        </w:rPr>
        <w:t>如图所示，在滑动变阻器的滑片</w:t>
      </w:r>
      <w:r>
        <w:rPr>
          <w:rFonts w:eastAsiaTheme="minorEastAsia"/>
          <w:szCs w:val="21"/>
        </w:rPr>
        <w:t>P</w:t>
      </w:r>
      <w:r>
        <w:rPr>
          <w:rFonts w:eastAsiaTheme="minorEastAsia" w:hAnsiTheme="minorEastAsia"/>
          <w:szCs w:val="21"/>
        </w:rPr>
        <w:t>向下端滑动过程中，理想电压表</w:t>
      </w:r>
      <w:r>
        <w:rPr>
          <w:rFonts w:eastAsiaTheme="minorEastAsia"/>
          <w:szCs w:val="21"/>
        </w:rPr>
        <w:t>V</w:t>
      </w:r>
      <w:r>
        <w:rPr>
          <w:rFonts w:eastAsiaTheme="minorEastAsia"/>
          <w:szCs w:val="21"/>
          <w:vertAlign w:val="subscript"/>
        </w:rPr>
        <w:t>1</w:t>
      </w:r>
      <w:r>
        <w:rPr>
          <w:rFonts w:eastAsiaTheme="minorEastAsia" w:hAnsiTheme="minorEastAsia"/>
          <w:szCs w:val="21"/>
        </w:rPr>
        <w:t>、</w:t>
      </w:r>
      <w:r>
        <w:rPr>
          <w:rFonts w:eastAsiaTheme="minorEastAsia"/>
          <w:szCs w:val="21"/>
        </w:rPr>
        <w:t>V</w:t>
      </w:r>
      <w:r>
        <w:rPr>
          <w:rFonts w:eastAsiaTheme="minorEastAsia"/>
          <w:szCs w:val="21"/>
          <w:vertAlign w:val="subscript"/>
        </w:rPr>
        <w:t>2</w:t>
      </w:r>
      <w:r>
        <w:rPr>
          <w:rFonts w:eastAsiaTheme="minorEastAsia" w:hAnsiTheme="minorEastAsia"/>
          <w:szCs w:val="21"/>
        </w:rPr>
        <w:t>的示数变化量的绝对值分别为</w:t>
      </w:r>
      <w:r>
        <w:rPr>
          <w:rFonts w:eastAsiaTheme="minorEastAsia"/>
          <w:szCs w:val="21"/>
        </w:rPr>
        <w:object>
          <v:shape id="_x0000_i1094" type="#_x0000_t75" alt="eqIde272451d8d2263734df061afbc715708" style="width:20.25pt;height:15.75pt" o:ole="" coordsize="21600,21600" o:preferrelative="t" filled="f" stroked="f">
            <v:stroke joinstyle="miter"/>
            <v:imagedata r:id="rId136" o:title="eqIde272451d8d2263734df061afbc715708"/>
            <o:lock v:ext="edit" aspectratio="t"/>
            <w10:anchorlock/>
          </v:shape>
          <o:OLEObject Type="Embed" ProgID="Equation.DSMT4" ShapeID="_x0000_i1094" DrawAspect="Content" ObjectID="_1468075794" r:id="rId164"/>
        </w:object>
      </w:r>
      <w:r>
        <w:rPr>
          <w:rFonts w:eastAsiaTheme="minorEastAsia" w:hAnsiTheme="minorEastAsia"/>
          <w:szCs w:val="21"/>
        </w:rPr>
        <w:t>、</w:t>
      </w:r>
      <w:r>
        <w:rPr>
          <w:rFonts w:eastAsiaTheme="minorEastAsia"/>
          <w:szCs w:val="21"/>
        </w:rPr>
        <w:object>
          <v:shape id="_x0000_i1095" type="#_x0000_t75" alt="eqId885544a287ed7bcdcabc867fa0b7e787" style="width:21.75pt;height:15.75pt" o:ole="" coordsize="21600,21600" o:preferrelative="t" filled="f" stroked="f">
            <v:stroke joinstyle="miter"/>
            <v:imagedata r:id="rId138" o:title="eqId885544a287ed7bcdcabc867fa0b7e787"/>
            <o:lock v:ext="edit" aspectratio="t"/>
            <w10:anchorlock/>
          </v:shape>
          <o:OLEObject Type="Embed" ProgID="Equation.DSMT4" ShapeID="_x0000_i1095" DrawAspect="Content" ObjectID="_1468075795" r:id="rId165"/>
        </w:object>
      </w:r>
      <w:r>
        <w:rPr>
          <w:rFonts w:eastAsiaTheme="minorEastAsia" w:hAnsiTheme="minorEastAsia"/>
          <w:szCs w:val="21"/>
        </w:rPr>
        <w:t>，理想电流表</w:t>
      </w:r>
      <w:r>
        <w:rPr>
          <w:rFonts w:eastAsiaTheme="minorEastAsia"/>
          <w:szCs w:val="21"/>
        </w:rPr>
        <w:t>A</w:t>
      </w:r>
      <w:r>
        <w:rPr>
          <w:rFonts w:eastAsiaTheme="minorEastAsia"/>
          <w:szCs w:val="21"/>
          <w:vertAlign w:val="subscript"/>
        </w:rPr>
        <w:t>1</w:t>
      </w:r>
      <w:r>
        <w:rPr>
          <w:rFonts w:eastAsiaTheme="minorEastAsia" w:hAnsiTheme="minorEastAsia"/>
          <w:szCs w:val="21"/>
        </w:rPr>
        <w:t>、</w:t>
      </w:r>
      <w:r>
        <w:rPr>
          <w:rFonts w:eastAsiaTheme="minorEastAsia"/>
          <w:szCs w:val="21"/>
        </w:rPr>
        <w:t>A</w:t>
      </w:r>
      <w:r>
        <w:rPr>
          <w:rFonts w:eastAsiaTheme="minorEastAsia"/>
          <w:szCs w:val="21"/>
          <w:vertAlign w:val="subscript"/>
        </w:rPr>
        <w:t>2</w:t>
      </w:r>
      <w:r>
        <w:rPr>
          <w:rFonts w:eastAsiaTheme="minorEastAsia" w:hAnsiTheme="minorEastAsia"/>
          <w:szCs w:val="21"/>
        </w:rPr>
        <w:t>、</w:t>
      </w:r>
      <w:r>
        <w:rPr>
          <w:rFonts w:eastAsiaTheme="minorEastAsia"/>
          <w:szCs w:val="21"/>
        </w:rPr>
        <w:t>A</w:t>
      </w:r>
      <w:r>
        <w:rPr>
          <w:rFonts w:eastAsiaTheme="minorEastAsia"/>
          <w:szCs w:val="21"/>
          <w:vertAlign w:val="subscript"/>
        </w:rPr>
        <w:t>3</w:t>
      </w:r>
      <w:r>
        <w:rPr>
          <w:rFonts w:eastAsiaTheme="minorEastAsia" w:hAnsiTheme="minorEastAsia"/>
          <w:szCs w:val="21"/>
        </w:rPr>
        <w:t>示数变化量的绝对值分别为</w:t>
      </w:r>
      <w:r>
        <w:rPr>
          <w:rFonts w:eastAsiaTheme="minorEastAsia"/>
          <w:szCs w:val="21"/>
        </w:rPr>
        <w:object>
          <v:shape id="_x0000_i1096" type="#_x0000_t75" alt="eqId6c11166f535f954ae5fbbb94fc5f579a" style="width:15.75pt;height:15.75pt" o:ole="" coordsize="21600,21600" o:preferrelative="t" filled="f" stroked="f">
            <v:stroke joinstyle="miter"/>
            <v:imagedata r:id="rId87" o:title="eqId6c11166f535f954ae5fbbb94fc5f579a"/>
            <o:lock v:ext="edit" aspectratio="t"/>
            <w10:anchorlock/>
          </v:shape>
          <o:OLEObject Type="Embed" ProgID="Equation.DSMT4" ShapeID="_x0000_i1096" DrawAspect="Content" ObjectID="_1468075796" r:id="rId166"/>
        </w:object>
      </w:r>
      <w:r>
        <w:rPr>
          <w:rFonts w:eastAsiaTheme="minorEastAsia" w:hAnsiTheme="minorEastAsia"/>
          <w:szCs w:val="21"/>
        </w:rPr>
        <w:t>、</w:t>
      </w:r>
      <w:r>
        <w:rPr>
          <w:rFonts w:eastAsiaTheme="minorEastAsia"/>
          <w:szCs w:val="21"/>
        </w:rPr>
        <w:object>
          <v:shape id="_x0000_i1097" type="#_x0000_t75" alt="eqId89386fc089b122f9b30488546d9dffca" style="width:18pt;height:15.75pt" o:ole="" coordsize="21600,21600" o:preferrelative="t" filled="f" stroked="f">
            <v:stroke joinstyle="miter"/>
            <v:imagedata r:id="rId89" o:title="eqId89386fc089b122f9b30488546d9dffca"/>
            <o:lock v:ext="edit" aspectratio="t"/>
            <w10:anchorlock/>
          </v:shape>
          <o:OLEObject Type="Embed" ProgID="Equation.DSMT4" ShapeID="_x0000_i1097" DrawAspect="Content" ObjectID="_1468075797" r:id="rId167"/>
        </w:object>
      </w:r>
      <w:r>
        <w:rPr>
          <w:rFonts w:eastAsiaTheme="minorEastAsia" w:hAnsiTheme="minorEastAsia"/>
          <w:szCs w:val="21"/>
        </w:rPr>
        <w:t>、</w:t>
      </w:r>
      <w:r>
        <w:rPr>
          <w:rFonts w:eastAsiaTheme="minorEastAsia"/>
          <w:szCs w:val="21"/>
        </w:rPr>
        <w:object>
          <v:shape id="_x0000_i1098" type="#_x0000_t75" alt="eqId1b7d031ea13ccd91b511123cf735bd83" style="width:15.75pt;height:15.75pt" o:ole="" coordsize="21600,21600" o:preferrelative="t" filled="f" stroked="f">
            <v:stroke joinstyle="miter"/>
            <v:imagedata r:id="rId168" o:title="eqId1b7d031ea13ccd91b511123cf735bd83"/>
            <o:lock v:ext="edit" aspectratio="t"/>
            <w10:anchorlock/>
          </v:shape>
          <o:OLEObject Type="Embed" ProgID="Equation.DSMT4" ShapeID="_x0000_i1098" DrawAspect="Content" ObjectID="_1468075798" r:id="rId169"/>
        </w:object>
      </w:r>
      <w:r>
        <w:rPr>
          <w:rFonts w:eastAsiaTheme="minorEastAsia" w:hAnsiTheme="minorEastAsia"/>
          <w:szCs w:val="21"/>
        </w:rPr>
        <w:t>，下列说法正确的是（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2095500" cy="1114425"/>
            <wp:effectExtent l="0" t="0" r="0" b="0"/>
            <wp:docPr id="100087" name="图片 100087" descr="@@@c325e3fc-b3da-4af0-8ab1-a7954edff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图片 100087" descr="@@@c325e3fc-b3da-4af0-8ab1-a7954edff760"/>
                    <pic:cNvPicPr>
                      <a:picLocks noChangeAspect="1"/>
                    </pic:cNvPicPr>
                  </pic:nvPicPr>
                  <pic:blipFill>
                    <a:blip xmlns:r="http://schemas.openxmlformats.org/officeDocument/2006/relationships" r:embed="rId170" cstate="print"/>
                    <a:stretch>
                      <a:fillRect/>
                    </a:stretch>
                  </pic:blipFill>
                  <pic:spPr>
                    <a:xfrm>
                      <a:off x="0" y="0"/>
                      <a:ext cx="2095500" cy="1114425"/>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．电压表</w:t>
      </w:r>
      <w:r>
        <w:rPr>
          <w:rFonts w:eastAsiaTheme="minorEastAsia"/>
          <w:szCs w:val="21"/>
        </w:rPr>
        <w:t>V</w:t>
      </w:r>
      <w:r>
        <w:rPr>
          <w:rFonts w:eastAsiaTheme="minorEastAsia"/>
          <w:szCs w:val="21"/>
          <w:vertAlign w:val="subscript"/>
        </w:rPr>
        <w:t>1</w:t>
      </w:r>
      <w:r>
        <w:rPr>
          <w:rFonts w:eastAsiaTheme="minorEastAsia" w:hAnsiTheme="minorEastAsia"/>
          <w:szCs w:val="21"/>
        </w:rPr>
        <w:t>示数增大，电流表</w:t>
      </w:r>
      <w:r>
        <w:rPr>
          <w:rFonts w:eastAsiaTheme="minorEastAsia"/>
          <w:szCs w:val="21"/>
        </w:rPr>
        <w:t>A</w:t>
      </w:r>
      <w:r>
        <w:rPr>
          <w:rFonts w:eastAsiaTheme="minorEastAsia"/>
          <w:szCs w:val="21"/>
          <w:vertAlign w:val="subscript"/>
        </w:rPr>
        <w:t>1</w:t>
      </w:r>
      <w:r>
        <w:rPr>
          <w:rFonts w:eastAsiaTheme="minorEastAsia" w:hAnsiTheme="minorEastAsia"/>
          <w:szCs w:val="21"/>
        </w:rPr>
        <w:t>示数增大</w:t>
      </w:r>
    </w:p>
    <w:p>
      <w:pPr>
        <w:spacing w:line="312" w:lineRule="auto"/>
        <w:ind w:firstLine="420" w:firstLineChars="200"/>
        <w:jc w:val="left"/>
        <w:textAlignment w:val="center"/>
        <w:rPr>
          <w:rFonts w:eastAsiaTheme="minorEastAsia"/>
          <w:szCs w:val="21"/>
        </w:rPr>
      </w:pPr>
      <w:r>
        <w:rPr>
          <w:rFonts w:eastAsiaTheme="minorEastAsia"/>
          <w:szCs w:val="21"/>
        </w:rPr>
        <w:t>B</w:t>
      </w:r>
      <w:r>
        <w:rPr>
          <w:rFonts w:eastAsiaTheme="minorEastAsia" w:hAnsiTheme="minorEastAsia"/>
          <w:szCs w:val="21"/>
        </w:rPr>
        <w:t>．电压表</w:t>
      </w:r>
      <w:r>
        <w:rPr>
          <w:rFonts w:eastAsiaTheme="minorEastAsia"/>
          <w:szCs w:val="21"/>
        </w:rPr>
        <w:t>V</w:t>
      </w:r>
      <w:r>
        <w:rPr>
          <w:rFonts w:eastAsiaTheme="minorEastAsia"/>
          <w:szCs w:val="21"/>
          <w:vertAlign w:val="subscript"/>
        </w:rPr>
        <w:t>2</w:t>
      </w:r>
      <w:r>
        <w:rPr>
          <w:rFonts w:eastAsiaTheme="minorEastAsia" w:hAnsiTheme="minorEastAsia"/>
          <w:szCs w:val="21"/>
        </w:rPr>
        <w:t>示数减小，电流表</w:t>
      </w:r>
      <w:r>
        <w:rPr>
          <w:rFonts w:eastAsiaTheme="minorEastAsia"/>
          <w:szCs w:val="21"/>
        </w:rPr>
        <w:t>A</w:t>
      </w:r>
      <w:r>
        <w:rPr>
          <w:rFonts w:eastAsiaTheme="minorEastAsia"/>
          <w:szCs w:val="21"/>
          <w:vertAlign w:val="subscript"/>
        </w:rPr>
        <w:t>3</w:t>
      </w:r>
      <w:r>
        <w:rPr>
          <w:rFonts w:eastAsiaTheme="minorEastAsia" w:hAnsiTheme="minorEastAsia"/>
          <w:szCs w:val="21"/>
        </w:rPr>
        <w:t>示数增大</w: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w:t>
      </w:r>
      <w:r>
        <w:rPr>
          <w:rFonts w:eastAsiaTheme="minorEastAsia"/>
          <w:szCs w:val="21"/>
        </w:rPr>
        <w:object>
          <v:shape id="_x0000_i1099" type="#_x0000_t75" alt="eqId41906158e04d667e54a09d1af9143248" style="width:65.25pt;height:15.75pt" o:ole="" coordsize="21600,21600" o:preferrelative="t" filled="f" stroked="f">
            <v:stroke joinstyle="miter"/>
            <v:imagedata r:id="rId171" o:title="eqId41906158e04d667e54a09d1af9143248"/>
            <o:lock v:ext="edit" aspectratio="t"/>
            <w10:anchorlock/>
          </v:shape>
          <o:OLEObject Type="Embed" ProgID="Equation.DSMT4" ShapeID="_x0000_i1099" DrawAspect="Content" ObjectID="_1468075799" r:id="rId172"/>
        </w:object>
      </w:r>
    </w:p>
    <w:p>
      <w:pPr>
        <w:spacing w:line="312" w:lineRule="auto"/>
        <w:ind w:firstLine="420" w:firstLineChars="200"/>
        <w:jc w:val="left"/>
        <w:textAlignment w:val="center"/>
        <w:rPr>
          <w:rFonts w:eastAsiaTheme="minorEastAsia"/>
          <w:szCs w:val="21"/>
        </w:rPr>
      </w:pPr>
      <w:r>
        <w:rPr>
          <w:rFonts w:eastAsiaTheme="minorEastAsia"/>
          <w:szCs w:val="21"/>
        </w:rPr>
        <w:t>D</w:t>
      </w:r>
      <w:r>
        <w:rPr>
          <w:rFonts w:eastAsiaTheme="minorEastAsia" w:hAnsiTheme="minorEastAsia"/>
          <w:szCs w:val="21"/>
        </w:rPr>
        <w:t>．</w:t>
      </w:r>
      <w:r>
        <w:rPr>
          <w:rFonts w:eastAsiaTheme="minorEastAsia"/>
          <w:szCs w:val="21"/>
        </w:rPr>
        <w:object>
          <v:shape id="_x0000_i1100" type="#_x0000_t75" alt="eqId6d83ac1597888bcc67f426f38284ebec" style="width:54pt;height:30pt" o:ole="" coordsize="21600,21600" o:preferrelative="t" filled="f" stroked="f">
            <v:stroke joinstyle="miter"/>
            <v:imagedata r:id="rId173" o:title="eqId6d83ac1597888bcc67f426f38284ebec"/>
            <o:lock v:ext="edit" aspectratio="t"/>
            <w10:anchorlock/>
          </v:shape>
          <o:OLEObject Type="Embed" ProgID="Equation.DSMT4" ShapeID="_x0000_i1100" DrawAspect="Content" ObjectID="_1468075800" r:id="rId174"/>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BC</w:t>
      </w:r>
    </w:p>
    <w:p>
      <w:pPr>
        <w:spacing w:line="312" w:lineRule="auto"/>
        <w:jc w:val="left"/>
        <w:textAlignment w:val="center"/>
        <w:rPr>
          <w:rFonts w:eastAsiaTheme="minorEastAsia"/>
          <w:color w:val="FF0000"/>
          <w:szCs w:val="21"/>
        </w:rPr>
        <w:sectPr>
          <w:headerReference w:type="default" r:id="rId175"/>
          <w:footerReference w:type="even" r:id="rId176"/>
          <w:footerReference w:type="default" r:id="rId177"/>
          <w:footerReference w:type="first" r:id="rId178"/>
          <w:type w:val="nextPage"/>
          <w:pgSz w:w="11906" w:h="16838"/>
          <w:pgMar w:top="1418" w:right="1077" w:bottom="1418" w:left="1077" w:header="850" w:footer="992" w:gutter="0"/>
          <w:pgNumType w:start="6"/>
          <w:cols w:num="1" w:space="425"/>
          <w:titlePg w:val="0"/>
          <w:docGrid w:type="lines" w:linePitch="318" w:charSpace="409"/>
        </w:sectPr>
      </w:pPr>
      <w:r>
        <w:rPr>
          <w:rFonts w:eastAsiaTheme="minorEastAsia" w:hAnsiTheme="minorEastAsia"/>
          <w:color w:val="FF0000"/>
          <w:szCs w:val="21"/>
        </w:rPr>
        <w:t>【详解】</w:t>
      </w:r>
      <w:r>
        <w:rPr>
          <w:rFonts w:eastAsiaTheme="minorEastAsia"/>
          <w:color w:val="FF0000"/>
          <w:szCs w:val="21"/>
        </w:rPr>
        <w:t>AB</w:t>
      </w:r>
      <w:r>
        <w:rPr>
          <w:rFonts w:eastAsiaTheme="minorEastAsia" w:hAnsiTheme="minorEastAsia"/>
          <w:color w:val="FF0000"/>
          <w:szCs w:val="21"/>
        </w:rPr>
        <w:t>．滑片</w:t>
      </w:r>
      <w:r>
        <w:rPr>
          <w:rFonts w:eastAsiaTheme="minorEastAsia"/>
          <w:color w:val="FF0000"/>
          <w:szCs w:val="21"/>
        </w:rPr>
        <w:t>P</w:t>
      </w:r>
      <w:r>
        <w:rPr>
          <w:rFonts w:eastAsiaTheme="minorEastAsia" w:hAnsiTheme="minorEastAsia"/>
          <w:color w:val="FF0000"/>
          <w:szCs w:val="21"/>
        </w:rPr>
        <w:t>向下滑动的过程中，滑动变阻器接入电路的电阻减小，电路中总电阻减小，干路电流增大，即电流表</w:t>
      </w:r>
      <w:r>
        <w:rPr>
          <w:rFonts w:eastAsiaTheme="minorEastAsia"/>
          <w:color w:val="FF0000"/>
          <w:szCs w:val="21"/>
        </w:rPr>
        <w:t>A1</w:t>
      </w:r>
      <w:r>
        <w:rPr>
          <w:rFonts w:eastAsiaTheme="minorEastAsia" w:hAnsiTheme="minorEastAsia"/>
          <w:color w:val="FF0000"/>
          <w:szCs w:val="21"/>
        </w:rPr>
        <w:t>示数增大，路端电压减小，电压表</w:t>
      </w:r>
      <w:r>
        <w:rPr>
          <w:rFonts w:eastAsiaTheme="minorEastAsia"/>
          <w:color w:val="FF0000"/>
          <w:szCs w:val="21"/>
        </w:rPr>
        <w:t>V1</w:t>
      </w:r>
      <w:r>
        <w:rPr>
          <w:rFonts w:eastAsiaTheme="minorEastAsia" w:hAnsiTheme="minorEastAsia"/>
          <w:color w:val="FF0000"/>
          <w:szCs w:val="21"/>
        </w:rPr>
        <w:t>示数减小，电阻</w:t>
      </w:r>
      <w:r>
        <w:rPr>
          <w:rFonts w:eastAsiaTheme="minorEastAsia"/>
          <w:color w:val="FF0000"/>
          <w:szCs w:val="21"/>
        </w:rPr>
        <w:t>R1</w:t>
      </w:r>
      <w:r>
        <w:rPr>
          <w:rFonts w:eastAsiaTheme="minorEastAsia" w:hAnsiTheme="minorEastAsia"/>
          <w:color w:val="FF0000"/>
          <w:szCs w:val="21"/>
        </w:rPr>
        <w:t>分压增大，并联支路电压减小，即电压表</w:t>
      </w:r>
      <w:r>
        <w:rPr>
          <w:rFonts w:eastAsiaTheme="minorEastAsia"/>
          <w:color w:val="FF0000"/>
          <w:szCs w:val="21"/>
        </w:rPr>
        <w:t>V2</w:t>
      </w:r>
      <w:r>
        <w:rPr>
          <w:rFonts w:eastAsiaTheme="minorEastAsia" w:hAnsiTheme="minorEastAsia"/>
          <w:color w:val="FF0000"/>
          <w:szCs w:val="21"/>
        </w:rPr>
        <w:t>示数减小，通过电阻</w:t>
      </w:r>
      <w:r>
        <w:rPr>
          <w:rFonts w:eastAsiaTheme="minorEastAsia"/>
          <w:color w:val="FF0000"/>
          <w:szCs w:val="21"/>
        </w:rPr>
        <w:t>R2</w:t>
      </w:r>
      <w:r>
        <w:rPr>
          <w:rFonts w:eastAsiaTheme="minorEastAsia" w:hAnsiTheme="minorEastAsia"/>
          <w:color w:val="FF0000"/>
          <w:szCs w:val="21"/>
        </w:rPr>
        <w:t>的电流减小，即电流表</w:t>
      </w:r>
      <w:r>
        <w:rPr>
          <w:rFonts w:eastAsiaTheme="minorEastAsia"/>
          <w:color w:val="FF0000"/>
          <w:szCs w:val="21"/>
        </w:rPr>
        <w:t>A2</w:t>
      </w:r>
      <w:r>
        <w:rPr>
          <w:rFonts w:eastAsiaTheme="minorEastAsia" w:hAnsiTheme="minorEastAsia"/>
          <w:color w:val="FF0000"/>
          <w:szCs w:val="21"/>
        </w:rPr>
        <w:t>示数减小，总电流等于通过电流表</w:t>
      </w:r>
    </w:p>
    <w:p>
      <w:pPr>
        <w:spacing w:line="312" w:lineRule="auto"/>
        <w:jc w:val="left"/>
        <w:textAlignment w:val="center"/>
        <w:rPr>
          <w:rFonts w:eastAsiaTheme="minorEastAsia"/>
          <w:color w:val="FF0000"/>
          <w:szCs w:val="21"/>
        </w:rPr>
      </w:pPr>
      <w:r>
        <w:rPr>
          <w:rFonts w:eastAsiaTheme="minorEastAsia"/>
          <w:color w:val="FF0000"/>
          <w:szCs w:val="21"/>
        </w:rPr>
        <w:t>A2</w:t>
      </w:r>
      <w:r>
        <w:rPr>
          <w:rFonts w:eastAsiaTheme="minorEastAsia" w:hAnsiTheme="minorEastAsia"/>
          <w:color w:val="FF0000"/>
          <w:szCs w:val="21"/>
        </w:rPr>
        <w:t>、</w:t>
      </w:r>
      <w:r>
        <w:rPr>
          <w:rFonts w:eastAsiaTheme="minorEastAsia"/>
          <w:color w:val="FF0000"/>
          <w:szCs w:val="21"/>
        </w:rPr>
        <w:t>A3</w:t>
      </w:r>
      <w:r>
        <w:rPr>
          <w:rFonts w:eastAsiaTheme="minorEastAsia" w:hAnsiTheme="minorEastAsia"/>
          <w:color w:val="FF0000"/>
          <w:szCs w:val="21"/>
        </w:rPr>
        <w:t>的电流之和，所以电流表</w:t>
      </w:r>
      <w:r>
        <w:rPr>
          <w:rFonts w:eastAsiaTheme="minorEastAsia"/>
          <w:color w:val="FF0000"/>
          <w:szCs w:val="21"/>
        </w:rPr>
        <w:t>A3</w:t>
      </w:r>
      <w:r>
        <w:rPr>
          <w:rFonts w:eastAsiaTheme="minorEastAsia" w:hAnsiTheme="minorEastAsia"/>
          <w:color w:val="FF0000"/>
          <w:szCs w:val="21"/>
        </w:rPr>
        <w:t>示数增大，</w:t>
      </w:r>
      <w:r>
        <w:rPr>
          <w:rFonts w:eastAsiaTheme="minorEastAsia"/>
          <w:color w:val="FF0000"/>
          <w:szCs w:val="21"/>
        </w:rPr>
        <w:t>A</w:t>
      </w:r>
      <w:r>
        <w:rPr>
          <w:rFonts w:eastAsiaTheme="minorEastAsia" w:hAnsiTheme="minorEastAsia"/>
          <w:color w:val="FF0000"/>
          <w:szCs w:val="21"/>
        </w:rPr>
        <w:t>错误，</w:t>
      </w:r>
      <w:r>
        <w:rPr>
          <w:rFonts w:eastAsiaTheme="minorEastAsia"/>
          <w:color w:val="FF0000"/>
          <w:szCs w:val="21"/>
        </w:rPr>
        <w:t>B</w:t>
      </w:r>
      <w:r>
        <w:rPr>
          <w:rFonts w:eastAsiaTheme="minorEastAsia" w:hAnsiTheme="minorEastAsia"/>
          <w:color w:val="FF0000"/>
          <w:szCs w:val="21"/>
        </w:rPr>
        <w:t>正确；</w:t>
      </w:r>
      <w:r>
        <w:rPr>
          <w:rFonts w:eastAsiaTheme="minorEastAsia"/>
          <w:color w:val="FF0000"/>
          <w:szCs w:val="21"/>
        </w:rPr>
        <w:t>C</w:t>
      </w:r>
      <w:r>
        <w:rPr>
          <w:rFonts w:eastAsiaTheme="minorEastAsia" w:hAnsiTheme="minorEastAsia"/>
          <w:color w:val="FF0000"/>
          <w:szCs w:val="21"/>
        </w:rPr>
        <w:t>．由于电流表</w:t>
      </w:r>
      <w:r>
        <w:rPr>
          <w:rFonts w:eastAsiaTheme="minorEastAsia"/>
          <w:color w:val="FF0000"/>
          <w:szCs w:val="21"/>
        </w:rPr>
        <w:t>A1</w:t>
      </w:r>
      <w:r>
        <w:rPr>
          <w:rFonts w:eastAsiaTheme="minorEastAsia" w:hAnsiTheme="minorEastAsia"/>
          <w:color w:val="FF0000"/>
          <w:szCs w:val="21"/>
        </w:rPr>
        <w:t>示数增大，</w:t>
      </w:r>
      <w:r>
        <w:rPr>
          <w:rFonts w:eastAsiaTheme="minorEastAsia"/>
          <w:color w:val="FF0000"/>
          <w:szCs w:val="21"/>
        </w:rPr>
        <w:t>A2</w:t>
      </w:r>
      <w:r>
        <w:rPr>
          <w:rFonts w:eastAsiaTheme="minorEastAsia" w:hAnsiTheme="minorEastAsia"/>
          <w:color w:val="FF0000"/>
          <w:szCs w:val="21"/>
        </w:rPr>
        <w:t>示数减小，</w:t>
      </w:r>
      <w:r>
        <w:rPr>
          <w:rFonts w:eastAsiaTheme="minorEastAsia"/>
          <w:color w:val="FF0000"/>
          <w:szCs w:val="21"/>
        </w:rPr>
        <w:t>A3</w:t>
      </w:r>
      <w:r>
        <w:rPr>
          <w:rFonts w:eastAsiaTheme="minorEastAsia" w:hAnsiTheme="minorEastAsia"/>
          <w:color w:val="FF0000"/>
          <w:szCs w:val="21"/>
        </w:rPr>
        <w:t>示数增大，有</w:t>
      </w:r>
      <w:r>
        <w:rPr>
          <w:rFonts w:eastAsiaTheme="minorEastAsia"/>
          <w:color w:val="FF0000"/>
          <w:szCs w:val="21"/>
        </w:rPr>
        <w:object>
          <v:shape id="_x0000_i1101" type="#_x0000_t75" alt="eqId41906158e04d667e54a09d1af9143248" style="width:65.25pt;height:15.75pt" o:ole="" coordsize="21600,21600" o:preferrelative="t" filled="f" stroked="f">
            <v:stroke joinstyle="miter"/>
            <v:imagedata r:id="rId171" o:title="eqId41906158e04d667e54a09d1af9143248"/>
            <o:lock v:ext="edit" aspectratio="t"/>
            <w10:anchorlock/>
          </v:shape>
          <o:OLEObject Type="Embed" ProgID="Equation.DSMT4" ShapeID="_x0000_i1101" DrawAspect="Content" ObjectID="_1468075801" r:id="rId179"/>
        </w:object>
      </w:r>
      <w:r>
        <w:rPr>
          <w:rFonts w:eastAsiaTheme="minorEastAsia" w:hAnsiTheme="minorEastAsia"/>
          <w:color w:val="FF0000"/>
          <w:szCs w:val="21"/>
        </w:rPr>
        <w:t>，</w:t>
      </w:r>
      <w:r>
        <w:rPr>
          <w:rFonts w:eastAsiaTheme="minorEastAsia"/>
          <w:color w:val="FF0000"/>
          <w:szCs w:val="21"/>
        </w:rPr>
        <w:t>C</w:t>
      </w:r>
      <w:r>
        <w:rPr>
          <w:rFonts w:eastAsiaTheme="minorEastAsia" w:hAnsiTheme="minorEastAsia"/>
          <w:color w:val="FF0000"/>
          <w:szCs w:val="21"/>
        </w:rPr>
        <w:t>正确；</w:t>
      </w:r>
      <w:r>
        <w:rPr>
          <w:rFonts w:eastAsiaTheme="minorEastAsia"/>
          <w:color w:val="FF0000"/>
          <w:szCs w:val="21"/>
        </w:rPr>
        <w:t>D</w:t>
      </w:r>
      <w:r>
        <w:rPr>
          <w:rFonts w:eastAsiaTheme="minorEastAsia" w:hAnsiTheme="minorEastAsia"/>
          <w:color w:val="FF0000"/>
          <w:szCs w:val="21"/>
        </w:rPr>
        <w:t>．由闭合电路欧姆定律可得</w:t>
      </w:r>
      <w:r>
        <w:rPr>
          <w:rFonts w:eastAsiaTheme="minorEastAsia"/>
          <w:color w:val="FF0000"/>
          <w:szCs w:val="21"/>
        </w:rPr>
        <w:object>
          <v:shape id="_x0000_i1102" type="#_x0000_t75" alt="eqIdcb4cb5c5febbe2d7b33d4f2d754a9643" style="width:37.5pt;height:30pt" o:ole="" coordsize="21600,21600" o:preferrelative="t" filled="f" stroked="f">
            <v:stroke joinstyle="miter"/>
            <v:imagedata r:id="rId180" o:title="eqIdcb4cb5c5febbe2d7b33d4f2d754a9643"/>
            <o:lock v:ext="edit" aspectratio="t"/>
            <w10:anchorlock/>
          </v:shape>
          <o:OLEObject Type="Embed" ProgID="Equation.DSMT4" ShapeID="_x0000_i1102" DrawAspect="Content" ObjectID="_1468075802" r:id="rId181"/>
        </w:object>
      </w:r>
      <w:r>
        <w:rPr>
          <w:rFonts w:eastAsiaTheme="minorEastAsia" w:hAnsiTheme="minorEastAsia"/>
          <w:color w:val="FF0000"/>
          <w:szCs w:val="21"/>
        </w:rPr>
        <w:t>，</w:t>
      </w:r>
      <w:r>
        <w:rPr>
          <w:rFonts w:eastAsiaTheme="minorEastAsia"/>
          <w:color w:val="FF0000"/>
          <w:szCs w:val="21"/>
        </w:rPr>
        <w:object>
          <v:shape id="_x0000_i1103" type="#_x0000_t75" alt="eqIde905755d9aeeb688fe7fd2cb4aac3b88" style="width:57pt;height:30pt" o:ole="" coordsize="21600,21600" o:preferrelative="t" filled="f" stroked="f">
            <v:stroke joinstyle="miter"/>
            <v:imagedata r:id="rId182" o:title="eqIde905755d9aeeb688fe7fd2cb4aac3b88"/>
            <o:lock v:ext="edit" aspectratio="t"/>
            <w10:anchorlock/>
          </v:shape>
          <o:OLEObject Type="Embed" ProgID="Equation.DSMT4" ShapeID="_x0000_i1103" DrawAspect="Content" ObjectID="_1468075803" r:id="rId183"/>
        </w:object>
      </w:r>
      <w:r>
        <w:rPr>
          <w:rFonts w:eastAsiaTheme="minorEastAsia" w:hAnsiTheme="minorEastAsia"/>
          <w:color w:val="FF0000"/>
          <w:szCs w:val="21"/>
        </w:rPr>
        <w:t>，则有</w:t>
      </w:r>
      <w:r>
        <w:rPr>
          <w:rFonts w:eastAsiaTheme="minorEastAsia"/>
          <w:color w:val="FF0000"/>
          <w:szCs w:val="21"/>
        </w:rPr>
        <w:object>
          <v:shape id="_x0000_i1104" type="#_x0000_t75" alt="eqIdf71cd444bbd7a991d40fbf67e9c30b48" style="width:54pt;height:29.25pt" o:ole="" coordsize="21600,21600" o:preferrelative="t" filled="f" stroked="f">
            <v:stroke joinstyle="miter"/>
            <v:imagedata r:id="rId184" o:title="eqIdf71cd444bbd7a991d40fbf67e9c30b48"/>
            <o:lock v:ext="edit" aspectratio="t"/>
            <w10:anchorlock/>
          </v:shape>
          <o:OLEObject Type="Embed" ProgID="Equation.DSMT4" ShapeID="_x0000_i1104" DrawAspect="Content" ObjectID="_1468075804" r:id="rId185"/>
        </w:object>
      </w:r>
      <w:r>
        <w:rPr>
          <w:rFonts w:eastAsiaTheme="minorEastAsia" w:hAnsiTheme="minorEastAsia"/>
          <w:color w:val="FF0000"/>
          <w:szCs w:val="21"/>
        </w:rPr>
        <w:t>，</w:t>
      </w:r>
      <w:r>
        <w:rPr>
          <w:rFonts w:eastAsiaTheme="minorEastAsia"/>
          <w:color w:val="FF0000"/>
          <w:szCs w:val="21"/>
        </w:rPr>
        <w:t>D</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BC</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9</w:t>
      </w:r>
      <w:r>
        <w:rPr>
          <w:rFonts w:eastAsiaTheme="minorEastAsia" w:hAnsiTheme="minorEastAsia"/>
          <w:szCs w:val="21"/>
        </w:rPr>
        <w:t>．</w:t>
      </w:r>
      <w:r>
        <w:rPr>
          <w:rFonts w:eastAsia="微软雅黑"/>
          <w:b/>
          <w:color w:val="7030A0"/>
          <w:szCs w:val="21"/>
        </w:rPr>
        <w:t>（2023·福建厦门·厦门一中校考三模）</w:t>
      </w:r>
      <w:r>
        <w:rPr>
          <w:rFonts w:eastAsiaTheme="minorEastAsia" w:hAnsiTheme="minorEastAsia"/>
          <w:szCs w:val="21"/>
        </w:rPr>
        <w:t>在如图所示电路中，电压表和电流表均视为理想电表，电源内阻不可忽略。闭合电键</w:t>
      </w:r>
      <w:r>
        <w:rPr>
          <w:rFonts w:eastAsiaTheme="minorEastAsia"/>
          <w:szCs w:val="21"/>
        </w:rPr>
        <w:t>S</w:t>
      </w:r>
      <w:r>
        <w:rPr>
          <w:rFonts w:eastAsiaTheme="minorEastAsia" w:hAnsiTheme="minorEastAsia"/>
          <w:szCs w:val="21"/>
        </w:rPr>
        <w:t>，将滑动变阻器滑片</w:t>
      </w:r>
      <w:r>
        <w:rPr>
          <w:rFonts w:eastAsiaTheme="minorEastAsia"/>
          <w:szCs w:val="21"/>
        </w:rPr>
        <w:t>P</w:t>
      </w:r>
      <w:r>
        <w:rPr>
          <w:rFonts w:eastAsiaTheme="minorEastAsia" w:hAnsiTheme="minorEastAsia"/>
          <w:szCs w:val="21"/>
        </w:rPr>
        <w:t>缓慢向左移动过程中，灯泡的电阻恒定不变，电压表示数变化量的绝对值为</w:t>
      </w:r>
      <w:r>
        <w:rPr>
          <w:rFonts w:eastAsiaTheme="minorEastAsia"/>
          <w:szCs w:val="21"/>
        </w:rPr>
        <w:object>
          <v:shape id="_x0000_i1105" type="#_x0000_t75" alt="eqId22aa57bd256e50068ece901f7cf82bb2" style="width:18pt;height:12pt" o:ole="" coordsize="21600,21600" o:preferrelative="t" filled="f" stroked="f">
            <v:stroke joinstyle="miter"/>
            <v:imagedata r:id="rId91" o:title="eqId22aa57bd256e50068ece901f7cf82bb2"/>
            <o:lock v:ext="edit" aspectratio="t"/>
            <w10:anchorlock/>
          </v:shape>
          <o:OLEObject Type="Embed" ProgID="Equation.DSMT4" ShapeID="_x0000_i1105" DrawAspect="Content" ObjectID="_1468075805" r:id="rId186"/>
        </w:object>
      </w:r>
      <w:r>
        <w:rPr>
          <w:rFonts w:eastAsiaTheme="minorEastAsia" w:hAnsiTheme="minorEastAsia"/>
          <w:szCs w:val="21"/>
        </w:rPr>
        <w:t>，电流表示数变化量的绝对值为</w:t>
      </w:r>
      <w:r>
        <w:rPr>
          <w:rFonts w:eastAsiaTheme="minorEastAsia"/>
          <w:szCs w:val="21"/>
        </w:rPr>
        <w:object>
          <v:shape id="_x0000_i1106" type="#_x0000_t75" alt="eqId2febceb4f1f268cfe710722ba574535e" style="width:12.75pt;height:12pt" o:ole="" coordsize="21600,21600" o:preferrelative="t" filled="f" stroked="f">
            <v:stroke joinstyle="miter"/>
            <v:imagedata r:id="rId187" o:title="eqId2febceb4f1f268cfe710722ba574535e"/>
            <o:lock v:ext="edit" aspectratio="t"/>
            <w10:anchorlock/>
          </v:shape>
          <o:OLEObject Type="Embed" ProgID="Equation.DSMT4" ShapeID="_x0000_i1106" DrawAspect="Content" ObjectID="_1468075806" r:id="rId188"/>
        </w:object>
      </w:r>
      <w:r>
        <w:rPr>
          <w:rFonts w:eastAsiaTheme="minorEastAsia" w:hAnsiTheme="minorEastAsia"/>
          <w:szCs w:val="21"/>
        </w:rPr>
        <w:t>，则下列判断正确的是（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1304925" cy="1524000"/>
            <wp:effectExtent l="0" t="0" r="0" b="0"/>
            <wp:docPr id="100013" name="图片 100013" descr="@@@c4607eaf-8384-4fc5-bc8a-6990eaf07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c4607eaf-8384-4fc5-bc8a-6990eaf07882"/>
                    <pic:cNvPicPr>
                      <a:picLocks noChangeAspect="1"/>
                    </pic:cNvPicPr>
                  </pic:nvPicPr>
                  <pic:blipFill>
                    <a:blip xmlns:r="http://schemas.openxmlformats.org/officeDocument/2006/relationships" r:embed="rId189" cstate="print"/>
                    <a:stretch>
                      <a:fillRect/>
                    </a:stretch>
                  </pic:blipFill>
                  <pic:spPr>
                    <a:xfrm>
                      <a:off x="0" y="0"/>
                      <a:ext cx="1304925" cy="1524000"/>
                    </a:xfrm>
                    <a:prstGeom prst="rect">
                      <a:avLst/>
                    </a:prstGeom>
                  </pic:spPr>
                </pic:pic>
              </a:graphicData>
            </a:graphic>
          </wp:inline>
        </w:drawing>
      </w:r>
      <w:r>
        <w:rPr>
          <w:rFonts w:eastAsiaTheme="minorEastAsia"/>
          <w:kern w:val="0"/>
          <w:szCs w:val="21"/>
        </w:rPr>
        <w:t>  </w:t>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．灯泡变亮</w:t>
      </w:r>
      <w:r>
        <w:rPr>
          <w:rFonts w:eastAsiaTheme="minorEastAsia"/>
          <w:szCs w:val="21"/>
        </w:rPr>
        <w:tab/>
      </w:r>
      <w:r>
        <w:rPr>
          <w:rFonts w:eastAsiaTheme="minorEastAsia"/>
          <w:szCs w:val="21"/>
        </w:rPr>
        <w:t>B</w:t>
      </w:r>
      <w:r>
        <w:rPr>
          <w:rFonts w:eastAsiaTheme="minorEastAsia" w:hAnsiTheme="minorEastAsia"/>
          <w:szCs w:val="21"/>
        </w:rPr>
        <w:t>．电容器的带电量变大</w: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．电源的效率可能减小</w:t>
      </w:r>
      <w:r>
        <w:rPr>
          <w:rFonts w:eastAsiaTheme="minorEastAsia"/>
          <w:szCs w:val="21"/>
        </w:rPr>
        <w:tab/>
      </w:r>
      <w:r>
        <w:rPr>
          <w:rFonts w:eastAsiaTheme="minorEastAsia"/>
          <w:szCs w:val="21"/>
        </w:rPr>
        <w:t>D</w:t>
      </w:r>
      <w:r>
        <w:rPr>
          <w:rFonts w:eastAsiaTheme="minorEastAsia" w:hAnsiTheme="minorEastAsia"/>
          <w:szCs w:val="21"/>
        </w:rPr>
        <w:t>．</w:t>
      </w:r>
      <w:r>
        <w:rPr>
          <w:rFonts w:eastAsiaTheme="minorEastAsia"/>
          <w:szCs w:val="21"/>
        </w:rPr>
        <w:object>
          <v:shape id="_x0000_i1107" type="#_x0000_t75" alt="eqIdcd98ddbf1d3d0cac5caf1a6a8881622a" style="width:20.25pt;height:27pt" o:ole="" coordsize="21600,21600" o:preferrelative="t" filled="f" stroked="f">
            <v:stroke joinstyle="miter"/>
            <v:imagedata r:id="rId190" o:title="eqIdcd98ddbf1d3d0cac5caf1a6a8881622a"/>
            <o:lock v:ext="edit" aspectratio="t"/>
            <w10:anchorlock/>
          </v:shape>
          <o:OLEObject Type="Embed" ProgID="Equation.DSMT4" ShapeID="_x0000_i1107" DrawAspect="Content" ObjectID="_1468075807" r:id="rId191"/>
        </w:object>
      </w:r>
      <w:r>
        <w:rPr>
          <w:rFonts w:eastAsiaTheme="minorEastAsia" w:hAnsiTheme="minorEastAsia"/>
          <w:szCs w:val="21"/>
        </w:rPr>
        <w:t>变大</w: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B</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．滑片</w:t>
      </w:r>
      <w:r>
        <w:rPr>
          <w:rFonts w:eastAsiaTheme="minorEastAsia"/>
          <w:color w:val="FF0000"/>
          <w:szCs w:val="21"/>
        </w:rPr>
        <w:t>P</w:t>
      </w:r>
      <w:r>
        <w:rPr>
          <w:rFonts w:eastAsiaTheme="minorEastAsia" w:hAnsiTheme="minorEastAsia"/>
          <w:color w:val="FF0000"/>
          <w:szCs w:val="21"/>
        </w:rPr>
        <w:t>左移，滑动变阻器的阻值变大，电路中总电阻变大，由闭合电路欧姆定律可知</w:t>
      </w:r>
      <w:r>
        <w:rPr>
          <w:rFonts w:eastAsiaTheme="minorEastAsia"/>
          <w:color w:val="FF0000"/>
          <w:szCs w:val="21"/>
        </w:rPr>
        <w:object>
          <v:shape id="_x0000_i1108" type="#_x0000_t75" alt="eqIdc1e9579e3dbd1e84053f6842382ff5fb" style="width:33pt;height:31.5pt" o:ole="" coordsize="21600,21600" o:preferrelative="t" filled="f" stroked="f">
            <v:stroke joinstyle="miter"/>
            <v:imagedata r:id="rId192" o:title="eqIdc1e9579e3dbd1e84053f6842382ff5fb"/>
            <o:lock v:ext="edit" aspectratio="t"/>
            <w10:anchorlock/>
          </v:shape>
          <o:OLEObject Type="Embed" ProgID="Equation.DSMT4" ShapeID="_x0000_i1108" DrawAspect="Content" ObjectID="_1468075808" r:id="rId193"/>
        </w:object>
      </w:r>
      <w:r>
        <w:rPr>
          <w:rFonts w:eastAsiaTheme="minorEastAsia" w:hAnsiTheme="minorEastAsia"/>
          <w:color w:val="FF0000"/>
          <w:szCs w:val="21"/>
        </w:rPr>
        <w:t>，即干路电流变小，灯泡位于干路上，通过的电流变小，则</w:t>
      </w:r>
      <w:r>
        <w:rPr>
          <w:rFonts w:eastAsiaTheme="minorEastAsia"/>
          <w:color w:val="FF0000"/>
          <w:szCs w:val="21"/>
        </w:rPr>
        <w:object>
          <v:shape id="_x0000_i1109" type="#_x0000_t75" alt="eqId05528194dbf33d74b74f5f0f793b325f" style="width:37.5pt;height:15pt" o:ole="" coordsize="21600,21600" o:preferrelative="t" filled="f" stroked="f">
            <v:stroke joinstyle="miter"/>
            <v:imagedata r:id="rId194" o:title="eqId05528194dbf33d74b74f5f0f793b325f"/>
            <o:lock v:ext="edit" aspectratio="t"/>
            <w10:anchorlock/>
          </v:shape>
          <o:OLEObject Type="Embed" ProgID="Equation.DSMT4" ShapeID="_x0000_i1109" DrawAspect="Content" ObjectID="_1468075809" r:id="rId195"/>
        </w:object>
      </w:r>
      <w:r>
        <w:rPr>
          <w:rFonts w:eastAsiaTheme="minorEastAsia" w:hAnsiTheme="minorEastAsia"/>
          <w:color w:val="FF0000"/>
          <w:szCs w:val="21"/>
        </w:rPr>
        <w:t>，小灯泡的功率变小，亮度变暗，故</w:t>
      </w:r>
      <w:r>
        <w:rPr>
          <w:rFonts w:eastAsiaTheme="minorEastAsia"/>
          <w:color w:val="FF0000"/>
          <w:szCs w:val="21"/>
        </w:rPr>
        <w:t>A</w:t>
      </w:r>
      <w:r>
        <w:rPr>
          <w:rFonts w:eastAsiaTheme="minorEastAsia" w:hAnsiTheme="minorEastAsia"/>
          <w:color w:val="FF0000"/>
          <w:szCs w:val="21"/>
        </w:rPr>
        <w:t>错误；</w:t>
      </w:r>
      <w:r>
        <w:rPr>
          <w:rFonts w:eastAsiaTheme="minorEastAsia"/>
          <w:color w:val="FF0000"/>
          <w:szCs w:val="21"/>
        </w:rPr>
        <w:t>B</w:t>
      </w:r>
      <w:r>
        <w:rPr>
          <w:rFonts w:eastAsiaTheme="minorEastAsia" w:hAnsiTheme="minorEastAsia"/>
          <w:color w:val="FF0000"/>
          <w:szCs w:val="21"/>
        </w:rPr>
        <w:t>．电容器直接连在电源两端，电压等于路端电压，由闭合电路欧姆定律可知</w:t>
      </w:r>
      <w:r>
        <w:rPr>
          <w:rFonts w:eastAsiaTheme="minorEastAsia"/>
          <w:color w:val="FF0000"/>
          <w:szCs w:val="21"/>
        </w:rPr>
        <w:object>
          <v:shape id="_x0000_i1110" type="#_x0000_t75" alt="eqIdbd65809b29bc63bb86a8e62faf364c87" style="width:48pt;height:12pt" o:ole="" coordsize="21600,21600" o:preferrelative="t" filled="f" stroked="f">
            <v:stroke joinstyle="miter"/>
            <v:imagedata r:id="rId79" o:title="eqIdbd65809b29bc63bb86a8e62faf364c87"/>
            <o:lock v:ext="edit" aspectratio="t"/>
            <w10:anchorlock/>
          </v:shape>
          <o:OLEObject Type="Embed" ProgID="Equation.DSMT4" ShapeID="_x0000_i1110" DrawAspect="Content" ObjectID="_1468075810" r:id="rId196"/>
        </w:object>
      </w:r>
      <w:r>
        <w:rPr>
          <w:rFonts w:eastAsiaTheme="minorEastAsia" w:hAnsiTheme="minorEastAsia"/>
          <w:color w:val="FF0000"/>
          <w:szCs w:val="21"/>
        </w:rPr>
        <w:t>，即路端电压变大，对电容器有</w:t>
      </w:r>
      <w:r>
        <w:rPr>
          <w:rFonts w:eastAsiaTheme="minorEastAsia"/>
          <w:color w:val="FF0000"/>
          <w:szCs w:val="21"/>
        </w:rPr>
        <w:object>
          <v:shape id="_x0000_i1111" type="#_x0000_t75" alt="eqId95ff59d04787e54560d9fd6e6ea010c5" style="width:37.5pt;height:14.25pt" o:ole="" coordsize="21600,21600" o:preferrelative="t" filled="f" stroked="f">
            <v:stroke joinstyle="miter"/>
            <v:imagedata r:id="rId197" o:title="eqId95ff59d04787e54560d9fd6e6ea010c5"/>
            <o:lock v:ext="edit" aspectratio="t"/>
            <w10:anchorlock/>
          </v:shape>
          <o:OLEObject Type="Embed" ProgID="Equation.DSMT4" ShapeID="_x0000_i1111" DrawAspect="Content" ObjectID="_1468075811" r:id="rId198"/>
        </w:object>
      </w:r>
      <w:r>
        <w:rPr>
          <w:rFonts w:eastAsiaTheme="minorEastAsia" w:hAnsiTheme="minorEastAsia"/>
          <w:color w:val="FF0000"/>
          <w:szCs w:val="21"/>
        </w:rPr>
        <w:t>，故电容器的带电量增大，故</w:t>
      </w:r>
      <w:r>
        <w:rPr>
          <w:rFonts w:eastAsiaTheme="minorEastAsia"/>
          <w:color w:val="FF0000"/>
          <w:szCs w:val="21"/>
        </w:rPr>
        <w:t>B</w:t>
      </w:r>
      <w:r>
        <w:rPr>
          <w:rFonts w:eastAsiaTheme="minorEastAsia" w:hAnsiTheme="minorEastAsia"/>
          <w:color w:val="FF0000"/>
          <w:szCs w:val="21"/>
        </w:rPr>
        <w:t>正确；</w:t>
      </w:r>
      <w:r>
        <w:rPr>
          <w:rFonts w:eastAsiaTheme="minorEastAsia"/>
          <w:color w:val="FF0000"/>
          <w:szCs w:val="21"/>
        </w:rPr>
        <w:t>C</w:t>
      </w:r>
      <w:r>
        <w:rPr>
          <w:rFonts w:eastAsiaTheme="minorEastAsia" w:hAnsiTheme="minorEastAsia"/>
          <w:color w:val="FF0000"/>
          <w:szCs w:val="21"/>
        </w:rPr>
        <w:t>．电源的效率与外电路电阻成正比，滑动变阻器电阻变大，外电路总电阻变大，故电源效率提高，故</w:t>
      </w:r>
      <w:r>
        <w:rPr>
          <w:rFonts w:eastAsiaTheme="minorEastAsia"/>
          <w:color w:val="FF0000"/>
          <w:szCs w:val="21"/>
        </w:rPr>
        <w:t>C</w:t>
      </w:r>
      <w:r>
        <w:rPr>
          <w:rFonts w:eastAsiaTheme="minorEastAsia" w:hAnsiTheme="minorEastAsia"/>
          <w:color w:val="FF0000"/>
          <w:szCs w:val="21"/>
        </w:rPr>
        <w:t>错误；</w:t>
      </w:r>
      <w:r>
        <w:rPr>
          <w:rFonts w:eastAsiaTheme="minorEastAsia"/>
          <w:color w:val="FF0000"/>
          <w:szCs w:val="21"/>
        </w:rPr>
        <w:t>D</w:t>
      </w:r>
      <w:r>
        <w:rPr>
          <w:rFonts w:eastAsiaTheme="minorEastAsia" w:hAnsiTheme="minorEastAsia"/>
          <w:color w:val="FF0000"/>
          <w:szCs w:val="21"/>
        </w:rPr>
        <w:t>．由闭合电路欧姆定律可知，变化前后分别满足</w:t>
      </w:r>
      <w:r>
        <w:rPr>
          <w:rFonts w:eastAsiaTheme="minorEastAsia"/>
          <w:color w:val="FF0000"/>
          <w:szCs w:val="21"/>
        </w:rPr>
        <w:object>
          <v:shape id="_x0000_i1112" type="#_x0000_t75" alt="eqIda166f7fb458708513da8fa1decc1c8a8" style="width:82.5pt;height:15.75pt" o:ole="" coordsize="21600,21600" o:preferrelative="t" filled="f" stroked="f">
            <v:stroke joinstyle="miter"/>
            <v:imagedata r:id="rId199" o:title="eqIda166f7fb458708513da8fa1decc1c8a8"/>
            <o:lock v:ext="edit" aspectratio="t"/>
            <w10:anchorlock/>
          </v:shape>
          <o:OLEObject Type="Embed" ProgID="Equation.DSMT4" ShapeID="_x0000_i1112" DrawAspect="Content" ObjectID="_1468075812" r:id="rId200"/>
        </w:object>
      </w:r>
      <w:r>
        <w:rPr>
          <w:rFonts w:eastAsiaTheme="minorEastAsia" w:hAnsiTheme="minorEastAsia"/>
          <w:color w:val="FF0000"/>
          <w:szCs w:val="21"/>
        </w:rPr>
        <w:t>，</w:t>
      </w:r>
      <w:r>
        <w:rPr>
          <w:rFonts w:eastAsiaTheme="minorEastAsia"/>
          <w:color w:val="FF0000"/>
          <w:szCs w:val="21"/>
        </w:rPr>
        <w:object>
          <v:shape id="_x0000_i1113" type="#_x0000_t75" alt="eqId20dbd078bdde6db68b71c253b67b47f5" style="width:84pt;height:15.75pt" o:ole="" coordsize="21600,21600" o:preferrelative="t" filled="f" stroked="f">
            <v:stroke joinstyle="miter"/>
            <v:imagedata r:id="rId201" o:title="eqId20dbd078bdde6db68b71c253b67b47f5"/>
            <o:lock v:ext="edit" aspectratio="t"/>
            <w10:anchorlock/>
          </v:shape>
          <o:OLEObject Type="Embed" ProgID="Equation.DSMT4" ShapeID="_x0000_i1113" DrawAspect="Content" ObjectID="_1468075813" r:id="rId202"/>
        </w:object>
      </w:r>
      <w:r>
        <w:rPr>
          <w:rFonts w:eastAsiaTheme="minorEastAsia" w:hAnsiTheme="minorEastAsia"/>
          <w:color w:val="FF0000"/>
          <w:szCs w:val="21"/>
        </w:rPr>
        <w:t>，联立可知</w:t>
      </w:r>
      <w:r>
        <w:rPr>
          <w:rFonts w:eastAsiaTheme="minorEastAsia"/>
          <w:color w:val="FF0000"/>
          <w:szCs w:val="21"/>
        </w:rPr>
        <w:object>
          <v:shape id="_x0000_i1114" type="#_x0000_t75" alt="eqId3be78a43f8cb4cde3d9c99b8a5d6df02" style="width:71.25pt;height:27pt" o:ole="" coordsize="21600,21600" o:preferrelative="t" filled="f" stroked="f">
            <v:stroke joinstyle="miter"/>
            <v:imagedata r:id="rId203" o:title="eqId3be78a43f8cb4cde3d9c99b8a5d6df02"/>
            <o:lock v:ext="edit" aspectratio="t"/>
            <w10:anchorlock/>
          </v:shape>
          <o:OLEObject Type="Embed" ProgID="Equation.DSMT4" ShapeID="_x0000_i1114" DrawAspect="Content" ObjectID="_1468075814" r:id="rId204"/>
        </w:object>
      </w:r>
      <w:r>
        <w:rPr>
          <w:rFonts w:eastAsiaTheme="minorEastAsia" w:hAnsiTheme="minorEastAsia"/>
          <w:color w:val="FF0000"/>
          <w:szCs w:val="21"/>
        </w:rPr>
        <w:t>，即</w:t>
      </w:r>
      <w:r>
        <w:rPr>
          <w:rFonts w:eastAsiaTheme="minorEastAsia"/>
          <w:color w:val="FF0000"/>
          <w:szCs w:val="21"/>
        </w:rPr>
        <w:object>
          <v:shape id="_x0000_i1115" type="#_x0000_t75" alt="eqIdcd98ddbf1d3d0cac5caf1a6a8881622a" style="width:20.25pt;height:27pt" o:ole="" coordsize="21600,21600" o:preferrelative="t" filled="f" stroked="f">
            <v:stroke joinstyle="miter"/>
            <v:imagedata r:id="rId190" o:title="eqIdcd98ddbf1d3d0cac5caf1a6a8881622a"/>
            <o:lock v:ext="edit" aspectratio="t"/>
            <w10:anchorlock/>
          </v:shape>
          <o:OLEObject Type="Embed" ProgID="Equation.DSMT4" ShapeID="_x0000_i1115" DrawAspect="Content" ObjectID="_1468075815" r:id="rId205"/>
        </w:object>
      </w:r>
      <w:r>
        <w:rPr>
          <w:rFonts w:eastAsiaTheme="minorEastAsia" w:hAnsiTheme="minorEastAsia"/>
          <w:color w:val="FF0000"/>
          <w:szCs w:val="21"/>
        </w:rPr>
        <w:t>的值不变，故</w:t>
      </w:r>
      <w:r>
        <w:rPr>
          <w:rFonts w:eastAsiaTheme="minorEastAsia"/>
          <w:color w:val="FF0000"/>
          <w:szCs w:val="21"/>
        </w:rPr>
        <w:t>D</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B</w:t>
      </w:r>
      <w:r>
        <w:rPr>
          <w:rFonts w:eastAsiaTheme="minorEastAsia" w:hAnsiTheme="minorEastAsia"/>
          <w:color w:val="FF0000"/>
          <w:szCs w:val="21"/>
        </w:rPr>
        <w:t>。</w:t>
      </w:r>
    </w:p>
    <w:p>
      <w:pPr>
        <w:spacing w:line="312" w:lineRule="auto"/>
        <w:sectPr>
          <w:headerReference w:type="default" r:id="rId206"/>
          <w:footerReference w:type="even" r:id="rId207"/>
          <w:footerReference w:type="default" r:id="rId208"/>
          <w:footerReference w:type="first" r:id="rId209"/>
          <w:type w:val="nextPage"/>
          <w:pgSz w:w="11906" w:h="16838"/>
          <w:pgMar w:top="1418" w:right="1077" w:bottom="1418" w:left="1077" w:header="850" w:footer="992" w:gutter="0"/>
          <w:pgNumType w:start="7"/>
          <w:cols w:num="1" w:space="425"/>
          <w:titlePg w:val="0"/>
          <w:docGrid w:type="lines" w:linePitch="318" w:charSpace="409"/>
        </w:sectPr>
      </w:pPr>
    </w:p>
    <w:p>
      <w:pPr>
        <w:pStyle w:val="Heading1"/>
        <w:spacing w:line="312" w:lineRule="auto"/>
        <w:textAlignment w:val="center"/>
        <w:rPr>
          <w:rFonts w:eastAsia="黑体"/>
          <w:b w:val="0"/>
          <w:sz w:val="32"/>
          <w:szCs w:val="32"/>
        </w:rPr>
      </w:pPr>
      <w:r>
        <w:rPr>
          <w:rFonts w:eastAsia="黑体"/>
        </w:rPr>
        <w:drawing>
          <wp:inline distT="0" distB="0" distL="0" distR="0">
            <wp:extent cx="825500" cy="280670"/>
            <wp:effectExtent l="0" t="0" r="0" b="5080"/>
            <wp:docPr id="15"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16"/>
                    <pic:cNvPicPr>
                      <a:picLocks noChangeAspect="1"/>
                    </pic:cNvPicPr>
                  </pic:nvPicPr>
                  <pic:blipFill>
                    <a:blip xmlns:r="http://schemas.openxmlformats.org/officeDocument/2006/relationships" r:embed="rId12"/>
                    <a:stretch>
                      <a:fillRect/>
                    </a:stretch>
                  </pic:blipFill>
                  <pic:spPr>
                    <a:xfrm>
                      <a:off x="0" y="0"/>
                      <a:ext cx="848834" cy="288779"/>
                    </a:xfrm>
                    <a:prstGeom prst="rect">
                      <a:avLst/>
                    </a:prstGeom>
                  </pic:spPr>
                </pic:pic>
              </a:graphicData>
            </a:graphic>
          </wp:inline>
        </w:drawing>
      </w:r>
      <w:bookmarkStart w:id="4" w:name="_Toc155273853"/>
      <w:r>
        <w:rPr>
          <w:rFonts w:eastAsia="黑体"/>
          <w:color w:val="0070C0"/>
          <w:sz w:val="30"/>
          <w:szCs w:val="30"/>
        </w:rPr>
        <w:t>02 交变电流</w:t>
      </w:r>
      <w:bookmarkEnd w:id="4"/>
    </w:p>
    <w:p>
      <w:pPr>
        <w:pStyle w:val="Heading2"/>
        <w:rPr>
          <w:rFonts w:ascii="Times New Roman" w:hAnsi="Times New Roman" w:cs="Times New Roman"/>
        </w:rPr>
      </w:pPr>
      <w:bookmarkStart w:id="5" w:name="_Toc155273854"/>
      <w:r>
        <w:rPr>
          <w:rFonts w:ascii="Times New Roman" w:hAnsi="Times New Roman" w:cs="Times New Roman"/>
        </w:rPr>
        <w:t>考向一 交变电流的产生及描述</w:t>
      </w:r>
      <w:bookmarkEnd w:id="5"/>
    </w:p>
    <w:p>
      <w:pPr>
        <w:spacing w:line="312" w:lineRule="auto"/>
        <w:jc w:val="left"/>
        <w:textAlignment w:val="center"/>
        <w:rPr>
          <w:rFonts w:eastAsiaTheme="minorEastAsia"/>
          <w:szCs w:val="21"/>
        </w:rPr>
      </w:pPr>
      <w:r>
        <w:rPr>
          <w:rFonts w:eastAsiaTheme="minorEastAsia"/>
          <w:szCs w:val="21"/>
        </w:rPr>
        <w:t>1</w:t>
      </w:r>
      <w:r>
        <w:rPr>
          <w:rFonts w:eastAsiaTheme="minorEastAsia" w:hAnsiTheme="minorEastAsia"/>
          <w:szCs w:val="21"/>
        </w:rPr>
        <w:t>．</w:t>
      </w:r>
      <w:r>
        <w:rPr>
          <w:rFonts w:eastAsia="微软雅黑"/>
          <w:b/>
          <w:color w:val="7030A0"/>
          <w:szCs w:val="21"/>
        </w:rPr>
        <w:t>（2022·河北·高考真题）</w:t>
      </w:r>
      <w:r>
        <w:rPr>
          <w:rFonts w:eastAsiaTheme="minorEastAsia" w:hAnsiTheme="minorEastAsia"/>
          <w:szCs w:val="21"/>
        </w:rPr>
        <w:t>张家口市坝上地区的风力发电场是北京冬奥会绿色电能的主要供应地之一，其发电、输电简易模型如图所示，已知风轮机叶片转速为每秒</w:t>
      </w:r>
      <w:r>
        <w:rPr>
          <w:rFonts w:eastAsiaTheme="minorEastAsia"/>
          <w:szCs w:val="21"/>
        </w:rPr>
        <w:t>z</w:t>
      </w:r>
      <w:r>
        <w:rPr>
          <w:rFonts w:eastAsiaTheme="minorEastAsia" w:hAnsiTheme="minorEastAsia"/>
          <w:szCs w:val="21"/>
        </w:rPr>
        <w:t>转，通过转速比为</w:t>
      </w:r>
      <w:r>
        <w:rPr>
          <w:rFonts w:eastAsiaTheme="minorEastAsia"/>
          <w:szCs w:val="21"/>
        </w:rPr>
        <w:object>
          <v:shape id="_x0000_i1116" type="#_x0000_t75" alt="eqId8470182e3a1b46a1e48f02a4f098d688" style="width:18pt;height:12pt" o:ole="" coordsize="21600,21600" o:preferrelative="t" filled="f" stroked="f">
            <v:stroke joinstyle="miter"/>
            <v:imagedata r:id="rId210" o:title="eqId8470182e3a1b46a1e48f02a4f098d688"/>
            <o:lock v:ext="edit" aspectratio="t"/>
            <w10:anchorlock/>
          </v:shape>
          <o:OLEObject Type="Embed" ProgID="Equation.DSMT4" ShapeID="_x0000_i1116" DrawAspect="Content" ObjectID="_1468075816" r:id="rId211"/>
        </w:object>
      </w:r>
      <w:r>
        <w:rPr>
          <w:rFonts w:eastAsiaTheme="minorEastAsia" w:hAnsiTheme="minorEastAsia"/>
          <w:szCs w:val="21"/>
        </w:rPr>
        <w:t>的升速齿轮箱带动发电机线圈高速转动，发电机线圈面积为</w:t>
      </w:r>
      <w:r>
        <w:rPr>
          <w:rFonts w:eastAsiaTheme="minorEastAsia"/>
          <w:i/>
          <w:szCs w:val="21"/>
        </w:rPr>
        <w:t>S</w:t>
      </w:r>
      <w:r>
        <w:rPr>
          <w:rFonts w:eastAsiaTheme="minorEastAsia" w:hAnsiTheme="minorEastAsia"/>
          <w:szCs w:val="21"/>
        </w:rPr>
        <w:t>，匝数为</w:t>
      </w:r>
      <w:r>
        <w:rPr>
          <w:rFonts w:eastAsiaTheme="minorEastAsia"/>
          <w:i/>
          <w:szCs w:val="21"/>
        </w:rPr>
        <w:t>N</w:t>
      </w:r>
      <w:r>
        <w:rPr>
          <w:rFonts w:eastAsiaTheme="minorEastAsia" w:hAnsiTheme="minorEastAsia"/>
          <w:szCs w:val="21"/>
        </w:rPr>
        <w:t>，匀强磁场的磁感应强度为</w:t>
      </w:r>
      <w:r>
        <w:rPr>
          <w:rFonts w:eastAsiaTheme="minorEastAsia"/>
          <w:i/>
          <w:szCs w:val="21"/>
        </w:rPr>
        <w:t>B</w:t>
      </w:r>
      <w:r>
        <w:rPr>
          <w:rFonts w:eastAsiaTheme="minorEastAsia" w:hAnsiTheme="minorEastAsia"/>
          <w:szCs w:val="21"/>
        </w:rPr>
        <w:t>，</w:t>
      </w:r>
      <w:r>
        <w:rPr>
          <w:rFonts w:eastAsiaTheme="minorEastAsia"/>
          <w:szCs w:val="21"/>
        </w:rPr>
        <w:object>
          <v:shape id="_x0000_i1117" type="#_x0000_t75" alt="eqId7aeb9a94e392f6759b18abed89aacc5e" style="width:21.75pt;height:12.75pt" o:ole="" coordsize="21600,21600" o:preferrelative="t" filled="f" stroked="f">
            <v:stroke joinstyle="miter"/>
            <v:imagedata r:id="rId212" o:title="eqId7aeb9a94e392f6759b18abed89aacc5e"/>
            <o:lock v:ext="edit" aspectratio="t"/>
            <w10:anchorlock/>
          </v:shape>
          <o:OLEObject Type="Embed" ProgID="Equation.DSMT4" ShapeID="_x0000_i1117" DrawAspect="Content" ObjectID="_1468075817" r:id="rId213"/>
        </w:object>
      </w:r>
      <w:r>
        <w:rPr>
          <w:rFonts w:eastAsiaTheme="minorEastAsia" w:hAnsiTheme="minorEastAsia"/>
          <w:szCs w:val="21"/>
        </w:rPr>
        <w:t>时刻，线圈所在平面与磁场方向垂直，发电机产生的交变电流经过理想变压器升压后。输出电压为</w:t>
      </w:r>
      <w:r>
        <w:rPr>
          <w:rFonts w:eastAsiaTheme="minorEastAsia"/>
          <w:i/>
          <w:szCs w:val="21"/>
        </w:rPr>
        <w:t>U</w:t>
      </w:r>
      <w:r>
        <w:rPr>
          <w:rFonts w:eastAsiaTheme="minorEastAsia" w:hAnsiTheme="minorEastAsia"/>
          <w:szCs w:val="21"/>
        </w:rPr>
        <w:t>。忽略线圈电阻，下列说法正确的是（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3848100" cy="1266825"/>
            <wp:effectExtent l="0" t="0" r="0" b="0"/>
            <wp:docPr id="100015" name="图片 100015" descr="@@@7baac98e-d1fd-4f8b-b673-84db21c606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7baac98e-d1fd-4f8b-b673-84db21c6062a"/>
                    <pic:cNvPicPr>
                      <a:picLocks noChangeAspect="1"/>
                    </pic:cNvPicPr>
                  </pic:nvPicPr>
                  <pic:blipFill>
                    <a:blip xmlns:r="http://schemas.openxmlformats.org/officeDocument/2006/relationships" r:embed="rId214" cstate="print"/>
                    <a:stretch>
                      <a:fillRect/>
                    </a:stretch>
                  </pic:blipFill>
                  <pic:spPr>
                    <a:xfrm>
                      <a:off x="0" y="0"/>
                      <a:ext cx="3848100" cy="1266825"/>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．发电机输出的电压为</w:t>
      </w:r>
      <w:r>
        <w:rPr>
          <w:rFonts w:eastAsiaTheme="minorEastAsia"/>
          <w:szCs w:val="21"/>
        </w:rPr>
        <w:object>
          <v:shape id="_x0000_i1118" type="#_x0000_t75" alt="eqIdb63bd8ca235774c959af615331eb8cdf" style="width:46.5pt;height:15pt" o:ole="" coordsize="21600,21600" o:preferrelative="t" filled="f" stroked="f">
            <v:stroke joinstyle="miter"/>
            <v:imagedata r:id="rId215" o:title="eqIdb63bd8ca235774c959af615331eb8cdf"/>
            <o:lock v:ext="edit" aspectratio="t"/>
            <w10:anchorlock/>
          </v:shape>
          <o:OLEObject Type="Embed" ProgID="Equation.DSMT4" ShapeID="_x0000_i1118" DrawAspect="Content" ObjectID="_1468075818" r:id="rId216"/>
        </w:object>
      </w:r>
    </w:p>
    <w:p>
      <w:pPr>
        <w:spacing w:line="312" w:lineRule="auto"/>
        <w:ind w:firstLine="420" w:firstLineChars="200"/>
        <w:jc w:val="left"/>
        <w:textAlignment w:val="center"/>
        <w:rPr>
          <w:rFonts w:eastAsiaTheme="minorEastAsia"/>
          <w:szCs w:val="21"/>
        </w:rPr>
      </w:pPr>
      <w:r>
        <w:rPr>
          <w:rFonts w:eastAsiaTheme="minorEastAsia"/>
          <w:szCs w:val="21"/>
        </w:rPr>
        <w:t>B</w:t>
      </w:r>
      <w:r>
        <w:rPr>
          <w:rFonts w:eastAsiaTheme="minorEastAsia" w:hAnsiTheme="minorEastAsia"/>
          <w:szCs w:val="21"/>
        </w:rPr>
        <w:t>．发电机输出交变电流的频率为</w:t>
      </w:r>
      <w:r>
        <w:rPr>
          <w:rFonts w:eastAsiaTheme="minorEastAsia"/>
          <w:szCs w:val="21"/>
        </w:rPr>
        <w:object>
          <v:shape id="_x0000_i1119" type="#_x0000_t75" alt="eqIdcde4a766c51dd364fc2b1aad28d59fe7" style="width:25.5pt;height:12pt" o:ole="" coordsize="21600,21600" o:preferrelative="t" filled="f" stroked="f">
            <v:stroke joinstyle="miter"/>
            <v:imagedata r:id="rId217" o:title="eqIdcde4a766c51dd364fc2b1aad28d59fe7"/>
            <o:lock v:ext="edit" aspectratio="t"/>
            <w10:anchorlock/>
          </v:shape>
          <o:OLEObject Type="Embed" ProgID="Equation.DSMT4" ShapeID="_x0000_i1119" DrawAspect="Content" ObjectID="_1468075819" r:id="rId218"/>
        </w:objec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．变压器原、副线圈的匝数比为</w:t>
      </w:r>
      <w:r>
        <w:rPr>
          <w:rFonts w:eastAsiaTheme="minorEastAsia"/>
          <w:szCs w:val="21"/>
        </w:rPr>
        <w:object>
          <v:shape id="_x0000_i1120" type="#_x0000_t75" alt="eqId47efd3e9a233a680e4d24cf00472212f" style="width:65.25pt;height:15pt" o:ole="" coordsize="21600,21600" o:preferrelative="t" filled="f" stroked="f">
            <v:stroke joinstyle="miter"/>
            <v:imagedata r:id="rId219" o:title="eqId47efd3e9a233a680e4d24cf00472212f"/>
            <o:lock v:ext="edit" aspectratio="t"/>
            <w10:anchorlock/>
          </v:shape>
          <o:OLEObject Type="Embed" ProgID="Equation.DSMT4" ShapeID="_x0000_i1120" DrawAspect="Content" ObjectID="_1468075820" r:id="rId220"/>
        </w:object>
      </w:r>
    </w:p>
    <w:p>
      <w:pPr>
        <w:spacing w:line="312" w:lineRule="auto"/>
        <w:ind w:firstLine="420" w:firstLineChars="200"/>
        <w:jc w:val="left"/>
        <w:textAlignment w:val="center"/>
        <w:rPr>
          <w:rFonts w:eastAsiaTheme="minorEastAsia"/>
          <w:szCs w:val="21"/>
        </w:rPr>
      </w:pPr>
      <w:r>
        <w:rPr>
          <w:rFonts w:eastAsiaTheme="minorEastAsia"/>
          <w:szCs w:val="21"/>
        </w:rPr>
        <w:t>D</w:t>
      </w:r>
      <w:r>
        <w:rPr>
          <w:rFonts w:eastAsiaTheme="minorEastAsia" w:hAnsiTheme="minorEastAsia"/>
          <w:szCs w:val="21"/>
        </w:rPr>
        <w:t>．发电机产生的瞬时电动势</w:t>
      </w:r>
      <w:r>
        <w:rPr>
          <w:rFonts w:eastAsiaTheme="minorEastAsia"/>
          <w:szCs w:val="21"/>
        </w:rPr>
        <w:object>
          <v:shape id="_x0000_i1121" type="#_x0000_t75" alt="eqIdd084ce1e42adfb2552969d2e45dd92ec" style="width:109.5pt;height:17.25pt" o:ole="" coordsize="21600,21600" o:preferrelative="t" filled="f" stroked="f">
            <v:stroke joinstyle="miter"/>
            <v:imagedata r:id="rId221" o:title="eqIdd084ce1e42adfb2552969d2e45dd92ec"/>
            <o:lock v:ext="edit" aspectratio="t"/>
            <w10:anchorlock/>
          </v:shape>
          <o:OLEObject Type="Embed" ProgID="Equation.DSMT4" ShapeID="_x0000_i1121" DrawAspect="Content" ObjectID="_1468075821" r:id="rId222"/>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C</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B</w:t>
      </w:r>
      <w:r>
        <w:rPr>
          <w:rFonts w:eastAsiaTheme="minorEastAsia" w:hAnsiTheme="minorEastAsia"/>
          <w:color w:val="FF0000"/>
          <w:szCs w:val="21"/>
        </w:rPr>
        <w:t>．发电机线圈的转速为</w:t>
      </w:r>
      <w:r>
        <w:rPr>
          <w:rFonts w:eastAsiaTheme="minorEastAsia"/>
          <w:color w:val="FF0000"/>
          <w:szCs w:val="21"/>
        </w:rPr>
        <w:t>nz</w:t>
      </w:r>
      <w:r>
        <w:rPr>
          <w:rFonts w:eastAsiaTheme="minorEastAsia" w:hAnsiTheme="minorEastAsia"/>
          <w:color w:val="FF0000"/>
          <w:szCs w:val="21"/>
        </w:rPr>
        <w:t>，输出交变电流的频率为</w:t>
      </w:r>
      <w:r>
        <w:rPr>
          <w:rFonts w:eastAsiaTheme="minorEastAsia"/>
          <w:color w:val="FF0000"/>
          <w:szCs w:val="21"/>
        </w:rPr>
        <w:object>
          <v:shape id="_x0000_i1122" type="#_x0000_t75" alt="eqId539aa268c2b5fb3b5d6a36b18f2674d9" style="width:56.25pt;height:27.75pt" o:ole="" coordsize="21600,21600" o:preferrelative="t" filled="f" stroked="f">
            <v:stroke joinstyle="miter"/>
            <v:imagedata r:id="rId223" o:title="eqId539aa268c2b5fb3b5d6a36b18f2674d9"/>
            <o:lock v:ext="edit" aspectratio="t"/>
            <w10:anchorlock/>
          </v:shape>
          <o:OLEObject Type="Embed" ProgID="Equation.DSMT4" ShapeID="_x0000_i1122" DrawAspect="Content" ObjectID="_1468075822" r:id="rId224"/>
        </w:object>
      </w:r>
      <w:r>
        <w:rPr>
          <w:rFonts w:eastAsiaTheme="minorEastAsia" w:hAnsiTheme="minorEastAsia"/>
          <w:color w:val="FF0000"/>
          <w:szCs w:val="21"/>
        </w:rPr>
        <w:t>，</w:t>
      </w:r>
      <w:r>
        <w:rPr>
          <w:rFonts w:eastAsiaTheme="minorEastAsia"/>
          <w:color w:val="FF0000"/>
          <w:szCs w:val="21"/>
        </w:rPr>
        <w:t>B</w:t>
      </w:r>
      <w:r>
        <w:rPr>
          <w:rFonts w:eastAsiaTheme="minorEastAsia" w:hAnsiTheme="minorEastAsia"/>
          <w:color w:val="FF0000"/>
          <w:szCs w:val="21"/>
        </w:rPr>
        <w:t>错误；</w:t>
      </w:r>
      <w:r>
        <w:rPr>
          <w:rFonts w:eastAsiaTheme="minorEastAsia"/>
          <w:color w:val="FF0000"/>
          <w:szCs w:val="21"/>
        </w:rPr>
        <w:t>A</w:t>
      </w:r>
      <w:r>
        <w:rPr>
          <w:rFonts w:eastAsiaTheme="minorEastAsia" w:hAnsiTheme="minorEastAsia"/>
          <w:color w:val="FF0000"/>
          <w:szCs w:val="21"/>
        </w:rPr>
        <w:t>．线圈绕垂直于磁场的轴匀速转动，产生的为正弦交流电，最大值为</w:t>
      </w:r>
      <w:r>
        <w:rPr>
          <w:rFonts w:eastAsiaTheme="minorEastAsia"/>
          <w:color w:val="FF0000"/>
          <w:szCs w:val="21"/>
        </w:rPr>
        <w:object>
          <v:shape id="_x0000_i1123" type="#_x0000_t75" alt="eqId6430306b0e0cc9d4d356b36e8980fe84" style="width:79.5pt;height:15.75pt" o:ole="" coordsize="21600,21600" o:preferrelative="t" filled="f" stroked="f">
            <v:stroke joinstyle="miter"/>
            <v:imagedata r:id="rId225" o:title="eqId6430306b0e0cc9d4d356b36e8980fe84"/>
            <o:lock v:ext="edit" aspectratio="t"/>
            <w10:anchorlock/>
          </v:shape>
          <o:OLEObject Type="Embed" ProgID="Equation.DSMT4" ShapeID="_x0000_i1123" DrawAspect="Content" ObjectID="_1468075823" r:id="rId226"/>
        </w:object>
      </w:r>
      <w:r>
        <w:rPr>
          <w:rFonts w:eastAsiaTheme="minorEastAsia" w:hAnsiTheme="minorEastAsia"/>
          <w:color w:val="FF0000"/>
          <w:szCs w:val="21"/>
        </w:rPr>
        <w:t>，输出电压的有效值为</w:t>
      </w:r>
      <w:r>
        <w:rPr>
          <w:rFonts w:eastAsiaTheme="minorEastAsia"/>
          <w:color w:val="FF0000"/>
          <w:szCs w:val="21"/>
        </w:rPr>
        <w:object>
          <v:shape id="_x0000_i1124" type="#_x0000_t75" alt="eqId488b987150f99d51bda1e2a0e3877f22" style="width:94.5pt;height:29.25pt" o:ole="" coordsize="21600,21600" o:preferrelative="t" filled="f" stroked="f">
            <v:stroke joinstyle="miter"/>
            <v:imagedata r:id="rId227" o:title="eqId488b987150f99d51bda1e2a0e3877f22"/>
            <o:lock v:ext="edit" aspectratio="t"/>
            <w10:anchorlock/>
          </v:shape>
          <o:OLEObject Type="Embed" ProgID="Equation.DSMT4" ShapeID="_x0000_i1124" DrawAspect="Content" ObjectID="_1468075824" r:id="rId228"/>
        </w:object>
      </w:r>
      <w:r>
        <w:rPr>
          <w:rFonts w:eastAsiaTheme="minorEastAsia" w:hAnsiTheme="minorEastAsia"/>
          <w:color w:val="FF0000"/>
          <w:szCs w:val="21"/>
        </w:rPr>
        <w:t>，</w:t>
      </w:r>
      <w:r>
        <w:rPr>
          <w:rFonts w:eastAsiaTheme="minorEastAsia"/>
          <w:color w:val="FF0000"/>
          <w:szCs w:val="21"/>
        </w:rPr>
        <w:t>A</w:t>
      </w:r>
      <w:r>
        <w:rPr>
          <w:rFonts w:eastAsiaTheme="minorEastAsia" w:hAnsiTheme="minorEastAsia"/>
          <w:color w:val="FF0000"/>
          <w:szCs w:val="21"/>
        </w:rPr>
        <w:t>错误；</w:t>
      </w:r>
      <w:r>
        <w:rPr>
          <w:rFonts w:eastAsiaTheme="minorEastAsia"/>
          <w:color w:val="FF0000"/>
          <w:szCs w:val="21"/>
        </w:rPr>
        <w:t>C</w:t>
      </w:r>
      <w:r>
        <w:rPr>
          <w:rFonts w:eastAsiaTheme="minorEastAsia" w:hAnsiTheme="minorEastAsia"/>
          <w:color w:val="FF0000"/>
          <w:szCs w:val="21"/>
        </w:rPr>
        <w:t>．变压器原、副线圈的匝数比为</w:t>
      </w:r>
      <w:r>
        <w:rPr>
          <w:rFonts w:eastAsiaTheme="minorEastAsia"/>
          <w:color w:val="FF0000"/>
          <w:szCs w:val="21"/>
        </w:rPr>
        <w:object>
          <v:shape id="_x0000_i1125" type="#_x0000_t75" alt="eqIdebb727b7dc1a383b49f18ffb7113f1da" style="width:94.5pt;height:32.25pt" o:ole="" coordsize="21600,21600" o:preferrelative="t" filled="f" stroked="f">
            <v:stroke joinstyle="miter"/>
            <v:imagedata r:id="rId229" o:title="eqIdebb727b7dc1a383b49f18ffb7113f1da"/>
            <o:lock v:ext="edit" aspectratio="t"/>
            <w10:anchorlock/>
          </v:shape>
          <o:OLEObject Type="Embed" ProgID="Equation.DSMT4" ShapeID="_x0000_i1125" DrawAspect="Content" ObjectID="_1468075825" r:id="rId230"/>
        </w:object>
      </w:r>
      <w:r>
        <w:rPr>
          <w:rFonts w:eastAsiaTheme="minorEastAsia" w:hAnsiTheme="minorEastAsia"/>
          <w:color w:val="FF0000"/>
          <w:szCs w:val="21"/>
        </w:rPr>
        <w:t>，</w:t>
      </w:r>
      <w:r>
        <w:rPr>
          <w:rFonts w:eastAsiaTheme="minorEastAsia"/>
          <w:color w:val="FF0000"/>
          <w:szCs w:val="21"/>
        </w:rPr>
        <w:t>C</w:t>
      </w:r>
      <w:r>
        <w:rPr>
          <w:rFonts w:eastAsiaTheme="minorEastAsia" w:hAnsiTheme="minorEastAsia"/>
          <w:color w:val="FF0000"/>
          <w:szCs w:val="21"/>
        </w:rPr>
        <w:t>正确；</w:t>
      </w:r>
      <w:r>
        <w:rPr>
          <w:rFonts w:eastAsiaTheme="minorEastAsia"/>
          <w:color w:val="FF0000"/>
          <w:szCs w:val="21"/>
        </w:rPr>
        <w:t>D</w:t>
      </w:r>
      <w:r>
        <w:rPr>
          <w:rFonts w:eastAsiaTheme="minorEastAsia" w:hAnsiTheme="minorEastAsia"/>
          <w:color w:val="FF0000"/>
          <w:szCs w:val="21"/>
        </w:rPr>
        <w:t>．发电机产生的瞬时电动势为</w:t>
      </w:r>
      <w:r>
        <w:rPr>
          <w:rFonts w:eastAsiaTheme="minorEastAsia"/>
          <w:color w:val="FF0000"/>
          <w:szCs w:val="21"/>
        </w:rPr>
        <w:object>
          <v:shape id="_x0000_i1126" type="#_x0000_t75" alt="eqId6480a0332e410fab6dd901ec145ec464" style="width:154.5pt;height:15.75pt" o:ole="" coordsize="21600,21600" o:preferrelative="t" filled="f" stroked="f">
            <v:stroke joinstyle="miter"/>
            <v:imagedata r:id="rId231" o:title="eqId6480a0332e410fab6dd901ec145ec464"/>
            <o:lock v:ext="edit" aspectratio="t"/>
            <w10:anchorlock/>
          </v:shape>
          <o:OLEObject Type="Embed" ProgID="Equation.DSMT4" ShapeID="_x0000_i1126" DrawAspect="Content" ObjectID="_1468075826" r:id="rId232"/>
        </w:object>
      </w:r>
      <w:r>
        <w:rPr>
          <w:rFonts w:eastAsiaTheme="minorEastAsia" w:hAnsiTheme="minorEastAsia"/>
          <w:color w:val="FF0000"/>
          <w:szCs w:val="21"/>
        </w:rPr>
        <w:t>，</w:t>
      </w:r>
      <w:r>
        <w:rPr>
          <w:rFonts w:eastAsiaTheme="minorEastAsia"/>
          <w:color w:val="FF0000"/>
          <w:szCs w:val="21"/>
        </w:rPr>
        <w:t>D</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C</w:t>
      </w:r>
      <w:r>
        <w:rPr>
          <w:rFonts w:eastAsiaTheme="minorEastAsia" w:hAnsiTheme="minorEastAsia"/>
          <w:color w:val="FF0000"/>
          <w:szCs w:val="21"/>
        </w:rPr>
        <w:t>。</w:t>
      </w:r>
    </w:p>
    <w:p>
      <w:pPr>
        <w:spacing w:line="312" w:lineRule="auto"/>
        <w:jc w:val="left"/>
        <w:textAlignment w:val="center"/>
        <w:rPr>
          <w:rFonts w:eastAsiaTheme="minorEastAsia"/>
          <w:szCs w:val="21"/>
        </w:rPr>
        <w:sectPr>
          <w:headerReference w:type="default" r:id="rId233"/>
          <w:footerReference w:type="even" r:id="rId234"/>
          <w:footerReference w:type="default" r:id="rId235"/>
          <w:footerReference w:type="first" r:id="rId236"/>
          <w:type w:val="nextPage"/>
          <w:pgSz w:w="11906" w:h="16838"/>
          <w:pgMar w:top="1418" w:right="1077" w:bottom="1418" w:left="1077" w:header="850" w:footer="992" w:gutter="0"/>
          <w:pgNumType w:start="8"/>
          <w:cols w:num="1" w:space="425"/>
          <w:titlePg w:val="0"/>
          <w:docGrid w:type="lines" w:linePitch="318" w:charSpace="409"/>
        </w:sectPr>
      </w:pPr>
      <w:r>
        <w:rPr>
          <w:rFonts w:eastAsiaTheme="minorEastAsia"/>
          <w:szCs w:val="21"/>
        </w:rPr>
        <w:t>2</w:t>
      </w:r>
      <w:r>
        <w:rPr>
          <w:rFonts w:eastAsiaTheme="minorEastAsia" w:hAnsiTheme="minorEastAsia"/>
          <w:szCs w:val="21"/>
        </w:rPr>
        <w:t>．</w:t>
      </w:r>
      <w:r>
        <w:rPr>
          <w:rFonts w:eastAsia="微软雅黑"/>
          <w:b/>
          <w:color w:val="7030A0"/>
          <w:szCs w:val="21"/>
        </w:rPr>
        <w:t>（2022·广东·高考真题）</w:t>
      </w:r>
      <w:r>
        <w:rPr>
          <w:rFonts w:eastAsiaTheme="minorEastAsia" w:hAnsiTheme="minorEastAsia"/>
          <w:szCs w:val="21"/>
        </w:rPr>
        <w:t>图是简化的某种旋转磁极式发电机原理图。定子是仅匝数</w:t>
      </w:r>
      <w:r>
        <w:rPr>
          <w:rFonts w:eastAsiaTheme="minorEastAsia"/>
          <w:i/>
          <w:szCs w:val="21"/>
        </w:rPr>
        <w:t>n</w:t>
      </w:r>
      <w:r>
        <w:rPr>
          <w:rFonts w:eastAsiaTheme="minorEastAsia" w:hAnsiTheme="minorEastAsia"/>
          <w:szCs w:val="21"/>
        </w:rPr>
        <w:t>不同的两线圈，</w:t>
      </w:r>
      <w:r>
        <w:rPr>
          <w:rFonts w:eastAsiaTheme="minorEastAsia"/>
          <w:szCs w:val="21"/>
        </w:rPr>
        <w:object>
          <v:shape id="_x0000_i1127" type="#_x0000_t75" alt="eqIdd83cb3b6dacb13f2b792e7c14a8f84be" style="width:31.5pt;height:18pt" o:ole="" coordsize="21600,21600" o:preferrelative="t" filled="f" stroked="f">
            <v:stroke joinstyle="miter"/>
            <v:imagedata r:id="rId237" o:title="eqIdd83cb3b6dacb13f2b792e7c14a8f84be"/>
            <o:lock v:ext="edit" aspectratio="t"/>
            <w10:anchorlock/>
          </v:shape>
          <o:OLEObject Type="Embed" ProgID="Equation.DSMT4" ShapeID="_x0000_i1127" DrawAspect="Content" ObjectID="_1468075827" r:id="rId238"/>
        </w:object>
      </w:r>
      <w:r>
        <w:rPr>
          <w:rFonts w:eastAsiaTheme="minorEastAsia" w:hAnsiTheme="minorEastAsia"/>
          <w:szCs w:val="21"/>
        </w:rPr>
        <w:t>，二者轴线在同一平面内且相互垂直，两线圈到其轴线交点</w:t>
      </w:r>
      <w:r>
        <w:rPr>
          <w:rFonts w:eastAsiaTheme="minorEastAsia"/>
          <w:i/>
          <w:szCs w:val="21"/>
        </w:rPr>
        <w:t>O</w:t>
      </w:r>
      <w:r>
        <w:rPr>
          <w:rFonts w:eastAsiaTheme="minorEastAsia" w:hAnsiTheme="minorEastAsia"/>
          <w:szCs w:val="21"/>
        </w:rPr>
        <w:t>的距离相等，且均连接阻值为</w:t>
      </w:r>
      <w:r>
        <w:rPr>
          <w:rFonts w:eastAsiaTheme="minorEastAsia"/>
          <w:i/>
          <w:szCs w:val="21"/>
        </w:rPr>
        <w:t>R</w:t>
      </w:r>
      <w:r>
        <w:rPr>
          <w:rFonts w:eastAsiaTheme="minorEastAsia" w:hAnsiTheme="minorEastAsia"/>
          <w:szCs w:val="21"/>
        </w:rPr>
        <w:t>的电阻，转子是中心在</w:t>
      </w:r>
      <w:r>
        <w:rPr>
          <w:rFonts w:eastAsiaTheme="minorEastAsia"/>
          <w:i/>
          <w:szCs w:val="21"/>
        </w:rPr>
        <w:t>O</w:t>
      </w:r>
      <w:r>
        <w:rPr>
          <w:rFonts w:eastAsiaTheme="minorEastAsia" w:hAnsiTheme="minorEastAsia"/>
          <w:szCs w:val="21"/>
        </w:rPr>
        <w:t>点的条形磁铁，绕</w:t>
      </w:r>
      <w:r>
        <w:rPr>
          <w:rFonts w:eastAsiaTheme="minorEastAsia"/>
          <w:i/>
          <w:szCs w:val="21"/>
        </w:rPr>
        <w:t>O</w:t>
      </w:r>
      <w:r>
        <w:rPr>
          <w:rFonts w:eastAsiaTheme="minorEastAsia" w:hAnsiTheme="minorEastAsia"/>
          <w:szCs w:val="21"/>
        </w:rPr>
        <w:t>点在该平面内匀速转动时，两线圈输出正弦式交变电流。不计线圈电阻、自感及两线圈间的相互影响，下列说法正确的是（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1524000" cy="1419225"/>
            <wp:effectExtent l="0" t="0" r="0" b="0"/>
            <wp:docPr id="100017" name="图片 100017" descr="@@@8029c0d7-af54-46b2-9be7-5d5abbd04d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8029c0d7-af54-46b2-9be7-5d5abbd04d9d"/>
                    <pic:cNvPicPr>
                      <a:picLocks noChangeAspect="1"/>
                    </pic:cNvPicPr>
                  </pic:nvPicPr>
                  <pic:blipFill>
                    <a:blip xmlns:r="http://schemas.openxmlformats.org/officeDocument/2006/relationships" r:embed="rId239" cstate="print"/>
                    <a:stretch>
                      <a:fillRect/>
                    </a:stretch>
                  </pic:blipFill>
                  <pic:spPr>
                    <a:xfrm>
                      <a:off x="0" y="0"/>
                      <a:ext cx="1524000" cy="1419225"/>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．两线圈产生的电动势的有效值相等</w:t>
      </w:r>
      <w:r>
        <w:rPr>
          <w:rFonts w:eastAsiaTheme="minorEastAsia"/>
          <w:szCs w:val="21"/>
        </w:rPr>
        <w:tab/>
      </w:r>
      <w:r>
        <w:rPr>
          <w:rFonts w:eastAsiaTheme="minorEastAsia"/>
          <w:szCs w:val="21"/>
        </w:rPr>
        <w:t>B</w:t>
      </w:r>
      <w:r>
        <w:rPr>
          <w:rFonts w:eastAsiaTheme="minorEastAsia" w:hAnsiTheme="minorEastAsia"/>
          <w:szCs w:val="21"/>
        </w:rPr>
        <w:t>．两线圈产生的交变电流频率相等</w: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．两线圈产生的电动势同时达到最大值</w:t>
      </w:r>
      <w:r>
        <w:rPr>
          <w:rFonts w:eastAsiaTheme="minorEastAsia"/>
          <w:szCs w:val="21"/>
        </w:rPr>
        <w:tab/>
      </w:r>
      <w:r>
        <w:rPr>
          <w:rFonts w:eastAsiaTheme="minorEastAsia"/>
          <w:szCs w:val="21"/>
        </w:rPr>
        <w:t>D</w:t>
      </w:r>
      <w:r>
        <w:rPr>
          <w:rFonts w:eastAsiaTheme="minorEastAsia" w:hAnsiTheme="minorEastAsia"/>
          <w:szCs w:val="21"/>
        </w:rPr>
        <w:t>．两电阻消耗的电功率相等</w: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B</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AD</w:t>
      </w:r>
      <w:r>
        <w:rPr>
          <w:rFonts w:eastAsiaTheme="minorEastAsia" w:hAnsiTheme="minorEastAsia"/>
          <w:color w:val="FF0000"/>
          <w:szCs w:val="21"/>
        </w:rPr>
        <w:t>．根据</w:t>
      </w:r>
      <w:r>
        <w:rPr>
          <w:rFonts w:eastAsiaTheme="minorEastAsia"/>
          <w:color w:val="FF0000"/>
          <w:szCs w:val="21"/>
        </w:rPr>
        <w:object>
          <v:shape id="_x0000_i1128" type="#_x0000_t75" alt="eqId4ef5a9dbe226869961308e2a365619e7" style="width:45pt;height:27pt" o:ole="" coordsize="21600,21600" o:preferrelative="t" filled="f" stroked="f">
            <v:stroke joinstyle="miter"/>
            <v:imagedata r:id="rId240" o:title="eqId4ef5a9dbe226869961308e2a365619e7"/>
            <o:lock v:ext="edit" aspectratio="t"/>
            <w10:anchorlock/>
          </v:shape>
          <o:OLEObject Type="Embed" ProgID="Equation.DSMT4" ShapeID="_x0000_i1128" DrawAspect="Content" ObjectID="_1468075828" r:id="rId241"/>
        </w:object>
      </w:r>
      <w:r>
        <w:rPr>
          <w:rFonts w:eastAsiaTheme="minorEastAsia" w:hAnsiTheme="minorEastAsia"/>
          <w:color w:val="FF0000"/>
          <w:szCs w:val="21"/>
        </w:rPr>
        <w:t>可得两线圈中磁通量的变化率相等，但是匝数不等，则产生的感应电动势最大值不相等，有效值也不相等；根据</w:t>
      </w:r>
      <w:r>
        <w:rPr>
          <w:rFonts w:eastAsiaTheme="minorEastAsia"/>
          <w:color w:val="FF0000"/>
          <w:szCs w:val="21"/>
        </w:rPr>
        <w:object>
          <v:shape id="_x0000_i1129" type="#_x0000_t75" alt="eqIdbae383e4223ac84a529ef976ebd5f1ba" style="width:39.75pt;height:32.25pt" o:ole="" coordsize="21600,21600" o:preferrelative="t" filled="f" stroked="f">
            <v:stroke joinstyle="miter"/>
            <v:imagedata r:id="rId242" o:title="eqIdbae383e4223ac84a529ef976ebd5f1ba"/>
            <o:lock v:ext="edit" aspectratio="t"/>
            <w10:anchorlock/>
          </v:shape>
          <o:OLEObject Type="Embed" ProgID="Equation.DSMT4" ShapeID="_x0000_i1129" DrawAspect="Content" ObjectID="_1468075829" r:id="rId243"/>
        </w:object>
      </w:r>
      <w:r>
        <w:rPr>
          <w:rFonts w:eastAsiaTheme="minorEastAsia"/>
          <w:color w:val="FF0000"/>
          <w:szCs w:val="21"/>
        </w:rPr>
        <w:t xml:space="preserve"> </w:t>
      </w:r>
      <w:r>
        <w:rPr>
          <w:rFonts w:eastAsiaTheme="minorEastAsia" w:hAnsiTheme="minorEastAsia"/>
          <w:color w:val="FF0000"/>
          <w:szCs w:val="21"/>
        </w:rPr>
        <w:t>可知，两电阻的电功率也不相等，选项</w:t>
      </w:r>
      <w:r>
        <w:rPr>
          <w:rFonts w:eastAsiaTheme="minorEastAsia"/>
          <w:color w:val="FF0000"/>
          <w:szCs w:val="21"/>
        </w:rPr>
        <w:t>AD</w:t>
      </w:r>
      <w:r>
        <w:rPr>
          <w:rFonts w:eastAsiaTheme="minorEastAsia" w:hAnsiTheme="minorEastAsia"/>
          <w:color w:val="FF0000"/>
          <w:szCs w:val="21"/>
        </w:rPr>
        <w:t>错误；</w:t>
      </w:r>
      <w:r>
        <w:rPr>
          <w:rFonts w:eastAsiaTheme="minorEastAsia"/>
          <w:color w:val="FF0000"/>
          <w:szCs w:val="21"/>
        </w:rPr>
        <w:t>B</w:t>
      </w:r>
      <w:r>
        <w:rPr>
          <w:rFonts w:eastAsiaTheme="minorEastAsia" w:hAnsiTheme="minorEastAsia"/>
          <w:color w:val="FF0000"/>
          <w:szCs w:val="21"/>
        </w:rPr>
        <w:t>．因两线圈放在同一个旋转磁铁的旁边，则两线圈产生的交流电的频率相等，选项</w:t>
      </w:r>
      <w:r>
        <w:rPr>
          <w:rFonts w:eastAsiaTheme="minorEastAsia"/>
          <w:color w:val="FF0000"/>
          <w:szCs w:val="21"/>
        </w:rPr>
        <w:t>B</w:t>
      </w:r>
      <w:r>
        <w:rPr>
          <w:rFonts w:eastAsiaTheme="minorEastAsia" w:hAnsiTheme="minorEastAsia"/>
          <w:color w:val="FF0000"/>
          <w:szCs w:val="21"/>
        </w:rPr>
        <w:t>正确；</w:t>
      </w:r>
      <w:r>
        <w:rPr>
          <w:rFonts w:eastAsiaTheme="minorEastAsia"/>
          <w:color w:val="FF0000"/>
          <w:szCs w:val="21"/>
        </w:rPr>
        <w:t>C</w:t>
      </w:r>
      <w:r>
        <w:rPr>
          <w:rFonts w:eastAsiaTheme="minorEastAsia" w:hAnsiTheme="minorEastAsia"/>
          <w:color w:val="FF0000"/>
          <w:szCs w:val="21"/>
        </w:rPr>
        <w:t>．当磁铁的磁极到达一线圈附近时，一个线圈的磁通量最大，感应电动势为</w:t>
      </w:r>
      <w:r>
        <w:rPr>
          <w:rFonts w:eastAsiaTheme="minorEastAsia"/>
          <w:color w:val="FF0000"/>
          <w:szCs w:val="21"/>
        </w:rPr>
        <w:t>0</w:t>
      </w:r>
      <w:r>
        <w:rPr>
          <w:rFonts w:eastAsiaTheme="minorEastAsia" w:hAnsiTheme="minorEastAsia"/>
          <w:color w:val="FF0000"/>
          <w:szCs w:val="21"/>
        </w:rPr>
        <w:t>，另一个线圈通过的磁通量最小，感应电动势最大，可知两线圈产生的感应电动势不可能同时达到最大值，选项</w:t>
      </w:r>
      <w:r>
        <w:rPr>
          <w:rFonts w:eastAsiaTheme="minorEastAsia"/>
          <w:color w:val="FF0000"/>
          <w:szCs w:val="21"/>
        </w:rPr>
        <w:t>C</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B</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3</w:t>
      </w:r>
      <w:r>
        <w:rPr>
          <w:rFonts w:eastAsiaTheme="minorEastAsia" w:hAnsiTheme="minorEastAsia"/>
          <w:szCs w:val="21"/>
        </w:rPr>
        <w:t>．</w:t>
      </w:r>
      <w:r>
        <w:rPr>
          <w:rFonts w:eastAsia="微软雅黑"/>
          <w:b/>
          <w:color w:val="7030A0"/>
          <w:szCs w:val="21"/>
        </w:rPr>
        <w:t>（2022·浙江·高考真题）</w:t>
      </w:r>
      <w:r>
        <w:rPr>
          <w:rFonts w:eastAsiaTheme="minorEastAsia" w:hAnsiTheme="minorEastAsia"/>
          <w:szCs w:val="21"/>
        </w:rPr>
        <w:t>如图所示，甲图是一种手摇发电机及用细短铁丝显示的磁场分布情况，摇动手柄可使对称固定在转轴上的矩形线圈转动；乙图是另一种手摇发电机及磁场分布情况，皮带轮带动固定在转轴两侧的两个线圈转动。下列说法正确的是（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4981575" cy="1323975"/>
            <wp:effectExtent l="0" t="0" r="0" b="0"/>
            <wp:docPr id="100023" name="图片 100023" descr="@@@ace74a98-d134-4cd6-8cb0-c5c86d111a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ace74a98-d134-4cd6-8cb0-c5c86d111aaf"/>
                    <pic:cNvPicPr>
                      <a:picLocks noChangeAspect="1"/>
                    </pic:cNvPicPr>
                  </pic:nvPicPr>
                  <pic:blipFill>
                    <a:blip xmlns:r="http://schemas.openxmlformats.org/officeDocument/2006/relationships" r:embed="rId244" cstate="print"/>
                    <a:stretch>
                      <a:fillRect/>
                    </a:stretch>
                  </pic:blipFill>
                  <pic:spPr>
                    <a:xfrm>
                      <a:off x="0" y="0"/>
                      <a:ext cx="4981575" cy="1323975"/>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．甲图中线圈转动区域磁场可视为匀强磁场</w:t>
      </w:r>
    </w:p>
    <w:p>
      <w:pPr>
        <w:spacing w:line="312" w:lineRule="auto"/>
        <w:ind w:firstLine="420" w:firstLineChars="200"/>
        <w:jc w:val="left"/>
        <w:textAlignment w:val="center"/>
        <w:rPr>
          <w:rFonts w:eastAsiaTheme="minorEastAsia"/>
          <w:szCs w:val="21"/>
        </w:rPr>
      </w:pPr>
      <w:r>
        <w:rPr>
          <w:rFonts w:eastAsiaTheme="minorEastAsia"/>
          <w:szCs w:val="21"/>
        </w:rPr>
        <w:t>B</w:t>
      </w:r>
      <w:r>
        <w:rPr>
          <w:rFonts w:eastAsiaTheme="minorEastAsia" w:hAnsiTheme="minorEastAsia"/>
          <w:szCs w:val="21"/>
        </w:rPr>
        <w:t>．乙图中线圈转动区域磁场可视为匀强磁场</w: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．甲图中线圈转动时产生的电流是正弦交流电</w:t>
      </w:r>
    </w:p>
    <w:p>
      <w:pPr>
        <w:spacing w:line="312" w:lineRule="auto"/>
        <w:ind w:firstLine="420" w:firstLineChars="200"/>
        <w:jc w:val="left"/>
        <w:textAlignment w:val="center"/>
        <w:rPr>
          <w:rFonts w:eastAsiaTheme="minorEastAsia"/>
          <w:szCs w:val="21"/>
        </w:rPr>
      </w:pPr>
      <w:r>
        <w:rPr>
          <w:rFonts w:eastAsiaTheme="minorEastAsia"/>
          <w:szCs w:val="21"/>
        </w:rPr>
        <w:t>D</w:t>
      </w:r>
      <w:r>
        <w:rPr>
          <w:rFonts w:eastAsiaTheme="minorEastAsia" w:hAnsiTheme="minorEastAsia"/>
          <w:szCs w:val="21"/>
        </w:rPr>
        <w:t>．乙图线圈匀速转动时产生的电流是正弦交流电</w: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A</w:t>
      </w:r>
    </w:p>
    <w:p>
      <w:pPr>
        <w:spacing w:line="312" w:lineRule="auto"/>
        <w:jc w:val="left"/>
        <w:textAlignment w:val="center"/>
        <w:rPr>
          <w:rFonts w:eastAsiaTheme="minorEastAsia"/>
          <w:color w:val="FF0000"/>
          <w:szCs w:val="21"/>
        </w:rPr>
        <w:sectPr>
          <w:headerReference w:type="default" r:id="rId245"/>
          <w:footerReference w:type="even" r:id="rId246"/>
          <w:footerReference w:type="default" r:id="rId247"/>
          <w:footerReference w:type="first" r:id="rId248"/>
          <w:type w:val="nextPage"/>
          <w:pgSz w:w="11906" w:h="16838"/>
          <w:pgMar w:top="1418" w:right="1077" w:bottom="1418" w:left="1077" w:header="850" w:footer="992" w:gutter="0"/>
          <w:pgNumType w:start="9"/>
          <w:cols w:num="1" w:space="425"/>
          <w:titlePg w:val="0"/>
          <w:docGrid w:type="lines" w:linePitch="318" w:charSpace="409"/>
        </w:sect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．甲图中细短铁丝显示的磁场分布均匀，则线圈转动区域磁场可视为匀强磁场，故</w:t>
      </w:r>
      <w:r>
        <w:rPr>
          <w:rFonts w:eastAsiaTheme="minorEastAsia"/>
          <w:color w:val="FF0000"/>
          <w:szCs w:val="21"/>
        </w:rPr>
        <w:t>A</w:t>
      </w:r>
      <w:r>
        <w:rPr>
          <w:rFonts w:eastAsiaTheme="minorEastAsia" w:hAnsiTheme="minorEastAsia"/>
          <w:color w:val="FF0000"/>
          <w:szCs w:val="21"/>
        </w:rPr>
        <w:t>正确；</w:t>
      </w:r>
      <w:r>
        <w:rPr>
          <w:rFonts w:eastAsiaTheme="minorEastAsia"/>
          <w:color w:val="FF0000"/>
          <w:szCs w:val="21"/>
        </w:rPr>
        <w:t>B</w:t>
      </w:r>
      <w:r>
        <w:rPr>
          <w:rFonts w:eastAsiaTheme="minorEastAsia" w:hAnsiTheme="minorEastAsia"/>
          <w:color w:val="FF0000"/>
          <w:szCs w:val="21"/>
        </w:rPr>
        <w:t>．乙图中细短铁丝显示的磁场分布不均匀，则线圈转动区域磁场不能看成匀强磁场，故</w:t>
      </w:r>
      <w:r>
        <w:rPr>
          <w:rFonts w:eastAsiaTheme="minorEastAsia"/>
          <w:color w:val="FF0000"/>
          <w:szCs w:val="21"/>
        </w:rPr>
        <w:t>B</w:t>
      </w:r>
      <w:r>
        <w:rPr>
          <w:rFonts w:eastAsiaTheme="minorEastAsia" w:hAnsiTheme="minorEastAsia"/>
          <w:color w:val="FF0000"/>
          <w:szCs w:val="21"/>
        </w:rPr>
        <w:t>错误；</w:t>
      </w:r>
      <w:r>
        <w:rPr>
          <w:rFonts w:eastAsiaTheme="minorEastAsia"/>
          <w:color w:val="FF0000"/>
          <w:szCs w:val="21"/>
        </w:rPr>
        <w:t>C</w:t>
      </w:r>
      <w:r>
        <w:rPr>
          <w:rFonts w:eastAsiaTheme="minorEastAsia" w:hAnsiTheme="minorEastAsia"/>
          <w:color w:val="FF0000"/>
          <w:szCs w:val="21"/>
        </w:rPr>
        <w:t>．根据发电机原理可知甲图中线圈在匀强磁场中绕垂直磁场的转轴匀速转动时才能产生正弦交流电，故</w:t>
      </w:r>
      <w:r>
        <w:rPr>
          <w:rFonts w:eastAsiaTheme="minorEastAsia"/>
          <w:color w:val="FF0000"/>
          <w:szCs w:val="21"/>
        </w:rPr>
        <w:t>C</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color w:val="FF0000"/>
          <w:szCs w:val="21"/>
        </w:rPr>
        <w:t>D</w:t>
      </w:r>
      <w:r>
        <w:rPr>
          <w:rFonts w:eastAsiaTheme="minorEastAsia" w:hAnsiTheme="minorEastAsia"/>
          <w:color w:val="FF0000"/>
          <w:szCs w:val="21"/>
        </w:rPr>
        <w:t>．乙图中是非匀强磁场，则线圈匀速转动时不能产生正弦交流电，故</w:t>
      </w:r>
      <w:r>
        <w:rPr>
          <w:rFonts w:eastAsiaTheme="minorEastAsia"/>
          <w:color w:val="FF0000"/>
          <w:szCs w:val="21"/>
        </w:rPr>
        <w:t>D</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A</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4</w:t>
      </w:r>
      <w:r>
        <w:rPr>
          <w:rFonts w:eastAsiaTheme="minorEastAsia" w:hAnsiTheme="minorEastAsia"/>
          <w:szCs w:val="21"/>
        </w:rPr>
        <w:t>．</w:t>
      </w:r>
      <w:r>
        <w:rPr>
          <w:rFonts w:eastAsia="微软雅黑"/>
          <w:b/>
          <w:color w:val="7030A0"/>
          <w:szCs w:val="21"/>
        </w:rPr>
        <w:t>（2022·湖北·高考真题）（多选）</w:t>
      </w:r>
      <w:r>
        <w:rPr>
          <w:rFonts w:eastAsiaTheme="minorEastAsia" w:hAnsiTheme="minorEastAsia"/>
          <w:szCs w:val="21"/>
        </w:rPr>
        <w:t>近年来，基于变压器原理的无线充电技术得到了广泛应用，其简化的充电原理图如图所示。发射线圈的输入电压为</w:t>
      </w:r>
      <w:r>
        <w:rPr>
          <w:rFonts w:eastAsiaTheme="minorEastAsia"/>
          <w:szCs w:val="21"/>
        </w:rPr>
        <w:t>220V</w:t>
      </w:r>
      <w:r>
        <w:rPr>
          <w:rFonts w:eastAsiaTheme="minorEastAsia" w:hAnsiTheme="minorEastAsia"/>
          <w:szCs w:val="21"/>
        </w:rPr>
        <w:t>、匝数为</w:t>
      </w:r>
      <w:r>
        <w:rPr>
          <w:rFonts w:eastAsiaTheme="minorEastAsia"/>
          <w:szCs w:val="21"/>
        </w:rPr>
        <w:t>1100</w:t>
      </w:r>
      <w:r>
        <w:rPr>
          <w:rFonts w:eastAsiaTheme="minorEastAsia" w:hAnsiTheme="minorEastAsia"/>
          <w:szCs w:val="21"/>
        </w:rPr>
        <w:t>匝，接收线圈的匝数为</w:t>
      </w:r>
      <w:r>
        <w:rPr>
          <w:rFonts w:eastAsiaTheme="minorEastAsia"/>
          <w:szCs w:val="21"/>
        </w:rPr>
        <w:t>50</w:t>
      </w:r>
      <w:r>
        <w:rPr>
          <w:rFonts w:eastAsiaTheme="minorEastAsia" w:hAnsiTheme="minorEastAsia"/>
          <w:szCs w:val="21"/>
        </w:rPr>
        <w:t>匝。若工作状态下，穿过接收线圈的磁通量约为发射线圈的</w:t>
      </w:r>
      <w:r>
        <w:rPr>
          <w:rFonts w:eastAsiaTheme="minorEastAsia"/>
          <w:szCs w:val="21"/>
        </w:rPr>
        <w:t>80%</w:t>
      </w:r>
      <w:r>
        <w:rPr>
          <w:rFonts w:eastAsiaTheme="minorEastAsia" w:hAnsiTheme="minorEastAsia"/>
          <w:szCs w:val="21"/>
        </w:rPr>
        <w:t>，忽略其它损耗，下列说法正确的是（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3200400" cy="1743075"/>
            <wp:effectExtent l="0" t="0" r="0" b="0"/>
            <wp:docPr id="4" name="图片 4" descr="@@@0eb30c91-491f-48f1-9c26-f45244e203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eb30c91-491f-48f1-9c26-f45244e203db"/>
                    <pic:cNvPicPr>
                      <a:picLocks noChangeAspect="1"/>
                    </pic:cNvPicPr>
                  </pic:nvPicPr>
                  <pic:blipFill>
                    <a:blip xmlns:r="http://schemas.openxmlformats.org/officeDocument/2006/relationships" r:embed="rId249" cstate="print"/>
                    <a:stretch>
                      <a:fillRect/>
                    </a:stretch>
                  </pic:blipFill>
                  <pic:spPr>
                    <a:xfrm>
                      <a:off x="0" y="0"/>
                      <a:ext cx="3200400" cy="1743075"/>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．接收线圈的输出电压约为</w:t>
      </w:r>
      <w:r>
        <w:rPr>
          <w:rFonts w:eastAsiaTheme="minorEastAsia"/>
          <w:szCs w:val="21"/>
        </w:rPr>
        <w:t>8 V</w:t>
      </w:r>
    </w:p>
    <w:p>
      <w:pPr>
        <w:spacing w:line="312" w:lineRule="auto"/>
        <w:ind w:firstLine="420" w:firstLineChars="200"/>
        <w:jc w:val="left"/>
        <w:textAlignment w:val="center"/>
        <w:rPr>
          <w:rFonts w:eastAsiaTheme="minorEastAsia"/>
          <w:szCs w:val="21"/>
        </w:rPr>
      </w:pPr>
      <w:r>
        <w:rPr>
          <w:rFonts w:eastAsiaTheme="minorEastAsia"/>
          <w:szCs w:val="21"/>
        </w:rPr>
        <w:t>B</w:t>
      </w:r>
      <w:r>
        <w:rPr>
          <w:rFonts w:eastAsiaTheme="minorEastAsia" w:hAnsiTheme="minorEastAsia"/>
          <w:szCs w:val="21"/>
        </w:rPr>
        <w:t>．接收线圈与发射线圈中电流之比约为</w:t>
      </w:r>
      <w:r>
        <w:rPr>
          <w:rFonts w:eastAsiaTheme="minorEastAsia"/>
          <w:szCs w:val="21"/>
        </w:rPr>
        <w:t>22:1</w: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．发射线圈与接收线圈中交变电流的频率相同</w:t>
      </w:r>
    </w:p>
    <w:p>
      <w:pPr>
        <w:spacing w:line="312" w:lineRule="auto"/>
        <w:ind w:firstLine="420" w:firstLineChars="200"/>
        <w:jc w:val="left"/>
        <w:textAlignment w:val="center"/>
        <w:rPr>
          <w:rFonts w:eastAsiaTheme="minorEastAsia"/>
          <w:szCs w:val="21"/>
        </w:rPr>
      </w:pPr>
      <w:r>
        <w:rPr>
          <w:rFonts w:eastAsiaTheme="minorEastAsia"/>
          <w:szCs w:val="21"/>
        </w:rPr>
        <w:t>D</w:t>
      </w:r>
      <w:r>
        <w:rPr>
          <w:rFonts w:eastAsiaTheme="minorEastAsia" w:hAnsiTheme="minorEastAsia"/>
          <w:szCs w:val="21"/>
        </w:rPr>
        <w:t>．穿过发射线圈的磁通量变化率与穿过接收线圈的相同</w: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AC</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．根据</w:t>
      </w:r>
      <w:r>
        <w:rPr>
          <w:rFonts w:eastAsiaTheme="minorEastAsia"/>
          <w:color w:val="FF0000"/>
          <w:szCs w:val="21"/>
        </w:rPr>
        <w:object>
          <v:shape id="_x0000_i1130" type="#_x0000_t75" alt="eqIdd0e264af2e9ef28f4edadb301f74f4e6" style="width:56.25pt;height:30pt" o:ole="" coordsize="21600,21600" o:preferrelative="t" filled="f" stroked="f">
            <v:stroke joinstyle="miter"/>
            <v:imagedata r:id="rId250" o:title="eqIdd0e264af2e9ef28f4edadb301f74f4e6"/>
            <o:lock v:ext="edit" aspectratio="t"/>
            <w10:anchorlock/>
          </v:shape>
          <o:OLEObject Type="Embed" ProgID="Equation.DSMT4" ShapeID="_x0000_i1130" DrawAspect="Content" ObjectID="_1468075830" r:id="rId251"/>
        </w:object>
      </w:r>
      <w:r>
        <w:rPr>
          <w:rFonts w:eastAsiaTheme="minorEastAsia" w:hAnsiTheme="minorEastAsia"/>
          <w:color w:val="FF0000"/>
          <w:szCs w:val="21"/>
        </w:rPr>
        <w:t>，可得接收线圈的输出电压约为</w:t>
      </w:r>
      <w:r>
        <w:rPr>
          <w:rFonts w:eastAsiaTheme="minorEastAsia"/>
          <w:color w:val="FF0000"/>
          <w:szCs w:val="21"/>
        </w:rPr>
        <w:t>U2=8V</w:t>
      </w:r>
      <w:r>
        <w:rPr>
          <w:rFonts w:eastAsiaTheme="minorEastAsia" w:hAnsiTheme="minorEastAsia"/>
          <w:color w:val="FF0000"/>
          <w:szCs w:val="21"/>
        </w:rPr>
        <w:t>；</w:t>
      </w:r>
      <w:r>
        <w:rPr>
          <w:rFonts w:eastAsiaTheme="minorEastAsia"/>
          <w:color w:val="FF0000"/>
          <w:szCs w:val="21"/>
        </w:rPr>
        <w:t>B</w:t>
      </w:r>
      <w:r>
        <w:rPr>
          <w:rFonts w:eastAsiaTheme="minorEastAsia" w:hAnsiTheme="minorEastAsia"/>
          <w:color w:val="FF0000"/>
          <w:szCs w:val="21"/>
        </w:rPr>
        <w:t>．由于存在磁漏现象，电流比不再与匝数成反比，故</w:t>
      </w:r>
      <w:r>
        <w:rPr>
          <w:rFonts w:eastAsiaTheme="minorEastAsia"/>
          <w:color w:val="FF0000"/>
          <w:szCs w:val="21"/>
        </w:rPr>
        <w:t>B</w:t>
      </w:r>
      <w:r>
        <w:rPr>
          <w:rFonts w:eastAsiaTheme="minorEastAsia" w:hAnsiTheme="minorEastAsia"/>
          <w:color w:val="FF0000"/>
          <w:szCs w:val="21"/>
        </w:rPr>
        <w:t>错误；</w:t>
      </w:r>
      <w:r>
        <w:rPr>
          <w:rFonts w:eastAsiaTheme="minorEastAsia"/>
          <w:color w:val="FF0000"/>
          <w:szCs w:val="21"/>
        </w:rPr>
        <w:t>C</w:t>
      </w:r>
      <w:r>
        <w:rPr>
          <w:rFonts w:eastAsiaTheme="minorEastAsia" w:hAnsiTheme="minorEastAsia"/>
          <w:color w:val="FF0000"/>
          <w:szCs w:val="21"/>
        </w:rPr>
        <w:t>．变压器是不改变其交变电流的频率的，故</w:t>
      </w:r>
      <w:r>
        <w:rPr>
          <w:rFonts w:eastAsiaTheme="minorEastAsia"/>
          <w:color w:val="FF0000"/>
          <w:szCs w:val="21"/>
        </w:rPr>
        <w:t>C</w:t>
      </w:r>
      <w:r>
        <w:rPr>
          <w:rFonts w:eastAsiaTheme="minorEastAsia" w:hAnsiTheme="minorEastAsia"/>
          <w:color w:val="FF0000"/>
          <w:szCs w:val="21"/>
        </w:rPr>
        <w:t>正确；</w:t>
      </w:r>
      <w:r>
        <w:rPr>
          <w:rFonts w:eastAsiaTheme="minorEastAsia"/>
          <w:color w:val="FF0000"/>
          <w:szCs w:val="21"/>
        </w:rPr>
        <w:t>D</w:t>
      </w:r>
      <w:r>
        <w:rPr>
          <w:rFonts w:eastAsiaTheme="minorEastAsia" w:hAnsiTheme="minorEastAsia"/>
          <w:color w:val="FF0000"/>
          <w:szCs w:val="21"/>
        </w:rPr>
        <w:t>．由于穿过发射线圈的磁通量与穿过接收线圈的磁通量大小不相同，所以穿过发射线圈的磁通量变化率与穿过接收线圈的不相同，故</w:t>
      </w:r>
      <w:r>
        <w:rPr>
          <w:rFonts w:eastAsiaTheme="minorEastAsia"/>
          <w:color w:val="FF0000"/>
          <w:szCs w:val="21"/>
        </w:rPr>
        <w:t>D</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AC</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5</w:t>
      </w:r>
      <w:r>
        <w:rPr>
          <w:rFonts w:eastAsiaTheme="minorEastAsia" w:hAnsiTheme="minorEastAsia"/>
          <w:szCs w:val="21"/>
        </w:rPr>
        <w:t>．</w:t>
      </w:r>
      <w:r>
        <w:rPr>
          <w:rFonts w:eastAsia="微软雅黑"/>
          <w:b/>
          <w:color w:val="7030A0"/>
          <w:szCs w:val="21"/>
        </w:rPr>
        <w:t>（2021·辽宁·高考真题）</w:t>
      </w:r>
      <w:r>
        <w:rPr>
          <w:rFonts w:eastAsiaTheme="minorEastAsia" w:hAnsiTheme="minorEastAsia"/>
          <w:szCs w:val="21"/>
        </w:rPr>
        <w:t>如图所示，</w:t>
      </w:r>
      <w:r>
        <w:rPr>
          <w:rFonts w:eastAsiaTheme="minorEastAsia"/>
          <w:i/>
          <w:szCs w:val="21"/>
        </w:rPr>
        <w:t>N</w:t>
      </w:r>
      <w:r>
        <w:rPr>
          <w:rFonts w:eastAsiaTheme="minorEastAsia" w:hAnsiTheme="minorEastAsia"/>
          <w:szCs w:val="21"/>
        </w:rPr>
        <w:t>匝正方形闭合金属线圈</w:t>
      </w:r>
      <w:r>
        <w:rPr>
          <w:rFonts w:eastAsiaTheme="minorEastAsia"/>
          <w:i/>
          <w:szCs w:val="21"/>
        </w:rPr>
        <w:t>abcd</w:t>
      </w:r>
      <w:r>
        <w:rPr>
          <w:rFonts w:eastAsiaTheme="minorEastAsia" w:hAnsiTheme="minorEastAsia"/>
          <w:szCs w:val="21"/>
        </w:rPr>
        <w:t>边长为</w:t>
      </w:r>
      <w:r>
        <w:rPr>
          <w:rFonts w:eastAsiaTheme="minorEastAsia"/>
          <w:i/>
          <w:szCs w:val="21"/>
        </w:rPr>
        <w:t>L</w:t>
      </w:r>
      <w:r>
        <w:rPr>
          <w:rFonts w:eastAsiaTheme="minorEastAsia" w:hAnsiTheme="minorEastAsia"/>
          <w:szCs w:val="21"/>
        </w:rPr>
        <w:t>，线圈处于磁感应强度大小为</w:t>
      </w:r>
      <w:r>
        <w:rPr>
          <w:rFonts w:eastAsiaTheme="minorEastAsia"/>
          <w:i/>
          <w:szCs w:val="21"/>
        </w:rPr>
        <w:t>B</w:t>
      </w:r>
      <w:r>
        <w:rPr>
          <w:rFonts w:eastAsiaTheme="minorEastAsia" w:hAnsiTheme="minorEastAsia"/>
          <w:szCs w:val="21"/>
        </w:rPr>
        <w:t>的匀强磁场中，绕着与磁场垂直且与线圈共面的轴</w:t>
      </w:r>
      <w:r>
        <w:rPr>
          <w:rFonts w:eastAsiaTheme="minorEastAsia"/>
          <w:i/>
          <w:szCs w:val="21"/>
        </w:rPr>
        <w:t>OO</w:t>
      </w:r>
      <w:r>
        <w:rPr>
          <w:rFonts w:eastAsiaTheme="minorEastAsia"/>
          <w:szCs w:val="21"/>
        </w:rPr>
        <w:t>′</w:t>
      </w:r>
      <w:r>
        <w:rPr>
          <w:rFonts w:eastAsiaTheme="minorEastAsia" w:hAnsiTheme="minorEastAsia"/>
          <w:szCs w:val="21"/>
        </w:rPr>
        <w:t>以角速度</w:t>
      </w:r>
      <w:r>
        <w:rPr>
          <w:rFonts w:eastAsiaTheme="minorEastAsia"/>
          <w:szCs w:val="21"/>
        </w:rPr>
        <w:t>ω</w:t>
      </w:r>
      <w:r>
        <w:rPr>
          <w:rFonts w:eastAsiaTheme="minorEastAsia" w:hAnsiTheme="minorEastAsia"/>
          <w:szCs w:val="21"/>
        </w:rPr>
        <w:t>匀速转动，</w:t>
      </w:r>
      <w:r>
        <w:rPr>
          <w:rFonts w:eastAsiaTheme="minorEastAsia"/>
          <w:i/>
          <w:szCs w:val="21"/>
        </w:rPr>
        <w:t>ab</w:t>
      </w:r>
      <w:r>
        <w:rPr>
          <w:rFonts w:eastAsiaTheme="minorEastAsia" w:hAnsiTheme="minorEastAsia"/>
          <w:szCs w:val="21"/>
        </w:rPr>
        <w:t>边距轴</w:t>
      </w:r>
      <w:r>
        <w:rPr>
          <w:rFonts w:eastAsiaTheme="minorEastAsia"/>
          <w:szCs w:val="21"/>
        </w:rPr>
        <w:object>
          <v:shape id="_x0000_i1131" type="#_x0000_t75" alt="eqId4e63712bb4c7920f1a7ff2e283d8730c" style="width:12pt;height:27.75pt" o:ole="" coordsize="21600,21600" o:preferrelative="t" filled="f" stroked="f">
            <v:stroke joinstyle="miter"/>
            <v:imagedata r:id="rId252" o:title="eqId4e63712bb4c7920f1a7ff2e283d8730c"/>
            <o:lock v:ext="edit" aspectratio="t"/>
            <w10:anchorlock/>
          </v:shape>
          <o:OLEObject Type="Embed" ProgID="Equation.DSMT4" ShapeID="_x0000_i1131" DrawAspect="Content" ObjectID="_1468075831" r:id="rId253"/>
        </w:object>
      </w:r>
      <w:r>
        <w:rPr>
          <w:rFonts w:eastAsiaTheme="minorEastAsia" w:hAnsiTheme="minorEastAsia"/>
          <w:szCs w:val="21"/>
        </w:rPr>
        <w:t>。线圈中感应电动势的有效值为（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1476375" cy="1104900"/>
            <wp:effectExtent l="0" t="0" r="0" b="0"/>
            <wp:docPr id="100029" name="图片 100029" descr="@@@eaff99fb-9c8e-4131-838e-c884c648f7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eaff99fb-9c8e-4131-838e-c884c648f7a3"/>
                    <pic:cNvPicPr>
                      <a:picLocks noChangeAspect="1"/>
                    </pic:cNvPicPr>
                  </pic:nvPicPr>
                  <pic:blipFill>
                    <a:blip xmlns:r="http://schemas.openxmlformats.org/officeDocument/2006/relationships" r:embed="rId254" cstate="print"/>
                    <a:stretch>
                      <a:fillRect/>
                    </a:stretch>
                  </pic:blipFill>
                  <pic:spPr>
                    <a:xfrm>
                      <a:off x="0" y="0"/>
                      <a:ext cx="1476375" cy="1104900"/>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sectPr>
          <w:headerReference w:type="default" r:id="rId255"/>
          <w:footerReference w:type="even" r:id="rId256"/>
          <w:footerReference w:type="default" r:id="rId257"/>
          <w:footerReference w:type="first" r:id="rId258"/>
          <w:type w:val="nextPage"/>
          <w:pgSz w:w="11906" w:h="16838"/>
          <w:pgMar w:top="1418" w:right="1077" w:bottom="1418" w:left="1077" w:header="850" w:footer="992" w:gutter="0"/>
          <w:pgNumType w:start="10"/>
          <w:cols w:num="1" w:space="425"/>
          <w:titlePg w:val="0"/>
          <w:docGrid w:type="lines" w:linePitch="318" w:charSpace="409"/>
        </w:sectPr>
      </w:pPr>
      <w:r>
        <w:rPr>
          <w:rFonts w:eastAsiaTheme="minorEastAsia"/>
          <w:szCs w:val="21"/>
        </w:rPr>
        <w:t>A</w:t>
      </w:r>
      <w:r>
        <w:rPr>
          <w:rFonts w:eastAsiaTheme="minorEastAsia" w:hAnsiTheme="minorEastAsia"/>
          <w:szCs w:val="21"/>
        </w:rPr>
        <w:t>．</w:t>
      </w:r>
      <w:r>
        <w:rPr>
          <w:rFonts w:eastAsiaTheme="minorEastAsia"/>
          <w:szCs w:val="21"/>
        </w:rPr>
        <w:object>
          <v:shape id="_x0000_i1132" type="#_x0000_t75" alt="eqIdc52bccfe965e08583052323c5deb9040" style="width:33pt;height:14.25pt" o:ole="" coordsize="21600,21600" o:preferrelative="t" filled="f" stroked="f">
            <v:stroke joinstyle="miter"/>
            <v:imagedata r:id="rId259" o:title="eqIdc52bccfe965e08583052323c5deb9040"/>
            <o:lock v:ext="edit" aspectratio="t"/>
            <w10:anchorlock/>
          </v:shape>
          <o:OLEObject Type="Embed" ProgID="Equation.DSMT4" ShapeID="_x0000_i1132" DrawAspect="Content" ObjectID="_1468075832" r:id="rId260"/>
        </w:object>
      </w:r>
      <w:r>
        <w:rPr>
          <w:rFonts w:eastAsiaTheme="minorEastAsia"/>
          <w:szCs w:val="21"/>
        </w:rPr>
        <w:tab/>
      </w:r>
      <w:r>
        <w:rPr>
          <w:rFonts w:eastAsiaTheme="minorEastAsia"/>
          <w:szCs w:val="21"/>
        </w:rPr>
        <w:t>B</w:t>
      </w:r>
      <w:r>
        <w:rPr>
          <w:rFonts w:eastAsiaTheme="minorEastAsia" w:hAnsiTheme="minorEastAsia"/>
          <w:szCs w:val="21"/>
        </w:rPr>
        <w:t>．</w:t>
      </w:r>
      <w:r>
        <w:rPr>
          <w:rFonts w:eastAsiaTheme="minorEastAsia"/>
          <w:szCs w:val="21"/>
        </w:rPr>
        <w:object>
          <v:shape id="_x0000_i1133" type="#_x0000_t75" alt="eqIdf4b66cdda8a0008efe15da7a0e682b83" style="width:49.5pt;height:30pt" o:ole="" coordsize="21600,21600" o:preferrelative="t" filled="f" stroked="f">
            <v:stroke joinstyle="miter"/>
            <v:imagedata r:id="rId261" o:title="eqIdf4b66cdda8a0008efe15da7a0e682b83"/>
            <o:lock v:ext="edit" aspectratio="t"/>
            <w10:anchorlock/>
          </v:shape>
          <o:OLEObject Type="Embed" ProgID="Equation.DSMT4" ShapeID="_x0000_i1133" DrawAspect="Content" ObjectID="_1468075833" r:id="rId262"/>
        </w:object>
      </w:r>
      <w:r>
        <w:rPr>
          <w:rFonts w:eastAsiaTheme="minorEastAsia"/>
          <w:szCs w:val="21"/>
        </w:rPr>
        <w:tab/>
      </w:r>
      <w:r>
        <w:rPr>
          <w:rFonts w:eastAsiaTheme="minorEastAsia"/>
          <w:szCs w:val="21"/>
        </w:rPr>
        <w:t>C</w:t>
      </w:r>
      <w:r>
        <w:rPr>
          <w:rFonts w:eastAsiaTheme="minorEastAsia" w:hAnsiTheme="minorEastAsia"/>
          <w:szCs w:val="21"/>
        </w:rPr>
        <w:t>．</w:t>
      </w:r>
      <w:r>
        <w:rPr>
          <w:rFonts w:eastAsiaTheme="minorEastAsia"/>
          <w:szCs w:val="21"/>
        </w:rPr>
        <w:object>
          <v:shape id="_x0000_i1134" type="#_x0000_t75" alt="eqId02bd8a27bb421103c93a4626a2fb3b60" style="width:35.25pt;height:24pt" o:ole="" coordsize="21600,21600" o:preferrelative="t" filled="f" stroked="f">
            <v:stroke joinstyle="miter"/>
            <v:imagedata r:id="rId263" o:title="eqId02bd8a27bb421103c93a4626a2fb3b60"/>
            <o:lock v:ext="edit" aspectratio="t"/>
            <w10:anchorlock/>
          </v:shape>
          <o:OLEObject Type="Embed" ProgID="Equation.DSMT4" ShapeID="_x0000_i1134" DrawAspect="Content" ObjectID="_1468075834" r:id="rId264"/>
        </w:object>
      </w:r>
      <w:r>
        <w:rPr>
          <w:rFonts w:eastAsiaTheme="minorEastAsia"/>
          <w:szCs w:val="21"/>
        </w:rPr>
        <w:tab/>
      </w:r>
      <w:r>
        <w:rPr>
          <w:rFonts w:eastAsiaTheme="minorEastAsia"/>
          <w:szCs w:val="21"/>
        </w:rPr>
        <w:t>D</w:t>
      </w:r>
      <w:r>
        <w:rPr>
          <w:rFonts w:eastAsiaTheme="minorEastAsia" w:hAnsiTheme="minorEastAsia"/>
          <w:szCs w:val="21"/>
        </w:rPr>
        <w:t>．</w:t>
      </w:r>
      <w:r>
        <w:rPr>
          <w:rFonts w:eastAsiaTheme="minorEastAsia"/>
          <w:szCs w:val="21"/>
        </w:rPr>
        <w:object>
          <v:shape id="_x0000_i1135" type="#_x0000_t75" alt="eqId2529cdf6f39f86159501c20160c321e5" style="width:49.5pt;height:29.25pt" o:ole="" coordsize="21600,21600" o:preferrelative="t" filled="f" stroked="f">
            <v:stroke joinstyle="miter"/>
            <v:imagedata r:id="rId265" o:title="eqId2529cdf6f39f86159501c20160c321e5"/>
            <o:lock v:ext="edit" aspectratio="t"/>
            <w10:anchorlock/>
          </v:shape>
          <o:OLEObject Type="Embed" ProgID="Equation.DSMT4" ShapeID="_x0000_i1135" DrawAspect="Content" ObjectID="_1468075835" r:id="rId266"/>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B</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【详解】交流电的最大值和两条边到转轴的距离无关，为</w:t>
      </w:r>
      <w:r>
        <w:rPr>
          <w:rFonts w:eastAsiaTheme="minorEastAsia"/>
          <w:color w:val="FF0000"/>
          <w:szCs w:val="21"/>
        </w:rPr>
        <w:object>
          <v:shape id="_x0000_i1136" type="#_x0000_t75" alt="eqIdcb3c6f26f2e8eb58286c95fba56915b8" style="width:94.5pt;height:15.75pt" o:ole="" coordsize="21600,21600" o:preferrelative="t" filled="f" stroked="f">
            <v:stroke joinstyle="miter"/>
            <v:imagedata r:id="rId267" o:title="eqIdcb3c6f26f2e8eb58286c95fba56915b8"/>
            <o:lock v:ext="edit" aspectratio="t"/>
            <w10:anchorlock/>
          </v:shape>
          <o:OLEObject Type="Embed" ProgID="Equation.DSMT4" ShapeID="_x0000_i1136" DrawAspect="Content" ObjectID="_1468075836" r:id="rId268"/>
        </w:object>
      </w:r>
      <w:r>
        <w:rPr>
          <w:rFonts w:eastAsiaTheme="minorEastAsia" w:hAnsiTheme="minorEastAsia"/>
          <w:color w:val="FF0000"/>
          <w:szCs w:val="21"/>
        </w:rPr>
        <w:t>，因此有效值为</w:t>
      </w:r>
      <w:r>
        <w:rPr>
          <w:rFonts w:eastAsiaTheme="minorEastAsia"/>
          <w:color w:val="FF0000"/>
          <w:szCs w:val="21"/>
        </w:rPr>
        <w:object>
          <v:shape id="_x0000_i1137" type="#_x0000_t75" alt="eqIda7f6c10cc91a017e0784b6d4a4102e9e" style="width:93.75pt;height:32.25pt" o:ole="" coordsize="21600,21600" o:preferrelative="t" filled="f" stroked="f">
            <v:stroke joinstyle="miter"/>
            <v:imagedata r:id="rId269" o:title="eqIda7f6c10cc91a017e0784b6d4a4102e9e"/>
            <o:lock v:ext="edit" aspectratio="t"/>
            <w10:anchorlock/>
          </v:shape>
          <o:OLEObject Type="Embed" ProgID="Equation.DSMT4" ShapeID="_x0000_i1137" DrawAspect="Content" ObjectID="_1468075837" r:id="rId270"/>
        </w:object>
      </w:r>
      <w:r>
        <w:rPr>
          <w:rFonts w:eastAsiaTheme="minorEastAsia" w:hAnsiTheme="minorEastAsia"/>
          <w:color w:val="FF0000"/>
          <w:szCs w:val="21"/>
        </w:rPr>
        <w:t>。</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B</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6</w:t>
      </w:r>
      <w:r>
        <w:rPr>
          <w:rFonts w:eastAsiaTheme="minorEastAsia" w:hAnsiTheme="minorEastAsia"/>
          <w:szCs w:val="21"/>
        </w:rPr>
        <w:t>．</w:t>
      </w:r>
      <w:r>
        <w:rPr>
          <w:rFonts w:eastAsia="微软雅黑"/>
          <w:b/>
          <w:color w:val="7030A0"/>
          <w:szCs w:val="21"/>
        </w:rPr>
        <w:t>（2021·天津·高考真题）</w:t>
      </w:r>
      <w:r>
        <w:rPr>
          <w:rFonts w:eastAsiaTheme="minorEastAsia" w:hAnsiTheme="minorEastAsia"/>
          <w:szCs w:val="21"/>
        </w:rPr>
        <w:t>如图所示，闭合开关后，</w:t>
      </w:r>
      <w:r>
        <w:rPr>
          <w:rFonts w:eastAsiaTheme="minorEastAsia"/>
          <w:szCs w:val="21"/>
        </w:rPr>
        <w:object>
          <v:shape id="_x0000_i1138" type="#_x0000_t75" alt="eqId53df0d2445b5ab09de826cad4bc5a527" style="width:34.5pt;height:12.75pt" o:ole="" coordsize="21600,21600" o:preferrelative="t" filled="f" stroked="f">
            <v:stroke joinstyle="miter"/>
            <v:imagedata r:id="rId271" o:title="eqId53df0d2445b5ab09de826cad4bc5a527"/>
            <o:lock v:ext="edit" aspectratio="t"/>
            <w10:anchorlock/>
          </v:shape>
          <o:OLEObject Type="Embed" ProgID="Equation.DSMT4" ShapeID="_x0000_i1138" DrawAspect="Content" ObjectID="_1468075838" r:id="rId272"/>
        </w:object>
      </w:r>
      <w:r>
        <w:rPr>
          <w:rFonts w:eastAsiaTheme="minorEastAsia" w:hAnsiTheme="minorEastAsia"/>
          <w:szCs w:val="21"/>
        </w:rPr>
        <w:t>的电阻两端的交流电压为</w:t>
      </w:r>
      <w:r>
        <w:rPr>
          <w:rFonts w:eastAsiaTheme="minorEastAsia"/>
          <w:szCs w:val="21"/>
        </w:rPr>
        <w:object>
          <v:shape id="_x0000_i1139" type="#_x0000_t75" alt="eqIdc8028f9834bf2829ef151f2e13742517" style="width:84.75pt;height:15pt" o:ole="" coordsize="21600,21600" o:preferrelative="t" filled="f" stroked="f">
            <v:stroke joinstyle="miter"/>
            <v:imagedata r:id="rId273" o:title="eqIdc8028f9834bf2829ef151f2e13742517"/>
            <o:lock v:ext="edit" aspectratio="t"/>
            <w10:anchorlock/>
          </v:shape>
          <o:OLEObject Type="Embed" ProgID="Equation.DSMT4" ShapeID="_x0000_i1139" DrawAspect="Content" ObjectID="_1468075839" r:id="rId274"/>
        </w:object>
      </w:r>
      <w:r>
        <w:rPr>
          <w:rFonts w:eastAsiaTheme="minorEastAsia" w:hAnsiTheme="minorEastAsia"/>
          <w:szCs w:val="21"/>
        </w:rPr>
        <w:t>，电压表和电流表均为理想交流电表，则（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1714500" cy="1200150"/>
            <wp:effectExtent l="0" t="0" r="0" b="0"/>
            <wp:docPr id="100031" name="图片 100031" descr="@@@df058975-cf41-47e7-8f91-d4c57cc6a9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df058975-cf41-47e7-8f91-d4c57cc6a9de"/>
                    <pic:cNvPicPr>
                      <a:picLocks noChangeAspect="1"/>
                    </pic:cNvPicPr>
                  </pic:nvPicPr>
                  <pic:blipFill>
                    <a:blip xmlns:r="http://schemas.openxmlformats.org/officeDocument/2006/relationships" r:embed="rId275"/>
                    <a:stretch>
                      <a:fillRect/>
                    </a:stretch>
                  </pic:blipFill>
                  <pic:spPr>
                    <a:xfrm>
                      <a:off x="0" y="0"/>
                      <a:ext cx="1714500" cy="1200150"/>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．该交流电周期为</w:t>
      </w:r>
      <w:r>
        <w:rPr>
          <w:rFonts w:eastAsiaTheme="minorEastAsia"/>
          <w:szCs w:val="21"/>
        </w:rPr>
        <w:object>
          <v:shape id="_x0000_i1140" type="#_x0000_t75" alt="eqIdec1d64b6571e34e2622d5f99c752d9b4" style="width:25.5pt;height:12pt" o:ole="" coordsize="21600,21600" o:preferrelative="t" filled="f" stroked="f">
            <v:stroke joinstyle="miter"/>
            <v:imagedata r:id="rId276" o:title="eqIdec1d64b6571e34e2622d5f99c752d9b4"/>
            <o:lock v:ext="edit" aspectratio="t"/>
            <w10:anchorlock/>
          </v:shape>
          <o:OLEObject Type="Embed" ProgID="Equation.DSMT4" ShapeID="_x0000_i1140" DrawAspect="Content" ObjectID="_1468075840" r:id="rId277"/>
        </w:object>
      </w:r>
      <w:r>
        <w:rPr>
          <w:rFonts w:eastAsiaTheme="minorEastAsia"/>
          <w:szCs w:val="21"/>
        </w:rPr>
        <w:tab/>
      </w:r>
      <w:r>
        <w:rPr>
          <w:rFonts w:eastAsiaTheme="minorEastAsia"/>
          <w:szCs w:val="21"/>
        </w:rPr>
        <w:t>B</w:t>
      </w:r>
      <w:r>
        <w:rPr>
          <w:rFonts w:eastAsiaTheme="minorEastAsia" w:hAnsiTheme="minorEastAsia"/>
          <w:szCs w:val="21"/>
        </w:rPr>
        <w:t>．电压表的读数为</w:t>
      </w:r>
      <w:r>
        <w:rPr>
          <w:rFonts w:eastAsiaTheme="minorEastAsia"/>
          <w:szCs w:val="21"/>
        </w:rPr>
        <w:object>
          <v:shape id="_x0000_i1141" type="#_x0000_t75" alt="eqId166a34517b331fb540b7f874589ac345" style="width:27pt;height:12pt" o:ole="" coordsize="21600,21600" o:preferrelative="t" filled="f" stroked="f">
            <v:stroke joinstyle="miter"/>
            <v:imagedata r:id="rId278" o:title="eqId166a34517b331fb540b7f874589ac345"/>
            <o:lock v:ext="edit" aspectratio="t"/>
            <w10:anchorlock/>
          </v:shape>
          <o:OLEObject Type="Embed" ProgID="Equation.DSMT4" ShapeID="_x0000_i1141" DrawAspect="Content" ObjectID="_1468075841" r:id="rId279"/>
        </w:objec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．电流表的读数为</w:t>
      </w:r>
      <w:r>
        <w:rPr>
          <w:rFonts w:eastAsiaTheme="minorEastAsia"/>
          <w:szCs w:val="21"/>
        </w:rPr>
        <w:object>
          <v:shape id="_x0000_i1142" type="#_x0000_t75" alt="eqId78513aad230c18d898c688759dcea132" style="width:20.25pt;height:12.75pt" o:ole="" coordsize="21600,21600" o:preferrelative="t" filled="f" stroked="f">
            <v:stroke joinstyle="miter"/>
            <v:imagedata r:id="rId280" o:title="eqId78513aad230c18d898c688759dcea132"/>
            <o:lock v:ext="edit" aspectratio="t"/>
            <w10:anchorlock/>
          </v:shape>
          <o:OLEObject Type="Embed" ProgID="Equation.DSMT4" ShapeID="_x0000_i1142" DrawAspect="Content" ObjectID="_1468075842" r:id="rId281"/>
        </w:object>
      </w:r>
      <w:r>
        <w:rPr>
          <w:rFonts w:eastAsiaTheme="minorEastAsia"/>
          <w:szCs w:val="21"/>
        </w:rPr>
        <w:tab/>
      </w:r>
      <w:r>
        <w:rPr>
          <w:rFonts w:eastAsiaTheme="minorEastAsia"/>
          <w:szCs w:val="21"/>
        </w:rPr>
        <w:t>D</w:t>
      </w:r>
      <w:r>
        <w:rPr>
          <w:rFonts w:eastAsiaTheme="minorEastAsia" w:hAnsiTheme="minorEastAsia"/>
          <w:szCs w:val="21"/>
        </w:rPr>
        <w:t>．电阻的电功率为</w:t>
      </w:r>
      <w:r>
        <w:rPr>
          <w:rFonts w:eastAsiaTheme="minorEastAsia"/>
          <w:szCs w:val="21"/>
        </w:rPr>
        <w:object>
          <v:shape id="_x0000_i1143" type="#_x0000_t75" alt="eqId8c309ea2b48c0b4fa03661498d8fe00b" style="width:22.5pt;height:12pt" o:ole="" coordsize="21600,21600" o:preferrelative="t" filled="f" stroked="f">
            <v:stroke joinstyle="miter"/>
            <v:imagedata r:id="rId282" o:title="eqId8c309ea2b48c0b4fa03661498d8fe00b"/>
            <o:lock v:ext="edit" aspectratio="t"/>
            <w10:anchorlock/>
          </v:shape>
          <o:OLEObject Type="Embed" ProgID="Equation.DSMT4" ShapeID="_x0000_i1143" DrawAspect="Content" ObjectID="_1468075843" r:id="rId283"/>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C</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．该交流电的周期</w:t>
      </w:r>
      <w:r>
        <w:rPr>
          <w:rFonts w:eastAsiaTheme="minorEastAsia"/>
          <w:color w:val="FF0000"/>
          <w:szCs w:val="21"/>
        </w:rPr>
        <w:object>
          <v:shape id="_x0000_i1144" type="#_x0000_t75" alt="eqIda0a5dfd07bd88eb53561cee4310df5e2" style="width:91.5pt;height:27pt" o:ole="" coordsize="21600,21600" o:preferrelative="t" filled="f" stroked="f">
            <v:stroke joinstyle="miter"/>
            <v:imagedata r:id="rId284" o:title="eqIda0a5dfd07bd88eb53561cee4310df5e2"/>
            <o:lock v:ext="edit" aspectratio="t"/>
            <w10:anchorlock/>
          </v:shape>
          <o:OLEObject Type="Embed" ProgID="Equation.DSMT4" ShapeID="_x0000_i1144" DrawAspect="Content" ObjectID="_1468075844" r:id="rId285"/>
        </w:object>
      </w:r>
      <w:r>
        <w:rPr>
          <w:rFonts w:eastAsiaTheme="minorEastAsia" w:hAnsiTheme="minorEastAsia"/>
          <w:color w:val="FF0000"/>
          <w:szCs w:val="21"/>
        </w:rPr>
        <w:t>，</w:t>
      </w:r>
      <w:r>
        <w:rPr>
          <w:rFonts w:eastAsiaTheme="minorEastAsia"/>
          <w:color w:val="FF0000"/>
          <w:szCs w:val="21"/>
        </w:rPr>
        <w:t>B</w:t>
      </w:r>
      <w:r>
        <w:rPr>
          <w:rFonts w:eastAsiaTheme="minorEastAsia" w:hAnsiTheme="minorEastAsia"/>
          <w:color w:val="FF0000"/>
          <w:szCs w:val="21"/>
        </w:rPr>
        <w:t>．电压表的读数为交流电的有效值，即</w:t>
      </w:r>
      <w:r>
        <w:rPr>
          <w:rFonts w:eastAsiaTheme="minorEastAsia"/>
          <w:color w:val="FF0000"/>
          <w:szCs w:val="21"/>
        </w:rPr>
        <w:object>
          <v:shape id="_x0000_i1145" type="#_x0000_t75" alt="eqIdef2c4568106c00cfc5ebd49299bb10f4" style="width:80.25pt;height:32.25pt" o:ole="" coordsize="21600,21600" o:preferrelative="t" filled="f" stroked="f">
            <v:stroke joinstyle="miter"/>
            <v:imagedata r:id="rId286" o:title="eqIdef2c4568106c00cfc5ebd49299bb10f4"/>
            <o:lock v:ext="edit" aspectratio="t"/>
            <w10:anchorlock/>
          </v:shape>
          <o:OLEObject Type="Embed" ProgID="Equation.DSMT4" ShapeID="_x0000_i1145" DrawAspect="Content" ObjectID="_1468075845" r:id="rId287"/>
        </w:object>
      </w:r>
      <w:r>
        <w:rPr>
          <w:rFonts w:eastAsiaTheme="minorEastAsia" w:hAnsiTheme="minorEastAsia"/>
          <w:color w:val="FF0000"/>
          <w:szCs w:val="21"/>
        </w:rPr>
        <w:t>，选项</w:t>
      </w:r>
      <w:r>
        <w:rPr>
          <w:rFonts w:eastAsiaTheme="minorEastAsia"/>
          <w:color w:val="FF0000"/>
          <w:szCs w:val="21"/>
        </w:rPr>
        <w:t>B</w:t>
      </w:r>
      <w:r>
        <w:rPr>
          <w:rFonts w:eastAsiaTheme="minorEastAsia" w:hAnsiTheme="minorEastAsia"/>
          <w:color w:val="FF0000"/>
          <w:szCs w:val="21"/>
        </w:rPr>
        <w:t>错误；</w:t>
      </w:r>
      <w:r>
        <w:rPr>
          <w:rFonts w:eastAsiaTheme="minorEastAsia"/>
          <w:color w:val="FF0000"/>
          <w:szCs w:val="21"/>
        </w:rPr>
        <w:t xml:space="preserve"> C</w:t>
      </w:r>
      <w:r>
        <w:rPr>
          <w:rFonts w:eastAsiaTheme="minorEastAsia" w:hAnsiTheme="minorEastAsia"/>
          <w:color w:val="FF0000"/>
          <w:szCs w:val="21"/>
        </w:rPr>
        <w:t>．电流表的读数为</w:t>
      </w:r>
      <w:r>
        <w:rPr>
          <w:rFonts w:eastAsiaTheme="minorEastAsia"/>
          <w:color w:val="FF0000"/>
          <w:szCs w:val="21"/>
        </w:rPr>
        <w:object>
          <v:shape id="_x0000_i1146" type="#_x0000_t75" alt="eqId7e49ef1c70232cd5510a8efe501d3f77" style="width:84.75pt;height:27pt" o:ole="" coordsize="21600,21600" o:preferrelative="t" filled="f" stroked="f">
            <v:stroke joinstyle="miter"/>
            <v:imagedata r:id="rId288" o:title="eqId7e49ef1c70232cd5510a8efe501d3f77"/>
            <o:lock v:ext="edit" aspectratio="t"/>
            <w10:anchorlock/>
          </v:shape>
          <o:OLEObject Type="Embed" ProgID="Equation.DSMT4" ShapeID="_x0000_i1146" DrawAspect="Content" ObjectID="_1468075846" r:id="rId289"/>
        </w:object>
      </w:r>
      <w:r>
        <w:rPr>
          <w:rFonts w:eastAsiaTheme="minorEastAsia" w:hAnsiTheme="minorEastAsia"/>
          <w:color w:val="FF0000"/>
          <w:szCs w:val="21"/>
        </w:rPr>
        <w:t>，选项</w:t>
      </w:r>
      <w:r>
        <w:rPr>
          <w:rFonts w:eastAsiaTheme="minorEastAsia"/>
          <w:color w:val="FF0000"/>
          <w:szCs w:val="21"/>
        </w:rPr>
        <w:t>C</w:t>
      </w:r>
      <w:r>
        <w:rPr>
          <w:rFonts w:eastAsiaTheme="minorEastAsia" w:hAnsiTheme="minorEastAsia"/>
          <w:color w:val="FF0000"/>
          <w:szCs w:val="21"/>
        </w:rPr>
        <w:t>正确；</w:t>
      </w:r>
      <w:r>
        <w:rPr>
          <w:rFonts w:eastAsiaTheme="minorEastAsia"/>
          <w:color w:val="FF0000"/>
          <w:szCs w:val="21"/>
        </w:rPr>
        <w:t>D</w:t>
      </w:r>
      <w:r>
        <w:rPr>
          <w:rFonts w:eastAsiaTheme="minorEastAsia" w:hAnsiTheme="minorEastAsia"/>
          <w:color w:val="FF0000"/>
          <w:szCs w:val="21"/>
        </w:rPr>
        <w:t>．电阻的电功率为</w:t>
      </w:r>
      <w:r>
        <w:rPr>
          <w:rFonts w:eastAsiaTheme="minorEastAsia"/>
          <w:color w:val="FF0000"/>
          <w:szCs w:val="21"/>
        </w:rPr>
        <w:object>
          <v:shape id="_x0000_i1147" type="#_x0000_t75" alt="eqIdd6a79720f19992b4819c2c3d4d0294ff" style="width:114pt;height:12pt" o:ole="" coordsize="21600,21600" o:preferrelative="t" filled="f" stroked="f">
            <v:stroke joinstyle="miter"/>
            <v:imagedata r:id="rId290" o:title="eqIdd6a79720f19992b4819c2c3d4d0294ff"/>
            <o:lock v:ext="edit" aspectratio="t"/>
            <w10:anchorlock/>
          </v:shape>
          <o:OLEObject Type="Embed" ProgID="Equation.DSMT4" ShapeID="_x0000_i1147" DrawAspect="Content" ObjectID="_1468075847" r:id="rId291"/>
        </w:object>
      </w:r>
      <w:r>
        <w:rPr>
          <w:rFonts w:eastAsiaTheme="minorEastAsia" w:hAnsiTheme="minorEastAsia"/>
          <w:color w:val="FF0000"/>
          <w:szCs w:val="21"/>
        </w:rPr>
        <w:t>，选项</w:t>
      </w:r>
      <w:r>
        <w:rPr>
          <w:rFonts w:eastAsiaTheme="minorEastAsia"/>
          <w:color w:val="FF0000"/>
          <w:szCs w:val="21"/>
        </w:rPr>
        <w:t>D</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C</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7</w:t>
      </w:r>
      <w:r>
        <w:rPr>
          <w:rFonts w:eastAsiaTheme="minorEastAsia" w:hAnsiTheme="minorEastAsia"/>
          <w:szCs w:val="21"/>
        </w:rPr>
        <w:t>．</w:t>
      </w:r>
      <w:r>
        <w:rPr>
          <w:rFonts w:eastAsia="微软雅黑"/>
          <w:b/>
          <w:color w:val="7030A0"/>
          <w:szCs w:val="21"/>
        </w:rPr>
        <w:t>（2021·北京·高考真题）</w:t>
      </w:r>
      <w:r>
        <w:rPr>
          <w:rFonts w:eastAsiaTheme="minorEastAsia" w:hAnsiTheme="minorEastAsia"/>
          <w:szCs w:val="21"/>
        </w:rPr>
        <w:t>一正弦式交变电流的</w:t>
      </w:r>
      <w:r>
        <w:rPr>
          <w:rFonts w:eastAsiaTheme="minorEastAsia"/>
          <w:i/>
          <w:szCs w:val="21"/>
        </w:rPr>
        <w:t>i</w:t>
      </w:r>
      <w:r>
        <w:rPr>
          <w:rFonts w:eastAsiaTheme="minorEastAsia"/>
          <w:szCs w:val="21"/>
        </w:rPr>
        <w:t xml:space="preserve"> - </w:t>
      </w:r>
      <w:r>
        <w:rPr>
          <w:rFonts w:eastAsiaTheme="minorEastAsia"/>
          <w:i/>
          <w:szCs w:val="21"/>
        </w:rPr>
        <w:t>t</w:t>
      </w:r>
      <w:r>
        <w:rPr>
          <w:rFonts w:eastAsiaTheme="minorEastAsia" w:hAnsiTheme="minorEastAsia"/>
          <w:szCs w:val="21"/>
        </w:rPr>
        <w:t>图像如图所示。下列说法正确的是（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2057400" cy="952500"/>
            <wp:effectExtent l="0" t="0" r="0" b="0"/>
            <wp:docPr id="100033" name="图片 100033" descr="@@@fe9e2cfb-a4e3-4b74-bff1-7f34fd941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fe9e2cfb-a4e3-4b74-bff1-7f34fd941529"/>
                    <pic:cNvPicPr>
                      <a:picLocks noChangeAspect="1"/>
                    </pic:cNvPicPr>
                  </pic:nvPicPr>
                  <pic:blipFill>
                    <a:blip xmlns:r="http://schemas.openxmlformats.org/officeDocument/2006/relationships" r:embed="rId292" cstate="print"/>
                    <a:stretch>
                      <a:fillRect/>
                    </a:stretch>
                  </pic:blipFill>
                  <pic:spPr>
                    <a:xfrm>
                      <a:off x="0" y="0"/>
                      <a:ext cx="2057400" cy="952500"/>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．在</w:t>
      </w:r>
      <w:r>
        <w:rPr>
          <w:rFonts w:eastAsiaTheme="minorEastAsia"/>
          <w:i/>
          <w:szCs w:val="21"/>
        </w:rPr>
        <w:t>t</w:t>
      </w:r>
      <w:r>
        <w:rPr>
          <w:rFonts w:eastAsiaTheme="minorEastAsia"/>
          <w:szCs w:val="21"/>
        </w:rPr>
        <w:object>
          <v:shape id="_x0000_i1148" type="#_x0000_t75" alt="eqId6706fe00b4e231e62d9ecbec567d526b" style="width:8.25pt;height:7.5pt" o:ole="" coordsize="21600,21600" o:preferrelative="t" filled="f" stroked="f">
            <v:stroke joinstyle="miter"/>
            <v:imagedata r:id="rId293" o:title="eqId6706fe00b4e231e62d9ecbec567d526b"/>
            <o:lock v:ext="edit" aspectratio="t"/>
            <w10:anchorlock/>
          </v:shape>
          <o:OLEObject Type="Embed" ProgID="Equation.DSMT4" ShapeID="_x0000_i1148" DrawAspect="Content" ObjectID="_1468075848" r:id="rId294"/>
        </w:object>
      </w:r>
      <w:r>
        <w:rPr>
          <w:rFonts w:eastAsiaTheme="minorEastAsia"/>
          <w:szCs w:val="21"/>
        </w:rPr>
        <w:t>0.4 s</w:t>
      </w:r>
      <w:r>
        <w:rPr>
          <w:rFonts w:eastAsiaTheme="minorEastAsia" w:hAnsiTheme="minorEastAsia"/>
          <w:szCs w:val="21"/>
        </w:rPr>
        <w:t>时电流改变方向</w:t>
      </w:r>
      <w:r>
        <w:rPr>
          <w:rFonts w:eastAsiaTheme="minorEastAsia"/>
          <w:szCs w:val="21"/>
        </w:rPr>
        <w:tab/>
      </w:r>
      <w:r>
        <w:rPr>
          <w:rFonts w:eastAsiaTheme="minorEastAsia"/>
          <w:szCs w:val="21"/>
        </w:rPr>
        <w:t>B</w:t>
      </w:r>
      <w:r>
        <w:rPr>
          <w:rFonts w:eastAsiaTheme="minorEastAsia" w:hAnsiTheme="minorEastAsia"/>
          <w:szCs w:val="21"/>
        </w:rPr>
        <w:t>．该交变电流的周期为</w:t>
      </w:r>
      <w:r>
        <w:rPr>
          <w:rFonts w:eastAsiaTheme="minorEastAsia"/>
          <w:szCs w:val="21"/>
        </w:rPr>
        <w:t>0.5 s</w: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．该交变电流的表达式为</w:t>
      </w:r>
      <w:r>
        <w:rPr>
          <w:rFonts w:eastAsiaTheme="minorEastAsia"/>
          <w:szCs w:val="21"/>
        </w:rPr>
        <w:object>
          <v:shape id="_x0000_i1149" type="#_x0000_t75" alt="eqId5c3b67caef331d68821f63c29d978eb3" style="width:54pt;height:12.75pt" o:ole="" coordsize="21600,21600" o:preferrelative="t" filled="f" stroked="f">
            <v:stroke joinstyle="miter"/>
            <v:imagedata r:id="rId295" o:title="eqId5c3b67caef331d68821f63c29d978eb3"/>
            <o:lock v:ext="edit" aspectratio="t"/>
            <w10:anchorlock/>
          </v:shape>
          <o:OLEObject Type="Embed" ProgID="Equation.DSMT4" ShapeID="_x0000_i1149" DrawAspect="Content" ObjectID="_1468075849" r:id="rId296"/>
        </w:object>
      </w:r>
      <w:r>
        <w:rPr>
          <w:rFonts w:eastAsiaTheme="minorEastAsia"/>
          <w:szCs w:val="21"/>
        </w:rPr>
        <w:tab/>
      </w:r>
      <w:r>
        <w:rPr>
          <w:rFonts w:eastAsiaTheme="minorEastAsia"/>
          <w:szCs w:val="21"/>
        </w:rPr>
        <w:t>D</w:t>
      </w:r>
      <w:r>
        <w:rPr>
          <w:rFonts w:eastAsiaTheme="minorEastAsia" w:hAnsiTheme="minorEastAsia"/>
          <w:szCs w:val="21"/>
        </w:rPr>
        <w:t>．该交变电流的有效值为</w:t>
      </w:r>
      <w:r>
        <w:rPr>
          <w:rFonts w:eastAsiaTheme="minorEastAsia"/>
          <w:szCs w:val="21"/>
        </w:rPr>
        <w:object>
          <v:shape id="_x0000_i1150" type="#_x0000_t75" alt="eqId5d93cc728d16c544579fee86f63040a8" style="width:25.5pt;height:25.5pt" o:ole="" coordsize="21600,21600" o:preferrelative="t" filled="f" stroked="f">
            <v:stroke joinstyle="miter"/>
            <v:imagedata r:id="rId297" o:title="eqId5d93cc728d16c544579fee86f63040a8"/>
            <o:lock v:ext="edit" aspectratio="t"/>
            <w10:anchorlock/>
          </v:shape>
          <o:OLEObject Type="Embed" ProgID="Equation.DSMT4" ShapeID="_x0000_i1150" DrawAspect="Content" ObjectID="_1468075850" r:id="rId298"/>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C</w:t>
      </w:r>
    </w:p>
    <w:p>
      <w:pPr>
        <w:spacing w:line="312" w:lineRule="auto"/>
        <w:jc w:val="left"/>
        <w:textAlignment w:val="center"/>
        <w:rPr>
          <w:rFonts w:eastAsiaTheme="minorEastAsia"/>
          <w:color w:val="FF0000"/>
          <w:szCs w:val="21"/>
        </w:rPr>
        <w:sectPr>
          <w:headerReference w:type="default" r:id="rId299"/>
          <w:footerReference w:type="even" r:id="rId300"/>
          <w:footerReference w:type="default" r:id="rId301"/>
          <w:footerReference w:type="first" r:id="rId302"/>
          <w:type w:val="nextPage"/>
          <w:pgSz w:w="11906" w:h="16838"/>
          <w:pgMar w:top="1418" w:right="1077" w:bottom="1418" w:left="1077" w:header="850" w:footer="992" w:gutter="0"/>
          <w:pgNumType w:start="11"/>
          <w:cols w:num="1" w:space="425"/>
          <w:titlePg w:val="0"/>
          <w:docGrid w:type="lines" w:linePitch="318" w:charSpace="409"/>
        </w:sect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．由图可知</w:t>
      </w:r>
      <w:r>
        <w:rPr>
          <w:rFonts w:eastAsiaTheme="minorEastAsia"/>
          <w:color w:val="FF0000"/>
          <w:szCs w:val="21"/>
        </w:rPr>
        <w:t>t</w:t>
      </w:r>
      <w:r>
        <w:rPr>
          <w:rFonts w:eastAsiaTheme="minorEastAsia"/>
          <w:color w:val="FF0000"/>
          <w:szCs w:val="21"/>
        </w:rPr>
        <w:object>
          <v:shape id="_x0000_i1151" type="#_x0000_t75" alt="eqId6706fe00b4e231e62d9ecbec567d526b" style="width:8.25pt;height:7.5pt" o:ole="" coordsize="21600,21600" o:preferrelative="t" filled="f" stroked="f">
            <v:stroke joinstyle="miter"/>
            <v:imagedata r:id="rId293" o:title="eqId6706fe00b4e231e62d9ecbec567d526b"/>
            <o:lock v:ext="edit" aspectratio="t"/>
            <w10:anchorlock/>
          </v:shape>
          <o:OLEObject Type="Embed" ProgID="Equation.DSMT4" ShapeID="_x0000_i1151" DrawAspect="Content" ObjectID="_1468075851" r:id="rId303"/>
        </w:object>
      </w:r>
      <w:r>
        <w:rPr>
          <w:rFonts w:eastAsiaTheme="minorEastAsia"/>
          <w:color w:val="FF0000"/>
          <w:szCs w:val="21"/>
        </w:rPr>
        <w:t>0.4 s</w:t>
      </w:r>
      <w:r>
        <w:rPr>
          <w:rFonts w:eastAsiaTheme="minorEastAsia" w:hAnsiTheme="minorEastAsia"/>
          <w:color w:val="FF0000"/>
          <w:szCs w:val="21"/>
        </w:rPr>
        <w:t>时电流为正方向最大，电流方向没有发生变化，故</w:t>
      </w:r>
      <w:r>
        <w:rPr>
          <w:rFonts w:eastAsiaTheme="minorEastAsia"/>
          <w:color w:val="FF0000"/>
          <w:szCs w:val="21"/>
        </w:rPr>
        <w:t>A</w:t>
      </w:r>
      <w:r>
        <w:rPr>
          <w:rFonts w:eastAsiaTheme="minorEastAsia" w:hAnsiTheme="minorEastAsia"/>
          <w:color w:val="FF0000"/>
          <w:szCs w:val="21"/>
        </w:rPr>
        <w:t>错误；</w:t>
      </w:r>
      <w:r>
        <w:rPr>
          <w:rFonts w:eastAsiaTheme="minorEastAsia"/>
          <w:color w:val="FF0000"/>
          <w:szCs w:val="21"/>
        </w:rPr>
        <w:t>B</w:t>
      </w:r>
      <w:r>
        <w:rPr>
          <w:rFonts w:eastAsiaTheme="minorEastAsia" w:hAnsiTheme="minorEastAsia"/>
          <w:color w:val="FF0000"/>
          <w:szCs w:val="21"/>
        </w:rPr>
        <w:t>．由图可知，该交变电流的周期为</w:t>
      </w:r>
      <w:r>
        <w:rPr>
          <w:rFonts w:eastAsiaTheme="minorEastAsia"/>
          <w:color w:val="FF0000"/>
          <w:szCs w:val="21"/>
        </w:rPr>
        <w:t>T=0.4s</w:t>
      </w:r>
      <w:r>
        <w:rPr>
          <w:rFonts w:eastAsiaTheme="minorEastAsia" w:hAnsiTheme="minorEastAsia"/>
          <w:color w:val="FF0000"/>
          <w:szCs w:val="21"/>
        </w:rPr>
        <w:t>，故</w:t>
      </w:r>
      <w:r>
        <w:rPr>
          <w:rFonts w:eastAsiaTheme="minorEastAsia"/>
          <w:color w:val="FF0000"/>
          <w:szCs w:val="21"/>
        </w:rPr>
        <w:t>B</w:t>
      </w:r>
      <w:r>
        <w:rPr>
          <w:rFonts w:eastAsiaTheme="minorEastAsia" w:hAnsiTheme="minorEastAsia"/>
          <w:color w:val="FF0000"/>
          <w:szCs w:val="21"/>
        </w:rPr>
        <w:t>错误；</w:t>
      </w:r>
      <w:r>
        <w:rPr>
          <w:rFonts w:eastAsiaTheme="minorEastAsia"/>
          <w:color w:val="FF0000"/>
          <w:szCs w:val="21"/>
        </w:rPr>
        <w:t>C</w:t>
      </w:r>
      <w:r>
        <w:rPr>
          <w:rFonts w:eastAsiaTheme="minorEastAsia" w:hAnsiTheme="minorEastAsia"/>
          <w:color w:val="FF0000"/>
          <w:szCs w:val="21"/>
        </w:rPr>
        <w:t>．由图可知，电流的最大值为</w:t>
      </w:r>
      <w:r>
        <w:rPr>
          <w:rFonts w:eastAsiaTheme="minorEastAsia"/>
          <w:color w:val="FF0000"/>
          <w:szCs w:val="21"/>
        </w:rPr>
        <w:object>
          <v:shape id="_x0000_i1152" type="#_x0000_t75" alt="eqIdbe8900d4143d1b82b329cd984925bce1" style="width:40.5pt;height:15.75pt" o:ole="" coordsize="21600,21600" o:preferrelative="t" filled="f" stroked="f">
            <v:stroke joinstyle="miter"/>
            <v:imagedata r:id="rId304" o:title="eqIdbe8900d4143d1b82b329cd984925bce1"/>
            <o:lock v:ext="edit" aspectratio="t"/>
            <w10:anchorlock/>
          </v:shape>
          <o:OLEObject Type="Embed" ProgID="Equation.DSMT4" ShapeID="_x0000_i1152" DrawAspect="Content" ObjectID="_1468075852" r:id="rId305"/>
        </w:object>
      </w:r>
      <w:r>
        <w:rPr>
          <w:rFonts w:eastAsiaTheme="minorEastAsia" w:hAnsiTheme="minorEastAsia"/>
          <w:color w:val="FF0000"/>
          <w:szCs w:val="21"/>
        </w:rPr>
        <w:t>，角速度为</w:t>
      </w:r>
      <w:r>
        <w:rPr>
          <w:rFonts w:eastAsiaTheme="minorEastAsia"/>
          <w:color w:val="FF0000"/>
          <w:szCs w:val="21"/>
        </w:rPr>
        <w:object>
          <v:shape id="_x0000_i1153" type="#_x0000_t75" alt="eqId109c013440b530ea3f99e2be8f609b78" style="width:77.25pt;height:27pt" o:ole="" coordsize="21600,21600" o:preferrelative="t" filled="f" stroked="f">
            <v:stroke joinstyle="miter"/>
            <v:imagedata r:id="rId306" o:title="eqId109c013440b530ea3f99e2be8f609b78"/>
            <o:lock v:ext="edit" aspectratio="t"/>
            <w10:anchorlock/>
          </v:shape>
          <o:OLEObject Type="Embed" ProgID="Equation.DSMT4" ShapeID="_x0000_i1153" DrawAspect="Content" ObjectID="_1468075853" r:id="rId307"/>
        </w:object>
      </w:r>
      <w:r>
        <w:rPr>
          <w:rFonts w:eastAsiaTheme="minorEastAsia" w:hAnsiTheme="minorEastAsia"/>
          <w:color w:val="FF0000"/>
          <w:szCs w:val="21"/>
        </w:rPr>
        <w:t>，故该交变电流的表达式为</w:t>
      </w:r>
      <w:r>
        <w:rPr>
          <w:rFonts w:eastAsiaTheme="minorEastAsia"/>
          <w:color w:val="FF0000"/>
          <w:szCs w:val="21"/>
        </w:rPr>
        <w:object>
          <v:shape id="_x0000_i1154" type="#_x0000_t75" alt="eqId8f95990e24cb00d4d4e44a10e0150ec6" style="width:107.25pt;height:15pt" o:ole="" coordsize="21600,21600" o:preferrelative="t" filled="f" stroked="f">
            <v:stroke joinstyle="miter"/>
            <v:imagedata r:id="rId308" o:title="eqId8f95990e24cb00d4d4e44a10e0150ec6"/>
            <o:lock v:ext="edit" aspectratio="t"/>
            <w10:anchorlock/>
          </v:shape>
          <o:OLEObject Type="Embed" ProgID="Equation.DSMT4" ShapeID="_x0000_i1154" DrawAspect="Content" ObjectID="_1468075854" r:id="rId309"/>
        </w:object>
      </w:r>
      <w:r>
        <w:rPr>
          <w:rFonts w:eastAsiaTheme="minorEastAsia" w:hAnsiTheme="minorEastAsia"/>
          <w:color w:val="FF0000"/>
          <w:szCs w:val="21"/>
        </w:rPr>
        <w:t>，故</w:t>
      </w:r>
      <w:r>
        <w:rPr>
          <w:rFonts w:eastAsiaTheme="minorEastAsia"/>
          <w:color w:val="FF0000"/>
          <w:szCs w:val="21"/>
        </w:rPr>
        <w:t>C</w:t>
      </w:r>
      <w:r>
        <w:rPr>
          <w:rFonts w:eastAsiaTheme="minorEastAsia" w:hAnsiTheme="minorEastAsia"/>
          <w:color w:val="FF0000"/>
          <w:szCs w:val="21"/>
        </w:rPr>
        <w:t>正确；</w:t>
      </w:r>
      <w:r>
        <w:rPr>
          <w:rFonts w:eastAsiaTheme="minorEastAsia"/>
          <w:color w:val="FF0000"/>
          <w:szCs w:val="21"/>
        </w:rPr>
        <w:t>D</w:t>
      </w:r>
    </w:p>
    <w:p>
      <w:pPr>
        <w:spacing w:line="312" w:lineRule="auto"/>
        <w:jc w:val="left"/>
        <w:textAlignment w:val="center"/>
        <w:rPr>
          <w:rFonts w:eastAsiaTheme="minorEastAsia"/>
          <w:color w:val="FF0000"/>
          <w:szCs w:val="21"/>
        </w:rPr>
      </w:pPr>
      <w:r>
        <w:rPr>
          <w:rFonts w:eastAsiaTheme="minorEastAsia" w:hAnsiTheme="minorEastAsia"/>
          <w:color w:val="FF0000"/>
          <w:szCs w:val="21"/>
        </w:rPr>
        <w:t>．该交变电流的有效值为</w:t>
      </w:r>
      <w:r>
        <w:rPr>
          <w:rFonts w:eastAsiaTheme="minorEastAsia"/>
          <w:color w:val="FF0000"/>
          <w:szCs w:val="21"/>
        </w:rPr>
        <w:object>
          <v:shape id="_x0000_i1155" type="#_x0000_t75" alt="eqId817fcc4b4aa9b195f8f8b12b41254f6e" style="width:63.75pt;height:29.25pt" o:ole="" coordsize="21600,21600" o:preferrelative="t" filled="f" stroked="f">
            <v:stroke joinstyle="miter"/>
            <v:imagedata r:id="rId310" o:title="eqId817fcc4b4aa9b195f8f8b12b41254f6e"/>
            <o:lock v:ext="edit" aspectratio="t"/>
            <w10:anchorlock/>
          </v:shape>
          <o:OLEObject Type="Embed" ProgID="Equation.DSMT4" ShapeID="_x0000_i1155" DrawAspect="Content" ObjectID="_1468075855" r:id="rId311"/>
        </w:object>
      </w:r>
      <w:r>
        <w:rPr>
          <w:rFonts w:eastAsiaTheme="minorEastAsia" w:hAnsiTheme="minorEastAsia"/>
          <w:color w:val="FF0000"/>
          <w:szCs w:val="21"/>
        </w:rPr>
        <w:t>，</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w:t>
      </w:r>
      <w:r>
        <w:rPr>
          <w:rFonts w:eastAsiaTheme="minorEastAsia"/>
          <w:color w:val="FF0000"/>
          <w:szCs w:val="21"/>
        </w:rPr>
        <w:t>D</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C</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8</w:t>
      </w:r>
      <w:r>
        <w:rPr>
          <w:rFonts w:eastAsiaTheme="minorEastAsia" w:hAnsiTheme="minorEastAsia"/>
          <w:szCs w:val="21"/>
        </w:rPr>
        <w:t>．</w:t>
      </w:r>
      <w:r>
        <w:rPr>
          <w:rFonts w:eastAsia="微软雅黑"/>
          <w:b/>
          <w:color w:val="7030A0"/>
          <w:szCs w:val="21"/>
        </w:rPr>
        <w:t>（2021·浙江·高考真题）</w:t>
      </w:r>
      <w:r>
        <w:rPr>
          <w:rFonts w:eastAsiaTheme="minorEastAsia" w:hAnsiTheme="minorEastAsia"/>
          <w:szCs w:val="21"/>
        </w:rPr>
        <w:t>如图所示，虚线是正弦交流电的图像，实线是另一交流电的图像，它们的周期</w:t>
      </w:r>
      <w:r>
        <w:rPr>
          <w:rFonts w:eastAsiaTheme="minorEastAsia"/>
          <w:i/>
          <w:szCs w:val="21"/>
        </w:rPr>
        <w:t>T</w:t>
      </w:r>
      <w:r>
        <w:rPr>
          <w:rFonts w:eastAsiaTheme="minorEastAsia" w:hAnsiTheme="minorEastAsia"/>
          <w:szCs w:val="21"/>
        </w:rPr>
        <w:t>和最大值</w:t>
      </w:r>
      <w:r>
        <w:rPr>
          <w:rFonts w:eastAsiaTheme="minorEastAsia"/>
          <w:szCs w:val="21"/>
        </w:rPr>
        <w:object>
          <v:shape id="_x0000_i1156" type="#_x0000_t75" alt="eqId7338dfd1776d7e5439af775763c9ba41" style="width:15pt;height:15.75pt" o:ole="" coordsize="21600,21600" o:preferrelative="t" filled="f" stroked="f">
            <v:stroke joinstyle="miter"/>
            <v:imagedata r:id="rId312" o:title="eqId7338dfd1776d7e5439af775763c9ba41"/>
            <o:lock v:ext="edit" aspectratio="t"/>
            <w10:anchorlock/>
          </v:shape>
          <o:OLEObject Type="Embed" ProgID="Equation.DSMT4" ShapeID="_x0000_i1156" DrawAspect="Content" ObjectID="_1468075856" r:id="rId313"/>
        </w:object>
      </w:r>
      <w:r>
        <w:rPr>
          <w:rFonts w:eastAsiaTheme="minorEastAsia" w:hAnsiTheme="minorEastAsia"/>
          <w:szCs w:val="21"/>
        </w:rPr>
        <w:t>相同，则实线所对应的交流电的有效值</w:t>
      </w:r>
      <w:r>
        <w:rPr>
          <w:rFonts w:eastAsiaTheme="minorEastAsia"/>
          <w:i/>
          <w:szCs w:val="21"/>
        </w:rPr>
        <w:t>U</w:t>
      </w:r>
      <w:r>
        <w:rPr>
          <w:rFonts w:eastAsiaTheme="minorEastAsia" w:hAnsiTheme="minorEastAsia"/>
          <w:szCs w:val="21"/>
        </w:rPr>
        <w:t>满足（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1628775" cy="1276350"/>
            <wp:effectExtent l="0" t="0" r="0" b="0"/>
            <wp:docPr id="100035" name="图片 100035" descr="@@@4326f99b-29da-4328-95a7-efd90dc396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4326f99b-29da-4328-95a7-efd90dc396ee"/>
                    <pic:cNvPicPr>
                      <a:picLocks noChangeAspect="1"/>
                    </pic:cNvPicPr>
                  </pic:nvPicPr>
                  <pic:blipFill>
                    <a:blip xmlns:r="http://schemas.openxmlformats.org/officeDocument/2006/relationships" r:embed="rId314"/>
                    <a:stretch>
                      <a:fillRect/>
                    </a:stretch>
                  </pic:blipFill>
                  <pic:spPr>
                    <a:xfrm>
                      <a:off x="0" y="0"/>
                      <a:ext cx="1628775" cy="1276350"/>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w:t>
      </w:r>
      <w:r>
        <w:rPr>
          <w:rFonts w:eastAsiaTheme="minorEastAsia"/>
          <w:szCs w:val="21"/>
        </w:rPr>
        <w:object>
          <v:shape id="_x0000_i1157" type="#_x0000_t75" alt="eqId50b5c5869209c9bfc527afeb0fbbe1d8" style="width:36.75pt;height:27pt" o:ole="" coordsize="21600,21600" o:preferrelative="t" filled="f" stroked="f">
            <v:stroke joinstyle="miter"/>
            <v:imagedata r:id="rId315" o:title="eqId50b5c5869209c9bfc527afeb0fbbe1d8"/>
            <o:lock v:ext="edit" aspectratio="t"/>
            <w10:anchorlock/>
          </v:shape>
          <o:OLEObject Type="Embed" ProgID="Equation.DSMT4" ShapeID="_x0000_i1157" DrawAspect="Content" ObjectID="_1468075857" r:id="rId316"/>
        </w:object>
      </w:r>
      <w:r>
        <w:rPr>
          <w:rFonts w:eastAsiaTheme="minorEastAsia"/>
          <w:szCs w:val="21"/>
        </w:rPr>
        <w:tab/>
      </w:r>
      <w:r>
        <w:rPr>
          <w:rFonts w:eastAsiaTheme="minorEastAsia"/>
          <w:szCs w:val="21"/>
        </w:rPr>
        <w:t>B</w:t>
      </w:r>
      <w:r>
        <w:rPr>
          <w:rFonts w:eastAsiaTheme="minorEastAsia" w:hAnsiTheme="minorEastAsia"/>
          <w:szCs w:val="21"/>
        </w:rPr>
        <w:t>．</w:t>
      </w:r>
      <w:r>
        <w:rPr>
          <w:rFonts w:eastAsiaTheme="minorEastAsia"/>
          <w:szCs w:val="21"/>
        </w:rPr>
        <w:object>
          <v:shape id="_x0000_i1158" type="#_x0000_t75" alt="eqId8d7294a1bb6b8d5f40200ae3cf7a5975" style="width:49.5pt;height:30pt" o:ole="" coordsize="21600,21600" o:preferrelative="t" filled="f" stroked="f">
            <v:stroke joinstyle="miter"/>
            <v:imagedata r:id="rId317" o:title="eqId8d7294a1bb6b8d5f40200ae3cf7a5975"/>
            <o:lock v:ext="edit" aspectratio="t"/>
            <w10:anchorlock/>
          </v:shape>
          <o:OLEObject Type="Embed" ProgID="Equation.DSMT4" ShapeID="_x0000_i1158" DrawAspect="Content" ObjectID="_1468075858" r:id="rId318"/>
        </w:object>
      </w:r>
      <w:r>
        <w:rPr>
          <w:rFonts w:eastAsiaTheme="minorEastAsia"/>
          <w:szCs w:val="21"/>
        </w:rPr>
        <w:tab/>
      </w:r>
      <w:r>
        <w:rPr>
          <w:rFonts w:eastAsiaTheme="minorEastAsia"/>
          <w:szCs w:val="21"/>
        </w:rPr>
        <w:t>C</w:t>
      </w:r>
      <w:r>
        <w:rPr>
          <w:rFonts w:eastAsiaTheme="minorEastAsia" w:hAnsiTheme="minorEastAsia"/>
          <w:szCs w:val="21"/>
        </w:rPr>
        <w:t>．</w:t>
      </w:r>
      <w:r>
        <w:rPr>
          <w:rFonts w:eastAsiaTheme="minorEastAsia"/>
          <w:szCs w:val="21"/>
        </w:rPr>
        <w:object>
          <v:shape id="_x0000_i1159" type="#_x0000_t75" alt="eqId8fd12661667556ef0d30cf1a9cff5853" style="width:49.5pt;height:30pt" o:ole="" coordsize="21600,21600" o:preferrelative="t" filled="f" stroked="f">
            <v:stroke joinstyle="miter"/>
            <v:imagedata r:id="rId319" o:title="eqId8fd12661667556ef0d30cf1a9cff5853"/>
            <o:lock v:ext="edit" aspectratio="t"/>
            <w10:anchorlock/>
          </v:shape>
          <o:OLEObject Type="Embed" ProgID="Equation.DSMT4" ShapeID="_x0000_i1159" DrawAspect="Content" ObjectID="_1468075859" r:id="rId320"/>
        </w:object>
      </w:r>
      <w:r>
        <w:rPr>
          <w:rFonts w:eastAsiaTheme="minorEastAsia"/>
          <w:szCs w:val="21"/>
        </w:rPr>
        <w:tab/>
      </w:r>
      <w:r>
        <w:rPr>
          <w:rFonts w:eastAsiaTheme="minorEastAsia"/>
          <w:szCs w:val="21"/>
        </w:rPr>
        <w:t>D</w:t>
      </w:r>
      <w:r>
        <w:rPr>
          <w:rFonts w:eastAsiaTheme="minorEastAsia" w:hAnsiTheme="minorEastAsia"/>
          <w:szCs w:val="21"/>
        </w:rPr>
        <w:t>．</w:t>
      </w:r>
      <w:r>
        <w:rPr>
          <w:rFonts w:eastAsiaTheme="minorEastAsia"/>
          <w:szCs w:val="21"/>
        </w:rPr>
        <w:object>
          <v:shape id="_x0000_i1160" type="#_x0000_t75" alt="eqId4f6f8c73541767ebf6db26964d510773" style="width:49.5pt;height:30pt" o:ole="" coordsize="21600,21600" o:preferrelative="t" filled="f" stroked="f">
            <v:stroke joinstyle="miter"/>
            <v:imagedata r:id="rId321" o:title="eqId4f6f8c73541767ebf6db26964d510773"/>
            <o:lock v:ext="edit" aspectratio="t"/>
            <w10:anchorlock/>
          </v:shape>
          <o:OLEObject Type="Embed" ProgID="Equation.DSMT4" ShapeID="_x0000_i1160" DrawAspect="Content" ObjectID="_1468075860" r:id="rId322"/>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D</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【详解】因虚线是正弦交流电的图像，则该交流电的有效值为</w:t>
      </w:r>
      <w:r>
        <w:rPr>
          <w:rFonts w:eastAsiaTheme="minorEastAsia"/>
          <w:color w:val="FF0000"/>
          <w:szCs w:val="21"/>
        </w:rPr>
        <w:object>
          <v:shape id="_x0000_i1161" type="#_x0000_t75" alt="eqId0118434d92d022bb8aa4034e8b8da9bc" style="width:89.25pt;height:32.25pt" o:ole="" coordsize="21600,21600" o:preferrelative="t" filled="f" stroked="f">
            <v:stroke joinstyle="miter"/>
            <v:imagedata r:id="rId323" o:title="eqId0118434d92d022bb8aa4034e8b8da9bc"/>
            <o:lock v:ext="edit" aspectratio="t"/>
            <w10:anchorlock/>
          </v:shape>
          <o:OLEObject Type="Embed" ProgID="Equation.DSMT4" ShapeID="_x0000_i1161" DrawAspect="Content" ObjectID="_1468075861" r:id="rId324"/>
        </w:object>
      </w:r>
      <w:r>
        <w:rPr>
          <w:rFonts w:eastAsiaTheme="minorEastAsia" w:hAnsiTheme="minorEastAsia"/>
          <w:color w:val="FF0000"/>
          <w:szCs w:val="21"/>
        </w:rPr>
        <w:t>，由图可知，在任意时刻，实线所代表的交流电的瞬时值都不大于虚线表示的正弦交流电的瞬时值，则实线所代表的交流电的有效值小于虚线表示的正弦交流电的有效值，则</w:t>
      </w:r>
      <w:r>
        <w:rPr>
          <w:rFonts w:eastAsiaTheme="minorEastAsia"/>
          <w:color w:val="FF0000"/>
          <w:szCs w:val="21"/>
        </w:rPr>
        <w:object>
          <v:shape id="_x0000_i1162" type="#_x0000_t75" alt="eqId4f6f8c73541767ebf6db26964d510773" style="width:49.5pt;height:30pt" o:ole="" coordsize="21600,21600" o:preferrelative="t" filled="f" stroked="f">
            <v:stroke joinstyle="miter"/>
            <v:imagedata r:id="rId321" o:title="eqId4f6f8c73541767ebf6db26964d510773"/>
            <o:lock v:ext="edit" aspectratio="t"/>
            <w10:anchorlock/>
          </v:shape>
          <o:OLEObject Type="Embed" ProgID="Equation.DSMT4" ShapeID="_x0000_i1162" DrawAspect="Content" ObjectID="_1468075862" r:id="rId325"/>
        </w:object>
      </w:r>
      <w:r>
        <w:rPr>
          <w:rFonts w:eastAsiaTheme="minorEastAsia" w:hAnsiTheme="minorEastAsia"/>
          <w:color w:val="FF0000"/>
          <w:szCs w:val="21"/>
        </w:rPr>
        <w:t>。</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D</w:t>
      </w:r>
      <w:r>
        <w:rPr>
          <w:rFonts w:eastAsiaTheme="minorEastAsia" w:hAnsiTheme="minorEastAsia"/>
          <w:color w:val="FF0000"/>
          <w:szCs w:val="21"/>
        </w:rPr>
        <w:t>。</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AC</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9</w:t>
      </w:r>
      <w:r>
        <w:rPr>
          <w:rFonts w:eastAsiaTheme="minorEastAsia" w:hAnsiTheme="minorEastAsia"/>
          <w:szCs w:val="21"/>
        </w:rPr>
        <w:t>．</w:t>
      </w:r>
      <w:r>
        <w:rPr>
          <w:rFonts w:eastAsia="微软雅黑"/>
          <w:b/>
          <w:color w:val="7030A0"/>
          <w:szCs w:val="21"/>
        </w:rPr>
        <w:t>（2021·浙江·高考真题）（多选）</w:t>
      </w:r>
      <w:r>
        <w:rPr>
          <w:rFonts w:eastAsiaTheme="minorEastAsia" w:hAnsiTheme="minorEastAsia"/>
          <w:szCs w:val="21"/>
        </w:rPr>
        <w:t>发电机的示意图如图甲所示，边长为</w:t>
      </w:r>
      <w:r>
        <w:rPr>
          <w:rFonts w:eastAsiaTheme="minorEastAsia"/>
          <w:i/>
          <w:szCs w:val="21"/>
        </w:rPr>
        <w:t>L</w:t>
      </w:r>
      <w:r>
        <w:rPr>
          <w:rFonts w:eastAsiaTheme="minorEastAsia" w:hAnsiTheme="minorEastAsia"/>
          <w:szCs w:val="21"/>
        </w:rPr>
        <w:t>的正方形金属框，在磁感应强度为</w:t>
      </w:r>
      <w:r>
        <w:rPr>
          <w:rFonts w:eastAsiaTheme="minorEastAsia"/>
          <w:i/>
          <w:szCs w:val="21"/>
        </w:rPr>
        <w:t>B</w:t>
      </w:r>
      <w:r>
        <w:rPr>
          <w:rFonts w:eastAsiaTheme="minorEastAsia" w:hAnsiTheme="minorEastAsia"/>
          <w:szCs w:val="21"/>
        </w:rPr>
        <w:t>的匀强磁场中以恒定角速度绕</w:t>
      </w:r>
      <w:r>
        <w:rPr>
          <w:rFonts w:eastAsiaTheme="minorEastAsia"/>
          <w:i/>
          <w:szCs w:val="21"/>
        </w:rPr>
        <w:t>OO</w:t>
      </w:r>
      <w:r>
        <w:rPr>
          <w:rFonts w:eastAsiaTheme="minorEastAsia"/>
          <w:szCs w:val="21"/>
        </w:rPr>
        <w:t>’</w:t>
      </w:r>
      <w:r>
        <w:rPr>
          <w:rFonts w:eastAsiaTheme="minorEastAsia" w:hAnsiTheme="minorEastAsia"/>
          <w:szCs w:val="21"/>
        </w:rPr>
        <w:t>轴转动，阻值为</w:t>
      </w:r>
      <w:r>
        <w:rPr>
          <w:rFonts w:eastAsiaTheme="minorEastAsia"/>
          <w:i/>
          <w:szCs w:val="21"/>
        </w:rPr>
        <w:t>R</w:t>
      </w:r>
      <w:r>
        <w:rPr>
          <w:rFonts w:eastAsiaTheme="minorEastAsia" w:hAnsiTheme="minorEastAsia"/>
          <w:szCs w:val="21"/>
        </w:rPr>
        <w:t>的电阻两端的电压如图乙所示。其它电阻不计，图乙中的</w:t>
      </w:r>
      <w:r>
        <w:rPr>
          <w:rFonts w:eastAsiaTheme="minorEastAsia"/>
          <w:i/>
          <w:szCs w:val="21"/>
        </w:rPr>
        <w:t>U</w:t>
      </w:r>
      <w:r>
        <w:rPr>
          <w:rFonts w:eastAsiaTheme="minorEastAsia"/>
          <w:i/>
          <w:szCs w:val="21"/>
          <w:vertAlign w:val="subscript"/>
        </w:rPr>
        <w:t>m</w:t>
      </w:r>
      <w:r>
        <w:rPr>
          <w:rFonts w:eastAsiaTheme="minorEastAsia" w:hAnsiTheme="minorEastAsia"/>
          <w:szCs w:val="21"/>
        </w:rPr>
        <w:t>为已知量。则金属框转动一周（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5276215" cy="1787525"/>
            <wp:effectExtent l="0" t="0" r="0" b="0"/>
            <wp:docPr id="100067" name="图片 100067" descr="@@@205cbb1c-7b7c-4d15-9a72-d67212c73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图片 100067" descr="@@@205cbb1c-7b7c-4d15-9a72-d67212c73788"/>
                    <pic:cNvPicPr>
                      <a:picLocks noChangeAspect="1"/>
                    </pic:cNvPicPr>
                  </pic:nvPicPr>
                  <pic:blipFill>
                    <a:blip xmlns:r="http://schemas.openxmlformats.org/officeDocument/2006/relationships" r:embed="rId326"/>
                    <a:stretch>
                      <a:fillRect/>
                    </a:stretch>
                  </pic:blipFill>
                  <pic:spPr>
                    <a:xfrm>
                      <a:off x="0" y="0"/>
                      <a:ext cx="5276800" cy="1788007"/>
                    </a:xfrm>
                    <a:prstGeom prst="rect">
                      <a:avLst/>
                    </a:prstGeom>
                  </pic:spPr>
                </pic:pic>
              </a:graphicData>
            </a:graphic>
          </wp:inline>
        </w:drawing>
      </w:r>
    </w:p>
    <w:p>
      <w:pPr>
        <w:spacing w:line="312" w:lineRule="auto"/>
        <w:ind w:firstLine="420" w:firstLineChars="200"/>
        <w:jc w:val="left"/>
        <w:textAlignment w:val="center"/>
        <w:rPr>
          <w:rFonts w:eastAsiaTheme="minorEastAsia"/>
          <w:i/>
          <w:szCs w:val="21"/>
        </w:rPr>
      </w:pPr>
      <w:r>
        <w:rPr>
          <w:rFonts w:eastAsiaTheme="minorEastAsia"/>
          <w:szCs w:val="21"/>
        </w:rPr>
        <w:t>A</w:t>
      </w:r>
      <w:r>
        <w:rPr>
          <w:rFonts w:eastAsiaTheme="minorEastAsia" w:hAnsiTheme="minorEastAsia"/>
          <w:szCs w:val="21"/>
        </w:rPr>
        <w:t>．框内电流方向不变</w:t>
      </w:r>
      <w:r>
        <w:rPr>
          <w:rFonts w:eastAsiaTheme="minorEastAsia"/>
          <w:szCs w:val="21"/>
        </w:rPr>
        <w:tab/>
      </w:r>
      <w:r>
        <w:rPr>
          <w:rFonts w:eastAsiaTheme="minorEastAsia"/>
          <w:szCs w:val="21"/>
        </w:rPr>
        <w:t>B</w:t>
      </w:r>
      <w:r>
        <w:rPr>
          <w:rFonts w:eastAsiaTheme="minorEastAsia" w:hAnsiTheme="minorEastAsia"/>
          <w:szCs w:val="21"/>
        </w:rPr>
        <w:t>．电动势的最大值为</w:t>
      </w:r>
      <w:r>
        <w:rPr>
          <w:rFonts w:eastAsiaTheme="minorEastAsia"/>
          <w:i/>
          <w:szCs w:val="21"/>
        </w:rPr>
        <w:t>U</w:t>
      </w:r>
      <w:r>
        <w:rPr>
          <w:rFonts w:eastAsiaTheme="minorEastAsia"/>
          <w:i/>
          <w:szCs w:val="21"/>
          <w:vertAlign w:val="subscript"/>
        </w:rPr>
        <w:t>m</w:t>
      </w:r>
    </w:p>
    <w:p>
      <w:pPr>
        <w:spacing w:line="312" w:lineRule="auto"/>
        <w:ind w:firstLine="420" w:firstLineChars="200"/>
        <w:jc w:val="left"/>
        <w:textAlignment w:val="center"/>
        <w:rPr>
          <w:rFonts w:eastAsiaTheme="minorEastAsia"/>
          <w:szCs w:val="21"/>
        </w:rPr>
        <w:sectPr>
          <w:headerReference w:type="default" r:id="rId327"/>
          <w:footerReference w:type="even" r:id="rId328"/>
          <w:footerReference w:type="default" r:id="rId329"/>
          <w:footerReference w:type="first" r:id="rId330"/>
          <w:type w:val="nextPage"/>
          <w:pgSz w:w="11906" w:h="16838"/>
          <w:pgMar w:top="1418" w:right="1077" w:bottom="1418" w:left="1077" w:header="850" w:footer="992" w:gutter="0"/>
          <w:pgNumType w:start="12"/>
          <w:cols w:num="1" w:space="425"/>
          <w:titlePg w:val="0"/>
          <w:docGrid w:type="lines" w:linePitch="318" w:charSpace="409"/>
        </w:sectPr>
      </w:pPr>
      <w:r>
        <w:rPr>
          <w:rFonts w:eastAsiaTheme="minorEastAsia"/>
          <w:szCs w:val="21"/>
        </w:rPr>
        <w:t>C</w:t>
      </w:r>
      <w:r>
        <w:rPr>
          <w:rFonts w:eastAsiaTheme="minorEastAsia" w:hAnsiTheme="minorEastAsia"/>
          <w:szCs w:val="21"/>
        </w:rPr>
        <w:t>．流过电阻的电荷</w:t>
      </w:r>
      <w:r>
        <w:rPr>
          <w:rFonts w:eastAsiaTheme="minorEastAsia"/>
          <w:szCs w:val="21"/>
        </w:rPr>
        <w:object>
          <v:shape id="_x0000_i1163" type="#_x0000_t75" alt="eqId2f02627f4952f4e5cb62a2881cf1e0d7" style="width:27pt;height:29.25pt" o:ole="" coordsize="21600,21600" o:preferrelative="t" filled="f" stroked="f">
            <v:stroke joinstyle="miter"/>
            <v:imagedata r:id="rId331" o:title="eqId2f02627f4952f4e5cb62a2881cf1e0d7"/>
            <o:lock v:ext="edit" aspectratio="t"/>
            <w10:anchorlock/>
          </v:shape>
          <o:OLEObject Type="Embed" ProgID="Equation.DSMT4" ShapeID="_x0000_i1163" DrawAspect="Content" ObjectID="_1468075863" r:id="rId332"/>
        </w:object>
      </w:r>
      <w:r>
        <w:rPr>
          <w:rFonts w:eastAsiaTheme="minorEastAsia"/>
          <w:szCs w:val="21"/>
        </w:rPr>
        <w:tab/>
      </w:r>
      <w:r>
        <w:rPr>
          <w:rFonts w:eastAsiaTheme="minorEastAsia"/>
          <w:szCs w:val="21"/>
        </w:rPr>
        <w:t>D</w:t>
      </w:r>
      <w:r>
        <w:rPr>
          <w:rFonts w:eastAsiaTheme="minorEastAsia" w:hAnsiTheme="minorEastAsia"/>
          <w:szCs w:val="21"/>
        </w:rPr>
        <w:t>．电阻产生的焦耳热</w:t>
      </w:r>
      <w:r>
        <w:rPr>
          <w:rFonts w:eastAsiaTheme="minorEastAsia"/>
          <w:szCs w:val="21"/>
        </w:rPr>
        <w:object>
          <v:shape id="_x0000_i1164" type="#_x0000_t75" alt="eqIda37028143946466e192b0cecfb528334" style="width:40.5pt;height:29.25pt" o:ole="" coordsize="21600,21600" o:preferrelative="t" filled="f" stroked="f">
            <v:stroke joinstyle="miter"/>
            <v:imagedata r:id="rId333" o:title="eqIda37028143946466e192b0cecfb528334"/>
            <o:lock v:ext="edit" aspectratio="t"/>
            <w10:anchorlock/>
          </v:shape>
          <o:OLEObject Type="Embed" ProgID="Equation.DSMT4" ShapeID="_x0000_i1164" DrawAspect="Content" ObjectID="_1468075864" r:id="rId334"/>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BD</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．当线框转动时，框内电流方向每经过中性面一次都要变化一次，而线圈和外电路接点处通过换向器，保证电流的方向不发生变化，从而使加在电阻两端的电压方向保持不变，</w:t>
      </w:r>
      <w:r>
        <w:rPr>
          <w:rFonts w:eastAsiaTheme="minorEastAsia"/>
          <w:color w:val="FF0000"/>
          <w:szCs w:val="21"/>
        </w:rPr>
        <w:t>A</w:t>
      </w:r>
      <w:r>
        <w:rPr>
          <w:rFonts w:eastAsiaTheme="minorEastAsia" w:hAnsiTheme="minorEastAsia"/>
          <w:color w:val="FF0000"/>
          <w:szCs w:val="21"/>
        </w:rPr>
        <w:t>错误；</w:t>
      </w:r>
      <w:r>
        <w:rPr>
          <w:rFonts w:eastAsiaTheme="minorEastAsia"/>
          <w:color w:val="FF0000"/>
          <w:szCs w:val="21"/>
        </w:rPr>
        <w:t>B</w:t>
      </w:r>
      <w:r>
        <w:rPr>
          <w:rFonts w:eastAsiaTheme="minorEastAsia" w:hAnsiTheme="minorEastAsia"/>
          <w:color w:val="FF0000"/>
          <w:szCs w:val="21"/>
        </w:rPr>
        <w:t>．由图乙可知，电动势的最大值为</w:t>
      </w:r>
      <w:r>
        <w:rPr>
          <w:rFonts w:eastAsiaTheme="minorEastAsia"/>
          <w:color w:val="FF0000"/>
          <w:szCs w:val="21"/>
        </w:rPr>
        <w:t xml:space="preserve">Um </w:t>
      </w:r>
      <w:r>
        <w:rPr>
          <w:rFonts w:eastAsiaTheme="minorEastAsia" w:hAnsiTheme="minorEastAsia"/>
          <w:color w:val="FF0000"/>
          <w:szCs w:val="21"/>
        </w:rPr>
        <w:t>，</w:t>
      </w:r>
      <w:r>
        <w:rPr>
          <w:rFonts w:eastAsiaTheme="minorEastAsia"/>
          <w:color w:val="FF0000"/>
          <w:szCs w:val="21"/>
        </w:rPr>
        <w:t>B</w:t>
      </w:r>
      <w:r>
        <w:rPr>
          <w:rFonts w:eastAsiaTheme="minorEastAsia" w:hAnsiTheme="minorEastAsia"/>
          <w:color w:val="FF0000"/>
          <w:szCs w:val="21"/>
        </w:rPr>
        <w:t>正确；</w:t>
      </w:r>
      <w:r>
        <w:rPr>
          <w:rFonts w:eastAsiaTheme="minorEastAsia"/>
          <w:color w:val="FF0000"/>
          <w:szCs w:val="21"/>
        </w:rPr>
        <w:t>C</w:t>
      </w:r>
      <w:r>
        <w:rPr>
          <w:rFonts w:eastAsiaTheme="minorEastAsia" w:hAnsiTheme="minorEastAsia"/>
          <w:color w:val="FF0000"/>
          <w:szCs w:val="21"/>
        </w:rPr>
        <w:t>．线圈转过半周，则流过电阻的电荷量为</w:t>
      </w:r>
      <w:r>
        <w:rPr>
          <w:rFonts w:eastAsiaTheme="minorEastAsia"/>
          <w:color w:val="FF0000"/>
          <w:szCs w:val="21"/>
        </w:rPr>
        <w:object>
          <v:shape id="_x0000_i1165" type="#_x0000_t75" alt="eqId0e54b55c789b7e017fb20ea640cf2ae3" style="width:126pt;height:29.25pt" o:ole="" coordsize="21600,21600" o:preferrelative="t" filled="f" stroked="f">
            <v:stroke joinstyle="miter"/>
            <v:imagedata r:id="rId335" o:title="eqId0e54b55c789b7e017fb20ea640cf2ae3"/>
            <o:lock v:ext="edit" aspectratio="t"/>
            <w10:anchorlock/>
          </v:shape>
          <o:OLEObject Type="Embed" ProgID="Equation.DSMT4" ShapeID="_x0000_i1165" DrawAspect="Content" ObjectID="_1468075865" r:id="rId336"/>
        </w:object>
      </w:r>
      <w:r>
        <w:rPr>
          <w:rFonts w:eastAsiaTheme="minorEastAsia" w:hAnsiTheme="minorEastAsia"/>
          <w:color w:val="FF0000"/>
          <w:szCs w:val="21"/>
        </w:rPr>
        <w:t>，则金属框转过一周流过电阻的电荷量为</w:t>
      </w:r>
      <w:r>
        <w:rPr>
          <w:rFonts w:eastAsiaTheme="minorEastAsia"/>
          <w:color w:val="FF0000"/>
          <w:szCs w:val="21"/>
        </w:rPr>
        <w:object>
          <v:shape id="_x0000_i1166" type="#_x0000_t75" alt="eqId75d802cdbdcd49f04ffe8006b24fe63f" style="width:66.75pt;height:29.25pt" o:ole="" coordsize="21600,21600" o:preferrelative="t" filled="f" stroked="f">
            <v:stroke joinstyle="miter"/>
            <v:imagedata r:id="rId337" o:title="eqId75d802cdbdcd49f04ffe8006b24fe63f"/>
            <o:lock v:ext="edit" aspectratio="t"/>
            <w10:anchorlock/>
          </v:shape>
          <o:OLEObject Type="Embed" ProgID="Equation.DSMT4" ShapeID="_x0000_i1166" DrawAspect="Content" ObjectID="_1468075866" r:id="rId338"/>
        </w:object>
      </w:r>
      <w:r>
        <w:rPr>
          <w:rFonts w:eastAsiaTheme="minorEastAsia" w:hAnsiTheme="minorEastAsia"/>
          <w:color w:val="FF0000"/>
          <w:szCs w:val="21"/>
        </w:rPr>
        <w:t>，</w:t>
      </w:r>
      <w:r>
        <w:rPr>
          <w:rFonts w:eastAsiaTheme="minorEastAsia"/>
          <w:color w:val="FF0000"/>
          <w:szCs w:val="21"/>
        </w:rPr>
        <w:t>C</w:t>
      </w:r>
      <w:r>
        <w:rPr>
          <w:rFonts w:eastAsiaTheme="minorEastAsia" w:hAnsiTheme="minorEastAsia"/>
          <w:color w:val="FF0000"/>
          <w:szCs w:val="21"/>
        </w:rPr>
        <w:t>错误；</w:t>
      </w:r>
      <w:r>
        <w:rPr>
          <w:rFonts w:eastAsiaTheme="minorEastAsia"/>
          <w:color w:val="FF0000"/>
          <w:szCs w:val="21"/>
        </w:rPr>
        <w:t>D</w:t>
      </w:r>
      <w:r>
        <w:rPr>
          <w:rFonts w:eastAsiaTheme="minorEastAsia" w:hAnsiTheme="minorEastAsia"/>
          <w:color w:val="FF0000"/>
          <w:szCs w:val="21"/>
        </w:rPr>
        <w:t>．因为</w:t>
      </w:r>
      <w:r>
        <w:rPr>
          <w:rFonts w:eastAsiaTheme="minorEastAsia"/>
          <w:color w:val="FF0000"/>
          <w:szCs w:val="21"/>
        </w:rPr>
        <w:object>
          <v:shape id="_x0000_i1167" type="#_x0000_t75" alt="eqId810656100210351a67245c96b101190f" style="width:50.25pt;height:17.25pt" o:ole="" coordsize="21600,21600" o:preferrelative="t" filled="f" stroked="f">
            <v:stroke joinstyle="miter"/>
            <v:imagedata r:id="rId339" o:title="eqId810656100210351a67245c96b101190f"/>
            <o:lock v:ext="edit" aspectratio="t"/>
            <w10:anchorlock/>
          </v:shape>
          <o:OLEObject Type="Embed" ProgID="Equation.DSMT4" ShapeID="_x0000_i1167" DrawAspect="Content" ObjectID="_1468075867" r:id="rId340"/>
        </w:object>
      </w:r>
      <w:r>
        <w:rPr>
          <w:rFonts w:eastAsiaTheme="minorEastAsia" w:hAnsiTheme="minorEastAsia"/>
          <w:color w:val="FF0000"/>
          <w:szCs w:val="21"/>
        </w:rPr>
        <w:t>，则</w:t>
      </w:r>
      <w:r>
        <w:rPr>
          <w:rFonts w:eastAsiaTheme="minorEastAsia"/>
          <w:color w:val="FF0000"/>
          <w:szCs w:val="21"/>
        </w:rPr>
        <w:object>
          <v:shape id="_x0000_i1168" type="#_x0000_t75" alt="eqId3535614902d7ced67204815f29a3ab31" style="width:39pt;height:27pt" o:ole="" coordsize="21600,21600" o:preferrelative="t" filled="f" stroked="f">
            <v:stroke joinstyle="miter"/>
            <v:imagedata r:id="rId341" o:title="eqId3535614902d7ced67204815f29a3ab31"/>
            <o:lock v:ext="edit" aspectratio="t"/>
            <w10:anchorlock/>
          </v:shape>
          <o:OLEObject Type="Embed" ProgID="Equation.DSMT4" ShapeID="_x0000_i1168" DrawAspect="Content" ObjectID="_1468075868" r:id="rId342"/>
        </w:object>
      </w:r>
      <w:r>
        <w:rPr>
          <w:rFonts w:eastAsiaTheme="minorEastAsia" w:hAnsiTheme="minorEastAsia"/>
          <w:color w:val="FF0000"/>
          <w:szCs w:val="21"/>
        </w:rPr>
        <w:t>，金属框转过一周电阻产生的焦耳热</w:t>
      </w:r>
      <w:r>
        <w:rPr>
          <w:rFonts w:eastAsiaTheme="minorEastAsia"/>
          <w:color w:val="FF0000"/>
          <w:szCs w:val="21"/>
        </w:rPr>
        <w:object>
          <v:shape id="_x0000_i1169" type="#_x0000_t75" alt="eqId7705e20538f0f17d2e08b05ddbc95d27" style="width:151.5pt;height:46.5pt" o:ole="" coordsize="21600,21600" o:preferrelative="t" filled="f" stroked="f">
            <v:stroke joinstyle="miter"/>
            <v:imagedata r:id="rId343" o:title="eqId7705e20538f0f17d2e08b05ddbc95d27"/>
            <o:lock v:ext="edit" aspectratio="t"/>
            <w10:anchorlock/>
          </v:shape>
          <o:OLEObject Type="Embed" ProgID="Equation.DSMT4" ShapeID="_x0000_i1169" DrawAspect="Content" ObjectID="_1468075869" r:id="rId344"/>
        </w:object>
      </w:r>
      <w:r>
        <w:rPr>
          <w:rFonts w:eastAsiaTheme="minorEastAsia" w:hAnsiTheme="minorEastAsia"/>
          <w:color w:val="FF0000"/>
          <w:szCs w:val="21"/>
        </w:rPr>
        <w:t>，</w:t>
      </w:r>
      <w:r>
        <w:rPr>
          <w:rFonts w:eastAsiaTheme="minorEastAsia"/>
          <w:color w:val="FF0000"/>
          <w:szCs w:val="21"/>
        </w:rPr>
        <w:t>D</w:t>
      </w:r>
      <w:r>
        <w:rPr>
          <w:rFonts w:eastAsiaTheme="minorEastAsia" w:hAnsiTheme="minorEastAsia"/>
          <w:color w:val="FF0000"/>
          <w:szCs w:val="21"/>
        </w:rPr>
        <w:t>正确。</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BD</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10</w:t>
      </w:r>
      <w:r>
        <w:rPr>
          <w:rFonts w:eastAsiaTheme="minorEastAsia" w:hAnsiTheme="minorEastAsia"/>
          <w:szCs w:val="21"/>
        </w:rPr>
        <w:t>．</w:t>
      </w:r>
      <w:r>
        <w:rPr>
          <w:rFonts w:eastAsia="微软雅黑"/>
          <w:b/>
          <w:color w:val="7030A0"/>
          <w:szCs w:val="21"/>
        </w:rPr>
        <w:t>（2021·江苏·高考真题）</w:t>
      </w:r>
      <w:r>
        <w:rPr>
          <w:rFonts w:eastAsiaTheme="minorEastAsia" w:hAnsiTheme="minorEastAsia"/>
          <w:szCs w:val="21"/>
        </w:rPr>
        <w:t>贯彻新发展理念，我国风力发电发展迅猛，</w:t>
      </w:r>
      <w:r>
        <w:rPr>
          <w:rFonts w:eastAsiaTheme="minorEastAsia"/>
          <w:szCs w:val="21"/>
        </w:rPr>
        <w:t>2020</w:t>
      </w:r>
      <w:r>
        <w:rPr>
          <w:rFonts w:eastAsiaTheme="minorEastAsia" w:hAnsiTheme="minorEastAsia"/>
          <w:szCs w:val="21"/>
        </w:rPr>
        <w:t>年我国风力发电量高达</w:t>
      </w:r>
      <w:r>
        <w:rPr>
          <w:rFonts w:eastAsiaTheme="minorEastAsia"/>
          <w:szCs w:val="21"/>
        </w:rPr>
        <w:t>4000</w:t>
      </w:r>
      <w:r>
        <w:rPr>
          <w:rFonts w:eastAsiaTheme="minorEastAsia" w:hAnsiTheme="minorEastAsia"/>
          <w:szCs w:val="21"/>
        </w:rPr>
        <w:t>亿千瓦时。某种风力发电机的原理如图所示，发电机的线圈固定，磁体在叶片驱动下绕线圈对称轴转动，已知磁体间的磁场为匀强磁场，磁感应强度的大小为</w:t>
      </w:r>
      <w:r>
        <w:rPr>
          <w:rFonts w:eastAsiaTheme="minorEastAsia"/>
          <w:szCs w:val="21"/>
        </w:rPr>
        <w:object>
          <v:shape id="_x0000_i1170" type="#_x0000_t75" alt="eqId486814b851588204850a5ae8003b911b" style="width:22.5pt;height:12.75pt" o:ole="" coordsize="21600,21600" o:preferrelative="t" filled="f" stroked="f">
            <v:stroke joinstyle="miter"/>
            <v:imagedata r:id="rId345" o:title="eqId486814b851588204850a5ae8003b911b"/>
            <o:lock v:ext="edit" aspectratio="t"/>
            <w10:anchorlock/>
          </v:shape>
          <o:OLEObject Type="Embed" ProgID="Equation.DSMT4" ShapeID="_x0000_i1170" DrawAspect="Content" ObjectID="_1468075870" r:id="rId346"/>
        </w:object>
      </w:r>
      <w:r>
        <w:rPr>
          <w:rFonts w:eastAsiaTheme="minorEastAsia" w:hAnsiTheme="minorEastAsia"/>
          <w:szCs w:val="21"/>
        </w:rPr>
        <w:t>，线圈的匝数为</w:t>
      </w:r>
      <w:r>
        <w:rPr>
          <w:rFonts w:eastAsiaTheme="minorEastAsia"/>
          <w:szCs w:val="21"/>
        </w:rPr>
        <w:t>100</w:t>
      </w:r>
      <w:r>
        <w:rPr>
          <w:rFonts w:eastAsiaTheme="minorEastAsia" w:hAnsiTheme="minorEastAsia"/>
          <w:szCs w:val="21"/>
        </w:rPr>
        <w:t>、面积为</w:t>
      </w:r>
      <w:r>
        <w:rPr>
          <w:rFonts w:eastAsiaTheme="minorEastAsia"/>
          <w:szCs w:val="21"/>
        </w:rPr>
        <w:object>
          <v:shape id="_x0000_i1171" type="#_x0000_t75" alt="eqIdcadfc3a782fb24c429ef0cd31fad0ee3" style="width:27.75pt;height:14.25pt" o:ole="" coordsize="21600,21600" o:preferrelative="t" filled="f" stroked="f">
            <v:stroke joinstyle="miter"/>
            <v:imagedata r:id="rId347" o:title="eqIdcadfc3a782fb24c429ef0cd31fad0ee3"/>
            <o:lock v:ext="edit" aspectratio="t"/>
            <w10:anchorlock/>
          </v:shape>
          <o:OLEObject Type="Embed" ProgID="Equation.DSMT4" ShapeID="_x0000_i1171" DrawAspect="Content" ObjectID="_1468075871" r:id="rId348"/>
        </w:object>
      </w:r>
      <w:r>
        <w:rPr>
          <w:rFonts w:eastAsiaTheme="minorEastAsia" w:hAnsiTheme="minorEastAsia"/>
          <w:szCs w:val="21"/>
        </w:rPr>
        <w:t>，电阻为</w:t>
      </w:r>
      <w:r>
        <w:rPr>
          <w:rFonts w:eastAsiaTheme="minorEastAsia"/>
          <w:szCs w:val="21"/>
        </w:rPr>
        <w:object>
          <v:shape id="_x0000_i1172" type="#_x0000_t75" alt="eqIdec9d3fb45ec3b5bd1b01d5f7dc0d0940" style="width:24.75pt;height:12.75pt" o:ole="" coordsize="21600,21600" o:preferrelative="t" filled="f" stroked="f">
            <v:stroke joinstyle="miter"/>
            <v:imagedata r:id="rId349" o:title="eqIdec9d3fb45ec3b5bd1b01d5f7dc0d0940"/>
            <o:lock v:ext="edit" aspectratio="t"/>
            <w10:anchorlock/>
          </v:shape>
          <o:OLEObject Type="Embed" ProgID="Equation.DSMT4" ShapeID="_x0000_i1172" DrawAspect="Content" ObjectID="_1468075872" r:id="rId350"/>
        </w:object>
      </w:r>
      <w:r>
        <w:rPr>
          <w:rFonts w:eastAsiaTheme="minorEastAsia" w:hAnsiTheme="minorEastAsia"/>
          <w:szCs w:val="21"/>
        </w:rPr>
        <w:t>，若磁体转动的角速度为</w:t>
      </w:r>
      <w:r>
        <w:rPr>
          <w:rFonts w:eastAsiaTheme="minorEastAsia"/>
          <w:szCs w:val="21"/>
        </w:rPr>
        <w:object>
          <v:shape id="_x0000_i1173" type="#_x0000_t75" alt="eqIdd9fc36ccaa3a9987b550188c10bbe46b" style="width:34.5pt;height:12.75pt" o:ole="" coordsize="21600,21600" o:preferrelative="t" filled="f" stroked="f">
            <v:stroke joinstyle="miter"/>
            <v:imagedata r:id="rId351" o:title="eqIdd9fc36ccaa3a9987b550188c10bbe46b"/>
            <o:lock v:ext="edit" aspectratio="t"/>
            <w10:anchorlock/>
          </v:shape>
          <o:OLEObject Type="Embed" ProgID="Equation.DSMT4" ShapeID="_x0000_i1173" DrawAspect="Content" ObjectID="_1468075873" r:id="rId352"/>
        </w:object>
      </w:r>
      <w:r>
        <w:rPr>
          <w:rFonts w:eastAsiaTheme="minorEastAsia" w:hAnsiTheme="minorEastAsia"/>
          <w:szCs w:val="21"/>
        </w:rPr>
        <w:t>，线圈中产生的感应电流为</w:t>
      </w:r>
      <w:r>
        <w:rPr>
          <w:rFonts w:eastAsiaTheme="minorEastAsia"/>
          <w:szCs w:val="21"/>
        </w:rPr>
        <w:object>
          <v:shape id="_x0000_i1174" type="#_x0000_t75" alt="eqIdbc8bf89a2ee9f5ac8838185c63eb617b" style="width:21.75pt;height:12.75pt" o:ole="" coordsize="21600,21600" o:preferrelative="t" filled="f" stroked="f">
            <v:stroke joinstyle="miter"/>
            <v:imagedata r:id="rId353" o:title="eqIdbc8bf89a2ee9f5ac8838185c63eb617b"/>
            <o:lock v:ext="edit" aspectratio="t"/>
            <w10:anchorlock/>
          </v:shape>
          <o:OLEObject Type="Embed" ProgID="Equation.DSMT4" ShapeID="_x0000_i1174" DrawAspect="Content" ObjectID="_1468075874" r:id="rId354"/>
        </w:object>
      </w:r>
      <w:r>
        <w:rPr>
          <w:rFonts w:eastAsiaTheme="minorEastAsia" w:hAnsiTheme="minorEastAsia"/>
          <w:szCs w:val="21"/>
        </w:rPr>
        <w:t>。求：</w:t>
      </w:r>
      <w:r>
        <w:rPr>
          <w:rFonts w:eastAsiaTheme="minorEastAsia"/>
          <w:szCs w:val="21"/>
        </w:rPr>
        <w:t xml:space="preserve"> </w:t>
      </w:r>
    </w:p>
    <w:p>
      <w:pPr>
        <w:spacing w:line="312" w:lineRule="auto"/>
        <w:ind w:firstLine="420" w:firstLineChars="200"/>
        <w:jc w:val="left"/>
        <w:textAlignment w:val="center"/>
        <w:rPr>
          <w:rFonts w:eastAsiaTheme="minorEastAsia"/>
          <w:szCs w:val="21"/>
        </w:rPr>
      </w:pPr>
      <w:r>
        <w:rPr>
          <w:rFonts w:eastAsiaTheme="minorEastAsia" w:hAnsiTheme="minorEastAsia"/>
          <w:szCs w:val="21"/>
        </w:rPr>
        <w:t>（</w:t>
      </w:r>
      <w:r>
        <w:rPr>
          <w:rFonts w:eastAsiaTheme="minorEastAsia"/>
          <w:szCs w:val="21"/>
        </w:rPr>
        <w:t>1</w:t>
      </w:r>
      <w:r>
        <w:rPr>
          <w:rFonts w:eastAsiaTheme="minorEastAsia" w:hAnsiTheme="minorEastAsia"/>
          <w:szCs w:val="21"/>
        </w:rPr>
        <w:t>）线圈中感应电动势的有效值</w:t>
      </w:r>
      <w:r>
        <w:rPr>
          <w:rFonts w:eastAsiaTheme="minorEastAsia"/>
          <w:i/>
          <w:szCs w:val="21"/>
        </w:rPr>
        <w:t>E</w:t>
      </w:r>
      <w:r>
        <w:rPr>
          <w:rFonts w:eastAsiaTheme="minorEastAsia" w:hAnsiTheme="minorEastAsia"/>
          <w:szCs w:val="21"/>
        </w:rPr>
        <w:t>；</w:t>
      </w:r>
    </w:p>
    <w:p>
      <w:pPr>
        <w:spacing w:line="312" w:lineRule="auto"/>
        <w:ind w:firstLine="420" w:firstLineChars="200"/>
        <w:jc w:val="left"/>
        <w:textAlignment w:val="center"/>
        <w:rPr>
          <w:rFonts w:eastAsiaTheme="minorEastAsia"/>
          <w:szCs w:val="21"/>
        </w:rPr>
      </w:pPr>
      <w:r>
        <w:rPr>
          <w:rFonts w:eastAsiaTheme="minorEastAsia" w:hAnsiTheme="minorEastAsia"/>
          <w:szCs w:val="21"/>
        </w:rPr>
        <w:t>（</w:t>
      </w:r>
      <w:r>
        <w:rPr>
          <w:rFonts w:eastAsiaTheme="minorEastAsia"/>
          <w:szCs w:val="21"/>
        </w:rPr>
        <w:t>2</w:t>
      </w:r>
      <w:r>
        <w:rPr>
          <w:rFonts w:eastAsiaTheme="minorEastAsia" w:hAnsiTheme="minorEastAsia"/>
          <w:szCs w:val="21"/>
        </w:rPr>
        <w:t>）线圈的输出功率</w:t>
      </w:r>
      <w:r>
        <w:rPr>
          <w:rFonts w:eastAsiaTheme="minorEastAsia"/>
          <w:i/>
          <w:szCs w:val="21"/>
        </w:rPr>
        <w:t>P</w:t>
      </w:r>
      <w:r>
        <w:rPr>
          <w:rFonts w:eastAsiaTheme="minorEastAsia" w:hAnsiTheme="minorEastAsia"/>
          <w:szCs w:val="21"/>
        </w:rPr>
        <w:t>。</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2009775" cy="1695450"/>
            <wp:effectExtent l="0" t="0" r="0" b="0"/>
            <wp:docPr id="100069" name="图片 100069" descr="@@@13be999f-03a8-4b39-8b3f-232f5c5f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图片 100069" descr="@@@13be999f-03a8-4b39-8b3f-232f5c5fcc30"/>
                    <pic:cNvPicPr>
                      <a:picLocks noChangeAspect="1"/>
                    </pic:cNvPicPr>
                  </pic:nvPicPr>
                  <pic:blipFill>
                    <a:blip xmlns:r="http://schemas.openxmlformats.org/officeDocument/2006/relationships" r:embed="rId355"/>
                    <a:stretch>
                      <a:fillRect/>
                    </a:stretch>
                  </pic:blipFill>
                  <pic:spPr>
                    <a:xfrm>
                      <a:off x="0" y="0"/>
                      <a:ext cx="2009775" cy="1695450"/>
                    </a:xfrm>
                    <a:prstGeom prst="rect">
                      <a:avLst/>
                    </a:prstGeom>
                  </pic:spPr>
                </pic:pic>
              </a:graphicData>
            </a:graphic>
          </wp:inline>
        </w:drawing>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1</w:t>
      </w:r>
      <w:r>
        <w:rPr>
          <w:rFonts w:eastAsiaTheme="minorEastAsia" w:hAnsiTheme="minorEastAsia"/>
          <w:color w:val="FF0000"/>
          <w:szCs w:val="21"/>
        </w:rPr>
        <w:t>）</w:t>
      </w:r>
      <w:r>
        <w:rPr>
          <w:rFonts w:eastAsiaTheme="minorEastAsia"/>
          <w:color w:val="FF0000"/>
          <w:szCs w:val="21"/>
        </w:rPr>
        <w:object>
          <v:shape id="_x0000_i1175" type="#_x0000_t75" alt="eqIdc557864a33048a3043351204b04563cd" style="width:46.5pt;height:14.25pt" o:ole="" coordsize="21600,21600" o:preferrelative="t" filled="f" stroked="f">
            <v:stroke joinstyle="miter"/>
            <v:imagedata r:id="rId356" o:title="eqIdc557864a33048a3043351204b04563cd"/>
            <o:lock v:ext="edit" aspectratio="t"/>
            <w10:anchorlock/>
          </v:shape>
          <o:OLEObject Type="Embed" ProgID="Equation.DSMT4" ShapeID="_x0000_i1175" DrawAspect="Content" ObjectID="_1468075875" r:id="rId357"/>
        </w:object>
      </w:r>
      <w:r>
        <w:rPr>
          <w:rFonts w:eastAsiaTheme="minorEastAsia" w:hAnsiTheme="minorEastAsia"/>
          <w:color w:val="FF0000"/>
          <w:szCs w:val="21"/>
        </w:rPr>
        <w:t>；（</w:t>
      </w:r>
      <w:r>
        <w:rPr>
          <w:rFonts w:eastAsiaTheme="minorEastAsia"/>
          <w:color w:val="FF0000"/>
          <w:szCs w:val="21"/>
        </w:rPr>
        <w:t>2</w:t>
      </w:r>
      <w:r>
        <w:rPr>
          <w:rFonts w:eastAsiaTheme="minorEastAsia" w:hAnsiTheme="minorEastAsia"/>
          <w:color w:val="FF0000"/>
          <w:szCs w:val="21"/>
        </w:rPr>
        <w:t>）</w:t>
      </w:r>
      <w:r>
        <w:rPr>
          <w:rFonts w:eastAsiaTheme="minorEastAsia"/>
          <w:color w:val="FF0000"/>
          <w:szCs w:val="21"/>
        </w:rPr>
        <w:object>
          <v:shape id="_x0000_i1176" type="#_x0000_t75" alt="eqId0eed536f576b4bd69aee1befae6dd0f2" style="width:48pt;height:14.25pt" o:ole="" coordsize="21600,21600" o:preferrelative="t" filled="f" stroked="f">
            <v:stroke joinstyle="miter"/>
            <v:imagedata r:id="rId358" o:title="eqId0eed536f576b4bd69aee1befae6dd0f2"/>
            <o:lock v:ext="edit" aspectratio="t"/>
            <w10:anchorlock/>
          </v:shape>
          <o:OLEObject Type="Embed" ProgID="Equation.DSMT4" ShapeID="_x0000_i1176" DrawAspect="Content" ObjectID="_1468075876" r:id="rId359"/>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1</w:t>
      </w:r>
      <w:r>
        <w:rPr>
          <w:rFonts w:eastAsiaTheme="minorEastAsia" w:hAnsiTheme="minorEastAsia"/>
          <w:color w:val="FF0000"/>
          <w:szCs w:val="21"/>
        </w:rPr>
        <w:t>）电动势的最大值</w:t>
      </w:r>
      <w:r>
        <w:rPr>
          <w:rFonts w:eastAsiaTheme="minorEastAsia"/>
          <w:color w:val="FF0000"/>
          <w:szCs w:val="21"/>
        </w:rPr>
        <w:object>
          <v:shape id="_x0000_i1177" type="#_x0000_t75" alt="eqId069944a0978b945110914b1479ad16d5" style="width:47.25pt;height:14.25pt" o:ole="" coordsize="21600,21600" o:preferrelative="t" filled="f" stroked="f">
            <v:stroke joinstyle="miter"/>
            <v:imagedata r:id="rId360" o:title="eqId069944a0978b945110914b1479ad16d5"/>
            <o:lock v:ext="edit" aspectratio="t"/>
            <w10:anchorlock/>
          </v:shape>
          <o:OLEObject Type="Embed" ProgID="Equation.DSMT4" ShapeID="_x0000_i1177" DrawAspect="Content" ObjectID="_1468075877" r:id="rId361"/>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有效值</w:t>
      </w:r>
      <w:r>
        <w:rPr>
          <w:rFonts w:eastAsiaTheme="minorEastAsia"/>
          <w:color w:val="FF0000"/>
          <w:szCs w:val="21"/>
        </w:rPr>
        <w:object>
          <v:shape id="_x0000_i1178" type="#_x0000_t75" alt="eqId6a758a58229aed51956922621949002f" style="width:32.25pt;height:25.5pt" o:ole="" coordsize="21600,21600" o:preferrelative="t" filled="f" stroked="f">
            <v:stroke joinstyle="miter"/>
            <v:imagedata r:id="rId362" o:title="eqId6a758a58229aed51956922621949002f"/>
            <o:lock v:ext="edit" aspectratio="t"/>
            <w10:anchorlock/>
          </v:shape>
          <o:OLEObject Type="Embed" ProgID="Equation.DSMT4" ShapeID="_x0000_i1178" DrawAspect="Content" ObjectID="_1468075878" r:id="rId363"/>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解得</w:t>
      </w:r>
      <w:r>
        <w:rPr>
          <w:rFonts w:eastAsiaTheme="minorEastAsia"/>
          <w:color w:val="FF0000"/>
          <w:szCs w:val="21"/>
        </w:rPr>
        <w:object>
          <v:shape id="_x0000_i1179" type="#_x0000_t75" alt="eqId9dfa09aa53931fa043b6f81cc7eab330" style="width:50.25pt;height:29.25pt" o:ole="" coordsize="21600,21600" o:preferrelative="t" filled="f" stroked="f">
            <v:stroke joinstyle="miter"/>
            <v:imagedata r:id="rId364" o:title="eqId9dfa09aa53931fa043b6f81cc7eab330"/>
            <o:lock v:ext="edit" aspectratio="t"/>
            <w10:anchorlock/>
          </v:shape>
          <o:OLEObject Type="Embed" ProgID="Equation.DSMT4" ShapeID="_x0000_i1179" DrawAspect="Content" ObjectID="_1468075879" r:id="rId365"/>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带入数据得</w:t>
      </w:r>
      <w:r>
        <w:rPr>
          <w:rFonts w:eastAsiaTheme="minorEastAsia"/>
          <w:color w:val="FF0000"/>
          <w:szCs w:val="21"/>
        </w:rPr>
        <w:object>
          <v:shape id="_x0000_i1180" type="#_x0000_t75" alt="eqIdb57a1e730060887fc0361f164af26188" style="width:64.5pt;height:14.25pt" o:ole="" coordsize="21600,21600" o:preferrelative="t" filled="f" stroked="f">
            <v:stroke joinstyle="miter"/>
            <v:imagedata r:id="rId366" o:title="eqIdb57a1e730060887fc0361f164af26188"/>
            <o:lock v:ext="edit" aspectratio="t"/>
            <w10:anchorlock/>
          </v:shape>
          <o:OLEObject Type="Embed" ProgID="Equation.DSMT4" ShapeID="_x0000_i1180" DrawAspect="Content" ObjectID="_1468075880" r:id="rId367"/>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w:t>
      </w:r>
      <w:r>
        <w:rPr>
          <w:rFonts w:eastAsiaTheme="minorEastAsia"/>
          <w:color w:val="FF0000"/>
          <w:szCs w:val="21"/>
        </w:rPr>
        <w:t>2</w:t>
      </w:r>
      <w:r>
        <w:rPr>
          <w:rFonts w:eastAsiaTheme="minorEastAsia" w:hAnsiTheme="minorEastAsia"/>
          <w:color w:val="FF0000"/>
          <w:szCs w:val="21"/>
        </w:rPr>
        <w:t>）输出电压</w:t>
      </w:r>
      <w:r>
        <w:rPr>
          <w:rFonts w:eastAsiaTheme="minorEastAsia"/>
          <w:color w:val="FF0000"/>
          <w:szCs w:val="21"/>
        </w:rPr>
        <w:object>
          <v:shape id="_x0000_i1181" type="#_x0000_t75" alt="eqIdbd65809b29bc63bb86a8e62faf364c87" style="width:47.25pt;height:12.75pt" o:ole="" coordsize="21600,21600" o:preferrelative="t" filled="f" stroked="f">
            <v:stroke joinstyle="miter"/>
            <v:imagedata r:id="rId368" o:title="eqIdbd65809b29bc63bb86a8e62faf364c87"/>
            <o:lock v:ext="edit" aspectratio="t"/>
            <w10:anchorlock/>
          </v:shape>
          <o:OLEObject Type="Embed" ProgID="Equation.DSMT4" ShapeID="_x0000_i1181" DrawAspect="Content" ObjectID="_1468075881" r:id="rId369"/>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输出功率</w:t>
      </w:r>
      <w:r>
        <w:rPr>
          <w:rFonts w:eastAsiaTheme="minorEastAsia"/>
          <w:color w:val="FF0000"/>
          <w:szCs w:val="21"/>
        </w:rPr>
        <w:object>
          <v:shape id="_x0000_i1182" type="#_x0000_t75" alt="eqId71262112179d4b048e3720ed8cef0e1f" style="width:33pt;height:12.75pt" o:ole="" coordsize="21600,21600" o:preferrelative="t" filled="f" stroked="f">
            <v:stroke joinstyle="miter"/>
            <v:imagedata r:id="rId370" o:title="eqId71262112179d4b048e3720ed8cef0e1f"/>
            <o:lock v:ext="edit" aspectratio="t"/>
            <w10:anchorlock/>
          </v:shape>
          <o:OLEObject Type="Embed" ProgID="Equation.DSMT4" ShapeID="_x0000_i1182" DrawAspect="Content" ObjectID="_1468075882" r:id="rId371"/>
        </w:object>
      </w:r>
    </w:p>
    <w:p>
      <w:pPr>
        <w:spacing w:line="312" w:lineRule="auto"/>
        <w:jc w:val="left"/>
        <w:textAlignment w:val="center"/>
        <w:rPr>
          <w:rFonts w:eastAsiaTheme="minorEastAsia"/>
          <w:color w:val="FF0000"/>
          <w:szCs w:val="21"/>
        </w:rPr>
      </w:pPr>
      <w:r>
        <w:rPr>
          <w:rFonts w:eastAsiaTheme="minorEastAsia" w:hAnsiTheme="minorEastAsia"/>
          <w:color w:val="FF0000"/>
          <w:szCs w:val="21"/>
        </w:rPr>
        <w:t>解得</w:t>
      </w:r>
      <w:r>
        <w:rPr>
          <w:rFonts w:eastAsiaTheme="minorEastAsia"/>
          <w:color w:val="FF0000"/>
          <w:szCs w:val="21"/>
        </w:rPr>
        <w:object>
          <v:shape id="_x0000_i1183" type="#_x0000_t75" alt="eqId95423022f3e51cc155bfedb087bba78e" style="width:60pt;height:14.25pt" o:ole="" coordsize="21600,21600" o:preferrelative="t" filled="f" stroked="f">
            <v:stroke joinstyle="miter"/>
            <v:imagedata r:id="rId372" o:title="eqId95423022f3e51cc155bfedb087bba78e"/>
            <o:lock v:ext="edit" aspectratio="t"/>
            <w10:anchorlock/>
          </v:shape>
          <o:OLEObject Type="Embed" ProgID="Equation.DSMT4" ShapeID="_x0000_i1183" DrawAspect="Content" ObjectID="_1468075883" r:id="rId373"/>
        </w:object>
      </w:r>
    </w:p>
    <w:p>
      <w:pPr>
        <w:spacing w:line="312" w:lineRule="auto"/>
        <w:jc w:val="left"/>
        <w:textAlignment w:val="center"/>
        <w:rPr>
          <w:rFonts w:eastAsiaTheme="minorEastAsia"/>
          <w:color w:val="FF0000"/>
          <w:szCs w:val="21"/>
        </w:rPr>
        <w:sectPr>
          <w:headerReference w:type="default" r:id="rId374"/>
          <w:footerReference w:type="even" r:id="rId375"/>
          <w:footerReference w:type="default" r:id="rId376"/>
          <w:footerReference w:type="first" r:id="rId377"/>
          <w:type w:val="nextPage"/>
          <w:pgSz w:w="11906" w:h="16838"/>
          <w:pgMar w:top="1418" w:right="1077" w:bottom="1418" w:left="1077" w:header="850" w:footer="992" w:gutter="0"/>
          <w:pgNumType w:start="13"/>
          <w:cols w:num="1" w:space="425"/>
          <w:titlePg w:val="0"/>
          <w:docGrid w:type="lines" w:linePitch="318" w:charSpace="409"/>
        </w:sectPr>
      </w:pPr>
      <w:r>
        <w:rPr>
          <w:rFonts w:eastAsiaTheme="minorEastAsia" w:hAnsiTheme="minorEastAsia"/>
          <w:color w:val="FF0000"/>
          <w:szCs w:val="21"/>
        </w:rPr>
        <w:t>代入数据得</w:t>
      </w:r>
      <w:r>
        <w:rPr>
          <w:rFonts w:eastAsiaTheme="minorEastAsia"/>
          <w:color w:val="FF0000"/>
          <w:szCs w:val="21"/>
        </w:rPr>
        <w:object>
          <v:shape id="_x0000_i1184" type="#_x0000_t75" alt="eqId2a2eb97e219d5829bdbb09cca91781bd" style="width:66.75pt;height:14.25pt" o:ole="" coordsize="21600,21600" o:preferrelative="t" filled="f" stroked="f">
            <v:stroke joinstyle="miter"/>
            <v:imagedata r:id="rId378" o:title="eqId2a2eb97e219d5829bdbb09cca91781bd"/>
            <o:lock v:ext="edit" aspectratio="t"/>
            <w10:anchorlock/>
          </v:shape>
          <o:OLEObject Type="Embed" ProgID="Equation.DSMT4" ShapeID="_x0000_i1184" DrawAspect="Content" ObjectID="_1468075884" r:id="rId379"/>
        </w:object>
      </w:r>
    </w:p>
    <w:p>
      <w:pPr>
        <w:spacing w:line="312" w:lineRule="auto"/>
        <w:jc w:val="left"/>
        <w:textAlignment w:val="center"/>
        <w:rPr>
          <w:rFonts w:eastAsiaTheme="minorEastAsia"/>
          <w:szCs w:val="21"/>
        </w:rPr>
      </w:pPr>
      <w:r>
        <w:rPr>
          <w:rFonts w:eastAsiaTheme="minorEastAsia"/>
          <w:szCs w:val="21"/>
        </w:rPr>
        <w:t>11</w:t>
      </w:r>
      <w:r>
        <w:rPr>
          <w:rFonts w:eastAsiaTheme="minorEastAsia" w:hAnsiTheme="minorEastAsia"/>
          <w:szCs w:val="21"/>
        </w:rPr>
        <w:t>．</w:t>
      </w:r>
      <w:r>
        <w:rPr>
          <w:rFonts w:eastAsia="微软雅黑"/>
          <w:b/>
          <w:color w:val="7030A0"/>
          <w:szCs w:val="21"/>
        </w:rPr>
        <w:t>（2023·浙江·校联考一模）</w:t>
      </w:r>
      <w:r>
        <w:rPr>
          <w:rFonts w:eastAsiaTheme="minorEastAsia" w:hAnsiTheme="minorEastAsia"/>
          <w:szCs w:val="21"/>
        </w:rPr>
        <w:t>如图甲所示同一线圈在磁感应强度不同的磁场中转动，产生图乙所示</w:t>
      </w:r>
      <w:r>
        <w:rPr>
          <w:rFonts w:eastAsiaTheme="minorEastAsia"/>
          <w:szCs w:val="21"/>
        </w:rPr>
        <w:object>
          <v:shape id="_x0000_i1185" type="#_x0000_t75" alt="eqId38335830b93ac4d99c28a8e209eecb3f" style="width:44.25pt;height:12pt" o:ole="" coordsize="21600,21600" o:preferrelative="t" filled="f" stroked="f">
            <v:stroke joinstyle="miter"/>
            <v:imagedata r:id="rId380" o:title="eqId38335830b93ac4d99c28a8e209eecb3f"/>
            <o:lock v:ext="edit" aspectratio="t"/>
            <w10:anchorlock/>
          </v:shape>
          <o:OLEObject Type="Embed" ProgID="Equation.DSMT4" ShapeID="_x0000_i1185" DrawAspect="Content" ObjectID="_1468075885" r:id="rId381"/>
        </w:object>
      </w:r>
      <w:r>
        <w:rPr>
          <w:rFonts w:eastAsiaTheme="minorEastAsia" w:hAnsiTheme="minorEastAsia"/>
          <w:szCs w:val="21"/>
        </w:rPr>
        <w:t>三种周期相同，峰值不同的正弦式交流电，其中峰值</w:t>
      </w:r>
      <w:r>
        <w:rPr>
          <w:rFonts w:eastAsiaTheme="minorEastAsia"/>
          <w:szCs w:val="21"/>
        </w:rPr>
        <w:object>
          <v:shape id="_x0000_i1186" type="#_x0000_t75" alt="eqIdf5c58dd684d58c80c14b4860560fe472" style="width:96pt;height:18pt" o:ole="" coordsize="21600,21600" o:preferrelative="t" filled="f" stroked="f">
            <v:stroke joinstyle="miter"/>
            <v:imagedata r:id="rId382" o:title="eqIdf5c58dd684d58c80c14b4860560fe472"/>
            <o:lock v:ext="edit" aspectratio="t"/>
            <w10:anchorlock/>
          </v:shape>
          <o:OLEObject Type="Embed" ProgID="Equation.DSMT4" ShapeID="_x0000_i1186" DrawAspect="Content" ObjectID="_1468075886" r:id="rId383"/>
        </w:object>
      </w:r>
      <w:r>
        <w:rPr>
          <w:rFonts w:eastAsiaTheme="minorEastAsia" w:hAnsiTheme="minorEastAsia"/>
          <w:szCs w:val="21"/>
        </w:rPr>
        <w:t>，图丙为某理想变压器原副线圈匝数之比为</w:t>
      </w:r>
      <w:r>
        <w:rPr>
          <w:rFonts w:eastAsiaTheme="minorEastAsia"/>
          <w:szCs w:val="21"/>
        </w:rPr>
        <w:object>
          <v:shape id="_x0000_i1187" type="#_x0000_t75" alt="eqId84783b6ba0f36789519816101a437f46" style="width:18pt;height:12pt" o:ole="" coordsize="21600,21600" o:preferrelative="t" filled="f" stroked="f">
            <v:stroke joinstyle="miter"/>
            <v:imagedata r:id="rId384" o:title="eqId84783b6ba0f36789519816101a437f46"/>
            <o:lock v:ext="edit" aspectratio="t"/>
            <w10:anchorlock/>
          </v:shape>
          <o:OLEObject Type="Embed" ProgID="Equation.DSMT4" ShapeID="_x0000_i1187" DrawAspect="Content" ObjectID="_1468075887" r:id="rId385"/>
        </w:object>
      </w:r>
      <w:r>
        <w:rPr>
          <w:rFonts w:eastAsiaTheme="minorEastAsia" w:hAnsiTheme="minorEastAsia"/>
          <w:szCs w:val="21"/>
        </w:rPr>
        <w:t>，</w:t>
      </w:r>
      <w:r>
        <w:rPr>
          <w:rFonts w:eastAsiaTheme="minorEastAsia"/>
          <w:szCs w:val="21"/>
        </w:rPr>
        <w:object>
          <v:shape id="_x0000_i1188" type="#_x0000_t75" alt="eqId53969e4242e6c82244baaad9e6e8066f" style="width:30pt;height:14.25pt" o:ole="" coordsize="21600,21600" o:preferrelative="t" filled="f" stroked="f">
            <v:stroke joinstyle="miter"/>
            <v:imagedata r:id="rId386" o:title="eqId53969e4242e6c82244baaad9e6e8066f"/>
            <o:lock v:ext="edit" aspectratio="t"/>
            <w10:anchorlock/>
          </v:shape>
          <o:OLEObject Type="Embed" ProgID="Equation.DSMT4" ShapeID="_x0000_i1188" DrawAspect="Content" ObjectID="_1468075888" r:id="rId387"/>
        </w:object>
      </w:r>
      <w:r>
        <w:rPr>
          <w:rFonts w:eastAsiaTheme="minorEastAsia" w:hAnsiTheme="minorEastAsia"/>
          <w:szCs w:val="21"/>
        </w:rPr>
        <w:t>，则下列说法正确的是（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5010150" cy="1438275"/>
            <wp:effectExtent l="0" t="0" r="0" b="0"/>
            <wp:docPr id="2" name="图片 2" descr="@@@b7cdb879-a7ae-4e8c-a86e-818ea2830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7cdb879-a7ae-4e8c-a86e-818ea2830721"/>
                    <pic:cNvPicPr>
                      <a:picLocks noChangeAspect="1"/>
                    </pic:cNvPicPr>
                  </pic:nvPicPr>
                  <pic:blipFill>
                    <a:blip xmlns:r="http://schemas.openxmlformats.org/officeDocument/2006/relationships" r:embed="rId388" cstate="print"/>
                    <a:stretch>
                      <a:fillRect/>
                    </a:stretch>
                  </pic:blipFill>
                  <pic:spPr>
                    <a:xfrm>
                      <a:off x="0" y="0"/>
                      <a:ext cx="5010150" cy="1438275"/>
                    </a:xfrm>
                    <a:prstGeom prst="rect">
                      <a:avLst/>
                    </a:prstGeom>
                  </pic:spPr>
                </pic:pic>
              </a:graphicData>
            </a:graphic>
          </wp:inline>
        </w:drawing>
      </w:r>
      <w:r>
        <w:rPr>
          <w:rFonts w:eastAsiaTheme="minorEastAsia"/>
          <w:kern w:val="0"/>
          <w:szCs w:val="21"/>
        </w:rPr>
        <w:t>  </w:t>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hAnsiTheme="minorEastAsia"/>
          <w:szCs w:val="21"/>
        </w:rPr>
        <w:t>．产生</w:t>
      </w:r>
      <w:r>
        <w:rPr>
          <w:rFonts w:eastAsiaTheme="minorEastAsia"/>
          <w:szCs w:val="21"/>
        </w:rPr>
        <w:object>
          <v:shape id="_x0000_i1189" type="#_x0000_t75" alt="eqId7f9e8449aad35c5d840a3395ea86df6d" style="width:8.25pt;height:10.5pt" o:ole="" coordsize="21600,21600" o:preferrelative="t" filled="f" stroked="f">
            <v:stroke joinstyle="miter"/>
            <v:imagedata r:id="rId389" o:title="eqId7f9e8449aad35c5d840a3395ea86df6d"/>
            <o:lock v:ext="edit" aspectratio="t"/>
            <w10:anchorlock/>
          </v:shape>
          <o:OLEObject Type="Embed" ProgID="Equation.DSMT4" ShapeID="_x0000_i1189" DrawAspect="Content" ObjectID="_1468075889" r:id="rId390"/>
        </w:object>
      </w:r>
      <w:r>
        <w:rPr>
          <w:rFonts w:eastAsiaTheme="minorEastAsia" w:hAnsiTheme="minorEastAsia"/>
          <w:szCs w:val="21"/>
        </w:rPr>
        <w:t>和</w:t>
      </w:r>
      <w:r>
        <w:rPr>
          <w:rFonts w:eastAsiaTheme="minorEastAsia"/>
          <w:szCs w:val="21"/>
        </w:rPr>
        <w:object>
          <v:shape id="_x0000_i1190" type="#_x0000_t75" alt="eqIdc5db41a1f31d6baee7c69990811edb9f" style="width:10.5pt;height:12.75pt" o:ole="" coordsize="21600,21600" o:preferrelative="t" filled="f" stroked="f">
            <v:stroke joinstyle="miter"/>
            <v:imagedata r:id="rId391" o:title="eqIdc5db41a1f31d6baee7c69990811edb9f"/>
            <o:lock v:ext="edit" aspectratio="t"/>
            <w10:anchorlock/>
          </v:shape>
          <o:OLEObject Type="Embed" ProgID="Equation.DSMT4" ShapeID="_x0000_i1190" DrawAspect="Content" ObjectID="_1468075890" r:id="rId392"/>
        </w:object>
      </w:r>
      <w:r>
        <w:rPr>
          <w:rFonts w:eastAsiaTheme="minorEastAsia" w:hAnsiTheme="minorEastAsia"/>
          <w:szCs w:val="21"/>
        </w:rPr>
        <w:t>交流电，线圈的角速度之比为</w:t>
      </w:r>
      <w:r>
        <w:rPr>
          <w:rFonts w:eastAsiaTheme="minorEastAsia"/>
          <w:szCs w:val="21"/>
        </w:rPr>
        <w:object>
          <v:shape id="_x0000_i1191" type="#_x0000_t75" alt="eqId526ddee4ed97b917d9e4cc4542c72a37" style="width:25.5pt;height:15pt" o:ole="" coordsize="21600,21600" o:preferrelative="t" filled="f" stroked="f">
            <v:stroke joinstyle="miter"/>
            <v:imagedata r:id="rId393" o:title="eqId526ddee4ed97b917d9e4cc4542c72a37"/>
            <o:lock v:ext="edit" aspectratio="t"/>
            <w10:anchorlock/>
          </v:shape>
          <o:OLEObject Type="Embed" ProgID="Equation.DSMT4" ShapeID="_x0000_i1191" DrawAspect="Content" ObjectID="_1468075891" r:id="rId394"/>
        </w:object>
      </w:r>
    </w:p>
    <w:p>
      <w:pPr>
        <w:spacing w:line="312" w:lineRule="auto"/>
        <w:ind w:firstLine="420" w:firstLineChars="200"/>
        <w:jc w:val="left"/>
        <w:textAlignment w:val="center"/>
        <w:rPr>
          <w:rFonts w:eastAsiaTheme="minorEastAsia"/>
          <w:szCs w:val="21"/>
        </w:rPr>
      </w:pPr>
      <w:r>
        <w:rPr>
          <w:rFonts w:eastAsiaTheme="minorEastAsia"/>
          <w:szCs w:val="21"/>
        </w:rPr>
        <w:t>B</w:t>
      </w:r>
      <w:r>
        <w:rPr>
          <w:rFonts w:eastAsiaTheme="minorEastAsia" w:hAnsiTheme="minorEastAsia"/>
          <w:szCs w:val="21"/>
        </w:rPr>
        <w:t>．若将电感线圈接入输出端</w:t>
      </w:r>
      <w:r>
        <w:rPr>
          <w:rFonts w:eastAsiaTheme="minorEastAsia"/>
          <w:szCs w:val="21"/>
        </w:rPr>
        <w:object>
          <v:shape id="_x0000_i1192" type="#_x0000_t75" alt="eqIde6670479a0083dd2dfd5ad55b47b1ab6" style="width:31.5pt;height:12pt" o:ole="" coordsize="21600,21600" o:preferrelative="t" filled="f" stroked="f">
            <v:stroke joinstyle="miter"/>
            <v:imagedata r:id="rId395" o:title="eqIde6670479a0083dd2dfd5ad55b47b1ab6"/>
            <o:lock v:ext="edit" aspectratio="t"/>
            <w10:anchorlock/>
          </v:shape>
          <o:OLEObject Type="Embed" ProgID="Equation.DSMT4" ShapeID="_x0000_i1192" DrawAspect="Content" ObjectID="_1468075892" r:id="rId396"/>
        </w:object>
      </w:r>
      <w:r>
        <w:rPr>
          <w:rFonts w:eastAsiaTheme="minorEastAsia" w:hAnsiTheme="minorEastAsia"/>
          <w:szCs w:val="21"/>
        </w:rPr>
        <w:t>时，线圈对</w:t>
      </w:r>
      <w:r>
        <w:rPr>
          <w:rFonts w:eastAsiaTheme="minorEastAsia"/>
          <w:szCs w:val="21"/>
        </w:rPr>
        <w:object>
          <v:shape id="_x0000_i1193" type="#_x0000_t75" alt="eqIdc5db41a1f31d6baee7c69990811edb9f" style="width:10.5pt;height:12.75pt" o:ole="" coordsize="21600,21600" o:preferrelative="t" filled="f" stroked="f">
            <v:stroke joinstyle="miter"/>
            <v:imagedata r:id="rId391" o:title="eqIdc5db41a1f31d6baee7c69990811edb9f"/>
            <o:lock v:ext="edit" aspectratio="t"/>
            <w10:anchorlock/>
          </v:shape>
          <o:OLEObject Type="Embed" ProgID="Equation.DSMT4" ShapeID="_x0000_i1193" DrawAspect="Content" ObjectID="_1468075893" r:id="rId397"/>
        </w:object>
      </w:r>
      <w:r>
        <w:rPr>
          <w:rFonts w:eastAsiaTheme="minorEastAsia" w:hAnsiTheme="minorEastAsia"/>
          <w:szCs w:val="21"/>
        </w:rPr>
        <w:t>交流电的感抗最大</w:t>
      </w:r>
    </w:p>
    <w:p>
      <w:pPr>
        <w:spacing w:line="312" w:lineRule="auto"/>
        <w:ind w:firstLine="420" w:firstLineChars="200"/>
        <w:jc w:val="left"/>
        <w:textAlignment w:val="center"/>
        <w:rPr>
          <w:rFonts w:eastAsiaTheme="minorEastAsia"/>
          <w:szCs w:val="21"/>
        </w:rPr>
      </w:pPr>
      <w:r>
        <w:rPr>
          <w:rFonts w:eastAsiaTheme="minorEastAsia"/>
          <w:szCs w:val="21"/>
        </w:rPr>
        <w:t>C</w:t>
      </w:r>
      <w:r>
        <w:rPr>
          <w:rFonts w:eastAsiaTheme="minorEastAsia" w:hAnsiTheme="minorEastAsia"/>
          <w:szCs w:val="21"/>
        </w:rPr>
        <w:t>．若该电源作为丙图电路的输入电源，则电阻</w:t>
      </w:r>
      <w:r>
        <w:rPr>
          <w:rFonts w:eastAsiaTheme="minorEastAsia"/>
          <w:szCs w:val="21"/>
        </w:rPr>
        <w:object>
          <v:shape id="_x0000_i1194" type="#_x0000_t75" alt="eqId9efc18a5bb2e53586331b2a58538a48b" style="width:10.5pt;height:18pt" o:ole="" coordsize="21600,21600" o:preferrelative="t" filled="f" stroked="f">
            <v:stroke joinstyle="miter"/>
            <v:imagedata r:id="rId128" o:title="eqId9efc18a5bb2e53586331b2a58538a48b"/>
            <o:lock v:ext="edit" aspectratio="t"/>
            <w10:anchorlock/>
          </v:shape>
          <o:OLEObject Type="Embed" ProgID="Equation.DSMT4" ShapeID="_x0000_i1194" DrawAspect="Content" ObjectID="_1468075894" r:id="rId398"/>
        </w:object>
      </w:r>
      <w:r>
        <w:rPr>
          <w:rFonts w:eastAsiaTheme="minorEastAsia" w:hAnsiTheme="minorEastAsia"/>
          <w:szCs w:val="21"/>
        </w:rPr>
        <w:t>和</w:t>
      </w:r>
      <w:r>
        <w:rPr>
          <w:rFonts w:eastAsiaTheme="minorEastAsia"/>
          <w:szCs w:val="21"/>
        </w:rPr>
        <w:object>
          <v:shape id="_x0000_i1195" type="#_x0000_t75" alt="eqId19f20f21a9d50b61dac519a3ddab539d" style="width:12.75pt;height:15.75pt" o:ole="" coordsize="21600,21600" o:preferrelative="t" filled="f" stroked="f">
            <v:stroke joinstyle="miter"/>
            <v:imagedata r:id="rId130" o:title="eqId19f20f21a9d50b61dac519a3ddab539d"/>
            <o:lock v:ext="edit" aspectratio="t"/>
            <w10:anchorlock/>
          </v:shape>
          <o:OLEObject Type="Embed" ProgID="Equation.DSMT4" ShapeID="_x0000_i1195" DrawAspect="Content" ObjectID="_1468075895" r:id="rId399"/>
        </w:object>
      </w:r>
      <w:r>
        <w:rPr>
          <w:rFonts w:eastAsiaTheme="minorEastAsia" w:hAnsiTheme="minorEastAsia"/>
          <w:szCs w:val="21"/>
        </w:rPr>
        <w:t>产生的热量之比为</w:t>
      </w:r>
      <w:r>
        <w:rPr>
          <w:rFonts w:eastAsiaTheme="minorEastAsia"/>
          <w:szCs w:val="21"/>
        </w:rPr>
        <w:object>
          <v:shape id="_x0000_i1196" type="#_x0000_t75" alt="eqId955bed8cd82419dbb2c62550ee494677" style="width:15.75pt;height:10.5pt" o:ole="" coordsize="21600,21600" o:preferrelative="t" filled="f" stroked="f">
            <v:stroke joinstyle="miter"/>
            <v:imagedata r:id="rId400" o:title="eqId955bed8cd82419dbb2c62550ee494677"/>
            <o:lock v:ext="edit" aspectratio="t"/>
            <w10:anchorlock/>
          </v:shape>
          <o:OLEObject Type="Embed" ProgID="Equation.DSMT4" ShapeID="_x0000_i1196" DrawAspect="Content" ObjectID="_1468075896" r:id="rId401"/>
        </w:object>
      </w:r>
    </w:p>
    <w:p>
      <w:pPr>
        <w:spacing w:line="312" w:lineRule="auto"/>
        <w:ind w:firstLine="420" w:firstLineChars="200"/>
        <w:jc w:val="left"/>
        <w:textAlignment w:val="center"/>
        <w:rPr>
          <w:rFonts w:eastAsiaTheme="minorEastAsia"/>
          <w:szCs w:val="21"/>
        </w:rPr>
      </w:pPr>
      <w:r>
        <w:rPr>
          <w:rFonts w:eastAsiaTheme="minorEastAsia"/>
          <w:szCs w:val="21"/>
        </w:rPr>
        <w:t>D</w:t>
      </w:r>
      <w:r>
        <w:rPr>
          <w:rFonts w:eastAsiaTheme="minorEastAsia" w:hAnsiTheme="minorEastAsia"/>
          <w:szCs w:val="21"/>
        </w:rPr>
        <w:t>．对交流电</w:t>
      </w:r>
      <w:r>
        <w:rPr>
          <w:rFonts w:eastAsiaTheme="minorEastAsia"/>
          <w:szCs w:val="21"/>
        </w:rPr>
        <w:object>
          <v:shape id="_x0000_i1197" type="#_x0000_t75" alt="eqId7f9e8449aad35c5d840a3395ea86df6d" style="width:8.25pt;height:10.5pt" o:ole="" coordsize="21600,21600" o:preferrelative="t" filled="f" stroked="f">
            <v:stroke joinstyle="miter"/>
            <v:imagedata r:id="rId389" o:title="eqId7f9e8449aad35c5d840a3395ea86df6d"/>
            <o:lock v:ext="edit" aspectratio="t"/>
            <w10:anchorlock/>
          </v:shape>
          <o:OLEObject Type="Embed" ProgID="Equation.DSMT4" ShapeID="_x0000_i1197" DrawAspect="Content" ObjectID="_1468075897" r:id="rId402"/>
        </w:object>
      </w:r>
      <w:r>
        <w:rPr>
          <w:rFonts w:eastAsiaTheme="minorEastAsia" w:hAnsiTheme="minorEastAsia"/>
          <w:szCs w:val="21"/>
        </w:rPr>
        <w:t>，</w:t>
      </w:r>
      <w:r>
        <w:rPr>
          <w:rFonts w:eastAsiaTheme="minorEastAsia"/>
          <w:szCs w:val="21"/>
        </w:rPr>
        <w:object>
          <v:shape id="_x0000_i1198" type="#_x0000_t75" alt="eqId7aeb9a94e392f6759b18abed89aacc5e" style="width:21.75pt;height:12.75pt" o:ole="" coordsize="21600,21600" o:preferrelative="t" filled="f" stroked="f">
            <v:stroke joinstyle="miter"/>
            <v:imagedata r:id="rId403" o:title="eqId7aeb9a94e392f6759b18abed89aacc5e"/>
            <o:lock v:ext="edit" aspectratio="t"/>
            <w10:anchorlock/>
          </v:shape>
          <o:OLEObject Type="Embed" ProgID="Equation.DSMT4" ShapeID="_x0000_i1198" DrawAspect="Content" ObjectID="_1468075898" r:id="rId404"/>
        </w:object>
      </w:r>
      <w:r>
        <w:rPr>
          <w:rFonts w:eastAsiaTheme="minorEastAsia" w:hAnsiTheme="minorEastAsia"/>
          <w:szCs w:val="21"/>
        </w:rPr>
        <w:t>时刻，穿过线圈的磁通量最大</w: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C</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．根据题意可知，周期相同，则由公式</w:t>
      </w:r>
      <w:r>
        <w:rPr>
          <w:rFonts w:eastAsiaTheme="minorEastAsia"/>
          <w:color w:val="FF0000"/>
          <w:szCs w:val="21"/>
        </w:rPr>
        <w:object>
          <v:shape id="_x0000_i1199" type="#_x0000_t75" alt="eqId0dceb375cbb5f7cad9129f22aabf8bcf" style="width:34.5pt;height:27pt" o:ole="" coordsize="21600,21600" o:preferrelative="t" filled="f" stroked="f">
            <v:stroke joinstyle="miter"/>
            <v:imagedata r:id="rId405" o:title="eqId0dceb375cbb5f7cad9129f22aabf8bcf"/>
            <o:lock v:ext="edit" aspectratio="t"/>
            <w10:anchorlock/>
          </v:shape>
          <o:OLEObject Type="Embed" ProgID="Equation.DSMT4" ShapeID="_x0000_i1199" DrawAspect="Content" ObjectID="_1468075899" r:id="rId406"/>
        </w:object>
      </w:r>
      <w:r>
        <w:rPr>
          <w:rFonts w:eastAsiaTheme="minorEastAsia" w:hAnsiTheme="minorEastAsia"/>
          <w:color w:val="FF0000"/>
          <w:szCs w:val="21"/>
        </w:rPr>
        <w:t>可知，产生</w:t>
      </w:r>
      <w:r>
        <w:rPr>
          <w:rFonts w:eastAsiaTheme="minorEastAsia"/>
          <w:color w:val="FF0000"/>
          <w:szCs w:val="21"/>
        </w:rPr>
        <w:object>
          <v:shape id="_x0000_i1200" type="#_x0000_t75" alt="eqId7f9e8449aad35c5d840a3395ea86df6d" style="width:8.25pt;height:10.5pt" o:ole="" coordsize="21600,21600" o:preferrelative="t" filled="f" stroked="f">
            <v:stroke joinstyle="miter"/>
            <v:imagedata r:id="rId389" o:title="eqId7f9e8449aad35c5d840a3395ea86df6d"/>
            <o:lock v:ext="edit" aspectratio="t"/>
            <w10:anchorlock/>
          </v:shape>
          <o:OLEObject Type="Embed" ProgID="Equation.DSMT4" ShapeID="_x0000_i1200" DrawAspect="Content" ObjectID="_1468075900" r:id="rId407"/>
        </w:object>
      </w:r>
      <w:r>
        <w:rPr>
          <w:rFonts w:eastAsiaTheme="minorEastAsia" w:hAnsiTheme="minorEastAsia"/>
          <w:color w:val="FF0000"/>
          <w:szCs w:val="21"/>
        </w:rPr>
        <w:t>和</w:t>
      </w:r>
      <w:r>
        <w:rPr>
          <w:rFonts w:eastAsiaTheme="minorEastAsia"/>
          <w:color w:val="FF0000"/>
          <w:szCs w:val="21"/>
        </w:rPr>
        <w:object>
          <v:shape id="_x0000_i1201" type="#_x0000_t75" alt="eqIdc5db41a1f31d6baee7c69990811edb9f" style="width:10.5pt;height:12.75pt" o:ole="" coordsize="21600,21600" o:preferrelative="t" filled="f" stroked="f">
            <v:stroke joinstyle="miter"/>
            <v:imagedata r:id="rId391" o:title="eqIdc5db41a1f31d6baee7c69990811edb9f"/>
            <o:lock v:ext="edit" aspectratio="t"/>
            <w10:anchorlock/>
          </v:shape>
          <o:OLEObject Type="Embed" ProgID="Equation.DSMT4" ShapeID="_x0000_i1201" DrawAspect="Content" ObjectID="_1468075901" r:id="rId408"/>
        </w:object>
      </w:r>
      <w:r>
        <w:rPr>
          <w:rFonts w:eastAsiaTheme="minorEastAsia" w:hAnsiTheme="minorEastAsia"/>
          <w:color w:val="FF0000"/>
          <w:szCs w:val="21"/>
        </w:rPr>
        <w:t>交流电，线圈的角速度之比为</w:t>
      </w:r>
      <w:r>
        <w:rPr>
          <w:rFonts w:eastAsiaTheme="minorEastAsia"/>
          <w:color w:val="FF0000"/>
          <w:szCs w:val="21"/>
        </w:rPr>
        <w:object>
          <v:shape id="_x0000_i1202" type="#_x0000_t75" alt="eqIdcf1c295fd10f4dcc21955ce39560b5c6" style="width:15.75pt;height:12pt" o:ole="" coordsize="21600,21600" o:preferrelative="t" filled="f" stroked="f">
            <v:stroke joinstyle="miter"/>
            <v:imagedata r:id="rId409" o:title="eqIdcf1c295fd10f4dcc21955ce39560b5c6"/>
            <o:lock v:ext="edit" aspectratio="t"/>
            <w10:anchorlock/>
          </v:shape>
          <o:OLEObject Type="Embed" ProgID="Equation.DSMT4" ShapeID="_x0000_i1202" DrawAspect="Content" ObjectID="_1468075902" r:id="rId410"/>
        </w:object>
      </w:r>
      <w:r>
        <w:rPr>
          <w:rFonts w:eastAsiaTheme="minorEastAsia" w:hAnsiTheme="minorEastAsia"/>
          <w:color w:val="FF0000"/>
          <w:szCs w:val="21"/>
        </w:rPr>
        <w:t>，故</w:t>
      </w:r>
      <w:r>
        <w:rPr>
          <w:rFonts w:eastAsiaTheme="minorEastAsia"/>
          <w:color w:val="FF0000"/>
          <w:szCs w:val="21"/>
        </w:rPr>
        <w:t>A</w:t>
      </w:r>
      <w:r>
        <w:rPr>
          <w:rFonts w:eastAsiaTheme="minorEastAsia" w:hAnsiTheme="minorEastAsia"/>
          <w:color w:val="FF0000"/>
          <w:szCs w:val="21"/>
        </w:rPr>
        <w:t>错误；</w:t>
      </w:r>
      <w:r>
        <w:rPr>
          <w:rFonts w:eastAsiaTheme="minorEastAsia"/>
          <w:color w:val="FF0000"/>
          <w:szCs w:val="21"/>
        </w:rPr>
        <w:t>B</w:t>
      </w:r>
      <w:r>
        <w:rPr>
          <w:rFonts w:eastAsiaTheme="minorEastAsia" w:hAnsiTheme="minorEastAsia"/>
          <w:color w:val="FF0000"/>
          <w:szCs w:val="21"/>
        </w:rPr>
        <w:t>．根据公式</w:t>
      </w:r>
      <w:r>
        <w:rPr>
          <w:rFonts w:eastAsiaTheme="minorEastAsia"/>
          <w:color w:val="FF0000"/>
          <w:szCs w:val="21"/>
        </w:rPr>
        <w:object>
          <v:shape id="_x0000_i1203" type="#_x0000_t75" alt="eqIdbd4b0923f4fca0eb01259011b7e30a6d" style="width:50.25pt;height:15.75pt" o:ole="" coordsize="21600,21600" o:preferrelative="t" filled="f" stroked="f">
            <v:stroke joinstyle="miter"/>
            <v:imagedata r:id="rId411" o:title="eqIdbd4b0923f4fca0eb01259011b7e30a6d"/>
            <o:lock v:ext="edit" aspectratio="t"/>
            <w10:anchorlock/>
          </v:shape>
          <o:OLEObject Type="Embed" ProgID="Equation.DSMT4" ShapeID="_x0000_i1203" DrawAspect="Content" ObjectID="_1468075903" r:id="rId412"/>
        </w:object>
      </w:r>
      <w:r>
        <w:rPr>
          <w:rFonts w:eastAsiaTheme="minorEastAsia" w:hAnsiTheme="minorEastAsia"/>
          <w:color w:val="FF0000"/>
          <w:szCs w:val="21"/>
        </w:rPr>
        <w:t>可知，由于交流电</w:t>
      </w:r>
      <w:r>
        <w:rPr>
          <w:rFonts w:eastAsiaTheme="minorEastAsia"/>
          <w:color w:val="FF0000"/>
          <w:szCs w:val="21"/>
        </w:rPr>
        <w:object>
          <v:shape id="_x0000_i1204" type="#_x0000_t75" alt="eqId38335830b93ac4d99c28a8e209eecb3f" style="width:44.25pt;height:12pt" o:ole="" coordsize="21600,21600" o:preferrelative="t" filled="f" stroked="f">
            <v:stroke joinstyle="miter"/>
            <v:imagedata r:id="rId380" o:title="eqId38335830b93ac4d99c28a8e209eecb3f"/>
            <o:lock v:ext="edit" aspectratio="t"/>
            <w10:anchorlock/>
          </v:shape>
          <o:OLEObject Type="Embed" ProgID="Equation.DSMT4" ShapeID="_x0000_i1204" DrawAspect="Content" ObjectID="_1468075904" r:id="rId413"/>
        </w:object>
      </w:r>
      <w:r>
        <w:rPr>
          <w:rFonts w:eastAsiaTheme="minorEastAsia" w:hAnsiTheme="minorEastAsia"/>
          <w:color w:val="FF0000"/>
          <w:szCs w:val="21"/>
        </w:rPr>
        <w:t>周期相同，即频率相同，则线圈对三种交流电的感抗相等，故</w:t>
      </w:r>
      <w:r>
        <w:rPr>
          <w:rFonts w:eastAsiaTheme="minorEastAsia"/>
          <w:color w:val="FF0000"/>
          <w:szCs w:val="21"/>
        </w:rPr>
        <w:t>B</w:t>
      </w:r>
      <w:r>
        <w:rPr>
          <w:rFonts w:eastAsiaTheme="minorEastAsia" w:hAnsiTheme="minorEastAsia"/>
          <w:color w:val="FF0000"/>
          <w:szCs w:val="21"/>
        </w:rPr>
        <w:t>错误；</w:t>
      </w:r>
      <w:r>
        <w:rPr>
          <w:rFonts w:eastAsiaTheme="minorEastAsia"/>
          <w:color w:val="FF0000"/>
          <w:szCs w:val="21"/>
        </w:rPr>
        <w:t>C</w:t>
      </w:r>
      <w:r>
        <w:rPr>
          <w:rFonts w:eastAsiaTheme="minorEastAsia" w:hAnsiTheme="minorEastAsia"/>
          <w:color w:val="FF0000"/>
          <w:szCs w:val="21"/>
        </w:rPr>
        <w:t>．根据题意，设原线圈中电流为</w:t>
      </w:r>
      <w:r>
        <w:rPr>
          <w:rFonts w:eastAsiaTheme="minorEastAsia"/>
          <w:color w:val="FF0000"/>
          <w:szCs w:val="21"/>
        </w:rPr>
        <w:object>
          <v:shape id="_x0000_i1205" type="#_x0000_t75" alt="eqIde105760638b22b26ff8bec4354255e4c" style="width:8.25pt;height:10.5pt" o:ole="" coordsize="21600,21600" o:preferrelative="t" filled="f" stroked="f">
            <v:stroke joinstyle="miter"/>
            <v:imagedata r:id="rId414" o:title="eqIde105760638b22b26ff8bec4354255e4c"/>
            <o:lock v:ext="edit" aspectratio="t"/>
            <w10:anchorlock/>
          </v:shape>
          <o:OLEObject Type="Embed" ProgID="Equation.DSMT4" ShapeID="_x0000_i1205" DrawAspect="Content" ObjectID="_1468075905" r:id="rId415"/>
        </w:object>
      </w:r>
      <w:r>
        <w:rPr>
          <w:rFonts w:eastAsiaTheme="minorEastAsia" w:hAnsiTheme="minorEastAsia"/>
          <w:color w:val="FF0000"/>
          <w:szCs w:val="21"/>
        </w:rPr>
        <w:t>，由电流与线圈匝数成反比可得，副线圈中电流为</w:t>
      </w:r>
      <w:r>
        <w:rPr>
          <w:rFonts w:eastAsiaTheme="minorEastAsia"/>
          <w:color w:val="FF0000"/>
          <w:szCs w:val="21"/>
        </w:rPr>
        <w:object>
          <v:shape id="_x0000_i1206" type="#_x0000_t75" alt="eqIda4ed3fa89a302131615b211223080538" style="width:12pt;height:10.5pt" o:ole="" coordsize="21600,21600" o:preferrelative="t" filled="f" stroked="f">
            <v:stroke joinstyle="miter"/>
            <v:imagedata r:id="rId416" o:title="eqIda4ed3fa89a302131615b211223080538"/>
            <o:lock v:ext="edit" aspectratio="t"/>
            <w10:anchorlock/>
          </v:shape>
          <o:OLEObject Type="Embed" ProgID="Equation.DSMT4" ShapeID="_x0000_i1206" DrawAspect="Content" ObjectID="_1468075906" r:id="rId417"/>
        </w:object>
      </w:r>
      <w:r>
        <w:rPr>
          <w:rFonts w:eastAsiaTheme="minorEastAsia" w:hAnsiTheme="minorEastAsia"/>
          <w:color w:val="FF0000"/>
          <w:szCs w:val="21"/>
        </w:rPr>
        <w:t>，由公式</w:t>
      </w:r>
      <w:r>
        <w:rPr>
          <w:rFonts w:eastAsiaTheme="minorEastAsia"/>
          <w:color w:val="FF0000"/>
          <w:szCs w:val="21"/>
        </w:rPr>
        <w:object>
          <v:shape id="_x0000_i1207" type="#_x0000_t75" alt="eqId375ef653724aa183fabcccb45b9b507d" style="width:35.25pt;height:14.25pt" o:ole="" coordsize="21600,21600" o:preferrelative="t" filled="f" stroked="f">
            <v:stroke joinstyle="miter"/>
            <v:imagedata r:id="rId418" o:title="eqId375ef653724aa183fabcccb45b9b507d"/>
            <o:lock v:ext="edit" aspectratio="t"/>
            <w10:anchorlock/>
          </v:shape>
          <o:OLEObject Type="Embed" ProgID="Equation.DSMT4" ShapeID="_x0000_i1207" DrawAspect="Content" ObjectID="_1468075907" r:id="rId419"/>
        </w:object>
      </w:r>
      <w:r>
        <w:rPr>
          <w:rFonts w:eastAsiaTheme="minorEastAsia" w:hAnsiTheme="minorEastAsia"/>
          <w:color w:val="FF0000"/>
          <w:szCs w:val="21"/>
        </w:rPr>
        <w:t>可知，由于</w:t>
      </w:r>
      <w:r>
        <w:rPr>
          <w:rFonts w:eastAsiaTheme="minorEastAsia"/>
          <w:color w:val="FF0000"/>
          <w:szCs w:val="21"/>
        </w:rPr>
        <w:object>
          <v:shape id="_x0000_i1208" type="#_x0000_t75" alt="eqId53969e4242e6c82244baaad9e6e8066f" style="width:30pt;height:14.25pt" o:ole="" coordsize="21600,21600" o:preferrelative="t" filled="f" stroked="f">
            <v:stroke joinstyle="miter"/>
            <v:imagedata r:id="rId386" o:title="eqId53969e4242e6c82244baaad9e6e8066f"/>
            <o:lock v:ext="edit" aspectratio="t"/>
            <w10:anchorlock/>
          </v:shape>
          <o:OLEObject Type="Embed" ProgID="Equation.DSMT4" ShapeID="_x0000_i1208" DrawAspect="Content" ObjectID="_1468075908" r:id="rId420"/>
        </w:object>
      </w:r>
      <w:r>
        <w:rPr>
          <w:rFonts w:eastAsiaTheme="minorEastAsia" w:hAnsiTheme="minorEastAsia"/>
          <w:color w:val="FF0000"/>
          <w:szCs w:val="21"/>
        </w:rPr>
        <w:t>，则电阻</w:t>
      </w:r>
      <w:r>
        <w:rPr>
          <w:rFonts w:eastAsiaTheme="minorEastAsia"/>
          <w:color w:val="FF0000"/>
          <w:szCs w:val="21"/>
        </w:rPr>
        <w:object>
          <v:shape id="_x0000_i1209" type="#_x0000_t75" alt="eqId9efc18a5bb2e53586331b2a58538a48b" style="width:10.5pt;height:18pt" o:ole="" coordsize="21600,21600" o:preferrelative="t" filled="f" stroked="f">
            <v:stroke joinstyle="miter"/>
            <v:imagedata r:id="rId128" o:title="eqId9efc18a5bb2e53586331b2a58538a48b"/>
            <o:lock v:ext="edit" aspectratio="t"/>
            <w10:anchorlock/>
          </v:shape>
          <o:OLEObject Type="Embed" ProgID="Equation.DSMT4" ShapeID="_x0000_i1209" DrawAspect="Content" ObjectID="_1468075909" r:id="rId421"/>
        </w:object>
      </w:r>
      <w:r>
        <w:rPr>
          <w:rFonts w:eastAsiaTheme="minorEastAsia" w:hAnsiTheme="minorEastAsia"/>
          <w:color w:val="FF0000"/>
          <w:szCs w:val="21"/>
        </w:rPr>
        <w:t>和</w:t>
      </w:r>
      <w:r>
        <w:rPr>
          <w:rFonts w:eastAsiaTheme="minorEastAsia"/>
          <w:color w:val="FF0000"/>
          <w:szCs w:val="21"/>
        </w:rPr>
        <w:object>
          <v:shape id="_x0000_i1210" type="#_x0000_t75" alt="eqId19f20f21a9d50b61dac519a3ddab539d" style="width:12.75pt;height:15.75pt" o:ole="" coordsize="21600,21600" o:preferrelative="t" filled="f" stroked="f">
            <v:stroke joinstyle="miter"/>
            <v:imagedata r:id="rId130" o:title="eqId19f20f21a9d50b61dac519a3ddab539d"/>
            <o:lock v:ext="edit" aspectratio="t"/>
            <w10:anchorlock/>
          </v:shape>
          <o:OLEObject Type="Embed" ProgID="Equation.DSMT4" ShapeID="_x0000_i1210" DrawAspect="Content" ObjectID="_1468075910" r:id="rId422"/>
        </w:object>
      </w:r>
      <w:r>
        <w:rPr>
          <w:rFonts w:eastAsiaTheme="minorEastAsia" w:hAnsiTheme="minorEastAsia"/>
          <w:color w:val="FF0000"/>
          <w:szCs w:val="21"/>
        </w:rPr>
        <w:t>产生的热量之比为</w:t>
      </w:r>
      <w:r>
        <w:rPr>
          <w:rFonts w:eastAsiaTheme="minorEastAsia"/>
          <w:color w:val="FF0000"/>
          <w:szCs w:val="21"/>
        </w:rPr>
        <w:object>
          <v:shape id="_x0000_i1211" type="#_x0000_t75" alt="eqId955bed8cd82419dbb2c62550ee494677" style="width:15.75pt;height:10.5pt" o:ole="" coordsize="21600,21600" o:preferrelative="t" filled="f" stroked="f">
            <v:stroke joinstyle="miter"/>
            <v:imagedata r:id="rId400" o:title="eqId955bed8cd82419dbb2c62550ee494677"/>
            <o:lock v:ext="edit" aspectratio="t"/>
            <w10:anchorlock/>
          </v:shape>
          <o:OLEObject Type="Embed" ProgID="Equation.DSMT4" ShapeID="_x0000_i1211" DrawAspect="Content" ObjectID="_1468075911" r:id="rId423"/>
        </w:object>
      </w:r>
      <w:r>
        <w:rPr>
          <w:rFonts w:eastAsiaTheme="minorEastAsia" w:hAnsiTheme="minorEastAsia"/>
          <w:color w:val="FF0000"/>
          <w:szCs w:val="21"/>
        </w:rPr>
        <w:t>，故</w:t>
      </w:r>
      <w:r>
        <w:rPr>
          <w:rFonts w:eastAsiaTheme="minorEastAsia"/>
          <w:color w:val="FF0000"/>
          <w:szCs w:val="21"/>
        </w:rPr>
        <w:t>C</w:t>
      </w:r>
      <w:r>
        <w:rPr>
          <w:rFonts w:eastAsiaTheme="minorEastAsia" w:hAnsiTheme="minorEastAsia"/>
          <w:color w:val="FF0000"/>
          <w:szCs w:val="21"/>
        </w:rPr>
        <w:t>正确；</w:t>
      </w:r>
      <w:r>
        <w:rPr>
          <w:rFonts w:eastAsiaTheme="minorEastAsia"/>
          <w:color w:val="FF0000"/>
          <w:szCs w:val="21"/>
        </w:rPr>
        <w:t>D</w:t>
      </w:r>
      <w:r>
        <w:rPr>
          <w:rFonts w:eastAsiaTheme="minorEastAsia" w:hAnsiTheme="minorEastAsia"/>
          <w:color w:val="FF0000"/>
          <w:szCs w:val="21"/>
        </w:rPr>
        <w:t>．由图可知，</w:t>
      </w:r>
      <w:r>
        <w:rPr>
          <w:rFonts w:eastAsiaTheme="minorEastAsia"/>
          <w:color w:val="FF0000"/>
          <w:szCs w:val="21"/>
        </w:rPr>
        <w:object>
          <v:shape id="_x0000_i1212" type="#_x0000_t75" alt="eqId7aeb9a94e392f6759b18abed89aacc5e" style="width:21.75pt;height:12.75pt" o:ole="" coordsize="21600,21600" o:preferrelative="t" filled="f" stroked="f">
            <v:stroke joinstyle="miter"/>
            <v:imagedata r:id="rId403" o:title="eqId7aeb9a94e392f6759b18abed89aacc5e"/>
            <o:lock v:ext="edit" aspectratio="t"/>
            <w10:anchorlock/>
          </v:shape>
          <o:OLEObject Type="Embed" ProgID="Equation.DSMT4" ShapeID="_x0000_i1212" DrawAspect="Content" ObjectID="_1468075912" r:id="rId424"/>
        </w:object>
      </w:r>
      <w:r>
        <w:rPr>
          <w:rFonts w:eastAsiaTheme="minorEastAsia" w:hAnsiTheme="minorEastAsia"/>
          <w:color w:val="FF0000"/>
          <w:szCs w:val="21"/>
        </w:rPr>
        <w:t>时刻，交流电</w:t>
      </w:r>
      <w:r>
        <w:rPr>
          <w:rFonts w:eastAsiaTheme="minorEastAsia"/>
          <w:color w:val="FF0000"/>
          <w:szCs w:val="21"/>
        </w:rPr>
        <w:object>
          <v:shape id="_x0000_i1213" type="#_x0000_t75" alt="eqId7f9e8449aad35c5d840a3395ea86df6d" style="width:8.25pt;height:10.5pt" o:ole="" coordsize="21600,21600" o:preferrelative="t" filled="f" stroked="f">
            <v:stroke joinstyle="miter"/>
            <v:imagedata r:id="rId389" o:title="eqId7f9e8449aad35c5d840a3395ea86df6d"/>
            <o:lock v:ext="edit" aspectratio="t"/>
            <w10:anchorlock/>
          </v:shape>
          <o:OLEObject Type="Embed" ProgID="Equation.DSMT4" ShapeID="_x0000_i1213" DrawAspect="Content" ObjectID="_1468075913" r:id="rId425"/>
        </w:object>
      </w:r>
      <w:r>
        <w:rPr>
          <w:rFonts w:eastAsiaTheme="minorEastAsia" w:hAnsiTheme="minorEastAsia"/>
          <w:color w:val="FF0000"/>
          <w:szCs w:val="21"/>
        </w:rPr>
        <w:t>感应电动势最大，此时线圈与中性面垂直，磁通量为零，故</w:t>
      </w:r>
      <w:r>
        <w:rPr>
          <w:rFonts w:eastAsiaTheme="minorEastAsia"/>
          <w:color w:val="FF0000"/>
          <w:szCs w:val="21"/>
        </w:rPr>
        <w:t>D</w:t>
      </w:r>
      <w:r>
        <w:rPr>
          <w:rFonts w:eastAsiaTheme="minorEastAsia" w:hAnsiTheme="minorEastAsia"/>
          <w:color w:val="FF0000"/>
          <w:szCs w:val="21"/>
        </w:rPr>
        <w:t>错误。</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C</w:t>
      </w:r>
      <w:r>
        <w:rPr>
          <w:rFonts w:eastAsiaTheme="minorEastAsia" w:hAnsiTheme="minorEastAsia"/>
          <w:color w:val="FF0000"/>
          <w:szCs w:val="21"/>
        </w:rPr>
        <w:t>。</w:t>
      </w:r>
    </w:p>
    <w:p>
      <w:pPr>
        <w:spacing w:line="312" w:lineRule="auto"/>
        <w:jc w:val="left"/>
        <w:textAlignment w:val="center"/>
        <w:rPr>
          <w:rFonts w:eastAsiaTheme="minorEastAsia"/>
          <w:szCs w:val="21"/>
        </w:rPr>
      </w:pPr>
      <w:r>
        <w:rPr>
          <w:rFonts w:eastAsiaTheme="minorEastAsia"/>
          <w:szCs w:val="21"/>
        </w:rPr>
        <w:t>12</w:t>
      </w:r>
      <w:r>
        <w:rPr>
          <w:rFonts w:eastAsiaTheme="minorEastAsia" w:hAnsiTheme="minorEastAsia"/>
          <w:szCs w:val="21"/>
        </w:rPr>
        <w:t>．</w:t>
      </w:r>
      <w:r>
        <w:rPr>
          <w:rFonts w:eastAsia="微软雅黑"/>
          <w:b/>
          <w:color w:val="7030A0"/>
          <w:szCs w:val="21"/>
        </w:rPr>
        <w:t>（2023·天津和平·统考二模）</w:t>
      </w:r>
      <w:r>
        <w:rPr>
          <w:rFonts w:eastAsiaTheme="minorEastAsia" w:hAnsiTheme="minorEastAsia"/>
          <w:szCs w:val="21"/>
        </w:rPr>
        <w:t>如图为交流发电机的示意图，</w:t>
      </w:r>
      <w:r>
        <w:rPr>
          <w:rFonts w:eastAsiaTheme="minorEastAsia"/>
          <w:szCs w:val="21"/>
        </w:rPr>
        <w:t>N</w:t>
      </w:r>
      <w:r>
        <w:rPr>
          <w:rFonts w:eastAsiaTheme="minorEastAsia" w:hAnsiTheme="minorEastAsia"/>
          <w:szCs w:val="21"/>
        </w:rPr>
        <w:t>、</w:t>
      </w:r>
      <w:r>
        <w:rPr>
          <w:rFonts w:eastAsiaTheme="minorEastAsia"/>
          <w:szCs w:val="21"/>
        </w:rPr>
        <w:t>S</w:t>
      </w:r>
      <w:r>
        <w:rPr>
          <w:rFonts w:eastAsiaTheme="minorEastAsia" w:hAnsiTheme="minorEastAsia"/>
          <w:szCs w:val="21"/>
        </w:rPr>
        <w:t>极间的磁场可视为水平方向的匀强磁场，矩形线圈</w:t>
      </w:r>
      <w:r>
        <w:rPr>
          <w:rFonts w:eastAsiaTheme="minorEastAsia"/>
          <w:i/>
          <w:szCs w:val="21"/>
        </w:rPr>
        <w:t>ABCD</w:t>
      </w:r>
      <w:r>
        <w:rPr>
          <w:rFonts w:eastAsiaTheme="minorEastAsia" w:hAnsiTheme="minorEastAsia"/>
          <w:szCs w:val="21"/>
        </w:rPr>
        <w:t>在匀强磁场中绕垂直于磁场的轴</w:t>
      </w:r>
      <w:r>
        <w:rPr>
          <w:rFonts w:eastAsiaTheme="minorEastAsia"/>
          <w:szCs w:val="21"/>
        </w:rPr>
        <w:object>
          <v:shape id="_x0000_i1214" type="#_x0000_t75" alt="eqId270ddac9587bf1ea553914cb69595ab2" style="width:21.75pt;height:12.75pt" o:ole="" coordsize="21600,21600" o:preferrelative="t" filled="f" stroked="f">
            <v:stroke joinstyle="miter"/>
            <v:imagedata r:id="rId426" o:title="eqId270ddac9587bf1ea553914cb69595ab2"/>
            <o:lock v:ext="edit" aspectratio="t"/>
            <w10:anchorlock/>
          </v:shape>
          <o:OLEObject Type="Embed" ProgID="Equation.DSMT4" ShapeID="_x0000_i1214" DrawAspect="Content" ObjectID="_1468075914" r:id="rId427"/>
        </w:object>
      </w:r>
      <w:r>
        <w:rPr>
          <w:rFonts w:eastAsiaTheme="minorEastAsia" w:hAnsiTheme="minorEastAsia"/>
          <w:szCs w:val="21"/>
        </w:rPr>
        <w:t>逆时针匀速转动，发电机的电动势随时间的变化规律为</w:t>
      </w:r>
      <w:r>
        <w:rPr>
          <w:rFonts w:eastAsiaTheme="minorEastAsia"/>
          <w:szCs w:val="21"/>
        </w:rPr>
        <w:object>
          <v:shape id="_x0000_i1215" type="#_x0000_t75" alt="eqIdf8748e9bec5db2ecc4b98eea5e498066" style="width:86.25pt;height:18pt" o:ole="" coordsize="21600,21600" o:preferrelative="t" filled="f" stroked="f">
            <v:stroke joinstyle="miter"/>
            <v:imagedata r:id="rId428" o:title="eqIdf8748e9bec5db2ecc4b98eea5e498066"/>
            <o:lock v:ext="edit" aspectratio="t"/>
            <w10:anchorlock/>
          </v:shape>
          <o:OLEObject Type="Embed" ProgID="Equation.DSMT4" ShapeID="_x0000_i1215" DrawAspect="Content" ObjectID="_1468075915" r:id="rId429"/>
        </w:object>
      </w:r>
      <w:r>
        <w:rPr>
          <w:rFonts w:eastAsiaTheme="minorEastAsia" w:hAnsiTheme="minorEastAsia"/>
          <w:szCs w:val="21"/>
        </w:rPr>
        <w:t>，电极间接有阻值为</w:t>
      </w:r>
      <w:r>
        <w:rPr>
          <w:rFonts w:eastAsiaTheme="minorEastAsia"/>
          <w:szCs w:val="21"/>
        </w:rPr>
        <w:object>
          <v:shape id="_x0000_i1216" type="#_x0000_t75" alt="eqId1e5a6ea26f0aa0491df7d4ce234d11d5" style="width:39pt;height:12pt" o:ole="" coordsize="21600,21600" o:preferrelative="t" filled="f" stroked="f">
            <v:stroke joinstyle="miter"/>
            <v:imagedata r:id="rId430" o:title="eqId1e5a6ea26f0aa0491df7d4ce234d11d5"/>
            <o:lock v:ext="edit" aspectratio="t"/>
            <w10:anchorlock/>
          </v:shape>
          <o:OLEObject Type="Embed" ProgID="Equation.DSMT4" ShapeID="_x0000_i1216" DrawAspect="Content" ObjectID="_1468075916" r:id="rId431"/>
        </w:object>
      </w:r>
      <w:r>
        <w:rPr>
          <w:rFonts w:eastAsiaTheme="minorEastAsia" w:hAnsiTheme="minorEastAsia"/>
          <w:szCs w:val="21"/>
        </w:rPr>
        <w:t>的定值电阻，线圈电阻不计，下列说法正确的是（　　）</w:t>
      </w:r>
    </w:p>
    <w:p>
      <w:pPr>
        <w:spacing w:line="312" w:lineRule="auto"/>
        <w:ind w:firstLine="420" w:firstLineChars="200"/>
        <w:jc w:val="left"/>
        <w:textAlignment w:val="center"/>
        <w:rPr>
          <w:rFonts w:eastAsiaTheme="minorEastAsia"/>
          <w:szCs w:val="21"/>
        </w:rPr>
      </w:pPr>
      <w:r>
        <w:rPr>
          <w:rFonts w:eastAsiaTheme="minorEastAsia"/>
          <w:kern w:val="0"/>
          <w:szCs w:val="21"/>
        </w:rPr>
        <w:drawing>
          <wp:inline distT="0" distB="0" distL="0" distR="0">
            <wp:extent cx="1428750" cy="1314450"/>
            <wp:effectExtent l="0" t="0" r="0" b="0"/>
            <wp:docPr id="22" name="图片 22" descr="@@@08522b86-9071-415d-a08c-6d5608257c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08522b86-9071-415d-a08c-6d5608257c7c"/>
                    <pic:cNvPicPr>
                      <a:picLocks noChangeAspect="1"/>
                    </pic:cNvPicPr>
                  </pic:nvPicPr>
                  <pic:blipFill>
                    <a:blip xmlns:r="http://schemas.openxmlformats.org/officeDocument/2006/relationships" r:embed="rId432" cstate="print"/>
                    <a:stretch>
                      <a:fillRect/>
                    </a:stretch>
                  </pic:blipFill>
                  <pic:spPr>
                    <a:xfrm>
                      <a:off x="0" y="0"/>
                      <a:ext cx="1428750" cy="1314450"/>
                    </a:xfrm>
                    <a:prstGeom prst="rect">
                      <a:avLst/>
                    </a:prstGeom>
                  </pic:spPr>
                </pic:pic>
              </a:graphicData>
            </a:graphic>
          </wp:inline>
        </w:drawing>
      </w:r>
    </w:p>
    <w:p>
      <w:pPr>
        <w:spacing w:line="312" w:lineRule="auto"/>
        <w:ind w:firstLine="420" w:firstLineChars="200"/>
        <w:jc w:val="left"/>
        <w:textAlignment w:val="center"/>
        <w:rPr>
          <w:rFonts w:eastAsiaTheme="minorEastAsia"/>
          <w:szCs w:val="21"/>
        </w:rPr>
        <w:sectPr>
          <w:headerReference w:type="default" r:id="rId433"/>
          <w:footerReference w:type="even" r:id="rId434"/>
          <w:footerReference w:type="default" r:id="rId435"/>
          <w:footerReference w:type="first" r:id="rId436"/>
          <w:type w:val="nextPage"/>
          <w:pgSz w:w="11906" w:h="16838"/>
          <w:pgMar w:top="1418" w:right="1077" w:bottom="1418" w:left="1077" w:header="850" w:footer="992" w:gutter="0"/>
          <w:pgNumType w:start="14"/>
          <w:cols w:num="1" w:space="425"/>
          <w:titlePg w:val="0"/>
          <w:docGrid w:type="lines" w:linePitch="318" w:charSpace="409"/>
        </w:sectPr>
      </w:pPr>
      <w:r>
        <w:rPr>
          <w:rFonts w:eastAsiaTheme="minorEastAsia"/>
          <w:szCs w:val="21"/>
        </w:rPr>
        <w:t>A</w:t>
      </w:r>
      <w:r>
        <w:rPr>
          <w:rFonts w:eastAsiaTheme="minorEastAsia" w:hAnsiTheme="minorEastAsia"/>
          <w:szCs w:val="21"/>
        </w:rPr>
        <w:t>．此交流发电机的频率为</w:t>
      </w:r>
      <w:r>
        <w:rPr>
          <w:rFonts w:eastAsiaTheme="minorEastAsia"/>
          <w:szCs w:val="21"/>
        </w:rPr>
        <w:t>100Hz</w:t>
      </w:r>
    </w:p>
    <w:p>
      <w:pPr>
        <w:spacing w:line="312" w:lineRule="auto"/>
        <w:ind w:firstLine="420" w:firstLineChars="200"/>
        <w:jc w:val="left"/>
        <w:textAlignment w:val="center"/>
        <w:rPr>
          <w:rFonts w:eastAsiaTheme="minorEastAsia"/>
          <w:szCs w:val="21"/>
        </w:rPr>
      </w:pPr>
      <w:r>
        <w:rPr>
          <w:rFonts w:eastAsiaTheme="minorEastAsia"/>
          <w:szCs w:val="21"/>
        </w:rPr>
        <w:t>B</w:t>
      </w:r>
      <w:r>
        <w:rPr>
          <w:rFonts w:eastAsiaTheme="minorEastAsia" w:hAnsiTheme="minorEastAsia"/>
          <w:szCs w:val="21"/>
        </w:rPr>
        <w:t>．电阻</w:t>
      </w:r>
      <w:r>
        <w:rPr>
          <w:rFonts w:eastAsiaTheme="minorEastAsia"/>
          <w:i/>
          <w:szCs w:val="21"/>
        </w:rPr>
        <w:t>R</w:t>
      </w:r>
      <w:r>
        <w:rPr>
          <w:rFonts w:eastAsiaTheme="minorEastAsia" w:hAnsiTheme="minorEastAsia"/>
          <w:szCs w:val="21"/>
        </w:rPr>
        <w:t>消耗的功率为</w:t>
      </w:r>
      <w:r>
        <w:rPr>
          <w:rFonts w:eastAsiaTheme="minorEastAsia"/>
          <w:szCs w:val="21"/>
        </w:rPr>
        <w:t>40W</w:t>
      </w:r>
    </w:p>
    <w:p>
      <w:pPr>
        <w:spacing w:line="312" w:lineRule="auto"/>
        <w:ind w:firstLine="420" w:firstLineChars="200"/>
        <w:jc w:val="left"/>
        <w:textAlignment w:val="center"/>
        <w:rPr>
          <w:rFonts w:eastAsiaTheme="minorEastAsia"/>
          <w:i/>
          <w:szCs w:val="21"/>
        </w:rPr>
      </w:pPr>
      <w:r>
        <w:rPr>
          <w:rFonts w:eastAsiaTheme="minorEastAsia"/>
          <w:szCs w:val="21"/>
        </w:rPr>
        <w:t>C</w:t>
      </w:r>
      <w:r>
        <w:rPr>
          <w:rFonts w:eastAsiaTheme="minorEastAsia" w:hAnsiTheme="minorEastAsia"/>
          <w:szCs w:val="21"/>
        </w:rPr>
        <w:t>．当线圈转到如图位置时产生的电流方向为</w:t>
      </w:r>
      <w:r>
        <w:rPr>
          <w:rFonts w:eastAsiaTheme="minorEastAsia"/>
          <w:i/>
          <w:szCs w:val="21"/>
        </w:rPr>
        <w:t>ABCD</w:t>
      </w:r>
    </w:p>
    <w:p>
      <w:pPr>
        <w:spacing w:line="312" w:lineRule="auto"/>
        <w:ind w:firstLine="420" w:firstLineChars="200"/>
        <w:jc w:val="left"/>
        <w:textAlignment w:val="center"/>
        <w:rPr>
          <w:rFonts w:eastAsiaTheme="minorEastAsia"/>
          <w:szCs w:val="21"/>
        </w:rPr>
      </w:pPr>
      <w:r>
        <w:rPr>
          <w:rFonts w:eastAsiaTheme="minorEastAsia"/>
          <w:szCs w:val="21"/>
        </w:rPr>
        <w:t>D</w:t>
      </w:r>
      <w:r>
        <w:rPr>
          <w:rFonts w:eastAsiaTheme="minorEastAsia" w:hAnsiTheme="minorEastAsia"/>
          <w:szCs w:val="21"/>
        </w:rPr>
        <w:t>．当线圈转到如图位置时磁通量的变化率最大</w:t>
      </w:r>
    </w:p>
    <w:p>
      <w:pPr>
        <w:spacing w:line="312" w:lineRule="auto"/>
        <w:jc w:val="left"/>
        <w:textAlignment w:val="center"/>
        <w:rPr>
          <w:rFonts w:eastAsiaTheme="minorEastAsia"/>
          <w:color w:val="FF0000"/>
          <w:szCs w:val="21"/>
        </w:rPr>
      </w:pPr>
      <w:r>
        <w:rPr>
          <w:rFonts w:eastAsiaTheme="minorEastAsia" w:hAnsiTheme="minorEastAsia"/>
          <w:color w:val="FF0000"/>
          <w:szCs w:val="21"/>
        </w:rPr>
        <w:t>【答案】</w:t>
      </w:r>
      <w:r>
        <w:rPr>
          <w:rFonts w:eastAsiaTheme="minorEastAsia"/>
          <w:color w:val="FF0000"/>
          <w:szCs w:val="21"/>
        </w:rPr>
        <w:t>D</w:t>
      </w:r>
    </w:p>
    <w:p>
      <w:pPr>
        <w:spacing w:line="312" w:lineRule="auto"/>
        <w:jc w:val="left"/>
        <w:textAlignment w:val="center"/>
        <w:rPr>
          <w:rFonts w:eastAsiaTheme="minorEastAsia"/>
          <w:color w:val="FF0000"/>
          <w:szCs w:val="21"/>
        </w:rPr>
      </w:pPr>
      <w:r>
        <w:rPr>
          <w:rFonts w:eastAsiaTheme="minorEastAsia" w:hAnsiTheme="minorEastAsia"/>
          <w:color w:val="FF0000"/>
          <w:szCs w:val="21"/>
        </w:rPr>
        <w:t>【详解】</w:t>
      </w:r>
      <w:r>
        <w:rPr>
          <w:rFonts w:eastAsiaTheme="minorEastAsia"/>
          <w:color w:val="FF0000"/>
          <w:szCs w:val="21"/>
        </w:rPr>
        <w:t>A</w:t>
      </w:r>
      <w:r>
        <w:rPr>
          <w:rFonts w:eastAsiaTheme="minorEastAsia" w:hAnsiTheme="minorEastAsia"/>
          <w:color w:val="FF0000"/>
          <w:szCs w:val="21"/>
        </w:rPr>
        <w:t>．根据题意可知此交流电的频率为</w:t>
      </w:r>
      <w:r>
        <w:rPr>
          <w:rFonts w:eastAsiaTheme="minorEastAsia"/>
          <w:color w:val="FF0000"/>
          <w:szCs w:val="21"/>
        </w:rPr>
        <w:object>
          <v:shape id="_x0000_i1217" type="#_x0000_t75" alt="eqId6114ed1d37de92227cb23cb7ff86a358" style="width:69pt;height:27pt" o:ole="" coordsize="21600,21600" o:preferrelative="t" filled="f" stroked="f">
            <v:stroke joinstyle="miter"/>
            <v:imagedata r:id="rId437" o:title="eqId6114ed1d37de92227cb23cb7ff86a358"/>
            <o:lock v:ext="edit" aspectratio="t"/>
            <w10:anchorlock/>
          </v:shape>
          <o:OLEObject Type="Embed" ProgID="Equation.DSMT4" ShapeID="_x0000_i1217" DrawAspect="Content" ObjectID="_1468075917" r:id="rId438"/>
        </w:object>
      </w:r>
      <w:r>
        <w:rPr>
          <w:rFonts w:eastAsiaTheme="minorEastAsia" w:hAnsiTheme="minorEastAsia"/>
          <w:color w:val="FF0000"/>
          <w:szCs w:val="21"/>
        </w:rPr>
        <w:t>，故</w:t>
      </w:r>
      <w:r>
        <w:rPr>
          <w:rFonts w:eastAsiaTheme="minorEastAsia"/>
          <w:color w:val="FF0000"/>
          <w:szCs w:val="21"/>
        </w:rPr>
        <w:t>A</w:t>
      </w:r>
      <w:r>
        <w:rPr>
          <w:rFonts w:eastAsiaTheme="minorEastAsia" w:hAnsiTheme="minorEastAsia"/>
          <w:color w:val="FF0000"/>
          <w:szCs w:val="21"/>
        </w:rPr>
        <w:t>错误；</w:t>
      </w:r>
      <w:r>
        <w:rPr>
          <w:rFonts w:eastAsiaTheme="minorEastAsia"/>
          <w:color w:val="FF0000"/>
          <w:szCs w:val="21"/>
        </w:rPr>
        <w:t>B</w:t>
      </w:r>
      <w:r>
        <w:rPr>
          <w:rFonts w:eastAsiaTheme="minorEastAsia" w:hAnsiTheme="minorEastAsia"/>
          <w:color w:val="FF0000"/>
          <w:szCs w:val="21"/>
        </w:rPr>
        <w:t>．此发电机电动势的有效值为</w:t>
      </w:r>
      <w:r>
        <w:rPr>
          <w:rFonts w:eastAsiaTheme="minorEastAsia"/>
          <w:color w:val="FF0000"/>
          <w:szCs w:val="21"/>
        </w:rPr>
        <w:object>
          <v:shape id="_x0000_i1218" type="#_x0000_t75" alt="eqId0040d45e1dbb7f11867438cc18dd5500" style="width:86.25pt;height:29.25pt" o:ole="" coordsize="21600,21600" o:preferrelative="t" filled="f" stroked="f">
            <v:stroke joinstyle="miter"/>
            <v:imagedata r:id="rId439" o:title="eqId0040d45e1dbb7f11867438cc18dd5500"/>
            <o:lock v:ext="edit" aspectratio="t"/>
            <w10:anchorlock/>
          </v:shape>
          <o:OLEObject Type="Embed" ProgID="Equation.DSMT4" ShapeID="_x0000_i1218" DrawAspect="Content" ObjectID="_1468075918" r:id="rId440"/>
        </w:object>
      </w:r>
      <w:r>
        <w:rPr>
          <w:rFonts w:eastAsiaTheme="minorEastAsia" w:hAnsiTheme="minorEastAsia"/>
          <w:color w:val="FF0000"/>
          <w:szCs w:val="21"/>
        </w:rPr>
        <w:t>，线圈电阻不计则电阻</w:t>
      </w:r>
      <w:r>
        <w:rPr>
          <w:rFonts w:eastAsiaTheme="minorEastAsia"/>
          <w:color w:val="FF0000"/>
          <w:szCs w:val="21"/>
        </w:rPr>
        <w:t>R</w:t>
      </w:r>
      <w:r>
        <w:rPr>
          <w:rFonts w:eastAsiaTheme="minorEastAsia" w:hAnsiTheme="minorEastAsia"/>
          <w:color w:val="FF0000"/>
          <w:szCs w:val="21"/>
        </w:rPr>
        <w:t>消耗的功率为</w:t>
      </w:r>
      <w:r>
        <w:rPr>
          <w:rFonts w:eastAsiaTheme="minorEastAsia"/>
          <w:color w:val="FF0000"/>
          <w:szCs w:val="21"/>
        </w:rPr>
        <w:object>
          <v:shape id="_x0000_i1219" type="#_x0000_t75" alt="eqId8b691fea29e335a618c6bff0ba8434d0" style="width:151.5pt;height:36.75pt" o:ole="" coordsize="21600,21600" o:preferrelative="t" filled="f" stroked="f">
            <v:stroke joinstyle="miter"/>
            <v:imagedata r:id="rId441" o:title="eqId8b691fea29e335a618c6bff0ba8434d0"/>
            <o:lock v:ext="edit" aspectratio="t"/>
            <w10:anchorlock/>
          </v:shape>
          <o:OLEObject Type="Embed" ProgID="Equation.DSMT4" ShapeID="_x0000_i1219" DrawAspect="Content" ObjectID="_1468075919" r:id="rId442"/>
        </w:object>
      </w:r>
      <w:r>
        <w:rPr>
          <w:rFonts w:eastAsiaTheme="minorEastAsia" w:hAnsiTheme="minorEastAsia"/>
          <w:color w:val="FF0000"/>
          <w:szCs w:val="21"/>
        </w:rPr>
        <w:t>，故</w:t>
      </w:r>
      <w:r>
        <w:rPr>
          <w:rFonts w:eastAsiaTheme="minorEastAsia"/>
          <w:color w:val="FF0000"/>
          <w:szCs w:val="21"/>
        </w:rPr>
        <w:t>B</w:t>
      </w:r>
      <w:r>
        <w:rPr>
          <w:rFonts w:eastAsiaTheme="minorEastAsia" w:hAnsiTheme="minorEastAsia"/>
          <w:color w:val="FF0000"/>
          <w:szCs w:val="21"/>
        </w:rPr>
        <w:t>错误；</w:t>
      </w:r>
      <w:r>
        <w:rPr>
          <w:rFonts w:eastAsiaTheme="minorEastAsia"/>
          <w:color w:val="FF0000"/>
          <w:szCs w:val="21"/>
        </w:rPr>
        <w:t>C</w:t>
      </w:r>
      <w:r>
        <w:rPr>
          <w:rFonts w:eastAsiaTheme="minorEastAsia" w:hAnsiTheme="minorEastAsia"/>
          <w:color w:val="FF0000"/>
          <w:szCs w:val="21"/>
        </w:rPr>
        <w:t>．由右手定则可知，当线圈平面转到图示位置时产生的电流方向为</w:t>
      </w:r>
      <w:r>
        <w:rPr>
          <w:rFonts w:eastAsiaTheme="minorEastAsia"/>
          <w:color w:val="FF0000"/>
          <w:szCs w:val="21"/>
        </w:rPr>
        <w:t>DCBA</w:t>
      </w:r>
      <w:r>
        <w:rPr>
          <w:rFonts w:eastAsiaTheme="minorEastAsia" w:hAnsiTheme="minorEastAsia"/>
          <w:color w:val="FF0000"/>
          <w:szCs w:val="21"/>
        </w:rPr>
        <w:t>，故</w:t>
      </w:r>
      <w:r>
        <w:rPr>
          <w:rFonts w:eastAsiaTheme="minorEastAsia"/>
          <w:color w:val="FF0000"/>
          <w:szCs w:val="21"/>
        </w:rPr>
        <w:t>C</w:t>
      </w:r>
      <w:r>
        <w:rPr>
          <w:rFonts w:eastAsiaTheme="minorEastAsia" w:hAnsiTheme="minorEastAsia"/>
          <w:color w:val="FF0000"/>
          <w:szCs w:val="21"/>
        </w:rPr>
        <w:t>错误；</w:t>
      </w:r>
      <w:r>
        <w:rPr>
          <w:rFonts w:eastAsiaTheme="minorEastAsia"/>
          <w:color w:val="FF0000"/>
          <w:szCs w:val="21"/>
        </w:rPr>
        <w:t>D</w:t>
      </w:r>
      <w:r>
        <w:rPr>
          <w:rFonts w:eastAsiaTheme="minorEastAsia" w:hAnsiTheme="minorEastAsia"/>
          <w:color w:val="FF0000"/>
          <w:szCs w:val="21"/>
        </w:rPr>
        <w:t>．当线圈平面转到图示位置时磁通量为零，在中性面的垂面，磁通量的变化率最大，故</w:t>
      </w:r>
      <w:r>
        <w:rPr>
          <w:rFonts w:eastAsiaTheme="minorEastAsia"/>
          <w:color w:val="FF0000"/>
          <w:szCs w:val="21"/>
        </w:rPr>
        <w:t>D</w:t>
      </w:r>
      <w:r>
        <w:rPr>
          <w:rFonts w:eastAsiaTheme="minorEastAsia" w:hAnsiTheme="minorEastAsia"/>
          <w:color w:val="FF0000"/>
          <w:szCs w:val="21"/>
        </w:rPr>
        <w:t>正确。</w:t>
      </w:r>
    </w:p>
    <w:p>
      <w:pPr>
        <w:spacing w:line="312" w:lineRule="auto"/>
        <w:jc w:val="left"/>
        <w:textAlignment w:val="center"/>
        <w:rPr>
          <w:rFonts w:eastAsiaTheme="minorEastAsia"/>
          <w:color w:val="FF0000"/>
          <w:szCs w:val="21"/>
        </w:rPr>
      </w:pPr>
      <w:r>
        <w:rPr>
          <w:rFonts w:eastAsiaTheme="minorEastAsia" w:hAnsiTheme="minorEastAsia"/>
          <w:color w:val="FF0000"/>
          <w:szCs w:val="21"/>
        </w:rPr>
        <w:t>故选</w:t>
      </w:r>
      <w:r>
        <w:rPr>
          <w:rFonts w:eastAsiaTheme="minorEastAsia"/>
          <w:color w:val="FF0000"/>
          <w:szCs w:val="21"/>
        </w:rPr>
        <w:t>D</w:t>
      </w:r>
      <w:r>
        <w:rPr>
          <w:rFonts w:eastAsiaTheme="minorEastAsia" w:hAnsiTheme="minorEastAsia"/>
          <w:color w:val="FF0000"/>
          <w:szCs w:val="21"/>
        </w:rPr>
        <w:t>。</w:t>
      </w:r>
    </w:p>
    <w:p>
      <w:pPr>
        <w:spacing w:line="312" w:lineRule="auto"/>
        <w:jc w:val="left"/>
        <w:textAlignment w:val="center"/>
        <w:rPr>
          <w:rFonts w:eastAsiaTheme="minorEastAsia"/>
          <w:color w:val="FF0000"/>
          <w:szCs w:val="21"/>
        </w:rPr>
      </w:pPr>
    </w:p>
    <w:p>
      <w:pPr>
        <w:spacing w:line="312" w:lineRule="auto"/>
      </w:pPr>
    </w:p>
    <w:p>
      <w:pPr>
        <w:pStyle w:val="Heading2"/>
        <w:rPr>
          <w:rFonts w:ascii="Times New Roman" w:hAnsi="Times New Roman" w:cs="Times New Roman"/>
        </w:rPr>
      </w:pPr>
      <w:bookmarkStart w:id="6" w:name="_Toc155273855"/>
      <w:r>
        <w:rPr>
          <w:rFonts w:ascii="Times New Roman" w:hAnsi="Times New Roman" w:cs="Times New Roman"/>
        </w:rPr>
        <w:t>考向二 理想变压关系的应用及动态分析 远距离输电</w:t>
      </w:r>
      <w:bookmarkEnd w:id="6"/>
    </w:p>
    <w:p>
      <w:pPr>
        <w:spacing w:line="312" w:lineRule="auto"/>
        <w:jc w:val="left"/>
        <w:textAlignment w:val="center"/>
        <w:rPr>
          <w:rFonts w:eastAsiaTheme="minorEastAsia"/>
          <w:szCs w:val="21"/>
        </w:rPr>
      </w:pPr>
      <w:r>
        <w:rPr>
          <w:rFonts w:eastAsiaTheme="minorEastAsia"/>
          <w:szCs w:val="21"/>
        </w:rPr>
        <w:t>13．</w:t>
      </w:r>
      <w:r>
        <w:rPr>
          <w:rFonts w:eastAsia="微软雅黑"/>
          <w:b/>
          <w:color w:val="7030A0"/>
          <w:szCs w:val="21"/>
        </w:rPr>
        <w:t>（2023·广东·高考真题）</w:t>
      </w:r>
      <w:r>
        <w:rPr>
          <w:rFonts w:eastAsiaTheme="minorEastAsia"/>
          <w:szCs w:val="21"/>
        </w:rPr>
        <w:t>用一台理想变压器对电动汽车充电，该变压器原、副线圈的匝数比为</w:t>
      </w:r>
      <w:r>
        <w:rPr>
          <w:rFonts w:eastAsiaTheme="minorEastAsia"/>
          <w:szCs w:val="21"/>
        </w:rPr>
        <w:object>
          <v:shape id="_x0000_i1220" type="#_x0000_t75" alt="eqId37d65e051e943ab28fa57aee2fb57994" style="width:17.25pt;height:12.75pt" o:ole="" coordsize="21600,21600" o:preferrelative="t" filled="f" stroked="f">
            <v:stroke joinstyle="miter"/>
            <v:imagedata r:id="rId443" o:title="eqId37d65e051e943ab28fa57aee2fb57994"/>
            <o:lock v:ext="edit" aspectratio="t"/>
            <w10:anchorlock/>
          </v:shape>
          <o:OLEObject Type="Embed" ProgID="Equation.DSMT4" ShapeID="_x0000_i1220" DrawAspect="Content" ObjectID="_1468075920" r:id="rId444"/>
        </w:object>
      </w:r>
      <w:r>
        <w:rPr>
          <w:rFonts w:eastAsiaTheme="minorEastAsia"/>
          <w:szCs w:val="21"/>
        </w:rPr>
        <w:t>，输出功率为</w:t>
      </w:r>
      <w:r>
        <w:rPr>
          <w:rFonts w:eastAsiaTheme="minorEastAsia"/>
          <w:szCs w:val="21"/>
        </w:rPr>
        <w:object>
          <v:shape id="_x0000_i1221" type="#_x0000_t75" alt="eqId4755f6b64b4eebf362c53f224ce5de12" style="width:31.5pt;height:12.75pt" o:ole="" coordsize="21600,21600" o:preferrelative="t" filled="f" stroked="f">
            <v:stroke joinstyle="miter"/>
            <v:imagedata r:id="rId445" o:title="eqId4755f6b64b4eebf362c53f224ce5de12"/>
            <o:lock v:ext="edit" aspectratio="t"/>
            <w10:anchorlock/>
          </v:shape>
          <o:OLEObject Type="Embed" ProgID="Equation.DSMT4" ShapeID="_x0000_i1221" DrawAspect="Content" ObjectID="_1468075921" r:id="rId446"/>
        </w:object>
      </w:r>
      <w:r>
        <w:rPr>
          <w:rFonts w:eastAsiaTheme="minorEastAsia"/>
          <w:szCs w:val="21"/>
        </w:rPr>
        <w:t>，原线圈的输入电压</w:t>
      </w:r>
      <w:r>
        <w:rPr>
          <w:rFonts w:eastAsiaTheme="minorEastAsia"/>
          <w:szCs w:val="21"/>
        </w:rPr>
        <w:object>
          <v:shape id="_x0000_i1222" type="#_x0000_t75" alt="eqId4a0558594e86a4224c458c299c7b84fc" style="width:104.25pt;height:18pt" o:ole="" coordsize="21600,21600" o:preferrelative="t" filled="f" stroked="f">
            <v:stroke joinstyle="miter"/>
            <v:imagedata r:id="rId447" o:title="eqId4a0558594e86a4224c458c299c7b84fc"/>
            <o:lock v:ext="edit" aspectratio="t"/>
            <w10:anchorlock/>
          </v:shape>
          <o:OLEObject Type="Embed" ProgID="Equation.DSMT4" ShapeID="_x0000_i1222" DrawAspect="Content" ObjectID="_1468075922" r:id="rId448"/>
        </w:object>
      </w:r>
      <w:r>
        <w:rPr>
          <w:rFonts w:eastAsiaTheme="minorEastAsia"/>
          <w:szCs w:val="21"/>
        </w:rPr>
        <w:t>。关于副线圈输出电流的有效值和频率正确的是（</w:t>
      </w:r>
      <w:r>
        <w:rPr>
          <w:rFonts w:eastAsiaTheme="minorEastAsia"/>
          <w:kern w:val="0"/>
          <w:szCs w:val="21"/>
        </w:rPr>
        <w:t>    </w:t>
      </w:r>
      <w:r>
        <w:rPr>
          <w:rFonts w:eastAsiaTheme="minorEastAsia"/>
          <w:szCs w:val="21"/>
        </w:rPr>
        <w:t>）</w:t>
      </w:r>
    </w:p>
    <w:p>
      <w:pPr>
        <w:spacing w:line="312" w:lineRule="auto"/>
        <w:ind w:firstLine="420" w:firstLineChars="200"/>
        <w:jc w:val="left"/>
        <w:textAlignment w:val="center"/>
        <w:rPr>
          <w:rFonts w:eastAsiaTheme="minorEastAsia"/>
          <w:szCs w:val="21"/>
        </w:rPr>
      </w:pPr>
      <w:r>
        <w:rPr>
          <w:rFonts w:eastAsiaTheme="minorEastAsia"/>
          <w:szCs w:val="21"/>
        </w:rPr>
        <w:t>A．</w:t>
      </w:r>
      <w:r>
        <w:rPr>
          <w:rFonts w:eastAsiaTheme="minorEastAsia"/>
          <w:szCs w:val="21"/>
        </w:rPr>
        <w:object>
          <v:shape id="_x0000_i1223" type="#_x0000_t75" alt="eqId54746a1a862e1fe0630c45d2b2893408" style="width:48pt;height:12.75pt" o:ole="" coordsize="21600,21600" o:preferrelative="t" filled="f" stroked="f">
            <v:stroke joinstyle="miter"/>
            <v:imagedata r:id="rId449" o:title="eqId54746a1a862e1fe0630c45d2b2893408"/>
            <o:lock v:ext="edit" aspectratio="t"/>
            <w10:anchorlock/>
          </v:shape>
          <o:OLEObject Type="Embed" ProgID="Equation.DSMT4" ShapeID="_x0000_i1223" DrawAspect="Content" ObjectID="_1468075923" r:id="rId450"/>
        </w:object>
      </w:r>
      <w:r>
        <w:rPr>
          <w:rFonts w:eastAsiaTheme="minorEastAsia"/>
          <w:szCs w:val="21"/>
        </w:rPr>
        <w:tab/>
      </w:r>
      <w:r>
        <w:rPr>
          <w:rFonts w:eastAsiaTheme="minorEastAsia"/>
          <w:szCs w:val="21"/>
        </w:rPr>
        <w:t>B．</w:t>
      </w:r>
      <w:r>
        <w:rPr>
          <w:rFonts w:eastAsiaTheme="minorEastAsia"/>
          <w:szCs w:val="21"/>
        </w:rPr>
        <w:object>
          <v:shape id="_x0000_i1224" type="#_x0000_t75" alt="eqId45bd61e7a07a5715ab240442518727fb" style="width:60pt;height:15pt" o:ole="" coordsize="21600,21600" o:preferrelative="t" filled="f" stroked="f">
            <v:stroke joinstyle="miter"/>
            <v:imagedata r:id="rId451" o:title="eqId45bd61e7a07a5715ab240442518727fb"/>
            <o:lock v:ext="edit" aspectratio="t"/>
            <w10:anchorlock/>
          </v:shape>
          <o:OLEObject Type="Embed" ProgID="Equation.DSMT4" ShapeID="_x0000_i1224" DrawAspect="Content" ObjectID="_1468075924" r:id="rId452"/>
        </w:object>
      </w:r>
      <w:r>
        <w:rPr>
          <w:rFonts w:eastAsiaTheme="minorEastAsia"/>
          <w:szCs w:val="21"/>
        </w:rPr>
        <w:tab/>
      </w:r>
      <w:r>
        <w:rPr>
          <w:rFonts w:eastAsiaTheme="minorEastAsia"/>
          <w:szCs w:val="21"/>
        </w:rPr>
        <w:t>C．</w:t>
      </w:r>
      <w:r>
        <w:rPr>
          <w:rFonts w:eastAsiaTheme="minorEastAsia"/>
          <w:szCs w:val="21"/>
        </w:rPr>
        <w:object>
          <v:shape id="_x0000_i1225" type="#_x0000_t75" alt="eqId50fba7d6be4169149f67c236acb649b8" style="width:52.5pt;height:12.75pt" o:ole="" coordsize="21600,21600" o:preferrelative="t" filled="f" stroked="f">
            <v:stroke joinstyle="miter"/>
            <v:imagedata r:id="rId453" o:title="eqId50fba7d6be4169149f67c236acb649b8"/>
            <o:lock v:ext="edit" aspectratio="t"/>
            <w10:anchorlock/>
          </v:shape>
          <o:OLEObject Type="Embed" ProgID="Equation.DSMT4" ShapeID="_x0000_i1225" DrawAspect="Content" ObjectID="_1468075925" r:id="rId454"/>
        </w:object>
      </w:r>
      <w:r>
        <w:rPr>
          <w:rFonts w:eastAsiaTheme="minorEastAsia"/>
          <w:szCs w:val="21"/>
        </w:rPr>
        <w:tab/>
      </w:r>
      <w:r>
        <w:rPr>
          <w:rFonts w:eastAsiaTheme="minorEastAsia"/>
          <w:szCs w:val="21"/>
        </w:rPr>
        <w:t>D．</w:t>
      </w:r>
      <w:r>
        <w:rPr>
          <w:rFonts w:eastAsiaTheme="minorEastAsia"/>
          <w:szCs w:val="21"/>
        </w:rPr>
        <w:object>
          <v:shape id="_x0000_i1226" type="#_x0000_t75" alt="eqId82c8f1b05f35b96de534488e6177314d" style="width:65.25pt;height:15pt" o:ole="" coordsize="21600,21600" o:preferrelative="t" filled="f" stroked="f">
            <v:stroke joinstyle="miter"/>
            <v:imagedata r:id="rId455" o:title="eqId82c8f1b05f35b96de534488e6177314d"/>
            <o:lock v:ext="edit" aspectratio="t"/>
            <w10:anchorlock/>
          </v:shape>
          <o:OLEObject Type="Embed" ProgID="Equation.DSMT4" ShapeID="_x0000_i1226" DrawAspect="Content" ObjectID="_1468075926" r:id="rId456"/>
        </w:object>
      </w:r>
    </w:p>
    <w:p>
      <w:pPr>
        <w:spacing w:line="312" w:lineRule="auto"/>
        <w:jc w:val="left"/>
        <w:textAlignment w:val="center"/>
        <w:rPr>
          <w:rFonts w:eastAsiaTheme="minorEastAsia"/>
          <w:color w:val="FF0000"/>
          <w:szCs w:val="21"/>
        </w:rPr>
      </w:pPr>
      <w:r>
        <w:rPr>
          <w:rFonts w:eastAsiaTheme="minorEastAsia"/>
          <w:color w:val="FF0000"/>
          <w:szCs w:val="21"/>
        </w:rPr>
        <w:t>【答案】A</w:t>
      </w:r>
    </w:p>
    <w:p>
      <w:pPr>
        <w:spacing w:line="312" w:lineRule="auto"/>
        <w:jc w:val="left"/>
        <w:textAlignment w:val="center"/>
        <w:rPr>
          <w:rFonts w:eastAsiaTheme="minorEastAsia"/>
          <w:color w:val="FF0000"/>
          <w:szCs w:val="21"/>
        </w:rPr>
      </w:pPr>
      <w:r>
        <w:rPr>
          <w:rFonts w:eastAsiaTheme="minorEastAsia"/>
          <w:color w:val="FF0000"/>
          <w:szCs w:val="21"/>
        </w:rPr>
        <w:t>【详解】由题可知原线圈输入电压的有效值为</w:t>
      </w:r>
      <w:r>
        <w:rPr>
          <w:rFonts w:eastAsiaTheme="minorEastAsia"/>
          <w:color w:val="FF0000"/>
          <w:szCs w:val="21"/>
        </w:rPr>
        <w:object>
          <v:shape id="_x0000_i1227" type="#_x0000_t75" alt="eqId7b6c8000d371717f0fa065b1b7237e7f" style="width:90pt;height:32.25pt" o:ole="" coordsize="21600,21600" o:preferrelative="t" filled="f" stroked="f">
            <v:stroke joinstyle="miter"/>
            <v:imagedata r:id="rId457" o:title="eqId7b6c8000d371717f0fa065b1b7237e7f"/>
            <o:lock v:ext="edit" aspectratio="t"/>
            <w10:anchorlock/>
          </v:shape>
          <o:OLEObject Type="Embed" ProgID="Equation.DSMT4" ShapeID="_x0000_i1227" DrawAspect="Content" ObjectID="_1468075927" r:id="rId458"/>
        </w:object>
      </w:r>
      <w:r>
        <w:rPr>
          <w:rFonts w:eastAsiaTheme="minorEastAsia"/>
          <w:color w:val="FF0000"/>
          <w:szCs w:val="21"/>
        </w:rPr>
        <w:t>，原线圈电流为</w:t>
      </w:r>
      <w:r>
        <w:rPr>
          <w:rFonts w:eastAsiaTheme="minorEastAsia"/>
          <w:color w:val="FF0000"/>
          <w:szCs w:val="21"/>
        </w:rPr>
        <w:object>
          <v:shape id="_x0000_i1228" type="#_x0000_t75" alt="eqId422055f4dab3e996da43bdd307a3a697" style="width:62.25pt;height:30pt" o:ole="" coordsize="21600,21600" o:preferrelative="t" filled="f" stroked="f">
            <v:stroke joinstyle="miter"/>
            <v:imagedata r:id="rId459" o:title="eqId422055f4dab3e996da43bdd307a3a697"/>
            <o:lock v:ext="edit" aspectratio="t"/>
            <w10:anchorlock/>
          </v:shape>
          <o:OLEObject Type="Embed" ProgID="Equation.DSMT4" ShapeID="_x0000_i1228" DrawAspect="Content" ObjectID="_1468075928" r:id="rId460"/>
        </w:object>
      </w:r>
      <w:r>
        <w:rPr>
          <w:rFonts w:eastAsiaTheme="minorEastAsia"/>
          <w:color w:val="FF0000"/>
          <w:szCs w:val="21"/>
        </w:rPr>
        <w:t>，副线圈输出电流的有效值为</w:t>
      </w:r>
      <w:r>
        <w:rPr>
          <w:rFonts w:eastAsiaTheme="minorEastAsia"/>
          <w:color w:val="FF0000"/>
          <w:szCs w:val="21"/>
        </w:rPr>
        <w:object>
          <v:shape id="_x0000_i1229" type="#_x0000_t75" alt="eqId137204854e66f8e9109a3a18baf8d34c" style="width:71.25pt;height:30pt" o:ole="" coordsize="21600,21600" o:preferrelative="t" filled="f" stroked="f">
            <v:stroke joinstyle="miter"/>
            <v:imagedata r:id="rId461" o:title="eqId137204854e66f8e9109a3a18baf8d34c"/>
            <o:lock v:ext="edit" aspectratio="t"/>
            <w10:anchorlock/>
          </v:shape>
          <o:OLEObject Type="Embed" ProgID="Equation.DSMT4" ShapeID="_x0000_i1229" DrawAspect="Content" ObjectID="_1468075929" r:id="rId462"/>
        </w:object>
      </w:r>
      <w:r>
        <w:rPr>
          <w:rFonts w:eastAsiaTheme="minorEastAsia"/>
          <w:color w:val="FF0000"/>
          <w:szCs w:val="21"/>
        </w:rPr>
        <w:t>，变压器无法改变电流的频率，故</w:t>
      </w:r>
      <w:r>
        <w:rPr>
          <w:rFonts w:eastAsiaTheme="minorEastAsia"/>
          <w:color w:val="FF0000"/>
          <w:szCs w:val="21"/>
        </w:rPr>
        <w:object>
          <v:shape id="_x0000_i1230" type="#_x0000_t75" alt="eqId1491dfe2a2f589f2e054cd18ec223ead" style="width:102pt;height:24.75pt" o:ole="" coordsize="21600,21600" o:preferrelative="t" filled="f" stroked="f">
            <v:stroke joinstyle="miter"/>
            <v:imagedata r:id="rId463" o:title="eqId1491dfe2a2f589f2e054cd18ec223ead"/>
            <o:lock v:ext="edit" aspectratio="t"/>
            <w10:anchorlock/>
          </v:shape>
          <o:OLEObject Type="Embed" ProgID="Equation.DSMT4" ShapeID="_x0000_i1230" DrawAspect="Content" ObjectID="_1468075930" r:id="rId464"/>
        </w:object>
      </w:r>
      <w:r>
        <w:rPr>
          <w:rFonts w:eastAsiaTheme="minorEastAsia"/>
          <w:color w:val="FF0000"/>
          <w:szCs w:val="21"/>
        </w:rPr>
        <w:t>。</w:t>
      </w:r>
    </w:p>
    <w:p>
      <w:pPr>
        <w:spacing w:line="312" w:lineRule="auto"/>
        <w:jc w:val="left"/>
        <w:textAlignment w:val="center"/>
        <w:rPr>
          <w:rFonts w:eastAsiaTheme="minorEastAsia"/>
          <w:color w:val="FF0000"/>
          <w:szCs w:val="21"/>
        </w:rPr>
      </w:pPr>
      <w:r>
        <w:rPr>
          <w:rFonts w:eastAsiaTheme="minorEastAsia"/>
          <w:color w:val="FF0000"/>
          <w:szCs w:val="21"/>
        </w:rPr>
        <w:t>故选A。</w:t>
      </w:r>
    </w:p>
    <w:p>
      <w:pPr>
        <w:spacing w:line="312" w:lineRule="auto"/>
        <w:jc w:val="left"/>
        <w:textAlignment w:val="center"/>
        <w:rPr>
          <w:rFonts w:eastAsiaTheme="minorEastAsia"/>
          <w:szCs w:val="21"/>
        </w:rPr>
      </w:pPr>
      <w:r>
        <w:rPr>
          <w:rFonts w:eastAsiaTheme="minorEastAsia"/>
          <w:szCs w:val="21"/>
        </w:rPr>
        <w:t>14．</w:t>
      </w:r>
      <w:r>
        <w:rPr>
          <w:rFonts w:eastAsia="微软雅黑"/>
          <w:b/>
          <w:color w:val="7030A0"/>
          <w:szCs w:val="21"/>
        </w:rPr>
        <w:t>（2023·北京·高考真题）</w:t>
      </w:r>
      <w:r>
        <w:rPr>
          <w:rFonts w:eastAsiaTheme="minorEastAsia"/>
          <w:szCs w:val="21"/>
        </w:rPr>
        <w:t>自制一个原、副线圈匝数分别为600匝和190匝的变压器，原线圈接12V的正弦交流电源，副线圈接额定电压为3.8V的小灯泡。实际测得小灯泡两端电压为2.5V。下列措施有可能使小灯泡正常发光的是（</w:t>
      </w:r>
      <w:r>
        <w:rPr>
          <w:rFonts w:eastAsiaTheme="minorEastAsia"/>
          <w:kern w:val="0"/>
          <w:szCs w:val="21"/>
        </w:rPr>
        <w:t>   </w:t>
      </w:r>
      <w:r>
        <w:rPr>
          <w:rFonts w:eastAsiaTheme="minorEastAsia"/>
          <w:szCs w:val="21"/>
        </w:rPr>
        <w:t>）</w:t>
      </w:r>
    </w:p>
    <w:p>
      <w:pPr>
        <w:spacing w:line="312" w:lineRule="auto"/>
        <w:ind w:firstLine="420" w:firstLineChars="200"/>
        <w:jc w:val="left"/>
        <w:textAlignment w:val="center"/>
        <w:rPr>
          <w:rFonts w:eastAsiaTheme="minorEastAsia"/>
          <w:szCs w:val="21"/>
        </w:rPr>
      </w:pPr>
      <w:r>
        <w:rPr>
          <w:rFonts w:eastAsiaTheme="minorEastAsia"/>
          <w:szCs w:val="21"/>
        </w:rPr>
        <w:t>A．仅增加原线圈匝数</w:t>
      </w:r>
      <w:r>
        <w:rPr>
          <w:rFonts w:eastAsiaTheme="minorEastAsia"/>
          <w:szCs w:val="21"/>
        </w:rPr>
        <w:tab/>
      </w:r>
      <w:r>
        <w:rPr>
          <w:rFonts w:eastAsiaTheme="minorEastAsia"/>
          <w:szCs w:val="21"/>
        </w:rPr>
        <w:t>B．仅增加副线圈匝数</w:t>
      </w:r>
    </w:p>
    <w:p>
      <w:pPr>
        <w:spacing w:line="312" w:lineRule="auto"/>
        <w:ind w:firstLine="420" w:firstLineChars="200"/>
        <w:jc w:val="left"/>
        <w:textAlignment w:val="center"/>
        <w:rPr>
          <w:rFonts w:eastAsiaTheme="minorEastAsia"/>
          <w:szCs w:val="21"/>
        </w:rPr>
      </w:pPr>
      <w:r>
        <w:rPr>
          <w:rFonts w:eastAsiaTheme="minorEastAsia"/>
          <w:szCs w:val="21"/>
        </w:rPr>
        <w:t>C．将原、副线圈匝数都增为原来的两倍</w:t>
      </w:r>
      <w:r>
        <w:rPr>
          <w:rFonts w:eastAsiaTheme="minorEastAsia"/>
          <w:szCs w:val="21"/>
        </w:rPr>
        <w:tab/>
      </w:r>
      <w:r>
        <w:rPr>
          <w:rFonts w:eastAsiaTheme="minorEastAsia"/>
          <w:szCs w:val="21"/>
        </w:rPr>
        <w:t>D．将两个3.8V小灯泡并联起来接入副线圈</w:t>
      </w:r>
    </w:p>
    <w:p>
      <w:pPr>
        <w:spacing w:line="312" w:lineRule="auto"/>
        <w:jc w:val="left"/>
        <w:textAlignment w:val="center"/>
        <w:rPr>
          <w:rFonts w:eastAsiaTheme="minorEastAsia"/>
          <w:color w:val="FF0000"/>
          <w:szCs w:val="21"/>
        </w:rPr>
      </w:pPr>
      <w:r>
        <w:rPr>
          <w:rFonts w:eastAsiaTheme="minorEastAsia"/>
          <w:color w:val="FF0000"/>
          <w:szCs w:val="21"/>
        </w:rPr>
        <w:t>【答案】B</w:t>
      </w:r>
    </w:p>
    <w:p>
      <w:pPr>
        <w:spacing w:line="312" w:lineRule="auto"/>
        <w:jc w:val="left"/>
        <w:textAlignment w:val="center"/>
        <w:rPr>
          <w:rFonts w:eastAsiaTheme="minorEastAsia"/>
          <w:color w:val="FF0000"/>
          <w:szCs w:val="21"/>
        </w:rPr>
      </w:pPr>
      <w:r>
        <w:rPr>
          <w:rFonts w:eastAsiaTheme="minorEastAsia"/>
          <w:color w:val="FF0000"/>
          <w:szCs w:val="21"/>
        </w:rPr>
        <w:t>【详解】A．由</w:t>
      </w:r>
      <w:r>
        <w:rPr>
          <w:rFonts w:eastAsiaTheme="minorEastAsia"/>
          <w:color w:val="FF0000"/>
          <w:szCs w:val="21"/>
        </w:rPr>
        <w:object>
          <v:shape id="_x0000_i1231" type="#_x0000_t75" alt="eqId1caf13c561f513afec9202df620825d0" style="width:37.5pt;height:30pt" o:ole="" coordsize="21600,21600" o:preferrelative="t" filled="f" stroked="f">
            <v:stroke joinstyle="miter"/>
            <v:imagedata r:id="rId465" o:title="eqId1caf13c561f513afec9202df620825d0"/>
            <o:lock v:ext="edit" aspectratio="t"/>
            <w10:anchorlock/>
          </v:shape>
          <o:OLEObject Type="Embed" ProgID="Equation.DSMT4" ShapeID="_x0000_i1231" DrawAspect="Content" ObjectID="_1468075931" r:id="rId466"/>
        </w:object>
      </w:r>
      <w:r>
        <w:rPr>
          <w:rFonts w:eastAsiaTheme="minorEastAsia"/>
          <w:color w:val="FF0000"/>
          <w:szCs w:val="21"/>
        </w:rPr>
        <w:br/>
      </w:r>
      <w:r>
        <w:rPr>
          <w:rFonts w:eastAsiaTheme="minorEastAsia"/>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7" w:history="1">
        <w:r>
          <w:rPr>
            <w:rFonts w:ascii="SimSun" w:eastAsia="SimSun" w:hAnsi="SimSun" w:cs="SimSun"/>
            <w:b/>
            <w:bCs/>
            <w:color w:val="0000EE"/>
            <w:kern w:val="0"/>
            <w:sz w:val="30"/>
            <w:szCs w:val="30"/>
            <w:u w:val="single" w:color="0000EE"/>
          </w:rPr>
          <w:t>https://d.book118.com/607134003055006052</w:t>
        </w:r>
      </w:hyperlink>
    </w:p>
    <w:p>
      <w:pPr>
        <w:spacing w:line="312" w:lineRule="auto"/>
        <w:jc w:val="left"/>
        <w:textAlignment w:val="center"/>
        <w:rPr>
          <w:rFonts w:eastAsiaTheme="minorEastAsia"/>
          <w:color w:val="FF0000"/>
          <w:szCs w:val="21"/>
        </w:rPr>
      </w:pPr>
    </w:p>
    <w:sectPr>
      <w:headerReference w:type="default" r:id="rId468"/>
      <w:footerReference w:type="even" r:id="rId469"/>
      <w:footerReference w:type="default" r:id="rId470"/>
      <w:footerReference w:type="first" r:id="rId471"/>
      <w:type w:val="nextPage"/>
      <w:pgSz w:w="11906" w:h="16838"/>
      <w:pgMar w:top="1418" w:right="1077" w:bottom="1418" w:left="1077" w:header="850" w:footer="992" w:gutter="0"/>
      <w:pgNumType w:start="15"/>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【淘宝店铺：向阳百分百】</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bookmarkStart w:id="0" w:name="_GoBack"/>
    <w:bookmarkEnd w:id="0"/>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0"/>
  <w:bordersDoNotSurroundHeader/>
  <w:bordersDoNotSurroundFooter/>
  <w:defaultTabStop w:val="231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5216"/>
    <w:rsid w:val="0001360E"/>
    <w:rsid w:val="0001583E"/>
    <w:rsid w:val="00025EAC"/>
    <w:rsid w:val="00030510"/>
    <w:rsid w:val="00034D2A"/>
    <w:rsid w:val="000363A7"/>
    <w:rsid w:val="000374B7"/>
    <w:rsid w:val="00041561"/>
    <w:rsid w:val="0004508D"/>
    <w:rsid w:val="00047D00"/>
    <w:rsid w:val="00051F46"/>
    <w:rsid w:val="000522E0"/>
    <w:rsid w:val="0008756D"/>
    <w:rsid w:val="00087CF6"/>
    <w:rsid w:val="00094A67"/>
    <w:rsid w:val="000A318E"/>
    <w:rsid w:val="000B1D68"/>
    <w:rsid w:val="000C22A1"/>
    <w:rsid w:val="000C2DCE"/>
    <w:rsid w:val="000D38AA"/>
    <w:rsid w:val="000D3D78"/>
    <w:rsid w:val="000D4880"/>
    <w:rsid w:val="000D6DE8"/>
    <w:rsid w:val="000D7007"/>
    <w:rsid w:val="000E1C86"/>
    <w:rsid w:val="000E4A0D"/>
    <w:rsid w:val="000F11BA"/>
    <w:rsid w:val="000F7EF8"/>
    <w:rsid w:val="00103D05"/>
    <w:rsid w:val="001054DD"/>
    <w:rsid w:val="0011493A"/>
    <w:rsid w:val="00116EE4"/>
    <w:rsid w:val="001211F5"/>
    <w:rsid w:val="00124FB0"/>
    <w:rsid w:val="001250F7"/>
    <w:rsid w:val="001264D4"/>
    <w:rsid w:val="00134388"/>
    <w:rsid w:val="0013555D"/>
    <w:rsid w:val="001363B7"/>
    <w:rsid w:val="00137DEC"/>
    <w:rsid w:val="00146953"/>
    <w:rsid w:val="001530D6"/>
    <w:rsid w:val="00155A62"/>
    <w:rsid w:val="00157176"/>
    <w:rsid w:val="00160640"/>
    <w:rsid w:val="0016275B"/>
    <w:rsid w:val="00164ECE"/>
    <w:rsid w:val="00166F9B"/>
    <w:rsid w:val="00171BBF"/>
    <w:rsid w:val="0017215E"/>
    <w:rsid w:val="00180ED6"/>
    <w:rsid w:val="001834A4"/>
    <w:rsid w:val="001846B7"/>
    <w:rsid w:val="00190DB0"/>
    <w:rsid w:val="001920F4"/>
    <w:rsid w:val="001A042C"/>
    <w:rsid w:val="001A05EC"/>
    <w:rsid w:val="001A2369"/>
    <w:rsid w:val="001A3B83"/>
    <w:rsid w:val="001A510B"/>
    <w:rsid w:val="001B5190"/>
    <w:rsid w:val="001B7691"/>
    <w:rsid w:val="001C1E99"/>
    <w:rsid w:val="001D7988"/>
    <w:rsid w:val="001E3853"/>
    <w:rsid w:val="001F01D1"/>
    <w:rsid w:val="001F198A"/>
    <w:rsid w:val="001F3B37"/>
    <w:rsid w:val="001F5BFF"/>
    <w:rsid w:val="00204AD8"/>
    <w:rsid w:val="00230C96"/>
    <w:rsid w:val="0023133A"/>
    <w:rsid w:val="00240206"/>
    <w:rsid w:val="00240A0D"/>
    <w:rsid w:val="002416B0"/>
    <w:rsid w:val="00243B02"/>
    <w:rsid w:val="00253DB3"/>
    <w:rsid w:val="002700B9"/>
    <w:rsid w:val="0027067E"/>
    <w:rsid w:val="00272EDA"/>
    <w:rsid w:val="00276335"/>
    <w:rsid w:val="002771D2"/>
    <w:rsid w:val="00277AF1"/>
    <w:rsid w:val="002802E9"/>
    <w:rsid w:val="002A1F65"/>
    <w:rsid w:val="002C00E8"/>
    <w:rsid w:val="002C2B4F"/>
    <w:rsid w:val="002C7B0B"/>
    <w:rsid w:val="002D5976"/>
    <w:rsid w:val="002D6256"/>
    <w:rsid w:val="002D6C27"/>
    <w:rsid w:val="002E56FE"/>
    <w:rsid w:val="002F1606"/>
    <w:rsid w:val="00301D7D"/>
    <w:rsid w:val="003050CB"/>
    <w:rsid w:val="00307FD7"/>
    <w:rsid w:val="00314555"/>
    <w:rsid w:val="00323916"/>
    <w:rsid w:val="003265EF"/>
    <w:rsid w:val="00336B63"/>
    <w:rsid w:val="00337BB8"/>
    <w:rsid w:val="003412F8"/>
    <w:rsid w:val="00357210"/>
    <w:rsid w:val="0036034C"/>
    <w:rsid w:val="00363227"/>
    <w:rsid w:val="00367ADE"/>
    <w:rsid w:val="00380B15"/>
    <w:rsid w:val="0038699D"/>
    <w:rsid w:val="00393F8E"/>
    <w:rsid w:val="0039589A"/>
    <w:rsid w:val="0039666B"/>
    <w:rsid w:val="003A0C08"/>
    <w:rsid w:val="003A1B5E"/>
    <w:rsid w:val="003A37DC"/>
    <w:rsid w:val="003A5717"/>
    <w:rsid w:val="003A5B98"/>
    <w:rsid w:val="003A64B6"/>
    <w:rsid w:val="003A6841"/>
    <w:rsid w:val="003B5E6E"/>
    <w:rsid w:val="003B6FD4"/>
    <w:rsid w:val="003C0D0C"/>
    <w:rsid w:val="003C6AB9"/>
    <w:rsid w:val="003C7A11"/>
    <w:rsid w:val="003D0885"/>
    <w:rsid w:val="003D0C62"/>
    <w:rsid w:val="003D1D8C"/>
    <w:rsid w:val="003D5312"/>
    <w:rsid w:val="003D54A7"/>
    <w:rsid w:val="003E022F"/>
    <w:rsid w:val="003E35B5"/>
    <w:rsid w:val="003E45A5"/>
    <w:rsid w:val="003E49AA"/>
    <w:rsid w:val="003E6634"/>
    <w:rsid w:val="003E75F2"/>
    <w:rsid w:val="003F2A8E"/>
    <w:rsid w:val="00401B18"/>
    <w:rsid w:val="00402315"/>
    <w:rsid w:val="0040402F"/>
    <w:rsid w:val="00405657"/>
    <w:rsid w:val="004060DC"/>
    <w:rsid w:val="00406A20"/>
    <w:rsid w:val="00407F94"/>
    <w:rsid w:val="004113BE"/>
    <w:rsid w:val="004151FC"/>
    <w:rsid w:val="004154EF"/>
    <w:rsid w:val="00426C71"/>
    <w:rsid w:val="0042727D"/>
    <w:rsid w:val="00427DE6"/>
    <w:rsid w:val="00432D17"/>
    <w:rsid w:val="00434080"/>
    <w:rsid w:val="004360E5"/>
    <w:rsid w:val="00442286"/>
    <w:rsid w:val="004506C9"/>
    <w:rsid w:val="00464613"/>
    <w:rsid w:val="004663A3"/>
    <w:rsid w:val="004722B4"/>
    <w:rsid w:val="0047331D"/>
    <w:rsid w:val="00473A15"/>
    <w:rsid w:val="004743ED"/>
    <w:rsid w:val="00486104"/>
    <w:rsid w:val="004A21BC"/>
    <w:rsid w:val="004A3E49"/>
    <w:rsid w:val="004B2C75"/>
    <w:rsid w:val="004B380D"/>
    <w:rsid w:val="004B5D39"/>
    <w:rsid w:val="004B5FE1"/>
    <w:rsid w:val="004C40D4"/>
    <w:rsid w:val="004C4669"/>
    <w:rsid w:val="004C6399"/>
    <w:rsid w:val="004D0CA4"/>
    <w:rsid w:val="004E18C6"/>
    <w:rsid w:val="004E3C5D"/>
    <w:rsid w:val="004E4AFF"/>
    <w:rsid w:val="004F7964"/>
    <w:rsid w:val="00501AF3"/>
    <w:rsid w:val="005020BE"/>
    <w:rsid w:val="005049D1"/>
    <w:rsid w:val="0050534E"/>
    <w:rsid w:val="00505C3E"/>
    <w:rsid w:val="00511177"/>
    <w:rsid w:val="005111AE"/>
    <w:rsid w:val="00512167"/>
    <w:rsid w:val="00512215"/>
    <w:rsid w:val="00514015"/>
    <w:rsid w:val="00515A64"/>
    <w:rsid w:val="00520D71"/>
    <w:rsid w:val="005231E0"/>
    <w:rsid w:val="00534545"/>
    <w:rsid w:val="0054639E"/>
    <w:rsid w:val="00555307"/>
    <w:rsid w:val="0056149E"/>
    <w:rsid w:val="00563D2D"/>
    <w:rsid w:val="0056487D"/>
    <w:rsid w:val="00570031"/>
    <w:rsid w:val="00573365"/>
    <w:rsid w:val="00577550"/>
    <w:rsid w:val="00577624"/>
    <w:rsid w:val="00582B76"/>
    <w:rsid w:val="00591971"/>
    <w:rsid w:val="00595053"/>
    <w:rsid w:val="00595096"/>
    <w:rsid w:val="005966C2"/>
    <w:rsid w:val="005A393C"/>
    <w:rsid w:val="005A70E8"/>
    <w:rsid w:val="005A7243"/>
    <w:rsid w:val="005C6067"/>
    <w:rsid w:val="005C6350"/>
    <w:rsid w:val="005C7860"/>
    <w:rsid w:val="005D7A02"/>
    <w:rsid w:val="005E7198"/>
    <w:rsid w:val="005F31F0"/>
    <w:rsid w:val="005F58E1"/>
    <w:rsid w:val="00605244"/>
    <w:rsid w:val="00606D50"/>
    <w:rsid w:val="00607D02"/>
    <w:rsid w:val="00612EAC"/>
    <w:rsid w:val="00614E9E"/>
    <w:rsid w:val="00622670"/>
    <w:rsid w:val="00622714"/>
    <w:rsid w:val="0062593B"/>
    <w:rsid w:val="00626F8A"/>
    <w:rsid w:val="00642DA7"/>
    <w:rsid w:val="00645367"/>
    <w:rsid w:val="006514B5"/>
    <w:rsid w:val="00666A55"/>
    <w:rsid w:val="00683D8E"/>
    <w:rsid w:val="006857EF"/>
    <w:rsid w:val="0068629D"/>
    <w:rsid w:val="006928E1"/>
    <w:rsid w:val="00693F12"/>
    <w:rsid w:val="00696643"/>
    <w:rsid w:val="00696B5F"/>
    <w:rsid w:val="006A1D2F"/>
    <w:rsid w:val="006A29E3"/>
    <w:rsid w:val="006A3ED3"/>
    <w:rsid w:val="006A4D25"/>
    <w:rsid w:val="006B763B"/>
    <w:rsid w:val="006C0B71"/>
    <w:rsid w:val="006C1FF2"/>
    <w:rsid w:val="006C384F"/>
    <w:rsid w:val="006C3FA4"/>
    <w:rsid w:val="006C6069"/>
    <w:rsid w:val="006D0D4C"/>
    <w:rsid w:val="006D5D6E"/>
    <w:rsid w:val="006D68BF"/>
    <w:rsid w:val="006E0F69"/>
    <w:rsid w:val="006E1A3C"/>
    <w:rsid w:val="006E2E75"/>
    <w:rsid w:val="006E406D"/>
    <w:rsid w:val="006E7F03"/>
    <w:rsid w:val="006F6B43"/>
    <w:rsid w:val="00700832"/>
    <w:rsid w:val="00700C2F"/>
    <w:rsid w:val="00702BA6"/>
    <w:rsid w:val="007031D8"/>
    <w:rsid w:val="00703CB6"/>
    <w:rsid w:val="0070453F"/>
    <w:rsid w:val="007200B0"/>
    <w:rsid w:val="00722D8C"/>
    <w:rsid w:val="007246CE"/>
    <w:rsid w:val="007267E1"/>
    <w:rsid w:val="00726E27"/>
    <w:rsid w:val="00727365"/>
    <w:rsid w:val="00743654"/>
    <w:rsid w:val="00751266"/>
    <w:rsid w:val="00753DE3"/>
    <w:rsid w:val="007574C5"/>
    <w:rsid w:val="00765566"/>
    <w:rsid w:val="00765882"/>
    <w:rsid w:val="007669EA"/>
    <w:rsid w:val="00772B69"/>
    <w:rsid w:val="00774D56"/>
    <w:rsid w:val="00780C0E"/>
    <w:rsid w:val="00784A3B"/>
    <w:rsid w:val="007873E1"/>
    <w:rsid w:val="0079066B"/>
    <w:rsid w:val="0079073A"/>
    <w:rsid w:val="00792ACA"/>
    <w:rsid w:val="00797CEA"/>
    <w:rsid w:val="007A1427"/>
    <w:rsid w:val="007A2E1D"/>
    <w:rsid w:val="007A5415"/>
    <w:rsid w:val="007A59FF"/>
    <w:rsid w:val="007C06B6"/>
    <w:rsid w:val="007C3E3F"/>
    <w:rsid w:val="007C40CC"/>
    <w:rsid w:val="007C6CDD"/>
    <w:rsid w:val="007D42A0"/>
    <w:rsid w:val="007E0319"/>
    <w:rsid w:val="007E4E80"/>
    <w:rsid w:val="007F57C0"/>
    <w:rsid w:val="00800FDB"/>
    <w:rsid w:val="00812D31"/>
    <w:rsid w:val="00813D18"/>
    <w:rsid w:val="00822EAF"/>
    <w:rsid w:val="00826DBF"/>
    <w:rsid w:val="00835BDF"/>
    <w:rsid w:val="0084147C"/>
    <w:rsid w:val="0084753C"/>
    <w:rsid w:val="0085328A"/>
    <w:rsid w:val="00854FB5"/>
    <w:rsid w:val="00856A20"/>
    <w:rsid w:val="00856ACE"/>
    <w:rsid w:val="0086089E"/>
    <w:rsid w:val="008619B4"/>
    <w:rsid w:val="0086263F"/>
    <w:rsid w:val="00865201"/>
    <w:rsid w:val="008657F5"/>
    <w:rsid w:val="00867015"/>
    <w:rsid w:val="00867C6D"/>
    <w:rsid w:val="008740FD"/>
    <w:rsid w:val="00876018"/>
    <w:rsid w:val="00882860"/>
    <w:rsid w:val="00890A43"/>
    <w:rsid w:val="008A134C"/>
    <w:rsid w:val="008B7B00"/>
    <w:rsid w:val="008C17C0"/>
    <w:rsid w:val="008C4B81"/>
    <w:rsid w:val="008C6387"/>
    <w:rsid w:val="008C7ACA"/>
    <w:rsid w:val="008D45C2"/>
    <w:rsid w:val="008D7B55"/>
    <w:rsid w:val="008E1EDE"/>
    <w:rsid w:val="008E279D"/>
    <w:rsid w:val="008F2CFA"/>
    <w:rsid w:val="008F62C2"/>
    <w:rsid w:val="009035F2"/>
    <w:rsid w:val="00912B29"/>
    <w:rsid w:val="00913910"/>
    <w:rsid w:val="00916BAF"/>
    <w:rsid w:val="00920258"/>
    <w:rsid w:val="00924AE1"/>
    <w:rsid w:val="0092502E"/>
    <w:rsid w:val="009317D1"/>
    <w:rsid w:val="00932A73"/>
    <w:rsid w:val="00951422"/>
    <w:rsid w:val="009516EC"/>
    <w:rsid w:val="00962A20"/>
    <w:rsid w:val="0097279B"/>
    <w:rsid w:val="009738D8"/>
    <w:rsid w:val="00974C8C"/>
    <w:rsid w:val="009774AF"/>
    <w:rsid w:val="009A15B5"/>
    <w:rsid w:val="009A1B5C"/>
    <w:rsid w:val="009A735B"/>
    <w:rsid w:val="009B1F7C"/>
    <w:rsid w:val="009B414C"/>
    <w:rsid w:val="009B7CD1"/>
    <w:rsid w:val="009C073E"/>
    <w:rsid w:val="009C2449"/>
    <w:rsid w:val="009C65E5"/>
    <w:rsid w:val="009E13E1"/>
    <w:rsid w:val="009E1678"/>
    <w:rsid w:val="009E7F31"/>
    <w:rsid w:val="009F434D"/>
    <w:rsid w:val="00A00339"/>
    <w:rsid w:val="00A04CF0"/>
    <w:rsid w:val="00A11392"/>
    <w:rsid w:val="00A21D41"/>
    <w:rsid w:val="00A24240"/>
    <w:rsid w:val="00A27AA1"/>
    <w:rsid w:val="00A35D75"/>
    <w:rsid w:val="00A3659C"/>
    <w:rsid w:val="00A45954"/>
    <w:rsid w:val="00A45A14"/>
    <w:rsid w:val="00A47BC6"/>
    <w:rsid w:val="00A50A15"/>
    <w:rsid w:val="00A540B8"/>
    <w:rsid w:val="00A56751"/>
    <w:rsid w:val="00A60DB7"/>
    <w:rsid w:val="00A66620"/>
    <w:rsid w:val="00A66FA7"/>
    <w:rsid w:val="00A70443"/>
    <w:rsid w:val="00A85F65"/>
    <w:rsid w:val="00A86493"/>
    <w:rsid w:val="00A90DD0"/>
    <w:rsid w:val="00A9366F"/>
    <w:rsid w:val="00A97085"/>
    <w:rsid w:val="00AA6A54"/>
    <w:rsid w:val="00AB11C9"/>
    <w:rsid w:val="00AB361A"/>
    <w:rsid w:val="00AB3C08"/>
    <w:rsid w:val="00AB4838"/>
    <w:rsid w:val="00AC5D3B"/>
    <w:rsid w:val="00AC678D"/>
    <w:rsid w:val="00AD0AC5"/>
    <w:rsid w:val="00AD20E2"/>
    <w:rsid w:val="00AD2E9F"/>
    <w:rsid w:val="00AE4E75"/>
    <w:rsid w:val="00AF16C7"/>
    <w:rsid w:val="00AF3B6A"/>
    <w:rsid w:val="00AF3CAE"/>
    <w:rsid w:val="00AF7231"/>
    <w:rsid w:val="00B011FB"/>
    <w:rsid w:val="00B161DF"/>
    <w:rsid w:val="00B173C1"/>
    <w:rsid w:val="00B205AE"/>
    <w:rsid w:val="00B247D4"/>
    <w:rsid w:val="00B40770"/>
    <w:rsid w:val="00B4624F"/>
    <w:rsid w:val="00B50E05"/>
    <w:rsid w:val="00B53292"/>
    <w:rsid w:val="00B60967"/>
    <w:rsid w:val="00B6218B"/>
    <w:rsid w:val="00B65E6E"/>
    <w:rsid w:val="00B7338A"/>
    <w:rsid w:val="00B73B03"/>
    <w:rsid w:val="00B7582D"/>
    <w:rsid w:val="00B90BF6"/>
    <w:rsid w:val="00B91EF0"/>
    <w:rsid w:val="00B95F3A"/>
    <w:rsid w:val="00BA0D5C"/>
    <w:rsid w:val="00BA181D"/>
    <w:rsid w:val="00BA55CD"/>
    <w:rsid w:val="00BB2FD0"/>
    <w:rsid w:val="00BC49CE"/>
    <w:rsid w:val="00BC627A"/>
    <w:rsid w:val="00BD027A"/>
    <w:rsid w:val="00BD3923"/>
    <w:rsid w:val="00BE0D00"/>
    <w:rsid w:val="00BE1032"/>
    <w:rsid w:val="00BE2F31"/>
    <w:rsid w:val="00BE5E12"/>
    <w:rsid w:val="00BF2518"/>
    <w:rsid w:val="00BF4AD7"/>
    <w:rsid w:val="00BF5A44"/>
    <w:rsid w:val="00C00CD1"/>
    <w:rsid w:val="00C02FC6"/>
    <w:rsid w:val="00C06896"/>
    <w:rsid w:val="00C121C9"/>
    <w:rsid w:val="00C158EE"/>
    <w:rsid w:val="00C2613D"/>
    <w:rsid w:val="00C31B41"/>
    <w:rsid w:val="00C3670B"/>
    <w:rsid w:val="00C417C3"/>
    <w:rsid w:val="00C468ED"/>
    <w:rsid w:val="00C50066"/>
    <w:rsid w:val="00C50CAD"/>
    <w:rsid w:val="00C5521F"/>
    <w:rsid w:val="00C572B9"/>
    <w:rsid w:val="00C628A3"/>
    <w:rsid w:val="00C66EF3"/>
    <w:rsid w:val="00C7140F"/>
    <w:rsid w:val="00C7194C"/>
    <w:rsid w:val="00C71DA1"/>
    <w:rsid w:val="00C76093"/>
    <w:rsid w:val="00C841F1"/>
    <w:rsid w:val="00C851A6"/>
    <w:rsid w:val="00C857BE"/>
    <w:rsid w:val="00C8720C"/>
    <w:rsid w:val="00C93987"/>
    <w:rsid w:val="00C97C70"/>
    <w:rsid w:val="00CA42BE"/>
    <w:rsid w:val="00CA6469"/>
    <w:rsid w:val="00CB38AD"/>
    <w:rsid w:val="00CB4B12"/>
    <w:rsid w:val="00CC1D8E"/>
    <w:rsid w:val="00CC6707"/>
    <w:rsid w:val="00CD3204"/>
    <w:rsid w:val="00CE2A10"/>
    <w:rsid w:val="00CF38C2"/>
    <w:rsid w:val="00CF63C2"/>
    <w:rsid w:val="00D03ADB"/>
    <w:rsid w:val="00D06A01"/>
    <w:rsid w:val="00D12C89"/>
    <w:rsid w:val="00D13336"/>
    <w:rsid w:val="00D17FA7"/>
    <w:rsid w:val="00D40FC1"/>
    <w:rsid w:val="00D444D6"/>
    <w:rsid w:val="00D47D3D"/>
    <w:rsid w:val="00D500F0"/>
    <w:rsid w:val="00D60C53"/>
    <w:rsid w:val="00D65530"/>
    <w:rsid w:val="00D65721"/>
    <w:rsid w:val="00D65DF6"/>
    <w:rsid w:val="00D70A5F"/>
    <w:rsid w:val="00D729F6"/>
    <w:rsid w:val="00D85323"/>
    <w:rsid w:val="00D91ED6"/>
    <w:rsid w:val="00D92493"/>
    <w:rsid w:val="00D949D3"/>
    <w:rsid w:val="00D9732F"/>
    <w:rsid w:val="00DA1ECF"/>
    <w:rsid w:val="00DA1FDD"/>
    <w:rsid w:val="00DA7D8F"/>
    <w:rsid w:val="00DB4FB1"/>
    <w:rsid w:val="00DC0260"/>
    <w:rsid w:val="00DC0B46"/>
    <w:rsid w:val="00DC1394"/>
    <w:rsid w:val="00DD0D58"/>
    <w:rsid w:val="00DD300A"/>
    <w:rsid w:val="00DD41C5"/>
    <w:rsid w:val="00DE2157"/>
    <w:rsid w:val="00DE629E"/>
    <w:rsid w:val="00DF73CA"/>
    <w:rsid w:val="00DF74D2"/>
    <w:rsid w:val="00DF7B5B"/>
    <w:rsid w:val="00E00B06"/>
    <w:rsid w:val="00E27318"/>
    <w:rsid w:val="00E31958"/>
    <w:rsid w:val="00E337A7"/>
    <w:rsid w:val="00E355F2"/>
    <w:rsid w:val="00E36F8B"/>
    <w:rsid w:val="00E401F2"/>
    <w:rsid w:val="00E42634"/>
    <w:rsid w:val="00E449B0"/>
    <w:rsid w:val="00E45FA7"/>
    <w:rsid w:val="00E542A2"/>
    <w:rsid w:val="00E61DCB"/>
    <w:rsid w:val="00E67A89"/>
    <w:rsid w:val="00E71902"/>
    <w:rsid w:val="00E7371F"/>
    <w:rsid w:val="00E743F1"/>
    <w:rsid w:val="00E7477C"/>
    <w:rsid w:val="00E8264B"/>
    <w:rsid w:val="00E97E8E"/>
    <w:rsid w:val="00EB0348"/>
    <w:rsid w:val="00EB0777"/>
    <w:rsid w:val="00EB2B88"/>
    <w:rsid w:val="00EB2CC2"/>
    <w:rsid w:val="00EB4768"/>
    <w:rsid w:val="00EC4194"/>
    <w:rsid w:val="00EC5DA3"/>
    <w:rsid w:val="00ED4BC1"/>
    <w:rsid w:val="00ED7542"/>
    <w:rsid w:val="00EE38CF"/>
    <w:rsid w:val="00EF1DD9"/>
    <w:rsid w:val="00EF4709"/>
    <w:rsid w:val="00EF7616"/>
    <w:rsid w:val="00F00E86"/>
    <w:rsid w:val="00F04231"/>
    <w:rsid w:val="00F063EE"/>
    <w:rsid w:val="00F138FE"/>
    <w:rsid w:val="00F148FC"/>
    <w:rsid w:val="00F17FC2"/>
    <w:rsid w:val="00F22193"/>
    <w:rsid w:val="00F3293F"/>
    <w:rsid w:val="00F3534D"/>
    <w:rsid w:val="00F35F1A"/>
    <w:rsid w:val="00F41CD8"/>
    <w:rsid w:val="00F43CA3"/>
    <w:rsid w:val="00F45BC0"/>
    <w:rsid w:val="00F469BF"/>
    <w:rsid w:val="00F51104"/>
    <w:rsid w:val="00F51FCB"/>
    <w:rsid w:val="00F6130C"/>
    <w:rsid w:val="00F6143E"/>
    <w:rsid w:val="00F64716"/>
    <w:rsid w:val="00F76E19"/>
    <w:rsid w:val="00F83D37"/>
    <w:rsid w:val="00F85E4F"/>
    <w:rsid w:val="00F97E92"/>
    <w:rsid w:val="00FA2117"/>
    <w:rsid w:val="00FB4C9A"/>
    <w:rsid w:val="00FC0EC5"/>
    <w:rsid w:val="00FC1450"/>
    <w:rsid w:val="00FC3022"/>
    <w:rsid w:val="00FD017C"/>
    <w:rsid w:val="00FE349D"/>
    <w:rsid w:val="00FE48A2"/>
    <w:rsid w:val="00FF0ED9"/>
    <w:rsid w:val="00FF1139"/>
    <w:rsid w:val="00FF1A93"/>
    <w:rsid w:val="00FF5506"/>
    <w:rsid w:val="027F2579"/>
    <w:rsid w:val="039E0393"/>
    <w:rsid w:val="26947562"/>
    <w:rsid w:val="2C2136B1"/>
    <w:rsid w:val="35325A82"/>
    <w:rsid w:val="40CF7319"/>
    <w:rsid w:val="4D75078E"/>
    <w:rsid w:val="6D131B7D"/>
    <w:rsid w:val="733961D8"/>
    <w:rsid w:val="7689772B"/>
  </w:rsids>
  <w:docVars>
    <w:docVar w:name="commondata" w:val="eyJoZGlkIjoiNzVhMGNiMjVhOWU1NDNkZjhjODE0ODNiNDliZjA0MTg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9" w:qFormat="1"/>
    <w:lsdException w:name="heading 5" w:uiPriority="9" w:qFormat="1"/>
    <w:lsdException w:name="heading 6" w:semiHidden="0" w:uiPriority="0" w:unhideWhenUsed="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0" w:qFormat="1"/>
    <w:lsdException w:name="toc 5" w:semiHidden="0" w:uiPriority="0" w:qFormat="1"/>
    <w:lsdException w:name="toc 6" w:semiHidden="0" w:uiPriority="0" w:qFormat="1"/>
    <w:lsdException w:name="toc 7" w:semiHidden="0" w:uiPriority="0" w:qFormat="1"/>
    <w:lsdException w:name="toc 8" w:semiHidden="0" w:uiPriority="0" w:qFormat="1"/>
    <w:lsdException w:name="toc 9" w:semiHidden="0" w:uiPriority="0" w:qFormat="1"/>
    <w:lsdException w:name="Normal Indent"/>
    <w:lsdException w:name="footnote text"/>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qFormat="1"/>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39" w:unhideWhenUsed="0" w:qFormat="1"/>
    <w:lsdException w:name="Table Theme"/>
    <w:lsdException w:name="Placeholder Text" w:semiHidden="0" w:qFormat="1"/>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1"/>
    <w:qFormat/>
    <w:pPr>
      <w:keepNext/>
      <w:keepLines/>
      <w:pageBreakBefore/>
      <w:spacing w:before="340" w:after="330" w:line="578" w:lineRule="auto"/>
      <w:outlineLvl w:val="0"/>
    </w:pPr>
    <w:rPr>
      <w:b/>
      <w:bCs/>
      <w:kern w:val="44"/>
      <w:sz w:val="44"/>
      <w:szCs w:val="44"/>
    </w:rPr>
  </w:style>
  <w:style w:type="paragraph" w:styleId="Heading2">
    <w:name w:val="heading 2"/>
    <w:basedOn w:val="Normal"/>
    <w:next w:val="Normal"/>
    <w:link w:val="2"/>
    <w:autoRedefine/>
    <w:unhideWhenUsed/>
    <w:qFormat/>
    <w:pPr>
      <w:keepNext/>
      <w:keepLines/>
      <w:spacing w:line="312" w:lineRule="auto"/>
      <w:jc w:val="center"/>
      <w:outlineLvl w:val="1"/>
    </w:pPr>
    <w:rPr>
      <w:rFonts w:eastAsia="微软雅黑" w:asciiTheme="majorHAnsi" w:hAnsiTheme="majorHAnsi" w:cstheme="majorBidi"/>
      <w:b/>
      <w:bCs/>
      <w:iCs/>
      <w:color w:val="0070C0"/>
      <w:sz w:val="24"/>
      <w:szCs w:val="32"/>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paragraph" w:styleId="Heading6">
    <w:name w:val="heading 6"/>
    <w:basedOn w:val="Normal"/>
    <w:next w:val="Normal"/>
    <w:link w:val="6"/>
    <w:autoRedefine/>
    <w:qFormat/>
    <w:pPr>
      <w:keepNext/>
      <w:keepLines/>
      <w:spacing w:before="240" w:after="64" w:line="320" w:lineRule="auto"/>
      <w:outlineLvl w:val="5"/>
    </w:pPr>
    <w:rPr>
      <w:rFonts w:ascii="Arial" w:eastAsia="黑体" w:hAnsi="Arial"/>
      <w:b/>
      <w:bCs/>
      <w:sz w:val="2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nhideWhenUsed/>
    <w:qFormat/>
    <w:pPr>
      <w:ind w:left="1260"/>
      <w:jc w:val="left"/>
    </w:pPr>
    <w:rPr>
      <w:rFonts w:asciiTheme="minorHAnsi" w:hAnsiTheme="minorHAnsi" w:cstheme="minorHAnsi"/>
      <w:sz w:val="20"/>
      <w:szCs w:val="20"/>
    </w:rPr>
  </w:style>
  <w:style w:type="paragraph" w:styleId="DocumentMap">
    <w:name w:val="Document Map"/>
    <w:basedOn w:val="Normal"/>
    <w:link w:val="a9"/>
    <w:uiPriority w:val="99"/>
    <w:semiHidden/>
    <w:unhideWhenUsed/>
    <w:qFormat/>
    <w:rPr>
      <w:rFonts w:ascii="宋体"/>
      <w:sz w:val="18"/>
      <w:szCs w:val="18"/>
    </w:rPr>
  </w:style>
  <w:style w:type="paragraph" w:styleId="CommentText">
    <w:name w:val="annotation text"/>
    <w:basedOn w:val="Normal"/>
    <w:link w:val="a2"/>
    <w:autoRedefine/>
    <w:qFormat/>
    <w:pPr>
      <w:jc w:val="left"/>
    </w:pPr>
  </w:style>
  <w:style w:type="paragraph" w:styleId="TOC5">
    <w:name w:val="toc 5"/>
    <w:basedOn w:val="Normal"/>
    <w:next w:val="Normal"/>
    <w:unhideWhenUsed/>
    <w:qFormat/>
    <w:pPr>
      <w:ind w:left="840"/>
      <w:jc w:val="left"/>
    </w:pPr>
    <w:rPr>
      <w:rFonts w:asciiTheme="minorHAnsi" w:hAnsiTheme="minorHAnsi" w:cstheme="minorHAnsi"/>
      <w:sz w:val="20"/>
      <w:szCs w:val="20"/>
    </w:rPr>
  </w:style>
  <w:style w:type="paragraph" w:styleId="TOC3">
    <w:name w:val="toc 3"/>
    <w:basedOn w:val="Normal"/>
    <w:next w:val="Normal"/>
    <w:autoRedefine/>
    <w:uiPriority w:val="39"/>
    <w:unhideWhenUsed/>
    <w:qFormat/>
    <w:pPr>
      <w:ind w:left="420"/>
      <w:jc w:val="left"/>
    </w:pPr>
    <w:rPr>
      <w:rFonts w:asciiTheme="minorHAnsi" w:hAnsiTheme="minorHAnsi" w:cstheme="minorHAnsi"/>
      <w:sz w:val="20"/>
      <w:szCs w:val="20"/>
    </w:rPr>
  </w:style>
  <w:style w:type="paragraph" w:styleId="PlainText">
    <w:name w:val="Plain Text"/>
    <w:basedOn w:val="Normal"/>
    <w:link w:val="a3"/>
    <w:qFormat/>
    <w:rPr>
      <w:rFonts w:ascii="宋体" w:hAnsi="Courier New" w:cs="Courier New"/>
      <w:szCs w:val="21"/>
    </w:rPr>
  </w:style>
  <w:style w:type="paragraph" w:styleId="TOC8">
    <w:name w:val="toc 8"/>
    <w:basedOn w:val="Normal"/>
    <w:next w:val="Normal"/>
    <w:autoRedefine/>
    <w:unhideWhenUsed/>
    <w:qFormat/>
    <w:pPr>
      <w:ind w:left="1470"/>
      <w:jc w:val="left"/>
    </w:pPr>
    <w:rPr>
      <w:rFonts w:asciiTheme="minorHAnsi" w:hAnsiTheme="minorHAnsi" w:cstheme="minorHAnsi"/>
      <w:sz w:val="20"/>
      <w:szCs w:val="20"/>
    </w:rPr>
  </w:style>
  <w:style w:type="paragraph" w:styleId="BalloonText">
    <w:name w:val="Balloon Text"/>
    <w:basedOn w:val="Normal"/>
    <w:link w:val="a1"/>
    <w:autoRedefine/>
    <w:uiPriority w:val="99"/>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spacing w:before="240" w:after="120"/>
      <w:jc w:val="left"/>
    </w:pPr>
    <w:rPr>
      <w:rFonts w:asciiTheme="minorHAnsi" w:hAnsiTheme="minorHAnsi" w:cstheme="minorHAnsi"/>
      <w:b/>
      <w:bCs/>
      <w:sz w:val="20"/>
      <w:szCs w:val="20"/>
    </w:rPr>
  </w:style>
  <w:style w:type="paragraph" w:styleId="TOC4">
    <w:name w:val="toc 4"/>
    <w:basedOn w:val="Normal"/>
    <w:next w:val="Normal"/>
    <w:autoRedefine/>
    <w:unhideWhenUsed/>
    <w:qFormat/>
    <w:pPr>
      <w:ind w:left="630"/>
      <w:jc w:val="left"/>
    </w:pPr>
    <w:rPr>
      <w:rFonts w:asciiTheme="minorHAnsi" w:hAnsiTheme="minorHAnsi" w:cstheme="minorHAnsi"/>
      <w:sz w:val="20"/>
      <w:szCs w:val="20"/>
    </w:rPr>
  </w:style>
  <w:style w:type="paragraph" w:styleId="TOC6">
    <w:name w:val="toc 6"/>
    <w:basedOn w:val="Normal"/>
    <w:next w:val="Normal"/>
    <w:autoRedefine/>
    <w:unhideWhenUsed/>
    <w:qFormat/>
    <w:pPr>
      <w:ind w:left="1050"/>
      <w:jc w:val="left"/>
    </w:pPr>
    <w:rPr>
      <w:rFonts w:asciiTheme="minorHAnsi" w:hAnsiTheme="minorHAnsi" w:cstheme="minorHAnsi"/>
      <w:sz w:val="20"/>
      <w:szCs w:val="20"/>
    </w:rPr>
  </w:style>
  <w:style w:type="paragraph" w:styleId="TOC2">
    <w:name w:val="toc 2"/>
    <w:basedOn w:val="Normal"/>
    <w:next w:val="Normal"/>
    <w:autoRedefine/>
    <w:uiPriority w:val="39"/>
    <w:unhideWhenUsed/>
    <w:qFormat/>
    <w:pPr>
      <w:spacing w:before="120"/>
      <w:ind w:left="210"/>
      <w:jc w:val="left"/>
    </w:pPr>
    <w:rPr>
      <w:rFonts w:asciiTheme="minorHAnsi" w:hAnsiTheme="minorHAnsi" w:cstheme="minorHAnsi"/>
      <w:i/>
      <w:iCs/>
      <w:sz w:val="20"/>
      <w:szCs w:val="20"/>
    </w:rPr>
  </w:style>
  <w:style w:type="paragraph" w:styleId="TOC9">
    <w:name w:val="toc 9"/>
    <w:basedOn w:val="Normal"/>
    <w:next w:val="Normal"/>
    <w:autoRedefine/>
    <w:unhideWhenUsed/>
    <w:qFormat/>
    <w:pPr>
      <w:ind w:left="1680"/>
      <w:jc w:val="left"/>
    </w:pPr>
    <w:rPr>
      <w:rFonts w:asciiTheme="minorHAnsi" w:hAnsiTheme="minorHAnsi" w:cstheme="minorHAnsi"/>
      <w:sz w:val="20"/>
      <w:szCs w:val="20"/>
    </w:rPr>
  </w:style>
  <w:style w:type="paragraph" w:styleId="NormalWeb">
    <w:name w:val="Normal (Web)"/>
    <w:basedOn w:val="Normal"/>
    <w:link w:val="a6"/>
    <w:autoRedefine/>
    <w:unhideWhenUsed/>
    <w:qFormat/>
    <w:pPr>
      <w:widowControl/>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link w:val="a7"/>
    <w:qFormat/>
    <w:pPr>
      <w:spacing w:line="312" w:lineRule="auto"/>
    </w:pPr>
    <w:rPr>
      <w:b/>
      <w:bCs/>
      <w:iCs/>
      <w:szCs w:val="21"/>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FollowedHyperlink">
    <w:name w:val="FollowedHyperlink"/>
    <w:basedOn w:val="DefaultParagraphFont"/>
    <w:autoRedefine/>
    <w:qFormat/>
    <w:rPr>
      <w:color w:val="800080"/>
      <w:u w:val="single"/>
    </w:rPr>
  </w:style>
  <w:style w:type="character" w:styleId="Emphasis">
    <w:name w:val="Emphasis"/>
    <w:basedOn w:val="DefaultParagraphFont"/>
    <w:autoRedefine/>
    <w:qFormat/>
    <w:rPr>
      <w:i/>
    </w:rPr>
  </w:style>
  <w:style w:type="character" w:styleId="Hyperlink">
    <w:name w:val="Hyperlink"/>
    <w:basedOn w:val="DefaultParagraphFont"/>
    <w:autoRedefine/>
    <w:uiPriority w:val="99"/>
    <w:unhideWhenUsed/>
    <w:qFormat/>
    <w:rPr>
      <w:color w:val="0000FF"/>
      <w:u w:val="single"/>
    </w:rPr>
  </w:style>
  <w:style w:type="character" w:styleId="CommentReference">
    <w:name w:val="annotation reference"/>
    <w:autoRedefine/>
    <w:qFormat/>
    <w:rPr>
      <w:sz w:val="21"/>
      <w:szCs w:val="21"/>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qFormat/>
    <w:rPr>
      <w:sz w:val="18"/>
      <w:szCs w:val="18"/>
    </w:rPr>
  </w:style>
  <w:style w:type="character" w:customStyle="1" w:styleId="3">
    <w:name w:val="标题 3 字符"/>
    <w:basedOn w:val="DefaultParagraphFont"/>
    <w:link w:val="Heading3"/>
    <w:autoRedefine/>
    <w:qFormat/>
    <w:rPr>
      <w:rFonts w:ascii="Times New Roman" w:eastAsia="宋体" w:hAnsi="Times New Roman" w:cs="Times New Roman"/>
      <w:b/>
      <w:bCs/>
      <w:sz w:val="32"/>
      <w:szCs w:val="32"/>
    </w:rPr>
  </w:style>
  <w:style w:type="character" w:customStyle="1" w:styleId="6">
    <w:name w:val="标题 6 字符"/>
    <w:basedOn w:val="DefaultParagraphFont"/>
    <w:link w:val="Heading6"/>
    <w:autoRedefine/>
    <w:qFormat/>
    <w:rPr>
      <w:rFonts w:ascii="Arial" w:eastAsia="黑体" w:hAnsi="Arial" w:cs="Times New Roman"/>
      <w:b/>
      <w:bCs/>
      <w:sz w:val="24"/>
      <w:szCs w:val="24"/>
    </w:rPr>
  </w:style>
  <w:style w:type="character" w:customStyle="1" w:styleId="subtitles0">
    <w:name w:val="sub_title s0"/>
    <w:basedOn w:val="DefaultParagraphFont"/>
    <w:autoRedefine/>
    <w:qFormat/>
  </w:style>
  <w:style w:type="character" w:customStyle="1" w:styleId="a2">
    <w:name w:val="批注文字 字符"/>
    <w:basedOn w:val="DefaultParagraphFont"/>
    <w:link w:val="CommentText"/>
    <w:autoRedefine/>
    <w:qFormat/>
    <w:rPr>
      <w:rFonts w:ascii="Times New Roman" w:eastAsia="宋体" w:hAnsi="Times New Roman" w:cs="Times New Roman"/>
      <w:szCs w:val="24"/>
    </w:rPr>
  </w:style>
  <w:style w:type="paragraph" w:styleId="NoSpacing">
    <w:name w:val="No Spacing"/>
    <w:autoRedefine/>
    <w:qFormat/>
    <w:pPr>
      <w:widowControl w:val="0"/>
      <w:jc w:val="both"/>
    </w:pPr>
    <w:rPr>
      <w:rFonts w:ascii="Calibri" w:eastAsia="宋体" w:hAnsi="Calibri" w:cs="Times New Roman"/>
      <w:kern w:val="2"/>
      <w:sz w:val="21"/>
      <w:szCs w:val="22"/>
      <w:lang w:val="en-US" w:eastAsia="zh-CN" w:bidi="ar-SA"/>
    </w:rPr>
  </w:style>
  <w:style w:type="character" w:customStyle="1" w:styleId="Char">
    <w:name w:val="纯文本 Char"/>
    <w:basedOn w:val="DefaultParagraphFont"/>
    <w:autoRedefine/>
    <w:qFormat/>
    <w:rPr>
      <w:rFonts w:ascii="宋体" w:eastAsia="宋体" w:hAnsi="Courier New" w:cs="Courier New"/>
      <w:szCs w:val="21"/>
    </w:rPr>
  </w:style>
  <w:style w:type="character" w:customStyle="1" w:styleId="a3">
    <w:name w:val="纯文本 字符"/>
    <w:link w:val="PlainText"/>
    <w:autoRedefine/>
    <w:qFormat/>
    <w:locked/>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hAnsi="Verdana"/>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uiPriority w:val="99"/>
    <w:qFormat/>
    <w:pPr>
      <w:ind w:firstLine="420" w:firstLineChars="200"/>
    </w:pPr>
    <w:rPr>
      <w:rFonts w:ascii="Calibri" w:hAnsi="Calibri"/>
      <w:szCs w:val="22"/>
    </w:rPr>
  </w:style>
  <w:style w:type="paragraph" w:customStyle="1" w:styleId="a4">
    <w:name w:val="楷体有缩"/>
    <w:basedOn w:val="Normal"/>
    <w:autoRedefine/>
    <w:qFormat/>
    <w:pPr>
      <w:widowControl/>
      <w:spacing w:line="360" w:lineRule="auto"/>
      <w:ind w:firstLine="200" w:firstLineChars="200"/>
    </w:pPr>
    <w:rPr>
      <w:rFonts w:eastAsia="楷体"/>
      <w:szCs w:val="22"/>
    </w:rPr>
  </w:style>
  <w:style w:type="paragraph" w:customStyle="1" w:styleId="a5">
    <w:name w:val="黑体红"/>
    <w:basedOn w:val="Normal"/>
    <w:link w:val="Char0"/>
    <w:autoRedefine/>
    <w:qFormat/>
    <w:pPr>
      <w:adjustRightInd w:val="0"/>
      <w:snapToGrid w:val="0"/>
      <w:spacing w:line="360" w:lineRule="auto"/>
      <w:ind w:firstLine="420"/>
    </w:pPr>
    <w:rPr>
      <w:rFonts w:eastAsia="黑体"/>
      <w:bCs/>
      <w:color w:val="FF0000"/>
      <w:szCs w:val="21"/>
    </w:rPr>
  </w:style>
  <w:style w:type="character" w:customStyle="1" w:styleId="Char0">
    <w:name w:val="黑体红 Char"/>
    <w:link w:val="a5"/>
    <w:autoRedefine/>
    <w:qFormat/>
    <w:rPr>
      <w:rFonts w:ascii="Times New Roman" w:eastAsia="黑体" w:hAnsi="Times New Roman" w:cs="Times New Roman"/>
      <w:bCs/>
      <w:color w:val="FF0000"/>
      <w:szCs w:val="21"/>
    </w:rPr>
  </w:style>
  <w:style w:type="paragraph" w:customStyle="1" w:styleId="1">
    <w:name w:val="宋体1"/>
    <w:basedOn w:val="Normal"/>
    <w:link w:val="1Char"/>
    <w:autoRedefine/>
    <w:qFormat/>
    <w:pPr>
      <w:spacing w:line="360" w:lineRule="auto"/>
      <w:jc w:val="left"/>
    </w:pPr>
    <w:rPr>
      <w:szCs w:val="22"/>
    </w:rPr>
  </w:style>
  <w:style w:type="character" w:customStyle="1" w:styleId="1Char">
    <w:name w:val="宋体1 Char"/>
    <w:link w:val="1"/>
    <w:autoRedefine/>
    <w:qFormat/>
    <w:rPr>
      <w:rFonts w:ascii="Times New Roman" w:eastAsia="宋体" w:hAnsi="Times New Roman" w:cs="Times New Roman"/>
    </w:rPr>
  </w:style>
  <w:style w:type="character" w:customStyle="1" w:styleId="a6">
    <w:name w:val="普通(网站) 字符"/>
    <w:link w:val="NormalWeb"/>
    <w:autoRedefine/>
    <w:qFormat/>
    <w:locked/>
    <w:rPr>
      <w:rFonts w:ascii="宋体" w:eastAsia="宋体" w:hAnsi="宋体" w:cs="宋体"/>
      <w:kern w:val="0"/>
      <w:sz w:val="24"/>
      <w:szCs w:val="24"/>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autoRedefine/>
    <w:qFormat/>
    <w:pPr>
      <w:widowControl w:val="0"/>
      <w:jc w:val="both"/>
    </w:pPr>
    <w:rPr>
      <w:rFonts w:ascii="Times New Roman" w:eastAsia="宋体" w:hAnsi="Times New Roman" w:cs="宋体"/>
      <w:kern w:val="2"/>
      <w:sz w:val="21"/>
      <w:szCs w:val="22"/>
      <w:lang w:val="en-US" w:eastAsia="zh-CN" w:bidi="ar-SA"/>
    </w:rPr>
  </w:style>
  <w:style w:type="paragraph" w:customStyle="1" w:styleId="10">
    <w:name w:val="样式1"/>
    <w:basedOn w:val="Normal"/>
    <w:autoRedefine/>
    <w:qFormat/>
    <w:pPr>
      <w:spacing w:line="360" w:lineRule="auto"/>
    </w:pPr>
  </w:style>
  <w:style w:type="character" w:customStyle="1" w:styleId="11">
    <w:name w:val="标题 1 字符"/>
    <w:basedOn w:val="DefaultParagraphFont"/>
    <w:link w:val="Heading1"/>
    <w:autoRedefine/>
    <w:qFormat/>
    <w:rPr>
      <w:rFonts w:ascii="Times New Roman" w:eastAsia="宋体" w:hAnsi="Times New Roman" w:cs="Times New Roman"/>
      <w:b/>
      <w:bCs/>
      <w:kern w:val="44"/>
      <w:sz w:val="44"/>
      <w:szCs w:val="44"/>
    </w:rPr>
  </w:style>
  <w:style w:type="paragraph" w:customStyle="1" w:styleId="paragraph">
    <w:name w:val="paragraph"/>
    <w:basedOn w:val="Normal"/>
    <w:autoRedefine/>
    <w:semiHidden/>
    <w:qFormat/>
    <w:pPr>
      <w:widowControl/>
      <w:spacing w:before="100" w:beforeAutospacing="1" w:after="100" w:afterAutospacing="1"/>
      <w:jc w:val="left"/>
    </w:pPr>
    <w:rPr>
      <w:rFonts w:ascii="等线" w:eastAsia="等线" w:hAnsi="等线"/>
      <w:kern w:val="0"/>
      <w:sz w:val="24"/>
    </w:rPr>
  </w:style>
  <w:style w:type="character" w:customStyle="1" w:styleId="2">
    <w:name w:val="标题 2 字符"/>
    <w:basedOn w:val="DefaultParagraphFont"/>
    <w:link w:val="Heading2"/>
    <w:autoRedefine/>
    <w:qFormat/>
    <w:rPr>
      <w:rFonts w:eastAsia="微软雅黑" w:asciiTheme="majorHAnsi" w:hAnsiTheme="majorHAnsi" w:cstheme="majorBidi"/>
      <w:b/>
      <w:bCs/>
      <w:iCs/>
      <w:color w:val="0070C0"/>
      <w:kern w:val="2"/>
      <w:sz w:val="24"/>
      <w:szCs w:val="32"/>
    </w:rPr>
  </w:style>
  <w:style w:type="character" w:customStyle="1" w:styleId="a7">
    <w:name w:val="批注主题 字符"/>
    <w:basedOn w:val="a2"/>
    <w:link w:val="CommentSubject"/>
    <w:autoRedefine/>
    <w:qFormat/>
    <w:rPr>
      <w:rFonts w:ascii="Times New Roman" w:eastAsia="宋体" w:hAnsi="Times New Roman" w:cs="Times New Roman"/>
      <w:b/>
      <w:bCs/>
      <w:iCs/>
      <w:kern w:val="2"/>
      <w:sz w:val="21"/>
      <w:szCs w:val="21"/>
    </w:rPr>
  </w:style>
  <w:style w:type="paragraph" w:customStyle="1" w:styleId="PlainText0">
    <w:name w:val="Plain Text_0"/>
    <w:basedOn w:val="Normal0"/>
    <w:autoRedefine/>
    <w:unhideWhenUsed/>
    <w:qFormat/>
    <w:rPr>
      <w:rFonts w:ascii="宋体" w:hAnsi="Courier New" w:cs="Courier New"/>
      <w:szCs w:val="21"/>
    </w:rPr>
  </w:style>
  <w:style w:type="paragraph" w:customStyle="1" w:styleId="Normal0">
    <w:name w:val="Normal_0"/>
    <w:autoRedefine/>
    <w:qFormat/>
    <w:pPr>
      <w:widowControl w:val="0"/>
      <w:jc w:val="both"/>
    </w:pPr>
    <w:rPr>
      <w:rFonts w:ascii="Calibri" w:eastAsia="宋体" w:hAnsi="Calibri" w:cs="Times New Roman"/>
      <w:lang w:val="en-US" w:eastAsia="zh-CN" w:bidi="ar-SA"/>
    </w:rPr>
  </w:style>
  <w:style w:type="paragraph" w:styleId="Quote">
    <w:name w:val="Quote"/>
    <w:basedOn w:val="Normal"/>
    <w:next w:val="Normal"/>
    <w:link w:val="a8"/>
    <w:autoRedefine/>
    <w:uiPriority w:val="29"/>
    <w:qFormat/>
    <w:pPr>
      <w:widowControl/>
      <w:spacing w:after="200" w:line="276" w:lineRule="auto"/>
      <w:jc w:val="left"/>
    </w:pPr>
    <w:rPr>
      <w:rFonts w:asciiTheme="minorHAnsi" w:eastAsiaTheme="minorEastAsia" w:hAnsiTheme="minorHAnsi" w:cstheme="minorBidi"/>
      <w:i/>
      <w:iCs/>
      <w:color w:val="000000" w:themeColor="text1"/>
      <w:kern w:val="0"/>
      <w:sz w:val="22"/>
      <w:szCs w:val="21"/>
    </w:rPr>
  </w:style>
  <w:style w:type="character" w:customStyle="1" w:styleId="a8">
    <w:name w:val="引用 字符"/>
    <w:basedOn w:val="DefaultParagraphFont"/>
    <w:link w:val="Quote"/>
    <w:autoRedefine/>
    <w:uiPriority w:val="29"/>
    <w:qFormat/>
    <w:rPr>
      <w:i/>
      <w:iCs/>
      <w:color w:val="000000" w:themeColor="text1"/>
      <w:sz w:val="22"/>
      <w:szCs w:val="21"/>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character" w:customStyle="1" w:styleId="latexlinear">
    <w:name w:val="latex_linear"/>
    <w:basedOn w:val="DefaultParagraphFont"/>
    <w:autoRedefine/>
    <w:qFormat/>
  </w:style>
  <w:style w:type="character" w:styleId="PlaceholderText">
    <w:name w:val="Placeholder Text"/>
    <w:basedOn w:val="DefaultParagraphFont"/>
    <w:autoRedefine/>
    <w:uiPriority w:val="99"/>
    <w:unhideWhenUsed/>
    <w:qFormat/>
    <w:rPr>
      <w:color w:val="808080"/>
    </w:rPr>
  </w:style>
  <w:style w:type="paragraph" w:customStyle="1" w:styleId="TOC10">
    <w:name w:val="TOC 标题1"/>
    <w:basedOn w:val="Heading1"/>
    <w:next w:val="Normal"/>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paragraph" w:customStyle="1" w:styleId="TOC20">
    <w:name w:val="TOC 标题2"/>
    <w:basedOn w:val="Heading1"/>
    <w:next w:val="Normal"/>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 w:type="character" w:customStyle="1" w:styleId="a9">
    <w:name w:val="文档结构图 字符"/>
    <w:basedOn w:val="DefaultParagraphFont"/>
    <w:link w:val="DocumentMap"/>
    <w:autoRedefine/>
    <w:uiPriority w:val="99"/>
    <w:semiHidden/>
    <w:qFormat/>
    <w:rPr>
      <w:rFonts w:ascii="宋体"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image" Target="media/image45.wmf" /><Relationship Id="rId101" Type="http://schemas.openxmlformats.org/officeDocument/2006/relationships/oleObject" Target="embeddings/oleObject36.bin" /><Relationship Id="rId102" Type="http://schemas.openxmlformats.org/officeDocument/2006/relationships/image" Target="media/image46.wmf" /><Relationship Id="rId103" Type="http://schemas.openxmlformats.org/officeDocument/2006/relationships/oleObject" Target="embeddings/oleObject37.bin" /><Relationship Id="rId104" Type="http://schemas.openxmlformats.org/officeDocument/2006/relationships/image" Target="media/image47.wmf" /><Relationship Id="rId105" Type="http://schemas.openxmlformats.org/officeDocument/2006/relationships/oleObject" Target="embeddings/oleObject38.bin" /><Relationship Id="rId106" Type="http://schemas.openxmlformats.org/officeDocument/2006/relationships/image" Target="media/image48.wmf" /><Relationship Id="rId107" Type="http://schemas.openxmlformats.org/officeDocument/2006/relationships/oleObject" Target="embeddings/oleObject39.bin" /><Relationship Id="rId108" Type="http://schemas.openxmlformats.org/officeDocument/2006/relationships/oleObject" Target="embeddings/oleObject40.bin" /><Relationship Id="rId109" Type="http://schemas.openxmlformats.org/officeDocument/2006/relationships/image" Target="media/image49.wmf" /><Relationship Id="rId11" Type="http://schemas.openxmlformats.org/officeDocument/2006/relationships/footer" Target="footer3.xml" /><Relationship Id="rId110" Type="http://schemas.openxmlformats.org/officeDocument/2006/relationships/oleObject" Target="embeddings/oleObject41.bin" /><Relationship Id="rId111" Type="http://schemas.openxmlformats.org/officeDocument/2006/relationships/oleObject" Target="embeddings/oleObject42.bin" /><Relationship Id="rId112" Type="http://schemas.openxmlformats.org/officeDocument/2006/relationships/oleObject" Target="embeddings/oleObject43.bin" /><Relationship Id="rId113" Type="http://schemas.openxmlformats.org/officeDocument/2006/relationships/oleObject" Target="embeddings/oleObject44.bin" /><Relationship Id="rId114" Type="http://schemas.openxmlformats.org/officeDocument/2006/relationships/image" Target="media/image50.wmf" /><Relationship Id="rId115" Type="http://schemas.openxmlformats.org/officeDocument/2006/relationships/oleObject" Target="embeddings/oleObject45.bin" /><Relationship Id="rId116" Type="http://schemas.openxmlformats.org/officeDocument/2006/relationships/oleObject" Target="embeddings/oleObject46.bin" /><Relationship Id="rId117" Type="http://schemas.openxmlformats.org/officeDocument/2006/relationships/image" Target="media/image51.wmf" /><Relationship Id="rId118" Type="http://schemas.openxmlformats.org/officeDocument/2006/relationships/oleObject" Target="embeddings/oleObject47.bin" /><Relationship Id="rId119" Type="http://schemas.openxmlformats.org/officeDocument/2006/relationships/image" Target="media/image52.wmf" /><Relationship Id="rId12" Type="http://schemas.openxmlformats.org/officeDocument/2006/relationships/image" Target="media/image4.png" /><Relationship Id="rId120" Type="http://schemas.openxmlformats.org/officeDocument/2006/relationships/oleObject" Target="embeddings/oleObject48.bin" /><Relationship Id="rId121" Type="http://schemas.openxmlformats.org/officeDocument/2006/relationships/image" Target="media/image53.wmf" /><Relationship Id="rId122" Type="http://schemas.openxmlformats.org/officeDocument/2006/relationships/oleObject" Target="embeddings/oleObject49.bin" /><Relationship Id="rId123" Type="http://schemas.openxmlformats.org/officeDocument/2006/relationships/image" Target="media/image54.png" /><Relationship Id="rId124" Type="http://schemas.openxmlformats.org/officeDocument/2006/relationships/header" Target="header5.xml" /><Relationship Id="rId125" Type="http://schemas.openxmlformats.org/officeDocument/2006/relationships/footer" Target="footer13.xml" /><Relationship Id="rId126" Type="http://schemas.openxmlformats.org/officeDocument/2006/relationships/footer" Target="footer14.xml" /><Relationship Id="rId127" Type="http://schemas.openxmlformats.org/officeDocument/2006/relationships/footer" Target="footer15.xml" /><Relationship Id="rId128" Type="http://schemas.openxmlformats.org/officeDocument/2006/relationships/image" Target="media/image55.wmf" /><Relationship Id="rId129" Type="http://schemas.openxmlformats.org/officeDocument/2006/relationships/oleObject" Target="embeddings/oleObject50.bin" /><Relationship Id="rId13" Type="http://schemas.openxmlformats.org/officeDocument/2006/relationships/image" Target="media/image5.wmf" /><Relationship Id="rId130" Type="http://schemas.openxmlformats.org/officeDocument/2006/relationships/image" Target="media/image56.wmf" /><Relationship Id="rId131" Type="http://schemas.openxmlformats.org/officeDocument/2006/relationships/oleObject" Target="embeddings/oleObject51.bin" /><Relationship Id="rId132" Type="http://schemas.openxmlformats.org/officeDocument/2006/relationships/image" Target="media/image57.wmf" /><Relationship Id="rId133" Type="http://schemas.openxmlformats.org/officeDocument/2006/relationships/oleObject" Target="embeddings/oleObject52.bin" /><Relationship Id="rId134" Type="http://schemas.openxmlformats.org/officeDocument/2006/relationships/oleObject" Target="embeddings/oleObject53.bin" /><Relationship Id="rId135" Type="http://schemas.openxmlformats.org/officeDocument/2006/relationships/oleObject" Target="embeddings/oleObject54.bin" /><Relationship Id="rId136" Type="http://schemas.openxmlformats.org/officeDocument/2006/relationships/image" Target="media/image58.wmf" /><Relationship Id="rId137" Type="http://schemas.openxmlformats.org/officeDocument/2006/relationships/oleObject" Target="embeddings/oleObject55.bin" /><Relationship Id="rId138" Type="http://schemas.openxmlformats.org/officeDocument/2006/relationships/image" Target="media/image59.wmf" /><Relationship Id="rId139" Type="http://schemas.openxmlformats.org/officeDocument/2006/relationships/oleObject" Target="embeddings/oleObject56.bin" /><Relationship Id="rId14" Type="http://schemas.openxmlformats.org/officeDocument/2006/relationships/oleObject" Target="embeddings/oleObject1.bin" /><Relationship Id="rId140" Type="http://schemas.openxmlformats.org/officeDocument/2006/relationships/image" Target="media/image60.wmf" /><Relationship Id="rId141" Type="http://schemas.openxmlformats.org/officeDocument/2006/relationships/oleObject" Target="embeddings/oleObject57.bin" /><Relationship Id="rId142" Type="http://schemas.openxmlformats.org/officeDocument/2006/relationships/image" Target="media/image61.png" /><Relationship Id="rId143" Type="http://schemas.openxmlformats.org/officeDocument/2006/relationships/image" Target="media/image62.wmf" /><Relationship Id="rId144" Type="http://schemas.openxmlformats.org/officeDocument/2006/relationships/oleObject" Target="embeddings/oleObject58.bin" /><Relationship Id="rId145" Type="http://schemas.openxmlformats.org/officeDocument/2006/relationships/image" Target="media/image63.wmf" /><Relationship Id="rId146" Type="http://schemas.openxmlformats.org/officeDocument/2006/relationships/oleObject" Target="embeddings/oleObject59.bin" /><Relationship Id="rId147" Type="http://schemas.openxmlformats.org/officeDocument/2006/relationships/image" Target="media/image64.wmf" /><Relationship Id="rId148" Type="http://schemas.openxmlformats.org/officeDocument/2006/relationships/oleObject" Target="embeddings/oleObject60.bin" /><Relationship Id="rId149" Type="http://schemas.openxmlformats.org/officeDocument/2006/relationships/image" Target="media/image65.wmf" /><Relationship Id="rId15" Type="http://schemas.openxmlformats.org/officeDocument/2006/relationships/image" Target="media/image6.wmf" /><Relationship Id="rId150" Type="http://schemas.openxmlformats.org/officeDocument/2006/relationships/oleObject" Target="embeddings/oleObject61.bin" /><Relationship Id="rId151" Type="http://schemas.openxmlformats.org/officeDocument/2006/relationships/oleObject" Target="embeddings/oleObject62.bin" /><Relationship Id="rId152" Type="http://schemas.openxmlformats.org/officeDocument/2006/relationships/oleObject" Target="embeddings/oleObject63.bin" /><Relationship Id="rId153" Type="http://schemas.openxmlformats.org/officeDocument/2006/relationships/image" Target="media/image66.wmf" /><Relationship Id="rId154" Type="http://schemas.openxmlformats.org/officeDocument/2006/relationships/oleObject" Target="embeddings/oleObject64.bin" /><Relationship Id="rId155" Type="http://schemas.openxmlformats.org/officeDocument/2006/relationships/image" Target="media/image67.wmf" /><Relationship Id="rId156" Type="http://schemas.openxmlformats.org/officeDocument/2006/relationships/oleObject" Target="embeddings/oleObject65.bin" /><Relationship Id="rId157" Type="http://schemas.openxmlformats.org/officeDocument/2006/relationships/image" Target="media/image68.wmf" /><Relationship Id="rId158" Type="http://schemas.openxmlformats.org/officeDocument/2006/relationships/oleObject" Target="embeddings/oleObject66.bin" /><Relationship Id="rId159" Type="http://schemas.openxmlformats.org/officeDocument/2006/relationships/image" Target="media/image69.wmf" /><Relationship Id="rId16" Type="http://schemas.openxmlformats.org/officeDocument/2006/relationships/oleObject" Target="embeddings/oleObject2.bin" /><Relationship Id="rId160" Type="http://schemas.openxmlformats.org/officeDocument/2006/relationships/oleObject" Target="embeddings/oleObject67.bin" /><Relationship Id="rId161" Type="http://schemas.openxmlformats.org/officeDocument/2006/relationships/image" Target="media/image70.wmf" /><Relationship Id="rId162" Type="http://schemas.openxmlformats.org/officeDocument/2006/relationships/oleObject" Target="embeddings/oleObject68.bin" /><Relationship Id="rId163" Type="http://schemas.openxmlformats.org/officeDocument/2006/relationships/oleObject" Target="embeddings/oleObject69.bin" /><Relationship Id="rId164" Type="http://schemas.openxmlformats.org/officeDocument/2006/relationships/oleObject" Target="embeddings/oleObject70.bin" /><Relationship Id="rId165" Type="http://schemas.openxmlformats.org/officeDocument/2006/relationships/oleObject" Target="embeddings/oleObject71.bin" /><Relationship Id="rId166" Type="http://schemas.openxmlformats.org/officeDocument/2006/relationships/oleObject" Target="embeddings/oleObject72.bin" /><Relationship Id="rId167" Type="http://schemas.openxmlformats.org/officeDocument/2006/relationships/oleObject" Target="embeddings/oleObject73.bin" /><Relationship Id="rId168" Type="http://schemas.openxmlformats.org/officeDocument/2006/relationships/image" Target="media/image71.wmf" /><Relationship Id="rId169" Type="http://schemas.openxmlformats.org/officeDocument/2006/relationships/oleObject" Target="embeddings/oleObject74.bin" /><Relationship Id="rId17" Type="http://schemas.openxmlformats.org/officeDocument/2006/relationships/image" Target="media/image7.wmf" /><Relationship Id="rId170" Type="http://schemas.openxmlformats.org/officeDocument/2006/relationships/image" Target="media/image72.png" /><Relationship Id="rId171" Type="http://schemas.openxmlformats.org/officeDocument/2006/relationships/image" Target="media/image73.wmf" /><Relationship Id="rId172" Type="http://schemas.openxmlformats.org/officeDocument/2006/relationships/oleObject" Target="embeddings/oleObject75.bin" /><Relationship Id="rId173" Type="http://schemas.openxmlformats.org/officeDocument/2006/relationships/image" Target="media/image74.wmf" /><Relationship Id="rId174" Type="http://schemas.openxmlformats.org/officeDocument/2006/relationships/oleObject" Target="embeddings/oleObject76.bin" /><Relationship Id="rId175" Type="http://schemas.openxmlformats.org/officeDocument/2006/relationships/header" Target="header6.xml" /><Relationship Id="rId176" Type="http://schemas.openxmlformats.org/officeDocument/2006/relationships/footer" Target="footer16.xml" /><Relationship Id="rId177" Type="http://schemas.openxmlformats.org/officeDocument/2006/relationships/footer" Target="footer17.xml" /><Relationship Id="rId178" Type="http://schemas.openxmlformats.org/officeDocument/2006/relationships/footer" Target="footer18.xml" /><Relationship Id="rId179" Type="http://schemas.openxmlformats.org/officeDocument/2006/relationships/oleObject" Target="embeddings/oleObject77.bin" /><Relationship Id="rId18" Type="http://schemas.openxmlformats.org/officeDocument/2006/relationships/oleObject" Target="embeddings/oleObject3.bin" /><Relationship Id="rId180" Type="http://schemas.openxmlformats.org/officeDocument/2006/relationships/image" Target="media/image75.wmf" /><Relationship Id="rId181" Type="http://schemas.openxmlformats.org/officeDocument/2006/relationships/oleObject" Target="embeddings/oleObject78.bin" /><Relationship Id="rId182" Type="http://schemas.openxmlformats.org/officeDocument/2006/relationships/image" Target="media/image76.wmf" /><Relationship Id="rId183" Type="http://schemas.openxmlformats.org/officeDocument/2006/relationships/oleObject" Target="embeddings/oleObject79.bin" /><Relationship Id="rId184" Type="http://schemas.openxmlformats.org/officeDocument/2006/relationships/image" Target="media/image77.wmf" /><Relationship Id="rId185" Type="http://schemas.openxmlformats.org/officeDocument/2006/relationships/oleObject" Target="embeddings/oleObject80.bin" /><Relationship Id="rId186" Type="http://schemas.openxmlformats.org/officeDocument/2006/relationships/oleObject" Target="embeddings/oleObject81.bin" /><Relationship Id="rId187" Type="http://schemas.openxmlformats.org/officeDocument/2006/relationships/image" Target="media/image78.wmf" /><Relationship Id="rId188" Type="http://schemas.openxmlformats.org/officeDocument/2006/relationships/oleObject" Target="embeddings/oleObject82.bin" /><Relationship Id="rId189" Type="http://schemas.openxmlformats.org/officeDocument/2006/relationships/image" Target="media/image79.png" /><Relationship Id="rId19" Type="http://schemas.openxmlformats.org/officeDocument/2006/relationships/image" Target="media/image8.png" /><Relationship Id="rId190" Type="http://schemas.openxmlformats.org/officeDocument/2006/relationships/image" Target="media/image80.wmf" /><Relationship Id="rId191" Type="http://schemas.openxmlformats.org/officeDocument/2006/relationships/oleObject" Target="embeddings/oleObject83.bin" /><Relationship Id="rId192" Type="http://schemas.openxmlformats.org/officeDocument/2006/relationships/image" Target="media/image81.wmf" /><Relationship Id="rId193" Type="http://schemas.openxmlformats.org/officeDocument/2006/relationships/oleObject" Target="embeddings/oleObject84.bin" /><Relationship Id="rId194" Type="http://schemas.openxmlformats.org/officeDocument/2006/relationships/image" Target="media/image82.wmf" /><Relationship Id="rId195" Type="http://schemas.openxmlformats.org/officeDocument/2006/relationships/oleObject" Target="embeddings/oleObject85.bin" /><Relationship Id="rId196" Type="http://schemas.openxmlformats.org/officeDocument/2006/relationships/oleObject" Target="embeddings/oleObject86.bin" /><Relationship Id="rId197" Type="http://schemas.openxmlformats.org/officeDocument/2006/relationships/image" Target="media/image83.wmf" /><Relationship Id="rId198" Type="http://schemas.openxmlformats.org/officeDocument/2006/relationships/oleObject" Target="embeddings/oleObject87.bin" /><Relationship Id="rId199" Type="http://schemas.openxmlformats.org/officeDocument/2006/relationships/image" Target="media/image84.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88.bin" /><Relationship Id="rId201" Type="http://schemas.openxmlformats.org/officeDocument/2006/relationships/image" Target="media/image85.wmf" /><Relationship Id="rId202" Type="http://schemas.openxmlformats.org/officeDocument/2006/relationships/oleObject" Target="embeddings/oleObject89.bin" /><Relationship Id="rId203" Type="http://schemas.openxmlformats.org/officeDocument/2006/relationships/image" Target="media/image86.wmf" /><Relationship Id="rId204" Type="http://schemas.openxmlformats.org/officeDocument/2006/relationships/oleObject" Target="embeddings/oleObject90.bin" /><Relationship Id="rId205" Type="http://schemas.openxmlformats.org/officeDocument/2006/relationships/oleObject" Target="embeddings/oleObject91.bin" /><Relationship Id="rId206" Type="http://schemas.openxmlformats.org/officeDocument/2006/relationships/header" Target="header7.xml" /><Relationship Id="rId207" Type="http://schemas.openxmlformats.org/officeDocument/2006/relationships/footer" Target="footer19.xml" /><Relationship Id="rId208" Type="http://schemas.openxmlformats.org/officeDocument/2006/relationships/footer" Target="footer20.xml" /><Relationship Id="rId209" Type="http://schemas.openxmlformats.org/officeDocument/2006/relationships/footer" Target="footer21.xml" /><Relationship Id="rId21" Type="http://schemas.openxmlformats.org/officeDocument/2006/relationships/oleObject" Target="embeddings/oleObject4.bin" /><Relationship Id="rId210" Type="http://schemas.openxmlformats.org/officeDocument/2006/relationships/image" Target="media/image87.wmf" /><Relationship Id="rId211" Type="http://schemas.openxmlformats.org/officeDocument/2006/relationships/oleObject" Target="embeddings/oleObject92.bin" /><Relationship Id="rId212" Type="http://schemas.openxmlformats.org/officeDocument/2006/relationships/image" Target="media/image88.wmf" /><Relationship Id="rId213" Type="http://schemas.openxmlformats.org/officeDocument/2006/relationships/oleObject" Target="embeddings/oleObject93.bin" /><Relationship Id="rId214" Type="http://schemas.openxmlformats.org/officeDocument/2006/relationships/image" Target="media/image89.png" /><Relationship Id="rId215" Type="http://schemas.openxmlformats.org/officeDocument/2006/relationships/image" Target="media/image90.wmf" /><Relationship Id="rId216" Type="http://schemas.openxmlformats.org/officeDocument/2006/relationships/oleObject" Target="embeddings/oleObject94.bin" /><Relationship Id="rId217" Type="http://schemas.openxmlformats.org/officeDocument/2006/relationships/image" Target="media/image91.wmf" /><Relationship Id="rId218" Type="http://schemas.openxmlformats.org/officeDocument/2006/relationships/oleObject" Target="embeddings/oleObject95.bin" /><Relationship Id="rId219" Type="http://schemas.openxmlformats.org/officeDocument/2006/relationships/image" Target="media/image92.wmf" /><Relationship Id="rId22" Type="http://schemas.openxmlformats.org/officeDocument/2006/relationships/image" Target="media/image10.wmf" /><Relationship Id="rId220" Type="http://schemas.openxmlformats.org/officeDocument/2006/relationships/oleObject" Target="embeddings/oleObject96.bin" /><Relationship Id="rId221" Type="http://schemas.openxmlformats.org/officeDocument/2006/relationships/image" Target="media/image93.wmf" /><Relationship Id="rId222" Type="http://schemas.openxmlformats.org/officeDocument/2006/relationships/oleObject" Target="embeddings/oleObject97.bin" /><Relationship Id="rId223" Type="http://schemas.openxmlformats.org/officeDocument/2006/relationships/image" Target="media/image94.wmf" /><Relationship Id="rId224" Type="http://schemas.openxmlformats.org/officeDocument/2006/relationships/oleObject" Target="embeddings/oleObject98.bin" /><Relationship Id="rId225" Type="http://schemas.openxmlformats.org/officeDocument/2006/relationships/image" Target="media/image95.wmf" /><Relationship Id="rId226" Type="http://schemas.openxmlformats.org/officeDocument/2006/relationships/oleObject" Target="embeddings/oleObject99.bin" /><Relationship Id="rId227" Type="http://schemas.openxmlformats.org/officeDocument/2006/relationships/image" Target="media/image96.wmf" /><Relationship Id="rId228" Type="http://schemas.openxmlformats.org/officeDocument/2006/relationships/oleObject" Target="embeddings/oleObject100.bin" /><Relationship Id="rId229" Type="http://schemas.openxmlformats.org/officeDocument/2006/relationships/image" Target="media/image97.wmf" /><Relationship Id="rId23" Type="http://schemas.openxmlformats.org/officeDocument/2006/relationships/oleObject" Target="embeddings/oleObject5.bin" /><Relationship Id="rId230" Type="http://schemas.openxmlformats.org/officeDocument/2006/relationships/oleObject" Target="embeddings/oleObject101.bin" /><Relationship Id="rId231" Type="http://schemas.openxmlformats.org/officeDocument/2006/relationships/image" Target="media/image98.wmf" /><Relationship Id="rId232" Type="http://schemas.openxmlformats.org/officeDocument/2006/relationships/oleObject" Target="embeddings/oleObject102.bin" /><Relationship Id="rId233" Type="http://schemas.openxmlformats.org/officeDocument/2006/relationships/header" Target="header8.xml" /><Relationship Id="rId234" Type="http://schemas.openxmlformats.org/officeDocument/2006/relationships/footer" Target="footer22.xml" /><Relationship Id="rId235" Type="http://schemas.openxmlformats.org/officeDocument/2006/relationships/footer" Target="footer23.xml" /><Relationship Id="rId236" Type="http://schemas.openxmlformats.org/officeDocument/2006/relationships/footer" Target="footer24.xml" /><Relationship Id="rId237" Type="http://schemas.openxmlformats.org/officeDocument/2006/relationships/image" Target="media/image99.wmf" /><Relationship Id="rId238" Type="http://schemas.openxmlformats.org/officeDocument/2006/relationships/oleObject" Target="embeddings/oleObject103.bin" /><Relationship Id="rId239" Type="http://schemas.openxmlformats.org/officeDocument/2006/relationships/image" Target="media/image100.png" /><Relationship Id="rId24" Type="http://schemas.openxmlformats.org/officeDocument/2006/relationships/image" Target="media/image11.wmf" /><Relationship Id="rId240" Type="http://schemas.openxmlformats.org/officeDocument/2006/relationships/image" Target="media/image101.wmf" /><Relationship Id="rId241" Type="http://schemas.openxmlformats.org/officeDocument/2006/relationships/oleObject" Target="embeddings/oleObject104.bin" /><Relationship Id="rId242" Type="http://schemas.openxmlformats.org/officeDocument/2006/relationships/image" Target="media/image102.wmf" /><Relationship Id="rId243" Type="http://schemas.openxmlformats.org/officeDocument/2006/relationships/oleObject" Target="embeddings/oleObject105.bin" /><Relationship Id="rId244" Type="http://schemas.openxmlformats.org/officeDocument/2006/relationships/image" Target="media/image103.png" /><Relationship Id="rId245" Type="http://schemas.openxmlformats.org/officeDocument/2006/relationships/header" Target="header9.xml" /><Relationship Id="rId246" Type="http://schemas.openxmlformats.org/officeDocument/2006/relationships/footer" Target="footer25.xml" /><Relationship Id="rId247" Type="http://schemas.openxmlformats.org/officeDocument/2006/relationships/footer" Target="footer26.xml" /><Relationship Id="rId248" Type="http://schemas.openxmlformats.org/officeDocument/2006/relationships/footer" Target="footer27.xml" /><Relationship Id="rId249" Type="http://schemas.openxmlformats.org/officeDocument/2006/relationships/image" Target="media/image104.png" /><Relationship Id="rId25" Type="http://schemas.openxmlformats.org/officeDocument/2006/relationships/oleObject" Target="embeddings/oleObject6.bin" /><Relationship Id="rId250" Type="http://schemas.openxmlformats.org/officeDocument/2006/relationships/image" Target="media/image105.wmf" /><Relationship Id="rId251" Type="http://schemas.openxmlformats.org/officeDocument/2006/relationships/oleObject" Target="embeddings/oleObject106.bin" /><Relationship Id="rId252" Type="http://schemas.openxmlformats.org/officeDocument/2006/relationships/image" Target="media/image106.wmf" /><Relationship Id="rId253" Type="http://schemas.openxmlformats.org/officeDocument/2006/relationships/oleObject" Target="embeddings/oleObject107.bin" /><Relationship Id="rId254" Type="http://schemas.openxmlformats.org/officeDocument/2006/relationships/image" Target="media/image107.png" /><Relationship Id="rId255" Type="http://schemas.openxmlformats.org/officeDocument/2006/relationships/header" Target="header10.xml" /><Relationship Id="rId256" Type="http://schemas.openxmlformats.org/officeDocument/2006/relationships/footer" Target="footer28.xml" /><Relationship Id="rId257" Type="http://schemas.openxmlformats.org/officeDocument/2006/relationships/footer" Target="footer29.xml" /><Relationship Id="rId258" Type="http://schemas.openxmlformats.org/officeDocument/2006/relationships/footer" Target="footer30.xml" /><Relationship Id="rId259" Type="http://schemas.openxmlformats.org/officeDocument/2006/relationships/image" Target="media/image108.wmf" /><Relationship Id="rId26" Type="http://schemas.openxmlformats.org/officeDocument/2006/relationships/image" Target="media/image12.wmf" /><Relationship Id="rId260" Type="http://schemas.openxmlformats.org/officeDocument/2006/relationships/oleObject" Target="embeddings/oleObject108.bin" /><Relationship Id="rId261" Type="http://schemas.openxmlformats.org/officeDocument/2006/relationships/image" Target="media/image109.wmf" /><Relationship Id="rId262" Type="http://schemas.openxmlformats.org/officeDocument/2006/relationships/oleObject" Target="embeddings/oleObject109.bin" /><Relationship Id="rId263" Type="http://schemas.openxmlformats.org/officeDocument/2006/relationships/image" Target="media/image110.wmf" /><Relationship Id="rId264" Type="http://schemas.openxmlformats.org/officeDocument/2006/relationships/oleObject" Target="embeddings/oleObject110.bin" /><Relationship Id="rId265" Type="http://schemas.openxmlformats.org/officeDocument/2006/relationships/image" Target="media/image111.wmf" /><Relationship Id="rId266" Type="http://schemas.openxmlformats.org/officeDocument/2006/relationships/oleObject" Target="embeddings/oleObject111.bin" /><Relationship Id="rId267" Type="http://schemas.openxmlformats.org/officeDocument/2006/relationships/image" Target="media/image112.wmf" /><Relationship Id="rId268" Type="http://schemas.openxmlformats.org/officeDocument/2006/relationships/oleObject" Target="embeddings/oleObject112.bin" /><Relationship Id="rId269" Type="http://schemas.openxmlformats.org/officeDocument/2006/relationships/image" Target="media/image113.wmf" /><Relationship Id="rId27" Type="http://schemas.openxmlformats.org/officeDocument/2006/relationships/oleObject" Target="embeddings/oleObject7.bin" /><Relationship Id="rId270" Type="http://schemas.openxmlformats.org/officeDocument/2006/relationships/oleObject" Target="embeddings/oleObject113.bin" /><Relationship Id="rId271" Type="http://schemas.openxmlformats.org/officeDocument/2006/relationships/image" Target="media/image114.wmf" /><Relationship Id="rId272" Type="http://schemas.openxmlformats.org/officeDocument/2006/relationships/oleObject" Target="embeddings/oleObject114.bin" /><Relationship Id="rId273" Type="http://schemas.openxmlformats.org/officeDocument/2006/relationships/image" Target="media/image115.wmf" /><Relationship Id="rId274" Type="http://schemas.openxmlformats.org/officeDocument/2006/relationships/oleObject" Target="embeddings/oleObject115.bin" /><Relationship Id="rId275" Type="http://schemas.openxmlformats.org/officeDocument/2006/relationships/image" Target="media/image116.png" /><Relationship Id="rId276" Type="http://schemas.openxmlformats.org/officeDocument/2006/relationships/image" Target="media/image117.wmf" /><Relationship Id="rId277" Type="http://schemas.openxmlformats.org/officeDocument/2006/relationships/oleObject" Target="embeddings/oleObject116.bin" /><Relationship Id="rId278" Type="http://schemas.openxmlformats.org/officeDocument/2006/relationships/image" Target="media/image118.wmf" /><Relationship Id="rId279" Type="http://schemas.openxmlformats.org/officeDocument/2006/relationships/oleObject" Target="embeddings/oleObject117.bin" /><Relationship Id="rId28" Type="http://schemas.openxmlformats.org/officeDocument/2006/relationships/image" Target="media/image13.wmf" /><Relationship Id="rId280" Type="http://schemas.openxmlformats.org/officeDocument/2006/relationships/image" Target="media/image119.wmf" /><Relationship Id="rId281" Type="http://schemas.openxmlformats.org/officeDocument/2006/relationships/oleObject" Target="embeddings/oleObject118.bin" /><Relationship Id="rId282" Type="http://schemas.openxmlformats.org/officeDocument/2006/relationships/image" Target="media/image120.wmf" /><Relationship Id="rId283" Type="http://schemas.openxmlformats.org/officeDocument/2006/relationships/oleObject" Target="embeddings/oleObject119.bin" /><Relationship Id="rId284" Type="http://schemas.openxmlformats.org/officeDocument/2006/relationships/image" Target="media/image121.wmf" /><Relationship Id="rId285" Type="http://schemas.openxmlformats.org/officeDocument/2006/relationships/oleObject" Target="embeddings/oleObject120.bin" /><Relationship Id="rId286" Type="http://schemas.openxmlformats.org/officeDocument/2006/relationships/image" Target="media/image122.wmf" /><Relationship Id="rId287" Type="http://schemas.openxmlformats.org/officeDocument/2006/relationships/oleObject" Target="embeddings/oleObject121.bin" /><Relationship Id="rId288" Type="http://schemas.openxmlformats.org/officeDocument/2006/relationships/image" Target="media/image123.wmf" /><Relationship Id="rId289" Type="http://schemas.openxmlformats.org/officeDocument/2006/relationships/oleObject" Target="embeddings/oleObject122.bin" /><Relationship Id="rId29" Type="http://schemas.openxmlformats.org/officeDocument/2006/relationships/oleObject" Target="embeddings/oleObject8.bin" /><Relationship Id="rId290" Type="http://schemas.openxmlformats.org/officeDocument/2006/relationships/image" Target="media/image124.wmf" /><Relationship Id="rId291" Type="http://schemas.openxmlformats.org/officeDocument/2006/relationships/oleObject" Target="embeddings/oleObject123.bin" /><Relationship Id="rId292" Type="http://schemas.openxmlformats.org/officeDocument/2006/relationships/image" Target="media/image125.png" /><Relationship Id="rId293" Type="http://schemas.openxmlformats.org/officeDocument/2006/relationships/image" Target="media/image126.wmf" /><Relationship Id="rId294" Type="http://schemas.openxmlformats.org/officeDocument/2006/relationships/oleObject" Target="embeddings/oleObject124.bin" /><Relationship Id="rId295" Type="http://schemas.openxmlformats.org/officeDocument/2006/relationships/image" Target="media/image127.wmf" /><Relationship Id="rId296" Type="http://schemas.openxmlformats.org/officeDocument/2006/relationships/oleObject" Target="embeddings/oleObject125.bin" /><Relationship Id="rId297" Type="http://schemas.openxmlformats.org/officeDocument/2006/relationships/image" Target="media/image128.wmf" /><Relationship Id="rId298" Type="http://schemas.openxmlformats.org/officeDocument/2006/relationships/oleObject" Target="embeddings/oleObject126.bin" /><Relationship Id="rId29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footer" Target="footer31.xml" /><Relationship Id="rId301" Type="http://schemas.openxmlformats.org/officeDocument/2006/relationships/footer" Target="footer32.xml" /><Relationship Id="rId302" Type="http://schemas.openxmlformats.org/officeDocument/2006/relationships/footer" Target="footer33.xml" /><Relationship Id="rId303" Type="http://schemas.openxmlformats.org/officeDocument/2006/relationships/oleObject" Target="embeddings/oleObject127.bin" /><Relationship Id="rId304" Type="http://schemas.openxmlformats.org/officeDocument/2006/relationships/image" Target="media/image129.wmf" /><Relationship Id="rId305" Type="http://schemas.openxmlformats.org/officeDocument/2006/relationships/oleObject" Target="embeddings/oleObject128.bin" /><Relationship Id="rId306" Type="http://schemas.openxmlformats.org/officeDocument/2006/relationships/image" Target="media/image130.wmf" /><Relationship Id="rId307" Type="http://schemas.openxmlformats.org/officeDocument/2006/relationships/oleObject" Target="embeddings/oleObject129.bin" /><Relationship Id="rId308" Type="http://schemas.openxmlformats.org/officeDocument/2006/relationships/image" Target="media/image131.wmf" /><Relationship Id="rId309" Type="http://schemas.openxmlformats.org/officeDocument/2006/relationships/oleObject" Target="embeddings/oleObject130.bin" /><Relationship Id="rId31" Type="http://schemas.openxmlformats.org/officeDocument/2006/relationships/oleObject" Target="embeddings/oleObject9.bin" /><Relationship Id="rId310" Type="http://schemas.openxmlformats.org/officeDocument/2006/relationships/image" Target="media/image132.wmf" /><Relationship Id="rId311" Type="http://schemas.openxmlformats.org/officeDocument/2006/relationships/oleObject" Target="embeddings/oleObject131.bin" /><Relationship Id="rId312" Type="http://schemas.openxmlformats.org/officeDocument/2006/relationships/image" Target="media/image133.wmf" /><Relationship Id="rId313" Type="http://schemas.openxmlformats.org/officeDocument/2006/relationships/oleObject" Target="embeddings/oleObject132.bin" /><Relationship Id="rId314" Type="http://schemas.openxmlformats.org/officeDocument/2006/relationships/image" Target="media/image134.png" /><Relationship Id="rId315" Type="http://schemas.openxmlformats.org/officeDocument/2006/relationships/image" Target="media/image135.wmf" /><Relationship Id="rId316" Type="http://schemas.openxmlformats.org/officeDocument/2006/relationships/oleObject" Target="embeddings/oleObject133.bin" /><Relationship Id="rId317" Type="http://schemas.openxmlformats.org/officeDocument/2006/relationships/image" Target="media/image136.wmf" /><Relationship Id="rId318" Type="http://schemas.openxmlformats.org/officeDocument/2006/relationships/oleObject" Target="embeddings/oleObject134.bin" /><Relationship Id="rId319" Type="http://schemas.openxmlformats.org/officeDocument/2006/relationships/image" Target="media/image137.wmf" /><Relationship Id="rId32" Type="http://schemas.openxmlformats.org/officeDocument/2006/relationships/image" Target="media/image15.wmf" /><Relationship Id="rId320" Type="http://schemas.openxmlformats.org/officeDocument/2006/relationships/oleObject" Target="embeddings/oleObject135.bin" /><Relationship Id="rId321" Type="http://schemas.openxmlformats.org/officeDocument/2006/relationships/image" Target="media/image138.wmf" /><Relationship Id="rId322" Type="http://schemas.openxmlformats.org/officeDocument/2006/relationships/oleObject" Target="embeddings/oleObject136.bin" /><Relationship Id="rId323" Type="http://schemas.openxmlformats.org/officeDocument/2006/relationships/image" Target="media/image139.wmf" /><Relationship Id="rId324" Type="http://schemas.openxmlformats.org/officeDocument/2006/relationships/oleObject" Target="embeddings/oleObject137.bin" /><Relationship Id="rId325" Type="http://schemas.openxmlformats.org/officeDocument/2006/relationships/oleObject" Target="embeddings/oleObject138.bin" /><Relationship Id="rId326" Type="http://schemas.openxmlformats.org/officeDocument/2006/relationships/image" Target="media/image140.png" /><Relationship Id="rId327" Type="http://schemas.openxmlformats.org/officeDocument/2006/relationships/header" Target="header12.xml" /><Relationship Id="rId328" Type="http://schemas.openxmlformats.org/officeDocument/2006/relationships/footer" Target="footer34.xml" /><Relationship Id="rId329" Type="http://schemas.openxmlformats.org/officeDocument/2006/relationships/footer" Target="footer35.xml" /><Relationship Id="rId33" Type="http://schemas.openxmlformats.org/officeDocument/2006/relationships/oleObject" Target="embeddings/oleObject10.bin" /><Relationship Id="rId330" Type="http://schemas.openxmlformats.org/officeDocument/2006/relationships/footer" Target="footer36.xml" /><Relationship Id="rId331" Type="http://schemas.openxmlformats.org/officeDocument/2006/relationships/image" Target="media/image141.wmf" /><Relationship Id="rId332" Type="http://schemas.openxmlformats.org/officeDocument/2006/relationships/oleObject" Target="embeddings/oleObject139.bin" /><Relationship Id="rId333" Type="http://schemas.openxmlformats.org/officeDocument/2006/relationships/image" Target="media/image142.wmf" /><Relationship Id="rId334" Type="http://schemas.openxmlformats.org/officeDocument/2006/relationships/oleObject" Target="embeddings/oleObject140.bin" /><Relationship Id="rId335" Type="http://schemas.openxmlformats.org/officeDocument/2006/relationships/image" Target="media/image143.wmf" /><Relationship Id="rId336" Type="http://schemas.openxmlformats.org/officeDocument/2006/relationships/oleObject" Target="embeddings/oleObject141.bin" /><Relationship Id="rId337" Type="http://schemas.openxmlformats.org/officeDocument/2006/relationships/image" Target="media/image144.wmf" /><Relationship Id="rId338" Type="http://schemas.openxmlformats.org/officeDocument/2006/relationships/oleObject" Target="embeddings/oleObject142.bin" /><Relationship Id="rId339" Type="http://schemas.openxmlformats.org/officeDocument/2006/relationships/image" Target="media/image145.wmf" /><Relationship Id="rId34" Type="http://schemas.openxmlformats.org/officeDocument/2006/relationships/image" Target="media/image16.wmf" /><Relationship Id="rId340" Type="http://schemas.openxmlformats.org/officeDocument/2006/relationships/oleObject" Target="embeddings/oleObject143.bin" /><Relationship Id="rId341" Type="http://schemas.openxmlformats.org/officeDocument/2006/relationships/image" Target="media/image146.wmf" /><Relationship Id="rId342" Type="http://schemas.openxmlformats.org/officeDocument/2006/relationships/oleObject" Target="embeddings/oleObject144.bin" /><Relationship Id="rId343" Type="http://schemas.openxmlformats.org/officeDocument/2006/relationships/image" Target="media/image147.wmf" /><Relationship Id="rId344" Type="http://schemas.openxmlformats.org/officeDocument/2006/relationships/oleObject" Target="embeddings/oleObject145.bin" /><Relationship Id="rId345" Type="http://schemas.openxmlformats.org/officeDocument/2006/relationships/image" Target="media/image148.wmf" /><Relationship Id="rId346" Type="http://schemas.openxmlformats.org/officeDocument/2006/relationships/oleObject" Target="embeddings/oleObject146.bin" /><Relationship Id="rId347" Type="http://schemas.openxmlformats.org/officeDocument/2006/relationships/image" Target="media/image149.wmf" /><Relationship Id="rId348" Type="http://schemas.openxmlformats.org/officeDocument/2006/relationships/oleObject" Target="embeddings/oleObject147.bin" /><Relationship Id="rId349" Type="http://schemas.openxmlformats.org/officeDocument/2006/relationships/image" Target="media/image150.wmf" /><Relationship Id="rId35" Type="http://schemas.openxmlformats.org/officeDocument/2006/relationships/oleObject" Target="embeddings/oleObject11.bin" /><Relationship Id="rId350" Type="http://schemas.openxmlformats.org/officeDocument/2006/relationships/oleObject" Target="embeddings/oleObject148.bin" /><Relationship Id="rId351" Type="http://schemas.openxmlformats.org/officeDocument/2006/relationships/image" Target="media/image151.wmf" /><Relationship Id="rId352" Type="http://schemas.openxmlformats.org/officeDocument/2006/relationships/oleObject" Target="embeddings/oleObject149.bin" /><Relationship Id="rId353" Type="http://schemas.openxmlformats.org/officeDocument/2006/relationships/image" Target="media/image152.wmf" /><Relationship Id="rId354" Type="http://schemas.openxmlformats.org/officeDocument/2006/relationships/oleObject" Target="embeddings/oleObject150.bin" /><Relationship Id="rId355" Type="http://schemas.openxmlformats.org/officeDocument/2006/relationships/image" Target="media/image153.png" /><Relationship Id="rId356" Type="http://schemas.openxmlformats.org/officeDocument/2006/relationships/image" Target="media/image154.wmf" /><Relationship Id="rId357" Type="http://schemas.openxmlformats.org/officeDocument/2006/relationships/oleObject" Target="embeddings/oleObject151.bin" /><Relationship Id="rId358" Type="http://schemas.openxmlformats.org/officeDocument/2006/relationships/image" Target="media/image155.wmf" /><Relationship Id="rId359" Type="http://schemas.openxmlformats.org/officeDocument/2006/relationships/oleObject" Target="embeddings/oleObject152.bin" /><Relationship Id="rId36" Type="http://schemas.openxmlformats.org/officeDocument/2006/relationships/image" Target="media/image17.wmf" /><Relationship Id="rId360" Type="http://schemas.openxmlformats.org/officeDocument/2006/relationships/image" Target="media/image156.wmf" /><Relationship Id="rId361" Type="http://schemas.openxmlformats.org/officeDocument/2006/relationships/oleObject" Target="embeddings/oleObject153.bin" /><Relationship Id="rId362" Type="http://schemas.openxmlformats.org/officeDocument/2006/relationships/image" Target="media/image157.wmf" /><Relationship Id="rId363" Type="http://schemas.openxmlformats.org/officeDocument/2006/relationships/oleObject" Target="embeddings/oleObject154.bin" /><Relationship Id="rId364" Type="http://schemas.openxmlformats.org/officeDocument/2006/relationships/image" Target="media/image158.wmf" /><Relationship Id="rId365" Type="http://schemas.openxmlformats.org/officeDocument/2006/relationships/oleObject" Target="embeddings/oleObject155.bin" /><Relationship Id="rId366" Type="http://schemas.openxmlformats.org/officeDocument/2006/relationships/image" Target="media/image159.wmf" /><Relationship Id="rId367" Type="http://schemas.openxmlformats.org/officeDocument/2006/relationships/oleObject" Target="embeddings/oleObject156.bin" /><Relationship Id="rId368" Type="http://schemas.openxmlformats.org/officeDocument/2006/relationships/image" Target="media/image160.wmf" /><Relationship Id="rId369" Type="http://schemas.openxmlformats.org/officeDocument/2006/relationships/oleObject" Target="embeddings/oleObject157.bin" /><Relationship Id="rId37" Type="http://schemas.openxmlformats.org/officeDocument/2006/relationships/oleObject" Target="embeddings/oleObject12.bin" /><Relationship Id="rId370" Type="http://schemas.openxmlformats.org/officeDocument/2006/relationships/image" Target="media/image161.wmf" /><Relationship Id="rId371" Type="http://schemas.openxmlformats.org/officeDocument/2006/relationships/oleObject" Target="embeddings/oleObject158.bin" /><Relationship Id="rId372" Type="http://schemas.openxmlformats.org/officeDocument/2006/relationships/image" Target="media/image162.wmf" /><Relationship Id="rId373" Type="http://schemas.openxmlformats.org/officeDocument/2006/relationships/oleObject" Target="embeddings/oleObject159.bin" /><Relationship Id="rId374" Type="http://schemas.openxmlformats.org/officeDocument/2006/relationships/header" Target="header13.xml" /><Relationship Id="rId375" Type="http://schemas.openxmlformats.org/officeDocument/2006/relationships/footer" Target="footer37.xml" /><Relationship Id="rId376" Type="http://schemas.openxmlformats.org/officeDocument/2006/relationships/footer" Target="footer38.xml" /><Relationship Id="rId377" Type="http://schemas.openxmlformats.org/officeDocument/2006/relationships/footer" Target="footer39.xml" /><Relationship Id="rId378" Type="http://schemas.openxmlformats.org/officeDocument/2006/relationships/image" Target="media/image163.wmf" /><Relationship Id="rId379" Type="http://schemas.openxmlformats.org/officeDocument/2006/relationships/oleObject" Target="embeddings/oleObject160.bin" /><Relationship Id="rId38" Type="http://schemas.openxmlformats.org/officeDocument/2006/relationships/image" Target="media/image18.wmf" /><Relationship Id="rId380" Type="http://schemas.openxmlformats.org/officeDocument/2006/relationships/image" Target="media/image164.wmf" /><Relationship Id="rId381" Type="http://schemas.openxmlformats.org/officeDocument/2006/relationships/oleObject" Target="embeddings/oleObject161.bin" /><Relationship Id="rId382" Type="http://schemas.openxmlformats.org/officeDocument/2006/relationships/image" Target="media/image165.wmf" /><Relationship Id="rId383" Type="http://schemas.openxmlformats.org/officeDocument/2006/relationships/oleObject" Target="embeddings/oleObject162.bin" /><Relationship Id="rId384" Type="http://schemas.openxmlformats.org/officeDocument/2006/relationships/image" Target="media/image166.wmf" /><Relationship Id="rId385" Type="http://schemas.openxmlformats.org/officeDocument/2006/relationships/oleObject" Target="embeddings/oleObject163.bin" /><Relationship Id="rId386" Type="http://schemas.openxmlformats.org/officeDocument/2006/relationships/image" Target="media/image167.wmf" /><Relationship Id="rId387" Type="http://schemas.openxmlformats.org/officeDocument/2006/relationships/oleObject" Target="embeddings/oleObject164.bin" /><Relationship Id="rId388" Type="http://schemas.openxmlformats.org/officeDocument/2006/relationships/image" Target="media/image168.png" /><Relationship Id="rId389" Type="http://schemas.openxmlformats.org/officeDocument/2006/relationships/image" Target="media/image169.wmf" /><Relationship Id="rId39" Type="http://schemas.openxmlformats.org/officeDocument/2006/relationships/oleObject" Target="embeddings/oleObject13.bin" /><Relationship Id="rId390" Type="http://schemas.openxmlformats.org/officeDocument/2006/relationships/oleObject" Target="embeddings/oleObject165.bin" /><Relationship Id="rId391" Type="http://schemas.openxmlformats.org/officeDocument/2006/relationships/image" Target="media/image170.wmf" /><Relationship Id="rId392" Type="http://schemas.openxmlformats.org/officeDocument/2006/relationships/oleObject" Target="embeddings/oleObject166.bin" /><Relationship Id="rId393" Type="http://schemas.openxmlformats.org/officeDocument/2006/relationships/image" Target="media/image171.wmf" /><Relationship Id="rId394" Type="http://schemas.openxmlformats.org/officeDocument/2006/relationships/oleObject" Target="embeddings/oleObject167.bin" /><Relationship Id="rId395" Type="http://schemas.openxmlformats.org/officeDocument/2006/relationships/image" Target="media/image172.wmf" /><Relationship Id="rId396" Type="http://schemas.openxmlformats.org/officeDocument/2006/relationships/oleObject" Target="embeddings/oleObject168.bin" /><Relationship Id="rId397" Type="http://schemas.openxmlformats.org/officeDocument/2006/relationships/oleObject" Target="embeddings/oleObject169.bin" /><Relationship Id="rId398" Type="http://schemas.openxmlformats.org/officeDocument/2006/relationships/oleObject" Target="embeddings/oleObject170.bin" /><Relationship Id="rId399" Type="http://schemas.openxmlformats.org/officeDocument/2006/relationships/oleObject" Target="embeddings/oleObject171.bin" /><Relationship Id="rId4" Type="http://schemas.openxmlformats.org/officeDocument/2006/relationships/customXml" Target="../customXml/item1.xml" /><Relationship Id="rId40" Type="http://schemas.openxmlformats.org/officeDocument/2006/relationships/image" Target="media/image19.png" /><Relationship Id="rId400" Type="http://schemas.openxmlformats.org/officeDocument/2006/relationships/image" Target="media/image173.wmf" /><Relationship Id="rId401" Type="http://schemas.openxmlformats.org/officeDocument/2006/relationships/oleObject" Target="embeddings/oleObject172.bin" /><Relationship Id="rId402" Type="http://schemas.openxmlformats.org/officeDocument/2006/relationships/oleObject" Target="embeddings/oleObject173.bin" /><Relationship Id="rId403" Type="http://schemas.openxmlformats.org/officeDocument/2006/relationships/image" Target="media/image174.wmf" /><Relationship Id="rId404" Type="http://schemas.openxmlformats.org/officeDocument/2006/relationships/oleObject" Target="embeddings/oleObject174.bin" /><Relationship Id="rId405" Type="http://schemas.openxmlformats.org/officeDocument/2006/relationships/image" Target="media/image175.wmf" /><Relationship Id="rId406" Type="http://schemas.openxmlformats.org/officeDocument/2006/relationships/oleObject" Target="embeddings/oleObject175.bin" /><Relationship Id="rId407" Type="http://schemas.openxmlformats.org/officeDocument/2006/relationships/oleObject" Target="embeddings/oleObject176.bin" /><Relationship Id="rId408" Type="http://schemas.openxmlformats.org/officeDocument/2006/relationships/oleObject" Target="embeddings/oleObject177.bin" /><Relationship Id="rId409" Type="http://schemas.openxmlformats.org/officeDocument/2006/relationships/image" Target="media/image176.wmf" /><Relationship Id="rId41" Type="http://schemas.openxmlformats.org/officeDocument/2006/relationships/header" Target="header2.xml" /><Relationship Id="rId410" Type="http://schemas.openxmlformats.org/officeDocument/2006/relationships/oleObject" Target="embeddings/oleObject178.bin" /><Relationship Id="rId411" Type="http://schemas.openxmlformats.org/officeDocument/2006/relationships/image" Target="media/image177.wmf" /><Relationship Id="rId412" Type="http://schemas.openxmlformats.org/officeDocument/2006/relationships/oleObject" Target="embeddings/oleObject179.bin" /><Relationship Id="rId413" Type="http://schemas.openxmlformats.org/officeDocument/2006/relationships/oleObject" Target="embeddings/oleObject180.bin" /><Relationship Id="rId414" Type="http://schemas.openxmlformats.org/officeDocument/2006/relationships/image" Target="media/image178.wmf" /><Relationship Id="rId415" Type="http://schemas.openxmlformats.org/officeDocument/2006/relationships/oleObject" Target="embeddings/oleObject181.bin" /><Relationship Id="rId416" Type="http://schemas.openxmlformats.org/officeDocument/2006/relationships/image" Target="media/image179.wmf" /><Relationship Id="rId417" Type="http://schemas.openxmlformats.org/officeDocument/2006/relationships/oleObject" Target="embeddings/oleObject182.bin" /><Relationship Id="rId418" Type="http://schemas.openxmlformats.org/officeDocument/2006/relationships/image" Target="media/image180.wmf" /><Relationship Id="rId419" Type="http://schemas.openxmlformats.org/officeDocument/2006/relationships/oleObject" Target="embeddings/oleObject183.bin" /><Relationship Id="rId42" Type="http://schemas.openxmlformats.org/officeDocument/2006/relationships/footer" Target="footer4.xml" /><Relationship Id="rId420" Type="http://schemas.openxmlformats.org/officeDocument/2006/relationships/oleObject" Target="embeddings/oleObject184.bin" /><Relationship Id="rId421" Type="http://schemas.openxmlformats.org/officeDocument/2006/relationships/oleObject" Target="embeddings/oleObject185.bin" /><Relationship Id="rId422" Type="http://schemas.openxmlformats.org/officeDocument/2006/relationships/oleObject" Target="embeddings/oleObject186.bin" /><Relationship Id="rId423" Type="http://schemas.openxmlformats.org/officeDocument/2006/relationships/oleObject" Target="embeddings/oleObject187.bin" /><Relationship Id="rId424" Type="http://schemas.openxmlformats.org/officeDocument/2006/relationships/oleObject" Target="embeddings/oleObject188.bin" /><Relationship Id="rId425" Type="http://schemas.openxmlformats.org/officeDocument/2006/relationships/oleObject" Target="embeddings/oleObject189.bin" /><Relationship Id="rId426" Type="http://schemas.openxmlformats.org/officeDocument/2006/relationships/image" Target="media/image181.wmf" /><Relationship Id="rId427" Type="http://schemas.openxmlformats.org/officeDocument/2006/relationships/oleObject" Target="embeddings/oleObject190.bin" /><Relationship Id="rId428" Type="http://schemas.openxmlformats.org/officeDocument/2006/relationships/image" Target="media/image182.wmf" /><Relationship Id="rId429" Type="http://schemas.openxmlformats.org/officeDocument/2006/relationships/oleObject" Target="embeddings/oleObject191.bin" /><Relationship Id="rId43" Type="http://schemas.openxmlformats.org/officeDocument/2006/relationships/footer" Target="footer5.xml" /><Relationship Id="rId430" Type="http://schemas.openxmlformats.org/officeDocument/2006/relationships/image" Target="media/image183.wmf" /><Relationship Id="rId431" Type="http://schemas.openxmlformats.org/officeDocument/2006/relationships/oleObject" Target="embeddings/oleObject192.bin" /><Relationship Id="rId432" Type="http://schemas.openxmlformats.org/officeDocument/2006/relationships/image" Target="media/image184.png" /><Relationship Id="rId433" Type="http://schemas.openxmlformats.org/officeDocument/2006/relationships/header" Target="header14.xml" /><Relationship Id="rId434" Type="http://schemas.openxmlformats.org/officeDocument/2006/relationships/footer" Target="footer40.xml" /><Relationship Id="rId435" Type="http://schemas.openxmlformats.org/officeDocument/2006/relationships/footer" Target="footer41.xml" /><Relationship Id="rId436" Type="http://schemas.openxmlformats.org/officeDocument/2006/relationships/footer" Target="footer42.xml" /><Relationship Id="rId437" Type="http://schemas.openxmlformats.org/officeDocument/2006/relationships/image" Target="media/image185.wmf" /><Relationship Id="rId438" Type="http://schemas.openxmlformats.org/officeDocument/2006/relationships/oleObject" Target="embeddings/oleObject193.bin" /><Relationship Id="rId439" Type="http://schemas.openxmlformats.org/officeDocument/2006/relationships/image" Target="media/image186.wmf" /><Relationship Id="rId44" Type="http://schemas.openxmlformats.org/officeDocument/2006/relationships/footer" Target="footer6.xml" /><Relationship Id="rId440" Type="http://schemas.openxmlformats.org/officeDocument/2006/relationships/oleObject" Target="embeddings/oleObject194.bin" /><Relationship Id="rId441" Type="http://schemas.openxmlformats.org/officeDocument/2006/relationships/image" Target="media/image187.wmf" /><Relationship Id="rId442" Type="http://schemas.openxmlformats.org/officeDocument/2006/relationships/oleObject" Target="embeddings/oleObject195.bin" /><Relationship Id="rId443" Type="http://schemas.openxmlformats.org/officeDocument/2006/relationships/image" Target="media/image188.wmf" /><Relationship Id="rId444" Type="http://schemas.openxmlformats.org/officeDocument/2006/relationships/oleObject" Target="embeddings/oleObject196.bin" /><Relationship Id="rId445" Type="http://schemas.openxmlformats.org/officeDocument/2006/relationships/image" Target="media/image189.wmf" /><Relationship Id="rId446" Type="http://schemas.openxmlformats.org/officeDocument/2006/relationships/oleObject" Target="embeddings/oleObject197.bin" /><Relationship Id="rId447" Type="http://schemas.openxmlformats.org/officeDocument/2006/relationships/image" Target="media/image190.wmf" /><Relationship Id="rId448" Type="http://schemas.openxmlformats.org/officeDocument/2006/relationships/oleObject" Target="embeddings/oleObject198.bin" /><Relationship Id="rId449" Type="http://schemas.openxmlformats.org/officeDocument/2006/relationships/image" Target="media/image191.wmf" /><Relationship Id="rId45" Type="http://schemas.openxmlformats.org/officeDocument/2006/relationships/image" Target="media/image20.wmf" /><Relationship Id="rId450" Type="http://schemas.openxmlformats.org/officeDocument/2006/relationships/oleObject" Target="embeddings/oleObject199.bin" /><Relationship Id="rId451" Type="http://schemas.openxmlformats.org/officeDocument/2006/relationships/image" Target="media/image192.wmf" /><Relationship Id="rId452" Type="http://schemas.openxmlformats.org/officeDocument/2006/relationships/oleObject" Target="embeddings/oleObject200.bin" /><Relationship Id="rId453" Type="http://schemas.openxmlformats.org/officeDocument/2006/relationships/image" Target="media/image193.wmf" /><Relationship Id="rId454" Type="http://schemas.openxmlformats.org/officeDocument/2006/relationships/oleObject" Target="embeddings/oleObject201.bin" /><Relationship Id="rId455" Type="http://schemas.openxmlformats.org/officeDocument/2006/relationships/image" Target="media/image194.wmf" /><Relationship Id="rId456" Type="http://schemas.openxmlformats.org/officeDocument/2006/relationships/oleObject" Target="embeddings/oleObject202.bin" /><Relationship Id="rId457" Type="http://schemas.openxmlformats.org/officeDocument/2006/relationships/image" Target="media/image195.wmf" /><Relationship Id="rId458" Type="http://schemas.openxmlformats.org/officeDocument/2006/relationships/oleObject" Target="embeddings/oleObject203.bin" /><Relationship Id="rId459" Type="http://schemas.openxmlformats.org/officeDocument/2006/relationships/image" Target="media/image196.wmf" /><Relationship Id="rId46" Type="http://schemas.openxmlformats.org/officeDocument/2006/relationships/oleObject" Target="embeddings/oleObject14.bin" /><Relationship Id="rId460" Type="http://schemas.openxmlformats.org/officeDocument/2006/relationships/oleObject" Target="embeddings/oleObject204.bin" /><Relationship Id="rId461" Type="http://schemas.openxmlformats.org/officeDocument/2006/relationships/image" Target="media/image197.wmf" /><Relationship Id="rId462" Type="http://schemas.openxmlformats.org/officeDocument/2006/relationships/oleObject" Target="embeddings/oleObject205.bin" /><Relationship Id="rId463" Type="http://schemas.openxmlformats.org/officeDocument/2006/relationships/image" Target="media/image198.wmf" /><Relationship Id="rId464" Type="http://schemas.openxmlformats.org/officeDocument/2006/relationships/oleObject" Target="embeddings/oleObject206.bin" /><Relationship Id="rId465" Type="http://schemas.openxmlformats.org/officeDocument/2006/relationships/image" Target="media/image199.wmf" /><Relationship Id="rId466" Type="http://schemas.openxmlformats.org/officeDocument/2006/relationships/oleObject" Target="embeddings/oleObject207.bin" /><Relationship Id="rId467" Type="http://schemas.openxmlformats.org/officeDocument/2006/relationships/hyperlink" Target="https://d.book118.com/607134003055006052" TargetMode="External" /><Relationship Id="rId468" Type="http://schemas.openxmlformats.org/officeDocument/2006/relationships/header" Target="header15.xml" /><Relationship Id="rId469" Type="http://schemas.openxmlformats.org/officeDocument/2006/relationships/footer" Target="footer43.xml" /><Relationship Id="rId47" Type="http://schemas.openxmlformats.org/officeDocument/2006/relationships/image" Target="media/image21.wmf" /><Relationship Id="rId470" Type="http://schemas.openxmlformats.org/officeDocument/2006/relationships/footer" Target="footer44.xml" /><Relationship Id="rId471" Type="http://schemas.openxmlformats.org/officeDocument/2006/relationships/footer" Target="footer45.xml" /><Relationship Id="rId472" Type="http://schemas.openxmlformats.org/officeDocument/2006/relationships/theme" Target="theme/theme1.xml" /><Relationship Id="rId473" Type="http://schemas.openxmlformats.org/officeDocument/2006/relationships/styles" Target="styles.xml" /><Relationship Id="rId48" Type="http://schemas.openxmlformats.org/officeDocument/2006/relationships/oleObject" Target="embeddings/oleObject15.bin" /><Relationship Id="rId49" Type="http://schemas.openxmlformats.org/officeDocument/2006/relationships/image" Target="media/image22.wmf" /><Relationship Id="rId5" Type="http://schemas.openxmlformats.org/officeDocument/2006/relationships/image" Target="media/image1.png" /><Relationship Id="rId50" Type="http://schemas.openxmlformats.org/officeDocument/2006/relationships/oleObject" Target="embeddings/oleObject16.bin" /><Relationship Id="rId51" Type="http://schemas.openxmlformats.org/officeDocument/2006/relationships/image" Target="media/image23.wmf" /><Relationship Id="rId52" Type="http://schemas.openxmlformats.org/officeDocument/2006/relationships/oleObject" Target="embeddings/oleObject17.bin" /><Relationship Id="rId53" Type="http://schemas.openxmlformats.org/officeDocument/2006/relationships/image" Target="media/image24.wmf" /><Relationship Id="rId54" Type="http://schemas.openxmlformats.org/officeDocument/2006/relationships/oleObject" Target="embeddings/oleObject18.bin" /><Relationship Id="rId55" Type="http://schemas.openxmlformats.org/officeDocument/2006/relationships/image" Target="media/image25.wmf" /><Relationship Id="rId56" Type="http://schemas.openxmlformats.org/officeDocument/2006/relationships/oleObject" Target="embeddings/oleObject19.bin" /><Relationship Id="rId57" Type="http://schemas.openxmlformats.org/officeDocument/2006/relationships/image" Target="media/image26.wmf" /><Relationship Id="rId58" Type="http://schemas.openxmlformats.org/officeDocument/2006/relationships/oleObject" Target="embeddings/oleObject20.bin" /><Relationship Id="rId59" Type="http://schemas.openxmlformats.org/officeDocument/2006/relationships/image" Target="media/image27.wmf" /><Relationship Id="rId6" Type="http://schemas.openxmlformats.org/officeDocument/2006/relationships/image" Target="media/image2.png" /><Relationship Id="rId60" Type="http://schemas.openxmlformats.org/officeDocument/2006/relationships/oleObject" Target="embeddings/oleObject21.bin" /><Relationship Id="rId61" Type="http://schemas.openxmlformats.org/officeDocument/2006/relationships/image" Target="media/image28.wmf" /><Relationship Id="rId62" Type="http://schemas.openxmlformats.org/officeDocument/2006/relationships/oleObject" Target="embeddings/oleObject22.bin" /><Relationship Id="rId63" Type="http://schemas.openxmlformats.org/officeDocument/2006/relationships/image" Target="media/image29.wmf" /><Relationship Id="rId64" Type="http://schemas.openxmlformats.org/officeDocument/2006/relationships/oleObject" Target="embeddings/oleObject23.bin" /><Relationship Id="rId65" Type="http://schemas.openxmlformats.org/officeDocument/2006/relationships/image" Target="media/image30.wmf" /><Relationship Id="rId66" Type="http://schemas.openxmlformats.org/officeDocument/2006/relationships/oleObject" Target="embeddings/oleObject24.bin" /><Relationship Id="rId67" Type="http://schemas.openxmlformats.org/officeDocument/2006/relationships/image" Target="media/image31.wmf" /><Relationship Id="rId68" Type="http://schemas.openxmlformats.org/officeDocument/2006/relationships/oleObject" Target="embeddings/oleObject25.bin" /><Relationship Id="rId69" Type="http://schemas.openxmlformats.org/officeDocument/2006/relationships/image" Target="media/image32.png" /><Relationship Id="rId7" Type="http://schemas.openxmlformats.org/officeDocument/2006/relationships/image" Target="media/image3.png" /><Relationship Id="rId70" Type="http://schemas.openxmlformats.org/officeDocument/2006/relationships/header" Target="header3.xml" /><Relationship Id="rId71" Type="http://schemas.openxmlformats.org/officeDocument/2006/relationships/footer" Target="footer7.xml" /><Relationship Id="rId72" Type="http://schemas.openxmlformats.org/officeDocument/2006/relationships/footer" Target="footer8.xml" /><Relationship Id="rId73" Type="http://schemas.openxmlformats.org/officeDocument/2006/relationships/footer" Target="footer9.xml" /><Relationship Id="rId74" Type="http://schemas.openxmlformats.org/officeDocument/2006/relationships/image" Target="media/image33.wmf" /><Relationship Id="rId75" Type="http://schemas.openxmlformats.org/officeDocument/2006/relationships/oleObject" Target="embeddings/oleObject26.bin" /><Relationship Id="rId76" Type="http://schemas.openxmlformats.org/officeDocument/2006/relationships/image" Target="media/image34.png" /><Relationship Id="rId77" Type="http://schemas.openxmlformats.org/officeDocument/2006/relationships/image" Target="media/image35.wmf" /><Relationship Id="rId78" Type="http://schemas.openxmlformats.org/officeDocument/2006/relationships/oleObject" Target="embeddings/oleObject27.bin" /><Relationship Id="rId79" Type="http://schemas.openxmlformats.org/officeDocument/2006/relationships/image" Target="media/image36.wmf" /><Relationship Id="rId8" Type="http://schemas.openxmlformats.org/officeDocument/2006/relationships/header" Target="header1.xml" /><Relationship Id="rId80" Type="http://schemas.openxmlformats.org/officeDocument/2006/relationships/oleObject" Target="embeddings/oleObject28.bin" /><Relationship Id="rId81" Type="http://schemas.openxmlformats.org/officeDocument/2006/relationships/image" Target="media/image37.wmf" /><Relationship Id="rId82" Type="http://schemas.openxmlformats.org/officeDocument/2006/relationships/oleObject" Target="embeddings/oleObject29.bin" /><Relationship Id="rId83" Type="http://schemas.openxmlformats.org/officeDocument/2006/relationships/image" Target="media/image38.wmf" /><Relationship Id="rId84" Type="http://schemas.openxmlformats.org/officeDocument/2006/relationships/oleObject" Target="embeddings/oleObject30.bin" /><Relationship Id="rId85" Type="http://schemas.openxmlformats.org/officeDocument/2006/relationships/image" Target="media/image39.wmf" /><Relationship Id="rId86" Type="http://schemas.openxmlformats.org/officeDocument/2006/relationships/oleObject" Target="embeddings/oleObject31.bin" /><Relationship Id="rId87" Type="http://schemas.openxmlformats.org/officeDocument/2006/relationships/image" Target="media/image40.wmf" /><Relationship Id="rId88" Type="http://schemas.openxmlformats.org/officeDocument/2006/relationships/oleObject" Target="embeddings/oleObject32.bin" /><Relationship Id="rId89" Type="http://schemas.openxmlformats.org/officeDocument/2006/relationships/image" Target="media/image41.wmf" /><Relationship Id="rId9" Type="http://schemas.openxmlformats.org/officeDocument/2006/relationships/footer" Target="footer1.xml" /><Relationship Id="rId90" Type="http://schemas.openxmlformats.org/officeDocument/2006/relationships/oleObject" Target="embeddings/oleObject33.bin" /><Relationship Id="rId91" Type="http://schemas.openxmlformats.org/officeDocument/2006/relationships/image" Target="media/image42.wmf" /><Relationship Id="rId92" Type="http://schemas.openxmlformats.org/officeDocument/2006/relationships/oleObject" Target="embeddings/oleObject34.bin" /><Relationship Id="rId93" Type="http://schemas.openxmlformats.org/officeDocument/2006/relationships/image" Target="media/image43.png" /><Relationship Id="rId94" Type="http://schemas.openxmlformats.org/officeDocument/2006/relationships/header" Target="header4.xml" /><Relationship Id="rId95" Type="http://schemas.openxmlformats.org/officeDocument/2006/relationships/footer" Target="footer10.xml" /><Relationship Id="rId96" Type="http://schemas.openxmlformats.org/officeDocument/2006/relationships/footer" Target="footer11.xml" /><Relationship Id="rId97" Type="http://schemas.openxmlformats.org/officeDocument/2006/relationships/footer" Target="footer12.xml" /><Relationship Id="rId98" Type="http://schemas.openxmlformats.org/officeDocument/2006/relationships/image" Target="media/image44.wmf" /><Relationship Id="rId99" Type="http://schemas.openxmlformats.org/officeDocument/2006/relationships/oleObject" Target="embeddings/oleObject35.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F14548-87E0-4AC9-A2CF-1BF99B880BB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4984</Words>
  <Characters>28411</Characters>
  <Application>Microsoft Office Word</Application>
  <DocSecurity>0</DocSecurity>
  <Lines>236</Lines>
  <Paragraphs>66</Paragraphs>
  <ScaleCrop>false</ScaleCrop>
  <Company>x</Company>
  <LinksUpToDate>false</LinksUpToDate>
  <CharactersWithSpaces>33329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CZ陈泽</cp:lastModifiedBy>
  <cp:revision>13</cp:revision>
  <dcterms:created xsi:type="dcterms:W3CDTF">2024-01-03T10:11:00Z</dcterms:created>
  <dcterms:modified xsi:type="dcterms:W3CDTF">2024-03-13T15:48:19Z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3CD2A177116F43BD882E6464705A30DE_12</vt:lpwstr>
  </property>
  <property fmtid="{D5CDD505-2E9C-101B-9397-08002B2CF9AE}" pid="7" name="KSOProductBuildVer">
    <vt:lpwstr>2052-12.1.0.16388</vt:lpwstr>
  </property>
</Properties>
</file>