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钢丝增强管相关行业公司成立报告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31" w:history="1">
        <w:r>
          <w:rPr>
            <w:rFonts w:ascii="仿宋" w:eastAsia="仿宋" w:hAnsi="仿宋" w:cs="仿宋" w:hint="eastAsia"/>
            <w:lang w:eastAsia="zh-CN"/>
          </w:rPr>
          <w:t>概论</w:t>
        </w:r>
        <w:r>
          <w:tab/>
        </w:r>
        <w:r>
          <w:fldChar w:fldCharType="begin"/>
        </w:r>
        <w:r>
          <w:instrText xml:space="preserve"> PAGEREF _Toc21931 \h </w:instrText>
        </w:r>
        <w:r>
          <w:fldChar w:fldCharType="separate"/>
        </w:r>
        <w:r>
          <w:t>3</w:t>
        </w:r>
        <w:r>
          <w:fldChar w:fldCharType="end"/>
        </w:r>
      </w:hyperlink>
    </w:p>
    <w:p>
      <w:pPr>
        <w:pStyle w:val="TOC1"/>
        <w:tabs>
          <w:tab w:val="right" w:leader="dot" w:pos="8306"/>
        </w:tabs>
      </w:pPr>
      <w:hyperlink w:anchor="_Toc653" w:history="1">
        <w:r>
          <w:rPr>
            <w:rFonts w:ascii="仿宋" w:eastAsia="仿宋" w:hAnsi="仿宋" w:cs="仿宋" w:hint="eastAsia"/>
            <w:lang w:eastAsia="zh-CN"/>
          </w:rPr>
          <w:t>一、发展规划</w:t>
        </w:r>
        <w:r>
          <w:tab/>
        </w:r>
        <w:r>
          <w:fldChar w:fldCharType="begin"/>
        </w:r>
        <w:r>
          <w:instrText xml:space="preserve"> PAGEREF _Toc653 \h </w:instrText>
        </w:r>
        <w:r>
          <w:fldChar w:fldCharType="separate"/>
        </w:r>
        <w:r>
          <w:t>3</w:t>
        </w:r>
        <w:r>
          <w:fldChar w:fldCharType="end"/>
        </w:r>
      </w:hyperlink>
    </w:p>
    <w:p>
      <w:pPr>
        <w:pStyle w:val="TOC2"/>
        <w:tabs>
          <w:tab w:val="right" w:leader="dot" w:pos="8306"/>
        </w:tabs>
      </w:pPr>
      <w:hyperlink w:anchor="_Toc3432" w:history="1">
        <w:r>
          <w:rPr>
            <w:rFonts w:ascii="仿宋" w:eastAsia="仿宋" w:hAnsi="仿宋" w:cs="仿宋" w:hint="eastAsia"/>
            <w:lang w:eastAsia="zh-CN"/>
          </w:rPr>
          <w:t>(一)、公司发展规划</w:t>
        </w:r>
        <w:r>
          <w:tab/>
        </w:r>
        <w:r>
          <w:fldChar w:fldCharType="begin"/>
        </w:r>
        <w:r>
          <w:instrText xml:space="preserve"> PAGEREF _Toc3432 \h </w:instrText>
        </w:r>
        <w:r>
          <w:fldChar w:fldCharType="separate"/>
        </w:r>
        <w:r>
          <w:t>3</w:t>
        </w:r>
        <w:r>
          <w:fldChar w:fldCharType="end"/>
        </w:r>
      </w:hyperlink>
    </w:p>
    <w:p>
      <w:pPr>
        <w:pStyle w:val="TOC2"/>
        <w:tabs>
          <w:tab w:val="right" w:leader="dot" w:pos="8306"/>
        </w:tabs>
      </w:pPr>
      <w:hyperlink w:anchor="_Toc24511" w:history="1">
        <w:r>
          <w:rPr>
            <w:rFonts w:ascii="仿宋" w:eastAsia="仿宋" w:hAnsi="仿宋" w:cs="仿宋" w:hint="eastAsia"/>
            <w:lang w:eastAsia="zh-CN"/>
          </w:rPr>
          <w:t>(二)、保障措施</w:t>
        </w:r>
        <w:r>
          <w:tab/>
        </w:r>
        <w:r>
          <w:fldChar w:fldCharType="begin"/>
        </w:r>
        <w:r>
          <w:instrText xml:space="preserve"> PAGEREF _Toc24511 \h </w:instrText>
        </w:r>
        <w:r>
          <w:fldChar w:fldCharType="separate"/>
        </w:r>
        <w:r>
          <w:t>4</w:t>
        </w:r>
        <w:r>
          <w:fldChar w:fldCharType="end"/>
        </w:r>
      </w:hyperlink>
    </w:p>
    <w:p>
      <w:pPr>
        <w:pStyle w:val="TOC1"/>
        <w:tabs>
          <w:tab w:val="right" w:leader="dot" w:pos="8306"/>
        </w:tabs>
      </w:pPr>
      <w:hyperlink w:anchor="_Toc22964" w:history="1">
        <w:r>
          <w:rPr>
            <w:rFonts w:ascii="仿宋" w:eastAsia="仿宋" w:hAnsi="仿宋" w:cs="仿宋" w:hint="eastAsia"/>
            <w:lang w:eastAsia="zh-CN"/>
          </w:rPr>
          <w:t>二、公司成立方案</w:t>
        </w:r>
        <w:r>
          <w:tab/>
        </w:r>
        <w:r>
          <w:fldChar w:fldCharType="begin"/>
        </w:r>
        <w:r>
          <w:instrText xml:space="preserve"> PAGEREF _Toc22964 \h </w:instrText>
        </w:r>
        <w:r>
          <w:fldChar w:fldCharType="separate"/>
        </w:r>
        <w:r>
          <w:t>9</w:t>
        </w:r>
        <w:r>
          <w:fldChar w:fldCharType="end"/>
        </w:r>
      </w:hyperlink>
    </w:p>
    <w:p>
      <w:pPr>
        <w:pStyle w:val="TOC2"/>
        <w:tabs>
          <w:tab w:val="right" w:leader="dot" w:pos="8306"/>
        </w:tabs>
      </w:pPr>
      <w:hyperlink w:anchor="_Toc31698" w:history="1">
        <w:r>
          <w:rPr>
            <w:rFonts w:ascii="仿宋" w:eastAsia="仿宋" w:hAnsi="仿宋" w:cs="仿宋" w:hint="eastAsia"/>
            <w:lang w:eastAsia="zh-CN"/>
          </w:rPr>
          <w:t>(一)、公司经营宗旨</w:t>
        </w:r>
        <w:r>
          <w:tab/>
        </w:r>
        <w:r>
          <w:fldChar w:fldCharType="begin"/>
        </w:r>
        <w:r>
          <w:instrText xml:space="preserve"> PAGEREF _Toc31698 \h </w:instrText>
        </w:r>
        <w:r>
          <w:fldChar w:fldCharType="separate"/>
        </w:r>
        <w:r>
          <w:t>9</w:t>
        </w:r>
        <w:r>
          <w:fldChar w:fldCharType="end"/>
        </w:r>
      </w:hyperlink>
    </w:p>
    <w:p>
      <w:pPr>
        <w:pStyle w:val="TOC2"/>
        <w:tabs>
          <w:tab w:val="right" w:leader="dot" w:pos="8306"/>
        </w:tabs>
      </w:pPr>
      <w:hyperlink w:anchor="_Toc31925" w:history="1">
        <w:r>
          <w:rPr>
            <w:rFonts w:ascii="仿宋" w:eastAsia="仿宋" w:hAnsi="仿宋" w:cs="仿宋" w:hint="eastAsia"/>
            <w:lang w:eastAsia="zh-CN"/>
          </w:rPr>
          <w:t>(二)、公司的目标、主要职责</w:t>
        </w:r>
        <w:r>
          <w:tab/>
        </w:r>
        <w:r>
          <w:fldChar w:fldCharType="begin"/>
        </w:r>
        <w:r>
          <w:instrText xml:space="preserve"> PAGEREF _Toc31925 \h </w:instrText>
        </w:r>
        <w:r>
          <w:fldChar w:fldCharType="separate"/>
        </w:r>
        <w:r>
          <w:t>10</w:t>
        </w:r>
        <w:r>
          <w:fldChar w:fldCharType="end"/>
        </w:r>
      </w:hyperlink>
    </w:p>
    <w:p>
      <w:pPr>
        <w:pStyle w:val="TOC2"/>
        <w:tabs>
          <w:tab w:val="right" w:leader="dot" w:pos="8306"/>
        </w:tabs>
      </w:pPr>
      <w:hyperlink w:anchor="_Toc16072" w:history="1">
        <w:r>
          <w:rPr>
            <w:rFonts w:ascii="仿宋" w:eastAsia="仿宋" w:hAnsi="仿宋" w:cs="仿宋" w:hint="eastAsia"/>
            <w:lang w:eastAsia="zh-CN"/>
          </w:rPr>
          <w:t>(三)、公司组建方式</w:t>
        </w:r>
        <w:r>
          <w:tab/>
        </w:r>
        <w:r>
          <w:fldChar w:fldCharType="begin"/>
        </w:r>
        <w:r>
          <w:instrText xml:space="preserve"> PAGEREF _Toc16072 \h </w:instrText>
        </w:r>
        <w:r>
          <w:fldChar w:fldCharType="separate"/>
        </w:r>
        <w:r>
          <w:t>13</w:t>
        </w:r>
        <w:r>
          <w:fldChar w:fldCharType="end"/>
        </w:r>
      </w:hyperlink>
    </w:p>
    <w:p>
      <w:pPr>
        <w:pStyle w:val="TOC2"/>
        <w:tabs>
          <w:tab w:val="right" w:leader="dot" w:pos="8306"/>
        </w:tabs>
      </w:pPr>
      <w:hyperlink w:anchor="_Toc31499" w:history="1">
        <w:r>
          <w:rPr>
            <w:rFonts w:ascii="仿宋" w:eastAsia="仿宋" w:hAnsi="仿宋" w:cs="仿宋" w:hint="eastAsia"/>
            <w:lang w:eastAsia="zh-CN"/>
          </w:rPr>
          <w:t>(四)、公司管理体制</w:t>
        </w:r>
        <w:r>
          <w:tab/>
        </w:r>
        <w:r>
          <w:fldChar w:fldCharType="begin"/>
        </w:r>
        <w:r>
          <w:instrText xml:space="preserve"> PAGEREF _Toc31499 \h </w:instrText>
        </w:r>
        <w:r>
          <w:fldChar w:fldCharType="separate"/>
        </w:r>
        <w:r>
          <w:t>13</w:t>
        </w:r>
        <w:r>
          <w:fldChar w:fldCharType="end"/>
        </w:r>
      </w:hyperlink>
    </w:p>
    <w:p>
      <w:pPr>
        <w:pStyle w:val="TOC2"/>
        <w:tabs>
          <w:tab w:val="right" w:leader="dot" w:pos="8306"/>
        </w:tabs>
      </w:pPr>
      <w:hyperlink w:anchor="_Toc3265" w:history="1">
        <w:r>
          <w:rPr>
            <w:rFonts w:ascii="仿宋" w:eastAsia="仿宋" w:hAnsi="仿宋" w:cs="仿宋" w:hint="eastAsia"/>
            <w:lang w:eastAsia="zh-CN"/>
          </w:rPr>
          <w:t>(五)、部门职责及权限</w:t>
        </w:r>
        <w:r>
          <w:tab/>
        </w:r>
        <w:r>
          <w:fldChar w:fldCharType="begin"/>
        </w:r>
        <w:r>
          <w:instrText xml:space="preserve"> PAGEREF _Toc3265 \h </w:instrText>
        </w:r>
        <w:r>
          <w:fldChar w:fldCharType="separate"/>
        </w:r>
        <w:r>
          <w:t>14</w:t>
        </w:r>
        <w:r>
          <w:fldChar w:fldCharType="end"/>
        </w:r>
      </w:hyperlink>
    </w:p>
    <w:p>
      <w:pPr>
        <w:pStyle w:val="TOC2"/>
        <w:tabs>
          <w:tab w:val="right" w:leader="dot" w:pos="8306"/>
        </w:tabs>
      </w:pPr>
      <w:hyperlink w:anchor="_Toc23119" w:history="1">
        <w:r>
          <w:rPr>
            <w:rFonts w:ascii="仿宋" w:eastAsia="仿宋" w:hAnsi="仿宋" w:cs="仿宋" w:hint="eastAsia"/>
            <w:lang w:eastAsia="zh-CN"/>
          </w:rPr>
          <w:t>(六)、核心人员介绍</w:t>
        </w:r>
        <w:r>
          <w:tab/>
        </w:r>
        <w:r>
          <w:fldChar w:fldCharType="begin"/>
        </w:r>
        <w:r>
          <w:instrText xml:space="preserve"> PAGEREF _Toc23119 \h </w:instrText>
        </w:r>
        <w:r>
          <w:fldChar w:fldCharType="separate"/>
        </w:r>
        <w:r>
          <w:t>17</w:t>
        </w:r>
        <w:r>
          <w:fldChar w:fldCharType="end"/>
        </w:r>
      </w:hyperlink>
    </w:p>
    <w:p>
      <w:pPr>
        <w:pStyle w:val="TOC2"/>
        <w:tabs>
          <w:tab w:val="right" w:leader="dot" w:pos="8306"/>
        </w:tabs>
      </w:pPr>
      <w:hyperlink w:anchor="_Toc9988" w:history="1">
        <w:r>
          <w:rPr>
            <w:rFonts w:ascii="仿宋" w:eastAsia="仿宋" w:hAnsi="仿宋" w:cs="仿宋" w:hint="eastAsia"/>
            <w:lang w:eastAsia="zh-CN"/>
          </w:rPr>
          <w:t>(七)、财务会计制度</w:t>
        </w:r>
        <w:r>
          <w:tab/>
        </w:r>
        <w:r>
          <w:fldChar w:fldCharType="begin"/>
        </w:r>
        <w:r>
          <w:instrText xml:space="preserve"> PAGEREF _Toc9988 \h </w:instrText>
        </w:r>
        <w:r>
          <w:fldChar w:fldCharType="separate"/>
        </w:r>
        <w:r>
          <w:t>19</w:t>
        </w:r>
        <w:r>
          <w:fldChar w:fldCharType="end"/>
        </w:r>
      </w:hyperlink>
    </w:p>
    <w:p>
      <w:pPr>
        <w:pStyle w:val="TOC1"/>
        <w:tabs>
          <w:tab w:val="right" w:leader="dot" w:pos="8306"/>
        </w:tabs>
      </w:pPr>
      <w:hyperlink w:anchor="_Toc10361" w:history="1">
        <w:r>
          <w:rPr>
            <w:rFonts w:ascii="仿宋" w:eastAsia="仿宋" w:hAnsi="仿宋" w:cs="仿宋" w:hint="eastAsia"/>
            <w:lang w:eastAsia="zh-CN"/>
          </w:rPr>
          <w:t>三、钢丝增强管筹建公司基本信息</w:t>
        </w:r>
        <w:r>
          <w:tab/>
        </w:r>
        <w:r>
          <w:fldChar w:fldCharType="begin"/>
        </w:r>
        <w:r>
          <w:instrText xml:space="preserve"> PAGEREF _Toc10361 \h </w:instrText>
        </w:r>
        <w:r>
          <w:fldChar w:fldCharType="separate"/>
        </w:r>
        <w:r>
          <w:t>24</w:t>
        </w:r>
        <w:r>
          <w:fldChar w:fldCharType="end"/>
        </w:r>
      </w:hyperlink>
    </w:p>
    <w:p>
      <w:pPr>
        <w:pStyle w:val="TOC2"/>
        <w:tabs>
          <w:tab w:val="right" w:leader="dot" w:pos="8306"/>
        </w:tabs>
      </w:pPr>
      <w:hyperlink w:anchor="_Toc5706" w:history="1">
        <w:r>
          <w:rPr>
            <w:rFonts w:ascii="仿宋" w:eastAsia="仿宋" w:hAnsi="仿宋" w:cs="仿宋" w:hint="eastAsia"/>
            <w:lang w:eastAsia="zh-CN"/>
          </w:rPr>
          <w:t>(一)、公司名称</w:t>
        </w:r>
        <w:r>
          <w:tab/>
        </w:r>
        <w:r>
          <w:fldChar w:fldCharType="begin"/>
        </w:r>
        <w:r>
          <w:instrText xml:space="preserve"> PAGEREF _Toc5706 \h </w:instrText>
        </w:r>
        <w:r>
          <w:fldChar w:fldCharType="separate"/>
        </w:r>
        <w:r>
          <w:t>24</w:t>
        </w:r>
        <w:r>
          <w:fldChar w:fldCharType="end"/>
        </w:r>
      </w:hyperlink>
    </w:p>
    <w:p>
      <w:pPr>
        <w:pStyle w:val="TOC2"/>
        <w:tabs>
          <w:tab w:val="right" w:leader="dot" w:pos="8306"/>
        </w:tabs>
      </w:pPr>
      <w:hyperlink w:anchor="_Toc15224" w:history="1">
        <w:r>
          <w:rPr>
            <w:rFonts w:ascii="仿宋" w:eastAsia="仿宋" w:hAnsi="仿宋" w:cs="仿宋" w:hint="eastAsia"/>
            <w:lang w:eastAsia="zh-CN"/>
          </w:rPr>
          <w:t>(二)、注册资本</w:t>
        </w:r>
        <w:r>
          <w:tab/>
        </w:r>
        <w:r>
          <w:fldChar w:fldCharType="begin"/>
        </w:r>
        <w:r>
          <w:instrText xml:space="preserve"> PAGEREF _Toc15224 \h </w:instrText>
        </w:r>
        <w:r>
          <w:fldChar w:fldCharType="separate"/>
        </w:r>
        <w:r>
          <w:t>24</w:t>
        </w:r>
        <w:r>
          <w:fldChar w:fldCharType="end"/>
        </w:r>
      </w:hyperlink>
    </w:p>
    <w:p>
      <w:pPr>
        <w:pStyle w:val="TOC2"/>
        <w:tabs>
          <w:tab w:val="right" w:leader="dot" w:pos="8306"/>
        </w:tabs>
      </w:pPr>
      <w:hyperlink w:anchor="_Toc28794" w:history="1">
        <w:r>
          <w:rPr>
            <w:rFonts w:ascii="仿宋" w:eastAsia="仿宋" w:hAnsi="仿宋" w:cs="仿宋" w:hint="eastAsia"/>
            <w:lang w:eastAsia="zh-CN"/>
          </w:rPr>
          <w:t>(三)、注册地址</w:t>
        </w:r>
        <w:r>
          <w:tab/>
        </w:r>
        <w:r>
          <w:fldChar w:fldCharType="begin"/>
        </w:r>
        <w:r>
          <w:instrText xml:space="preserve"> PAGEREF _Toc28794 \h </w:instrText>
        </w:r>
        <w:r>
          <w:fldChar w:fldCharType="separate"/>
        </w:r>
        <w:r>
          <w:t>25</w:t>
        </w:r>
        <w:r>
          <w:fldChar w:fldCharType="end"/>
        </w:r>
      </w:hyperlink>
    </w:p>
    <w:p>
      <w:pPr>
        <w:pStyle w:val="TOC2"/>
        <w:tabs>
          <w:tab w:val="right" w:leader="dot" w:pos="8306"/>
        </w:tabs>
      </w:pPr>
      <w:hyperlink w:anchor="_Toc21120" w:history="1">
        <w:r>
          <w:rPr>
            <w:rFonts w:ascii="仿宋" w:eastAsia="仿宋" w:hAnsi="仿宋" w:cs="仿宋" w:hint="eastAsia"/>
            <w:lang w:eastAsia="zh-CN"/>
          </w:rPr>
          <w:t>(四)、法人代表</w:t>
        </w:r>
        <w:r>
          <w:tab/>
        </w:r>
        <w:r>
          <w:fldChar w:fldCharType="begin"/>
        </w:r>
        <w:r>
          <w:instrText xml:space="preserve"> PAGEREF _Toc21120 \h </w:instrText>
        </w:r>
        <w:r>
          <w:fldChar w:fldCharType="separate"/>
        </w:r>
        <w:r>
          <w:t>25</w:t>
        </w:r>
        <w:r>
          <w:fldChar w:fldCharType="end"/>
        </w:r>
      </w:hyperlink>
    </w:p>
    <w:p>
      <w:pPr>
        <w:pStyle w:val="TOC2"/>
        <w:tabs>
          <w:tab w:val="right" w:leader="dot" w:pos="8306"/>
        </w:tabs>
      </w:pPr>
      <w:hyperlink w:anchor="_Toc7481" w:history="1">
        <w:r>
          <w:rPr>
            <w:rFonts w:ascii="仿宋" w:eastAsia="仿宋" w:hAnsi="仿宋" w:cs="仿宋" w:hint="eastAsia"/>
            <w:lang w:eastAsia="zh-CN"/>
          </w:rPr>
          <w:t>(五)、主要经营范围</w:t>
        </w:r>
        <w:r>
          <w:tab/>
        </w:r>
        <w:r>
          <w:fldChar w:fldCharType="begin"/>
        </w:r>
        <w:r>
          <w:instrText xml:space="preserve"> PAGEREF _Toc7481 \h </w:instrText>
        </w:r>
        <w:r>
          <w:fldChar w:fldCharType="separate"/>
        </w:r>
        <w:r>
          <w:t>25</w:t>
        </w:r>
        <w:r>
          <w:fldChar w:fldCharType="end"/>
        </w:r>
      </w:hyperlink>
    </w:p>
    <w:p>
      <w:pPr>
        <w:pStyle w:val="TOC2"/>
        <w:tabs>
          <w:tab w:val="right" w:leader="dot" w:pos="8306"/>
        </w:tabs>
      </w:pPr>
      <w:hyperlink w:anchor="_Toc20190" w:history="1">
        <w:r>
          <w:rPr>
            <w:rFonts w:ascii="仿宋" w:eastAsia="仿宋" w:hAnsi="仿宋" w:cs="仿宋" w:hint="eastAsia"/>
            <w:lang w:eastAsia="zh-CN"/>
          </w:rPr>
          <w:t>(六)、主要股东</w:t>
        </w:r>
        <w:r>
          <w:tab/>
        </w:r>
        <w:r>
          <w:fldChar w:fldCharType="begin"/>
        </w:r>
        <w:r>
          <w:instrText xml:space="preserve"> PAGEREF _Toc20190 \h </w:instrText>
        </w:r>
        <w:r>
          <w:fldChar w:fldCharType="separate"/>
        </w:r>
        <w:r>
          <w:t>25</w:t>
        </w:r>
        <w:r>
          <w:fldChar w:fldCharType="end"/>
        </w:r>
      </w:hyperlink>
    </w:p>
    <w:p>
      <w:pPr>
        <w:pStyle w:val="TOC1"/>
        <w:tabs>
          <w:tab w:val="right" w:leader="dot" w:pos="8306"/>
        </w:tabs>
      </w:pPr>
      <w:hyperlink w:anchor="_Toc6134" w:history="1">
        <w:r>
          <w:rPr>
            <w:rFonts w:ascii="仿宋" w:eastAsia="仿宋" w:hAnsi="仿宋" w:cs="仿宋" w:hint="eastAsia"/>
            <w:lang w:eastAsia="zh-CN"/>
          </w:rPr>
          <w:t>四、行业、市场分析</w:t>
        </w:r>
        <w:r>
          <w:tab/>
        </w:r>
        <w:r>
          <w:fldChar w:fldCharType="begin"/>
        </w:r>
        <w:r>
          <w:instrText xml:space="preserve"> PAGEREF _Toc6134 \h </w:instrText>
        </w:r>
        <w:r>
          <w:fldChar w:fldCharType="separate"/>
        </w:r>
        <w:r>
          <w:t>26</w:t>
        </w:r>
        <w:r>
          <w:fldChar w:fldCharType="end"/>
        </w:r>
      </w:hyperlink>
    </w:p>
    <w:p>
      <w:pPr>
        <w:pStyle w:val="TOC2"/>
        <w:tabs>
          <w:tab w:val="right" w:leader="dot" w:pos="8306"/>
        </w:tabs>
      </w:pPr>
      <w:hyperlink w:anchor="_Toc10316" w:history="1">
        <w:r>
          <w:rPr>
            <w:rFonts w:ascii="仿宋" w:eastAsia="仿宋" w:hAnsi="仿宋" w:cs="仿宋" w:hint="eastAsia"/>
            <w:lang w:eastAsia="zh-CN"/>
          </w:rPr>
          <w:t>(一)、行业分析</w:t>
        </w:r>
        <w:r>
          <w:tab/>
        </w:r>
        <w:r>
          <w:fldChar w:fldCharType="begin"/>
        </w:r>
        <w:r>
          <w:instrText xml:space="preserve"> PAGEREF _Toc10316 \h </w:instrText>
        </w:r>
        <w:r>
          <w:fldChar w:fldCharType="separate"/>
        </w:r>
        <w:r>
          <w:t>26</w:t>
        </w:r>
        <w:r>
          <w:fldChar w:fldCharType="end"/>
        </w:r>
      </w:hyperlink>
    </w:p>
    <w:p>
      <w:pPr>
        <w:pStyle w:val="TOC2"/>
        <w:tabs>
          <w:tab w:val="right" w:leader="dot" w:pos="8306"/>
        </w:tabs>
      </w:pPr>
      <w:hyperlink w:anchor="_Toc25435" w:history="1">
        <w:r>
          <w:rPr>
            <w:rFonts w:ascii="仿宋" w:eastAsia="仿宋" w:hAnsi="仿宋" w:cs="仿宋" w:hint="eastAsia"/>
            <w:lang w:eastAsia="zh-CN"/>
          </w:rPr>
          <w:t>(二)、市场分析</w:t>
        </w:r>
        <w:r>
          <w:tab/>
        </w:r>
        <w:r>
          <w:fldChar w:fldCharType="begin"/>
        </w:r>
        <w:r>
          <w:instrText xml:space="preserve"> PAGEREF _Toc25435 \h </w:instrText>
        </w:r>
        <w:r>
          <w:fldChar w:fldCharType="separate"/>
        </w:r>
        <w:r>
          <w:t>27</w:t>
        </w:r>
        <w:r>
          <w:fldChar w:fldCharType="end"/>
        </w:r>
      </w:hyperlink>
    </w:p>
    <w:p>
      <w:pPr>
        <w:pStyle w:val="TOC2"/>
        <w:tabs>
          <w:tab w:val="right" w:leader="dot" w:pos="8306"/>
        </w:tabs>
      </w:pPr>
      <w:hyperlink w:anchor="_Toc8487" w:history="1">
        <w:r>
          <w:rPr>
            <w:rFonts w:ascii="仿宋" w:eastAsia="仿宋" w:hAnsi="仿宋" w:cs="仿宋" w:hint="eastAsia"/>
            <w:lang w:eastAsia="zh-CN"/>
          </w:rPr>
          <w:t>(三)、行业发展及市场前景分析</w:t>
        </w:r>
        <w:r>
          <w:tab/>
        </w:r>
        <w:r>
          <w:fldChar w:fldCharType="begin"/>
        </w:r>
        <w:r>
          <w:instrText xml:space="preserve"> PAGEREF _Toc8487 \h </w:instrText>
        </w:r>
        <w:r>
          <w:fldChar w:fldCharType="separate"/>
        </w:r>
        <w:r>
          <w:t>28</w:t>
        </w:r>
        <w:r>
          <w:fldChar w:fldCharType="end"/>
        </w:r>
      </w:hyperlink>
    </w:p>
    <w:p>
      <w:pPr>
        <w:pStyle w:val="TOC1"/>
        <w:tabs>
          <w:tab w:val="right" w:leader="dot" w:pos="8306"/>
        </w:tabs>
      </w:pPr>
      <w:hyperlink w:anchor="_Toc16718" w:history="1">
        <w:r>
          <w:rPr>
            <w:rFonts w:ascii="仿宋" w:eastAsia="仿宋" w:hAnsi="仿宋" w:cs="仿宋" w:hint="eastAsia"/>
            <w:lang w:eastAsia="zh-CN"/>
          </w:rPr>
          <w:t>五、选址分析</w:t>
        </w:r>
        <w:r>
          <w:tab/>
        </w:r>
        <w:r>
          <w:fldChar w:fldCharType="begin"/>
        </w:r>
        <w:r>
          <w:instrText xml:space="preserve"> PAGEREF _Toc16718 \h </w:instrText>
        </w:r>
        <w:r>
          <w:fldChar w:fldCharType="separate"/>
        </w:r>
        <w:r>
          <w:t>29</w:t>
        </w:r>
        <w:r>
          <w:fldChar w:fldCharType="end"/>
        </w:r>
      </w:hyperlink>
    </w:p>
    <w:p>
      <w:pPr>
        <w:pStyle w:val="TOC2"/>
        <w:tabs>
          <w:tab w:val="right" w:leader="dot" w:pos="8306"/>
        </w:tabs>
      </w:pPr>
      <w:hyperlink w:anchor="_Toc8423" w:history="1">
        <w:r>
          <w:rPr>
            <w:rFonts w:ascii="仿宋" w:eastAsia="仿宋" w:hAnsi="仿宋" w:cs="仿宋" w:hint="eastAsia"/>
            <w:lang w:eastAsia="zh-CN"/>
          </w:rPr>
          <w:t>(一)、钢丝增强管项目选址原则</w:t>
        </w:r>
        <w:r>
          <w:tab/>
        </w:r>
        <w:r>
          <w:fldChar w:fldCharType="begin"/>
        </w:r>
        <w:r>
          <w:instrText xml:space="preserve"> PAGEREF _Toc8423 \h </w:instrText>
        </w:r>
        <w:r>
          <w:fldChar w:fldCharType="separate"/>
        </w:r>
        <w:r>
          <w:t>29</w:t>
        </w:r>
        <w:r>
          <w:fldChar w:fldCharType="end"/>
        </w:r>
      </w:hyperlink>
    </w:p>
    <w:p>
      <w:pPr>
        <w:pStyle w:val="TOC2"/>
        <w:tabs>
          <w:tab w:val="right" w:leader="dot" w:pos="8306"/>
        </w:tabs>
      </w:pPr>
      <w:hyperlink w:anchor="_Toc7138" w:history="1">
        <w:r>
          <w:rPr>
            <w:rFonts w:ascii="仿宋" w:eastAsia="仿宋" w:hAnsi="仿宋" w:cs="仿宋" w:hint="eastAsia"/>
            <w:lang w:eastAsia="zh-CN"/>
          </w:rPr>
          <w:t>(二)、建设区基本情况</w:t>
        </w:r>
        <w:r>
          <w:tab/>
        </w:r>
        <w:r>
          <w:fldChar w:fldCharType="begin"/>
        </w:r>
        <w:r>
          <w:instrText xml:space="preserve"> PAGEREF _Toc7138 \h </w:instrText>
        </w:r>
        <w:r>
          <w:fldChar w:fldCharType="separate"/>
        </w:r>
        <w:r>
          <w:t>31</w:t>
        </w:r>
        <w:r>
          <w:fldChar w:fldCharType="end"/>
        </w:r>
      </w:hyperlink>
    </w:p>
    <w:p>
      <w:pPr>
        <w:pStyle w:val="TOC2"/>
        <w:tabs>
          <w:tab w:val="right" w:leader="dot" w:pos="8306"/>
        </w:tabs>
      </w:pPr>
      <w:hyperlink w:anchor="_Toc4045" w:history="1">
        <w:r>
          <w:rPr>
            <w:rFonts w:ascii="仿宋" w:eastAsia="仿宋" w:hAnsi="仿宋" w:cs="仿宋" w:hint="eastAsia"/>
            <w:lang w:eastAsia="zh-CN"/>
          </w:rPr>
          <w:t>(三)、发展目标</w:t>
        </w:r>
        <w:r>
          <w:tab/>
        </w:r>
        <w:r>
          <w:fldChar w:fldCharType="begin"/>
        </w:r>
        <w:r>
          <w:instrText xml:space="preserve"> PAGEREF _Toc4045 \h </w:instrText>
        </w:r>
        <w:r>
          <w:fldChar w:fldCharType="separate"/>
        </w:r>
        <w:r>
          <w:t>32</w:t>
        </w:r>
        <w:r>
          <w:fldChar w:fldCharType="end"/>
        </w:r>
      </w:hyperlink>
    </w:p>
    <w:p>
      <w:pPr>
        <w:pStyle w:val="TOC2"/>
        <w:tabs>
          <w:tab w:val="right" w:leader="dot" w:pos="8306"/>
        </w:tabs>
      </w:pPr>
      <w:hyperlink w:anchor="_Toc12009" w:history="1">
        <w:r>
          <w:rPr>
            <w:rFonts w:ascii="仿宋" w:eastAsia="仿宋" w:hAnsi="仿宋" w:cs="仿宋" w:hint="eastAsia"/>
            <w:lang w:eastAsia="zh-CN"/>
          </w:rPr>
          <w:t>(四)、产业发展方向</w:t>
        </w:r>
        <w:r>
          <w:tab/>
        </w:r>
        <w:r>
          <w:fldChar w:fldCharType="begin"/>
        </w:r>
        <w:r>
          <w:instrText xml:space="preserve"> PAGEREF _Toc12009 \h </w:instrText>
        </w:r>
        <w:r>
          <w:fldChar w:fldCharType="separate"/>
        </w:r>
        <w:r>
          <w:t>33</w:t>
        </w:r>
        <w:r>
          <w:fldChar w:fldCharType="end"/>
        </w:r>
      </w:hyperlink>
    </w:p>
    <w:p>
      <w:pPr>
        <w:pStyle w:val="TOC2"/>
        <w:tabs>
          <w:tab w:val="right" w:leader="dot" w:pos="8306"/>
        </w:tabs>
      </w:pPr>
      <w:hyperlink w:anchor="_Toc9388" w:history="1">
        <w:r>
          <w:rPr>
            <w:rFonts w:ascii="仿宋" w:eastAsia="仿宋" w:hAnsi="仿宋" w:cs="仿宋" w:hint="eastAsia"/>
            <w:lang w:eastAsia="zh-CN"/>
          </w:rPr>
          <w:t>(五)、钢丝增强管项目选址综合评价</w:t>
        </w:r>
        <w:r>
          <w:tab/>
        </w:r>
        <w:r>
          <w:fldChar w:fldCharType="begin"/>
        </w:r>
        <w:r>
          <w:instrText xml:space="preserve"> PAGEREF _Toc9388 \h </w:instrText>
        </w:r>
        <w:r>
          <w:fldChar w:fldCharType="separate"/>
        </w:r>
        <w:r>
          <w:t>34</w:t>
        </w:r>
        <w:r>
          <w:fldChar w:fldCharType="end"/>
        </w:r>
      </w:hyperlink>
    </w:p>
    <w:p>
      <w:pPr>
        <w:pStyle w:val="TOC1"/>
        <w:tabs>
          <w:tab w:val="right" w:leader="dot" w:pos="8306"/>
        </w:tabs>
      </w:pPr>
      <w:hyperlink w:anchor="_Toc16138" w:history="1">
        <w:r>
          <w:rPr>
            <w:rFonts w:ascii="仿宋" w:eastAsia="仿宋" w:hAnsi="仿宋" w:cs="仿宋" w:hint="eastAsia"/>
            <w:lang w:eastAsia="zh-CN"/>
          </w:rPr>
          <w:t>六、环境保护分析</w:t>
        </w:r>
        <w:r>
          <w:tab/>
        </w:r>
        <w:r>
          <w:fldChar w:fldCharType="begin"/>
        </w:r>
        <w:r>
          <w:instrText xml:space="preserve"> PAGEREF _Toc16138 \h </w:instrText>
        </w:r>
        <w:r>
          <w:fldChar w:fldCharType="separate"/>
        </w:r>
        <w:r>
          <w:t>34</w:t>
        </w:r>
        <w:r>
          <w:fldChar w:fldCharType="end"/>
        </w:r>
      </w:hyperlink>
    </w:p>
    <w:p>
      <w:pPr>
        <w:pStyle w:val="TOC2"/>
        <w:tabs>
          <w:tab w:val="right" w:leader="dot" w:pos="8306"/>
        </w:tabs>
      </w:pPr>
      <w:hyperlink w:anchor="_Toc24108" w:history="1">
        <w:r>
          <w:rPr>
            <w:rFonts w:ascii="仿宋" w:eastAsia="仿宋" w:hAnsi="仿宋" w:cs="仿宋" w:hint="eastAsia"/>
            <w:lang w:eastAsia="zh-CN"/>
          </w:rPr>
          <w:t>(一)、编制依据</w:t>
        </w:r>
        <w:r>
          <w:tab/>
        </w:r>
        <w:r>
          <w:fldChar w:fldCharType="begin"/>
        </w:r>
        <w:r>
          <w:instrText xml:space="preserve"> PAGEREF _Toc24108 \h </w:instrText>
        </w:r>
        <w:r>
          <w:fldChar w:fldCharType="separate"/>
        </w:r>
        <w:r>
          <w:t>34</w:t>
        </w:r>
        <w:r>
          <w:fldChar w:fldCharType="end"/>
        </w:r>
      </w:hyperlink>
    </w:p>
    <w:p>
      <w:pPr>
        <w:pStyle w:val="TOC2"/>
        <w:tabs>
          <w:tab w:val="right" w:leader="dot" w:pos="8306"/>
        </w:tabs>
      </w:pPr>
      <w:hyperlink w:anchor="_Toc21122" w:history="1">
        <w:r>
          <w:rPr>
            <w:rFonts w:ascii="仿宋" w:eastAsia="仿宋" w:hAnsi="仿宋" w:cs="仿宋" w:hint="eastAsia"/>
            <w:lang w:eastAsia="zh-CN"/>
          </w:rPr>
          <w:t>(二)、环境影响合理性分析</w:t>
        </w:r>
        <w:r>
          <w:tab/>
        </w:r>
        <w:r>
          <w:fldChar w:fldCharType="begin"/>
        </w:r>
        <w:r>
          <w:instrText xml:space="preserve"> PAGEREF _Toc21122 \h </w:instrText>
        </w:r>
        <w:r>
          <w:fldChar w:fldCharType="separate"/>
        </w:r>
        <w:r>
          <w:t>35</w:t>
        </w:r>
        <w:r>
          <w:fldChar w:fldCharType="end"/>
        </w:r>
      </w:hyperlink>
    </w:p>
    <w:p>
      <w:pPr>
        <w:pStyle w:val="TOC2"/>
        <w:tabs>
          <w:tab w:val="right" w:leader="dot" w:pos="8306"/>
        </w:tabs>
      </w:pPr>
      <w:hyperlink w:anchor="_Toc27390" w:history="1">
        <w:r>
          <w:rPr>
            <w:rFonts w:ascii="仿宋" w:eastAsia="仿宋" w:hAnsi="仿宋" w:cs="仿宋" w:hint="eastAsia"/>
            <w:lang w:eastAsia="zh-CN"/>
          </w:rPr>
          <w:t>(三)、建设期大气环境影响分析</w:t>
        </w:r>
        <w:r>
          <w:tab/>
        </w:r>
        <w:r>
          <w:fldChar w:fldCharType="begin"/>
        </w:r>
        <w:r>
          <w:instrText xml:space="preserve"> PAGEREF _Toc27390 \h </w:instrText>
        </w:r>
        <w:r>
          <w:fldChar w:fldCharType="separate"/>
        </w:r>
        <w:r>
          <w:t>36</w:t>
        </w:r>
        <w:r>
          <w:fldChar w:fldCharType="end"/>
        </w:r>
      </w:hyperlink>
    </w:p>
    <w:p>
      <w:pPr>
        <w:pStyle w:val="TOC2"/>
        <w:tabs>
          <w:tab w:val="right" w:leader="dot" w:pos="8306"/>
        </w:tabs>
      </w:pPr>
      <w:hyperlink w:anchor="_Toc16637" w:history="1">
        <w:r>
          <w:rPr>
            <w:rFonts w:ascii="仿宋" w:eastAsia="仿宋" w:hAnsi="仿宋" w:cs="仿宋" w:hint="eastAsia"/>
            <w:lang w:eastAsia="zh-CN"/>
          </w:rPr>
          <w:t>(四)、建设期水环境影响分析</w:t>
        </w:r>
        <w:r>
          <w:tab/>
        </w:r>
        <w:r>
          <w:fldChar w:fldCharType="begin"/>
        </w:r>
        <w:r>
          <w:instrText xml:space="preserve"> PAGEREF _Toc16637 \h </w:instrText>
        </w:r>
        <w:r>
          <w:fldChar w:fldCharType="separate"/>
        </w:r>
        <w:r>
          <w:t>37</w:t>
        </w:r>
        <w:r>
          <w:fldChar w:fldCharType="end"/>
        </w:r>
      </w:hyperlink>
    </w:p>
    <w:p>
      <w:pPr>
        <w:pStyle w:val="TOC2"/>
        <w:tabs>
          <w:tab w:val="right" w:leader="dot" w:pos="8306"/>
        </w:tabs>
      </w:pPr>
      <w:hyperlink w:anchor="_Toc8409" w:history="1">
        <w:r>
          <w:rPr>
            <w:rFonts w:ascii="仿宋" w:eastAsia="仿宋" w:hAnsi="仿宋" w:cs="仿宋" w:hint="eastAsia"/>
            <w:lang w:eastAsia="zh-CN"/>
          </w:rPr>
          <w:t>(五)、建设期固体废弃物环境影响分析</w:t>
        </w:r>
        <w:r>
          <w:tab/>
        </w:r>
        <w:r>
          <w:fldChar w:fldCharType="begin"/>
        </w:r>
        <w:r>
          <w:instrText xml:space="preserve"> PAGEREF _Toc8409 \h </w:instrText>
        </w:r>
        <w:r>
          <w:fldChar w:fldCharType="separate"/>
        </w:r>
        <w:r>
          <w:t>38</w:t>
        </w:r>
        <w:r>
          <w:fldChar w:fldCharType="end"/>
        </w:r>
      </w:hyperlink>
    </w:p>
    <w:p>
      <w:pPr>
        <w:pStyle w:val="TOC2"/>
        <w:tabs>
          <w:tab w:val="right" w:leader="dot" w:pos="8306"/>
        </w:tabs>
      </w:pPr>
      <w:hyperlink w:anchor="_Toc23338" w:history="1">
        <w:r>
          <w:rPr>
            <w:rFonts w:ascii="仿宋" w:eastAsia="仿宋" w:hAnsi="仿宋" w:cs="仿宋" w:hint="eastAsia"/>
            <w:lang w:eastAsia="zh-CN"/>
          </w:rPr>
          <w:t>(六)、建设期声环境影响分析</w:t>
        </w:r>
        <w:r>
          <w:tab/>
        </w:r>
        <w:r>
          <w:fldChar w:fldCharType="begin"/>
        </w:r>
        <w:r>
          <w:instrText xml:space="preserve"> PAGEREF _Toc23338 \h </w:instrText>
        </w:r>
        <w:r>
          <w:fldChar w:fldCharType="separate"/>
        </w:r>
        <w:r>
          <w:t>39</w:t>
        </w:r>
        <w:r>
          <w:fldChar w:fldCharType="end"/>
        </w:r>
      </w:hyperlink>
    </w:p>
    <w:p>
      <w:pPr>
        <w:pStyle w:val="TOC2"/>
        <w:tabs>
          <w:tab w:val="right" w:leader="dot" w:pos="8306"/>
        </w:tabs>
      </w:pPr>
      <w:hyperlink w:anchor="_Toc24634" w:history="1">
        <w:r>
          <w:rPr>
            <w:rFonts w:ascii="仿宋" w:eastAsia="仿宋" w:hAnsi="仿宋" w:cs="仿宋" w:hint="eastAsia"/>
            <w:lang w:eastAsia="zh-CN"/>
          </w:rPr>
          <w:t>(七)、营运期大气环境影响分析</w:t>
        </w:r>
        <w:r>
          <w:tab/>
        </w:r>
        <w:r>
          <w:fldChar w:fldCharType="begin"/>
        </w:r>
        <w:r>
          <w:instrText xml:space="preserve"> PAGEREF _Toc24634 \h </w:instrText>
        </w:r>
        <w:r>
          <w:fldChar w:fldCharType="separate"/>
        </w:r>
        <w:r>
          <w:t>41</w:t>
        </w:r>
        <w:r>
          <w:fldChar w:fldCharType="end"/>
        </w:r>
      </w:hyperlink>
    </w:p>
    <w:p>
      <w:pPr>
        <w:pStyle w:val="TOC2"/>
        <w:tabs>
          <w:tab w:val="right" w:leader="dot" w:pos="8306"/>
        </w:tabs>
      </w:pPr>
      <w:hyperlink w:anchor="_Toc12276" w:history="1">
        <w:r>
          <w:rPr>
            <w:rFonts w:ascii="仿宋" w:eastAsia="仿宋" w:hAnsi="仿宋" w:cs="仿宋" w:hint="eastAsia"/>
            <w:lang w:eastAsia="zh-CN"/>
          </w:rPr>
          <w:t>(八)、营运期水环境影响分析</w:t>
        </w:r>
        <w:r>
          <w:tab/>
        </w:r>
        <w:r>
          <w:fldChar w:fldCharType="begin"/>
        </w:r>
        <w:r>
          <w:instrText xml:space="preserve"> PAGEREF _Toc12276 \h </w:instrText>
        </w:r>
        <w:r>
          <w:fldChar w:fldCharType="separate"/>
        </w:r>
        <w:r>
          <w:t>41</w:t>
        </w:r>
        <w:r>
          <w:fldChar w:fldCharType="end"/>
        </w:r>
      </w:hyperlink>
    </w:p>
    <w:p>
      <w:pPr>
        <w:pStyle w:val="TOC2"/>
        <w:tabs>
          <w:tab w:val="right" w:leader="dot" w:pos="8306"/>
        </w:tabs>
      </w:pPr>
      <w:hyperlink w:anchor="_Toc29494" w:history="1">
        <w:r>
          <w:rPr>
            <w:rFonts w:ascii="仿宋" w:eastAsia="仿宋" w:hAnsi="仿宋" w:cs="仿宋" w:hint="eastAsia"/>
            <w:lang w:eastAsia="zh-CN"/>
          </w:rPr>
          <w:t>(九)、营运期固体废弃物环境影响分析</w:t>
        </w:r>
        <w:r>
          <w:tab/>
        </w:r>
        <w:r>
          <w:fldChar w:fldCharType="begin"/>
        </w:r>
        <w:r>
          <w:instrText xml:space="preserve"> PAGEREF _Toc29494 \h </w:instrText>
        </w:r>
        <w:r>
          <w:fldChar w:fldCharType="separate"/>
        </w:r>
        <w:r>
          <w:t>42</w:t>
        </w:r>
        <w:r>
          <w:fldChar w:fldCharType="end"/>
        </w:r>
      </w:hyperlink>
    </w:p>
    <w:p>
      <w:pPr>
        <w:pStyle w:val="TOC2"/>
        <w:tabs>
          <w:tab w:val="right" w:leader="dot" w:pos="8306"/>
        </w:tabs>
      </w:pPr>
      <w:hyperlink w:anchor="_Toc25740" w:history="1">
        <w:r>
          <w:rPr>
            <w:rFonts w:ascii="仿宋" w:eastAsia="仿宋" w:hAnsi="仿宋" w:cs="仿宋" w:hint="eastAsia"/>
            <w:lang w:eastAsia="zh-CN"/>
          </w:rPr>
          <w:t>(十)、营运期声环境影响分析</w:t>
        </w:r>
        <w:r>
          <w:tab/>
        </w:r>
        <w:r>
          <w:fldChar w:fldCharType="begin"/>
        </w:r>
        <w:r>
          <w:instrText xml:space="preserve"> PAGEREF _Toc25740 \h </w:instrText>
        </w:r>
        <w:r>
          <w:fldChar w:fldCharType="separate"/>
        </w:r>
        <w:r>
          <w:t>44</w:t>
        </w:r>
        <w:r>
          <w:fldChar w:fldCharType="end"/>
        </w:r>
      </w:hyperlink>
    </w:p>
    <w:p>
      <w:pPr>
        <w:pStyle w:val="TOC2"/>
        <w:tabs>
          <w:tab w:val="right" w:leader="dot" w:pos="8306"/>
        </w:tabs>
      </w:pPr>
      <w:hyperlink w:anchor="_Toc10217" w:history="1">
        <w:r>
          <w:rPr>
            <w:rFonts w:ascii="仿宋" w:eastAsia="仿宋" w:hAnsi="仿宋" w:cs="仿宋" w:hint="eastAsia"/>
            <w:lang w:eastAsia="zh-CN"/>
          </w:rPr>
          <w:t>(十一)、清洁生产</w:t>
        </w:r>
        <w:r>
          <w:tab/>
        </w:r>
        <w:r>
          <w:fldChar w:fldCharType="begin"/>
        </w:r>
        <w:r>
          <w:instrText xml:space="preserve"> PAGEREF _Toc10217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60" w:history="1">
        <w:r>
          <w:rPr>
            <w:rFonts w:ascii="仿宋" w:eastAsia="仿宋" w:hAnsi="仿宋" w:cs="仿宋" w:hint="eastAsia"/>
            <w:lang w:eastAsia="zh-CN"/>
          </w:rPr>
          <w:t>(十二)、环境管理分析</w:t>
        </w:r>
        <w:r>
          <w:tab/>
        </w:r>
        <w:r>
          <w:fldChar w:fldCharType="begin"/>
        </w:r>
        <w:r>
          <w:instrText xml:space="preserve"> PAGEREF _Toc32160 \h </w:instrText>
        </w:r>
        <w:r>
          <w:fldChar w:fldCharType="separate"/>
        </w:r>
        <w:r>
          <w:t>46</w:t>
        </w:r>
        <w:r>
          <w:fldChar w:fldCharType="end"/>
        </w:r>
      </w:hyperlink>
    </w:p>
    <w:p>
      <w:pPr>
        <w:pStyle w:val="TOC2"/>
        <w:tabs>
          <w:tab w:val="right" w:leader="dot" w:pos="8306"/>
        </w:tabs>
      </w:pPr>
      <w:hyperlink w:anchor="_Toc11075" w:history="1">
        <w:r>
          <w:rPr>
            <w:rFonts w:ascii="仿宋" w:eastAsia="仿宋" w:hAnsi="仿宋" w:cs="仿宋" w:hint="eastAsia"/>
            <w:lang w:eastAsia="zh-CN"/>
          </w:rPr>
          <w:t>(十三)、结论及建议</w:t>
        </w:r>
        <w:r>
          <w:tab/>
        </w:r>
        <w:r>
          <w:fldChar w:fldCharType="begin"/>
        </w:r>
        <w:r>
          <w:instrText xml:space="preserve"> PAGEREF _Toc11075 \h </w:instrText>
        </w:r>
        <w:r>
          <w:fldChar w:fldCharType="separate"/>
        </w:r>
        <w:r>
          <w:t>47</w:t>
        </w:r>
        <w:r>
          <w:fldChar w:fldCharType="end"/>
        </w:r>
      </w:hyperlink>
    </w:p>
    <w:p>
      <w:pPr>
        <w:pStyle w:val="TOC1"/>
        <w:tabs>
          <w:tab w:val="right" w:leader="dot" w:pos="8306"/>
        </w:tabs>
      </w:pPr>
      <w:hyperlink w:anchor="_Toc11125" w:history="1">
        <w:r>
          <w:rPr>
            <w:rFonts w:ascii="仿宋" w:eastAsia="仿宋" w:hAnsi="仿宋" w:cs="仿宋" w:hint="eastAsia"/>
            <w:lang w:eastAsia="zh-CN"/>
          </w:rPr>
          <w:t>七、钢丝增强管项目风险分析</w:t>
        </w:r>
        <w:r>
          <w:tab/>
        </w:r>
        <w:r>
          <w:fldChar w:fldCharType="begin"/>
        </w:r>
        <w:r>
          <w:instrText xml:space="preserve"> PAGEREF _Toc11125 \h </w:instrText>
        </w:r>
        <w:r>
          <w:fldChar w:fldCharType="separate"/>
        </w:r>
        <w:r>
          <w:t>48</w:t>
        </w:r>
        <w:r>
          <w:fldChar w:fldCharType="end"/>
        </w:r>
      </w:hyperlink>
    </w:p>
    <w:p>
      <w:pPr>
        <w:pStyle w:val="TOC2"/>
        <w:tabs>
          <w:tab w:val="right" w:leader="dot" w:pos="8306"/>
        </w:tabs>
      </w:pPr>
      <w:hyperlink w:anchor="_Toc3899" w:history="1">
        <w:r>
          <w:rPr>
            <w:rFonts w:ascii="仿宋" w:eastAsia="仿宋" w:hAnsi="仿宋" w:cs="仿宋" w:hint="eastAsia"/>
            <w:lang w:eastAsia="zh-CN"/>
          </w:rPr>
          <w:t>(一)、钢丝增强管项目风险分析</w:t>
        </w:r>
        <w:r>
          <w:tab/>
        </w:r>
        <w:r>
          <w:fldChar w:fldCharType="begin"/>
        </w:r>
        <w:r>
          <w:instrText xml:space="preserve"> PAGEREF _Toc3899 \h </w:instrText>
        </w:r>
        <w:r>
          <w:fldChar w:fldCharType="separate"/>
        </w:r>
        <w:r>
          <w:t>48</w:t>
        </w:r>
        <w:r>
          <w:fldChar w:fldCharType="end"/>
        </w:r>
      </w:hyperlink>
    </w:p>
    <w:p>
      <w:pPr>
        <w:pStyle w:val="TOC2"/>
        <w:tabs>
          <w:tab w:val="right" w:leader="dot" w:pos="8306"/>
        </w:tabs>
      </w:pPr>
      <w:hyperlink w:anchor="_Toc30664" w:history="1">
        <w:r>
          <w:rPr>
            <w:rFonts w:ascii="仿宋" w:eastAsia="仿宋" w:hAnsi="仿宋" w:cs="仿宋" w:hint="eastAsia"/>
            <w:lang w:eastAsia="zh-CN"/>
          </w:rPr>
          <w:t>(二)、钢丝增强管项目风险对策</w:t>
        </w:r>
        <w:r>
          <w:tab/>
        </w:r>
        <w:r>
          <w:fldChar w:fldCharType="begin"/>
        </w:r>
        <w:r>
          <w:instrText xml:space="preserve"> PAGEREF _Toc30664 \h </w:instrText>
        </w:r>
        <w:r>
          <w:fldChar w:fldCharType="separate"/>
        </w:r>
        <w:r>
          <w:t>50</w:t>
        </w:r>
        <w:r>
          <w:fldChar w:fldCharType="end"/>
        </w:r>
      </w:hyperlink>
    </w:p>
    <w:p>
      <w:pPr>
        <w:pStyle w:val="TOC1"/>
        <w:tabs>
          <w:tab w:val="right" w:leader="dot" w:pos="8306"/>
        </w:tabs>
      </w:pPr>
      <w:hyperlink w:anchor="_Toc32695" w:history="1">
        <w:r>
          <w:rPr>
            <w:rFonts w:ascii="仿宋" w:eastAsia="仿宋" w:hAnsi="仿宋" w:cs="仿宋" w:hint="eastAsia"/>
            <w:lang w:eastAsia="zh-CN"/>
          </w:rPr>
          <w:t>八、建设进度分析</w:t>
        </w:r>
        <w:r>
          <w:tab/>
        </w:r>
        <w:r>
          <w:fldChar w:fldCharType="begin"/>
        </w:r>
        <w:r>
          <w:instrText xml:space="preserve"> PAGEREF _Toc32695 \h </w:instrText>
        </w:r>
        <w:r>
          <w:fldChar w:fldCharType="separate"/>
        </w:r>
        <w:r>
          <w:t>51</w:t>
        </w:r>
        <w:r>
          <w:fldChar w:fldCharType="end"/>
        </w:r>
      </w:hyperlink>
    </w:p>
    <w:p>
      <w:pPr>
        <w:pStyle w:val="TOC2"/>
        <w:tabs>
          <w:tab w:val="right" w:leader="dot" w:pos="8306"/>
        </w:tabs>
      </w:pPr>
      <w:hyperlink w:anchor="_Toc27540" w:history="1">
        <w:r>
          <w:rPr>
            <w:rFonts w:ascii="仿宋" w:eastAsia="仿宋" w:hAnsi="仿宋" w:cs="仿宋" w:hint="eastAsia"/>
            <w:lang w:eastAsia="zh-CN"/>
          </w:rPr>
          <w:t>(一)、钢丝增强管项目进度安排</w:t>
        </w:r>
        <w:r>
          <w:tab/>
        </w:r>
        <w:r>
          <w:fldChar w:fldCharType="begin"/>
        </w:r>
        <w:r>
          <w:instrText xml:space="preserve"> PAGEREF _Toc27540 \h </w:instrText>
        </w:r>
        <w:r>
          <w:fldChar w:fldCharType="separate"/>
        </w:r>
        <w:r>
          <w:t>51</w:t>
        </w:r>
        <w:r>
          <w:fldChar w:fldCharType="end"/>
        </w:r>
      </w:hyperlink>
    </w:p>
    <w:p>
      <w:pPr>
        <w:pStyle w:val="TOC2"/>
        <w:tabs>
          <w:tab w:val="right" w:leader="dot" w:pos="8306"/>
        </w:tabs>
      </w:pPr>
      <w:hyperlink w:anchor="_Toc945" w:history="1">
        <w:r>
          <w:rPr>
            <w:rFonts w:ascii="仿宋" w:eastAsia="仿宋" w:hAnsi="仿宋" w:cs="仿宋" w:hint="eastAsia"/>
            <w:lang w:eastAsia="zh-CN"/>
          </w:rPr>
          <w:t>(二)、钢丝增强管项目实施保障措施</w:t>
        </w:r>
        <w:r>
          <w:tab/>
        </w:r>
        <w:r>
          <w:fldChar w:fldCharType="begin"/>
        </w:r>
        <w:r>
          <w:instrText xml:space="preserve"> PAGEREF _Toc945 \h </w:instrText>
        </w:r>
        <w:r>
          <w:fldChar w:fldCharType="separate"/>
        </w:r>
        <w:r>
          <w:t>52</w:t>
        </w:r>
        <w:r>
          <w:fldChar w:fldCharType="end"/>
        </w:r>
      </w:hyperlink>
    </w:p>
    <w:p>
      <w:pPr>
        <w:pStyle w:val="TOC1"/>
        <w:tabs>
          <w:tab w:val="right" w:leader="dot" w:pos="8306"/>
        </w:tabs>
      </w:pPr>
      <w:hyperlink w:anchor="_Toc13363" w:history="1">
        <w:r>
          <w:rPr>
            <w:rFonts w:ascii="仿宋" w:eastAsia="仿宋" w:hAnsi="仿宋" w:cs="仿宋" w:hint="eastAsia"/>
            <w:lang w:eastAsia="zh-CN"/>
          </w:rPr>
          <w:t>九、钢丝增强管项目经济效益</w:t>
        </w:r>
        <w:r>
          <w:tab/>
        </w:r>
        <w:r>
          <w:fldChar w:fldCharType="begin"/>
        </w:r>
        <w:r>
          <w:instrText xml:space="preserve"> PAGEREF _Toc13363 \h </w:instrText>
        </w:r>
        <w:r>
          <w:fldChar w:fldCharType="separate"/>
        </w:r>
        <w:r>
          <w:t>53</w:t>
        </w:r>
        <w:r>
          <w:fldChar w:fldCharType="end"/>
        </w:r>
      </w:hyperlink>
    </w:p>
    <w:p>
      <w:pPr>
        <w:pStyle w:val="TOC2"/>
        <w:tabs>
          <w:tab w:val="right" w:leader="dot" w:pos="8306"/>
        </w:tabs>
      </w:pPr>
      <w:hyperlink w:anchor="_Toc21584" w:history="1">
        <w:r>
          <w:rPr>
            <w:rFonts w:ascii="仿宋" w:eastAsia="仿宋" w:hAnsi="仿宋" w:cs="仿宋" w:hint="eastAsia"/>
            <w:lang w:eastAsia="zh-CN"/>
          </w:rPr>
          <w:t>(一)、基本假设及基础参数选取</w:t>
        </w:r>
        <w:r>
          <w:tab/>
        </w:r>
        <w:r>
          <w:fldChar w:fldCharType="begin"/>
        </w:r>
        <w:r>
          <w:instrText xml:space="preserve"> PAGEREF _Toc21584 \h </w:instrText>
        </w:r>
        <w:r>
          <w:fldChar w:fldCharType="separate"/>
        </w:r>
        <w:r>
          <w:t>53</w:t>
        </w:r>
        <w:r>
          <w:fldChar w:fldCharType="end"/>
        </w:r>
      </w:hyperlink>
    </w:p>
    <w:p>
      <w:pPr>
        <w:pStyle w:val="TOC2"/>
        <w:tabs>
          <w:tab w:val="right" w:leader="dot" w:pos="8306"/>
        </w:tabs>
      </w:pPr>
      <w:hyperlink w:anchor="_Toc19070" w:history="1">
        <w:r>
          <w:rPr>
            <w:rFonts w:ascii="仿宋" w:eastAsia="仿宋" w:hAnsi="仿宋" w:cs="仿宋" w:hint="eastAsia"/>
            <w:lang w:eastAsia="zh-CN"/>
          </w:rPr>
          <w:t>(二)、经济评价财务测算</w:t>
        </w:r>
        <w:r>
          <w:tab/>
        </w:r>
        <w:r>
          <w:fldChar w:fldCharType="begin"/>
        </w:r>
        <w:r>
          <w:instrText xml:space="preserve"> PAGEREF _Toc19070 \h </w:instrText>
        </w:r>
        <w:r>
          <w:fldChar w:fldCharType="separate"/>
        </w:r>
        <w:r>
          <w:t>53</w:t>
        </w:r>
        <w:r>
          <w:fldChar w:fldCharType="end"/>
        </w:r>
      </w:hyperlink>
    </w:p>
    <w:p>
      <w:pPr>
        <w:pStyle w:val="TOC2"/>
        <w:tabs>
          <w:tab w:val="right" w:leader="dot" w:pos="8306"/>
        </w:tabs>
      </w:pPr>
      <w:hyperlink w:anchor="_Toc25113" w:history="1">
        <w:r>
          <w:rPr>
            <w:rFonts w:ascii="仿宋" w:eastAsia="仿宋" w:hAnsi="仿宋" w:cs="仿宋" w:hint="eastAsia"/>
            <w:lang w:eastAsia="zh-CN"/>
          </w:rPr>
          <w:t>(三)、钢丝增强管项目盈利能力分析</w:t>
        </w:r>
        <w:r>
          <w:tab/>
        </w:r>
        <w:r>
          <w:fldChar w:fldCharType="begin"/>
        </w:r>
        <w:r>
          <w:instrText xml:space="preserve"> PAGEREF _Toc25113 \h </w:instrText>
        </w:r>
        <w:r>
          <w:fldChar w:fldCharType="separate"/>
        </w:r>
        <w:r>
          <w:t>55</w:t>
        </w:r>
        <w:r>
          <w:fldChar w:fldCharType="end"/>
        </w:r>
      </w:hyperlink>
    </w:p>
    <w:p>
      <w:pPr>
        <w:pStyle w:val="TOC2"/>
        <w:tabs>
          <w:tab w:val="right" w:leader="dot" w:pos="8306"/>
        </w:tabs>
      </w:pPr>
      <w:hyperlink w:anchor="_Toc29640" w:history="1">
        <w:r>
          <w:rPr>
            <w:rFonts w:ascii="仿宋" w:eastAsia="仿宋" w:hAnsi="仿宋" w:cs="仿宋" w:hint="eastAsia"/>
            <w:lang w:eastAsia="zh-CN"/>
          </w:rPr>
          <w:t>(四)、财务生存能力分析</w:t>
        </w:r>
        <w:r>
          <w:tab/>
        </w:r>
        <w:r>
          <w:fldChar w:fldCharType="begin"/>
        </w:r>
        <w:r>
          <w:instrText xml:space="preserve"> PAGEREF _Toc29640 \h </w:instrText>
        </w:r>
        <w:r>
          <w:fldChar w:fldCharType="separate"/>
        </w:r>
        <w:r>
          <w:t>56</w:t>
        </w:r>
        <w:r>
          <w:fldChar w:fldCharType="end"/>
        </w:r>
      </w:hyperlink>
    </w:p>
    <w:p>
      <w:pPr>
        <w:pStyle w:val="TOC2"/>
        <w:tabs>
          <w:tab w:val="right" w:leader="dot" w:pos="8306"/>
        </w:tabs>
      </w:pPr>
      <w:hyperlink w:anchor="_Toc8295" w:history="1">
        <w:r>
          <w:rPr>
            <w:rFonts w:ascii="仿宋" w:eastAsia="仿宋" w:hAnsi="仿宋" w:cs="仿宋" w:hint="eastAsia"/>
            <w:lang w:eastAsia="zh-CN"/>
          </w:rPr>
          <w:t>(五)、偿债能力分析</w:t>
        </w:r>
        <w:r>
          <w:tab/>
        </w:r>
        <w:r>
          <w:fldChar w:fldCharType="begin"/>
        </w:r>
        <w:r>
          <w:instrText xml:space="preserve"> PAGEREF _Toc8295 \h </w:instrText>
        </w:r>
        <w:r>
          <w:fldChar w:fldCharType="separate"/>
        </w:r>
        <w:r>
          <w:t>57</w:t>
        </w:r>
        <w:r>
          <w:fldChar w:fldCharType="end"/>
        </w:r>
      </w:hyperlink>
    </w:p>
    <w:p>
      <w:pPr>
        <w:pStyle w:val="TOC2"/>
        <w:tabs>
          <w:tab w:val="right" w:leader="dot" w:pos="8306"/>
        </w:tabs>
      </w:pPr>
      <w:hyperlink w:anchor="_Toc29684" w:history="1">
        <w:r>
          <w:rPr>
            <w:rFonts w:ascii="仿宋" w:eastAsia="仿宋" w:hAnsi="仿宋" w:cs="仿宋" w:hint="eastAsia"/>
            <w:lang w:eastAsia="zh-CN"/>
          </w:rPr>
          <w:t>(六)、经济评价结论</w:t>
        </w:r>
        <w:r>
          <w:tab/>
        </w:r>
        <w:r>
          <w:fldChar w:fldCharType="begin"/>
        </w:r>
        <w:r>
          <w:instrText xml:space="preserve"> PAGEREF _Toc29684 \h </w:instrText>
        </w:r>
        <w:r>
          <w:fldChar w:fldCharType="separate"/>
        </w:r>
        <w:r>
          <w:t>58</w:t>
        </w:r>
        <w:r>
          <w:fldChar w:fldCharType="end"/>
        </w:r>
      </w:hyperlink>
    </w:p>
    <w:p>
      <w:pPr>
        <w:pStyle w:val="TOC1"/>
        <w:tabs>
          <w:tab w:val="right" w:leader="dot" w:pos="8306"/>
        </w:tabs>
      </w:pPr>
      <w:hyperlink w:anchor="_Toc12735" w:history="1">
        <w:r>
          <w:rPr>
            <w:rFonts w:ascii="仿宋" w:eastAsia="仿宋" w:hAnsi="仿宋" w:cs="仿宋" w:hint="eastAsia"/>
            <w:lang w:eastAsia="zh-CN"/>
          </w:rPr>
          <w:t>十、公司组建背景分析</w:t>
        </w:r>
        <w:r>
          <w:tab/>
        </w:r>
        <w:r>
          <w:fldChar w:fldCharType="begin"/>
        </w:r>
        <w:r>
          <w:instrText xml:space="preserve"> PAGEREF _Toc12735 \h </w:instrText>
        </w:r>
        <w:r>
          <w:fldChar w:fldCharType="separate"/>
        </w:r>
        <w:r>
          <w:t>58</w:t>
        </w:r>
        <w:r>
          <w:fldChar w:fldCharType="end"/>
        </w:r>
      </w:hyperlink>
    </w:p>
    <w:p>
      <w:pPr>
        <w:pStyle w:val="TOC2"/>
        <w:tabs>
          <w:tab w:val="right" w:leader="dot" w:pos="8306"/>
        </w:tabs>
      </w:pPr>
      <w:hyperlink w:anchor="_Toc16628" w:history="1">
        <w:r>
          <w:rPr>
            <w:rFonts w:ascii="仿宋" w:eastAsia="仿宋" w:hAnsi="仿宋" w:cs="仿宋" w:hint="eastAsia"/>
            <w:lang w:eastAsia="zh-CN"/>
          </w:rPr>
          <w:t>(一)、钢丝增强管项目背景分析</w:t>
        </w:r>
        <w:r>
          <w:tab/>
        </w:r>
        <w:r>
          <w:fldChar w:fldCharType="begin"/>
        </w:r>
        <w:r>
          <w:instrText xml:space="preserve"> PAGEREF _Toc16628 \h </w:instrText>
        </w:r>
        <w:r>
          <w:fldChar w:fldCharType="separate"/>
        </w:r>
        <w:r>
          <w:t>58</w:t>
        </w:r>
        <w:r>
          <w:fldChar w:fldCharType="end"/>
        </w:r>
      </w:hyperlink>
    </w:p>
    <w:p>
      <w:pPr>
        <w:pStyle w:val="TOC2"/>
        <w:tabs>
          <w:tab w:val="right" w:leader="dot" w:pos="8306"/>
        </w:tabs>
      </w:pPr>
      <w:hyperlink w:anchor="_Toc9159" w:history="1">
        <w:r>
          <w:rPr>
            <w:rFonts w:ascii="仿宋" w:eastAsia="仿宋" w:hAnsi="仿宋" w:cs="仿宋" w:hint="eastAsia"/>
            <w:lang w:eastAsia="zh-CN"/>
          </w:rPr>
          <w:t>(二)、钢丝增强管项目建设必要性分析</w:t>
        </w:r>
        <w:r>
          <w:tab/>
        </w:r>
        <w:r>
          <w:fldChar w:fldCharType="begin"/>
        </w:r>
        <w:r>
          <w:instrText xml:space="preserve"> PAGEREF _Toc9159 \h </w:instrText>
        </w:r>
        <w:r>
          <w:fldChar w:fldCharType="separate"/>
        </w:r>
        <w:r>
          <w:t>59</w:t>
        </w:r>
        <w:r>
          <w:fldChar w:fldCharType="end"/>
        </w:r>
      </w:hyperlink>
    </w:p>
    <w:p>
      <w:pPr>
        <w:pStyle w:val="TOC2"/>
        <w:tabs>
          <w:tab w:val="right" w:leader="dot" w:pos="8306"/>
        </w:tabs>
      </w:pPr>
      <w:hyperlink w:anchor="_Toc19305" w:history="1">
        <w:r>
          <w:rPr>
            <w:rFonts w:ascii="仿宋" w:eastAsia="仿宋" w:hAnsi="仿宋" w:cs="仿宋" w:hint="eastAsia"/>
            <w:lang w:eastAsia="zh-CN"/>
          </w:rPr>
          <w:t>(三)、鼓励中小企业发展</w:t>
        </w:r>
        <w:r>
          <w:tab/>
        </w:r>
        <w:r>
          <w:fldChar w:fldCharType="begin"/>
        </w:r>
        <w:r>
          <w:instrText xml:space="preserve"> PAGEREF _Toc19305 \h </w:instrText>
        </w:r>
        <w:r>
          <w:fldChar w:fldCharType="separate"/>
        </w:r>
        <w:r>
          <w:t>61</w:t>
        </w:r>
        <w:r>
          <w:fldChar w:fldCharType="end"/>
        </w:r>
      </w:hyperlink>
    </w:p>
    <w:p>
      <w:pPr>
        <w:pStyle w:val="TOC2"/>
        <w:tabs>
          <w:tab w:val="right" w:leader="dot" w:pos="8306"/>
        </w:tabs>
      </w:pPr>
      <w:hyperlink w:anchor="_Toc8162" w:history="1">
        <w:r>
          <w:rPr>
            <w:rFonts w:ascii="仿宋" w:eastAsia="仿宋" w:hAnsi="仿宋" w:cs="仿宋" w:hint="eastAsia"/>
            <w:lang w:eastAsia="zh-CN"/>
          </w:rPr>
          <w:t>(四)、宏观经济形势分析</w:t>
        </w:r>
        <w:r>
          <w:tab/>
        </w:r>
        <w:r>
          <w:fldChar w:fldCharType="begin"/>
        </w:r>
        <w:r>
          <w:instrText xml:space="preserve"> PAGEREF _Toc8162 \h </w:instrText>
        </w:r>
        <w:r>
          <w:fldChar w:fldCharType="separate"/>
        </w:r>
        <w:r>
          <w:t>62</w:t>
        </w:r>
        <w:r>
          <w:fldChar w:fldCharType="end"/>
        </w:r>
      </w:hyperlink>
    </w:p>
    <w:p>
      <w:pPr>
        <w:pStyle w:val="TOC1"/>
        <w:tabs>
          <w:tab w:val="right" w:leader="dot" w:pos="8306"/>
        </w:tabs>
      </w:pPr>
      <w:hyperlink w:anchor="_Toc19788" w:history="1">
        <w:r>
          <w:rPr>
            <w:rFonts w:ascii="仿宋" w:eastAsia="仿宋" w:hAnsi="仿宋" w:cs="仿宋" w:hint="eastAsia"/>
            <w:lang w:eastAsia="zh-CN"/>
          </w:rPr>
          <w:t>十一、市场营销策略</w:t>
        </w:r>
        <w:r>
          <w:tab/>
        </w:r>
        <w:r>
          <w:fldChar w:fldCharType="begin"/>
        </w:r>
        <w:r>
          <w:instrText xml:space="preserve"> PAGEREF _Toc19788 \h </w:instrText>
        </w:r>
        <w:r>
          <w:fldChar w:fldCharType="separate"/>
        </w:r>
        <w:r>
          <w:t>63</w:t>
        </w:r>
        <w:r>
          <w:fldChar w:fldCharType="end"/>
        </w:r>
      </w:hyperlink>
    </w:p>
    <w:p>
      <w:pPr>
        <w:pStyle w:val="TOC2"/>
        <w:tabs>
          <w:tab w:val="right" w:leader="dot" w:pos="8306"/>
        </w:tabs>
      </w:pPr>
      <w:hyperlink w:anchor="_Toc23999" w:history="1">
        <w:r>
          <w:rPr>
            <w:rFonts w:ascii="仿宋" w:eastAsia="仿宋" w:hAnsi="仿宋" w:cs="仿宋" w:hint="eastAsia"/>
            <w:lang w:eastAsia="zh-CN"/>
          </w:rPr>
          <w:t>(一)、市场定位和目标市场</w:t>
        </w:r>
        <w:r>
          <w:tab/>
        </w:r>
        <w:r>
          <w:fldChar w:fldCharType="begin"/>
        </w:r>
        <w:r>
          <w:instrText xml:space="preserve"> PAGEREF _Toc23999 \h </w:instrText>
        </w:r>
        <w:r>
          <w:fldChar w:fldCharType="separate"/>
        </w:r>
        <w:r>
          <w:t>63</w:t>
        </w:r>
        <w:r>
          <w:fldChar w:fldCharType="end"/>
        </w:r>
      </w:hyperlink>
    </w:p>
    <w:p>
      <w:pPr>
        <w:pStyle w:val="TOC2"/>
        <w:tabs>
          <w:tab w:val="right" w:leader="dot" w:pos="8306"/>
        </w:tabs>
      </w:pPr>
      <w:hyperlink w:anchor="_Toc22207" w:history="1">
        <w:r>
          <w:rPr>
            <w:rFonts w:ascii="仿宋" w:eastAsia="仿宋" w:hAnsi="仿宋" w:cs="仿宋" w:hint="eastAsia"/>
            <w:lang w:eastAsia="zh-CN"/>
          </w:rPr>
          <w:t>(二)、定价策略</w:t>
        </w:r>
        <w:r>
          <w:tab/>
        </w:r>
        <w:r>
          <w:fldChar w:fldCharType="begin"/>
        </w:r>
        <w:r>
          <w:instrText xml:space="preserve"> PAGEREF _Toc22207 \h </w:instrText>
        </w:r>
        <w:r>
          <w:fldChar w:fldCharType="separate"/>
        </w:r>
        <w:r>
          <w:t>64</w:t>
        </w:r>
        <w:r>
          <w:fldChar w:fldCharType="end"/>
        </w:r>
      </w:hyperlink>
    </w:p>
    <w:p>
      <w:pPr>
        <w:pStyle w:val="TOC2"/>
        <w:tabs>
          <w:tab w:val="right" w:leader="dot" w:pos="8306"/>
        </w:tabs>
      </w:pPr>
      <w:hyperlink w:anchor="_Toc20325" w:history="1">
        <w:r>
          <w:rPr>
            <w:rFonts w:ascii="仿宋" w:eastAsia="仿宋" w:hAnsi="仿宋" w:cs="仿宋" w:hint="eastAsia"/>
            <w:lang w:eastAsia="zh-CN"/>
          </w:rPr>
          <w:t>(三)、销售和推广策略</w:t>
        </w:r>
        <w:r>
          <w:tab/>
        </w:r>
        <w:r>
          <w:fldChar w:fldCharType="begin"/>
        </w:r>
        <w:r>
          <w:instrText xml:space="preserve"> PAGEREF _Toc20325 \h </w:instrText>
        </w:r>
        <w:r>
          <w:fldChar w:fldCharType="separate"/>
        </w:r>
        <w:r>
          <w:t>65</w:t>
        </w:r>
        <w:r>
          <w:fldChar w:fldCharType="end"/>
        </w:r>
      </w:hyperlink>
    </w:p>
    <w:p>
      <w:pPr>
        <w:pStyle w:val="TOC2"/>
        <w:tabs>
          <w:tab w:val="right" w:leader="dot" w:pos="8306"/>
        </w:tabs>
      </w:pPr>
      <w:hyperlink w:anchor="_Toc21108" w:history="1">
        <w:r>
          <w:rPr>
            <w:rFonts w:ascii="仿宋" w:eastAsia="仿宋" w:hAnsi="仿宋" w:cs="仿宋" w:hint="eastAsia"/>
            <w:lang w:eastAsia="zh-CN"/>
          </w:rPr>
          <w:t>(四)、销售渠道和分销策略</w:t>
        </w:r>
        <w:r>
          <w:tab/>
        </w:r>
        <w:r>
          <w:fldChar w:fldCharType="begin"/>
        </w:r>
        <w:r>
          <w:instrText xml:space="preserve"> PAGEREF _Toc21108 \h </w:instrText>
        </w:r>
        <w:r>
          <w:fldChar w:fldCharType="separate"/>
        </w:r>
        <w:r>
          <w:t>67</w:t>
        </w:r>
        <w:r>
          <w:fldChar w:fldCharType="end"/>
        </w:r>
      </w:hyperlink>
    </w:p>
    <w:p>
      <w:pPr>
        <w:pStyle w:val="TOC1"/>
        <w:tabs>
          <w:tab w:val="right" w:leader="dot" w:pos="8306"/>
        </w:tabs>
      </w:pPr>
      <w:hyperlink w:anchor="_Toc31350" w:history="1">
        <w:r>
          <w:rPr>
            <w:rFonts w:ascii="仿宋" w:eastAsia="仿宋" w:hAnsi="仿宋" w:cs="仿宋" w:hint="eastAsia"/>
            <w:lang w:eastAsia="zh-CN"/>
          </w:rPr>
          <w:t>十二、钢丝增强管项目总结分析</w:t>
        </w:r>
        <w:r>
          <w:tab/>
        </w:r>
        <w:r>
          <w:fldChar w:fldCharType="begin"/>
        </w:r>
        <w:r>
          <w:instrText xml:space="preserve"> PAGEREF _Toc31350 \h </w:instrText>
        </w:r>
        <w:r>
          <w:fldChar w:fldCharType="separate"/>
        </w:r>
        <w:r>
          <w:t>68</w:t>
        </w:r>
        <w:r>
          <w:fldChar w:fldCharType="end"/>
        </w:r>
      </w:hyperlink>
    </w:p>
    <w:p>
      <w:pPr>
        <w:pStyle w:val="TOC1"/>
        <w:tabs>
          <w:tab w:val="right" w:leader="dot" w:pos="8306"/>
        </w:tabs>
      </w:pPr>
      <w:hyperlink w:anchor="_Toc18002" w:history="1">
        <w:r>
          <w:rPr>
            <w:rFonts w:ascii="仿宋" w:eastAsia="仿宋" w:hAnsi="仿宋" w:cs="仿宋" w:hint="eastAsia"/>
            <w:lang w:eastAsia="zh-CN"/>
          </w:rPr>
          <w:t>十三、推进公司成立的必要性分析</w:t>
        </w:r>
        <w:r>
          <w:tab/>
        </w:r>
        <w:r>
          <w:fldChar w:fldCharType="begin"/>
        </w:r>
        <w:r>
          <w:instrText xml:space="preserve"> PAGEREF _Toc18002 \h </w:instrText>
        </w:r>
        <w:r>
          <w:fldChar w:fldCharType="separate"/>
        </w:r>
        <w:r>
          <w:t>70</w:t>
        </w:r>
        <w:r>
          <w:fldChar w:fldCharType="end"/>
        </w:r>
      </w:hyperlink>
    </w:p>
    <w:p>
      <w:pPr>
        <w:pStyle w:val="TOC2"/>
        <w:tabs>
          <w:tab w:val="right" w:leader="dot" w:pos="8306"/>
        </w:tabs>
      </w:pPr>
      <w:hyperlink w:anchor="_Toc20679" w:history="1">
        <w:r>
          <w:rPr>
            <w:rFonts w:ascii="仿宋" w:eastAsia="仿宋" w:hAnsi="仿宋" w:cs="仿宋" w:hint="eastAsia"/>
            <w:lang w:eastAsia="zh-CN"/>
          </w:rPr>
          <w:t>(一)、市场需求和机会</w:t>
        </w:r>
        <w:r>
          <w:tab/>
        </w:r>
        <w:r>
          <w:fldChar w:fldCharType="begin"/>
        </w:r>
        <w:r>
          <w:instrText xml:space="preserve"> PAGEREF _Toc20679 \h </w:instrText>
        </w:r>
        <w:r>
          <w:fldChar w:fldCharType="separate"/>
        </w:r>
        <w:r>
          <w:t>70</w:t>
        </w:r>
        <w:r>
          <w:fldChar w:fldCharType="end"/>
        </w:r>
      </w:hyperlink>
    </w:p>
    <w:p>
      <w:pPr>
        <w:pStyle w:val="TOC2"/>
        <w:tabs>
          <w:tab w:val="right" w:leader="dot" w:pos="8306"/>
        </w:tabs>
      </w:pPr>
      <w:hyperlink w:anchor="_Toc31295" w:history="1">
        <w:r>
          <w:rPr>
            <w:rFonts w:ascii="仿宋" w:eastAsia="仿宋" w:hAnsi="仿宋" w:cs="仿宋" w:hint="eastAsia"/>
            <w:lang w:eastAsia="zh-CN"/>
          </w:rPr>
          <w:t>(二)、公司目标和战略</w:t>
        </w:r>
        <w:r>
          <w:tab/>
        </w:r>
        <w:r>
          <w:fldChar w:fldCharType="begin"/>
        </w:r>
        <w:r>
          <w:instrText xml:space="preserve"> PAGEREF _Toc31295 \h </w:instrText>
        </w:r>
        <w:r>
          <w:fldChar w:fldCharType="separate"/>
        </w:r>
        <w:r>
          <w:t>70</w:t>
        </w:r>
        <w:r>
          <w:fldChar w:fldCharType="end"/>
        </w:r>
      </w:hyperlink>
    </w:p>
    <w:p>
      <w:pPr>
        <w:pStyle w:val="TOC2"/>
        <w:tabs>
          <w:tab w:val="right" w:leader="dot" w:pos="8306"/>
        </w:tabs>
      </w:pPr>
      <w:hyperlink w:anchor="_Toc10879" w:history="1">
        <w:r>
          <w:rPr>
            <w:rFonts w:ascii="仿宋" w:eastAsia="仿宋" w:hAnsi="仿宋" w:cs="仿宋" w:hint="eastAsia"/>
            <w:lang w:eastAsia="zh-CN"/>
          </w:rPr>
          <w:t>(三)、公司竞争优势</w:t>
        </w:r>
        <w:r>
          <w:tab/>
        </w:r>
        <w:r>
          <w:fldChar w:fldCharType="begin"/>
        </w:r>
        <w:r>
          <w:instrText xml:space="preserve"> PAGEREF _Toc10879 \h </w:instrText>
        </w:r>
        <w:r>
          <w:fldChar w:fldCharType="separate"/>
        </w:r>
        <w:r>
          <w:t>70</w:t>
        </w:r>
        <w:r>
          <w:fldChar w:fldCharType="end"/>
        </w:r>
      </w:hyperlink>
    </w:p>
    <w:p>
      <w:pPr>
        <w:pStyle w:val="TOC1"/>
        <w:tabs>
          <w:tab w:val="right" w:leader="dot" w:pos="8306"/>
        </w:tabs>
      </w:pPr>
      <w:hyperlink w:anchor="_Toc15927" w:history="1">
        <w:r>
          <w:rPr>
            <w:rFonts w:ascii="仿宋" w:eastAsia="仿宋" w:hAnsi="仿宋" w:cs="仿宋" w:hint="eastAsia"/>
            <w:lang w:eastAsia="zh-CN"/>
          </w:rPr>
          <w:t>十四、未来计划和展望</w:t>
        </w:r>
        <w:r>
          <w:tab/>
        </w:r>
        <w:r>
          <w:fldChar w:fldCharType="begin"/>
        </w:r>
        <w:r>
          <w:instrText xml:space="preserve"> PAGEREF _Toc15927 \h </w:instrText>
        </w:r>
        <w:r>
          <w:fldChar w:fldCharType="separate"/>
        </w:r>
        <w:r>
          <w:t>71</w:t>
        </w:r>
        <w:r>
          <w:fldChar w:fldCharType="end"/>
        </w:r>
      </w:hyperlink>
    </w:p>
    <w:p>
      <w:pPr>
        <w:pStyle w:val="TOC2"/>
        <w:tabs>
          <w:tab w:val="right" w:leader="dot" w:pos="8306"/>
        </w:tabs>
      </w:pPr>
      <w:hyperlink w:anchor="_Toc22101" w:history="1">
        <w:r>
          <w:rPr>
            <w:rFonts w:ascii="仿宋" w:eastAsia="仿宋" w:hAnsi="仿宋" w:cs="仿宋" w:hint="eastAsia"/>
            <w:lang w:eastAsia="zh-CN"/>
          </w:rPr>
          <w:t>(一)、公司未来的发展计划</w:t>
        </w:r>
        <w:r>
          <w:tab/>
        </w:r>
        <w:r>
          <w:fldChar w:fldCharType="begin"/>
        </w:r>
        <w:r>
          <w:instrText xml:space="preserve"> PAGEREF _Toc22101 \h </w:instrText>
        </w:r>
        <w:r>
          <w:fldChar w:fldCharType="separate"/>
        </w:r>
        <w:r>
          <w:t>71</w:t>
        </w:r>
        <w:r>
          <w:fldChar w:fldCharType="end"/>
        </w:r>
      </w:hyperlink>
    </w:p>
    <w:p>
      <w:pPr>
        <w:pStyle w:val="TOC2"/>
        <w:tabs>
          <w:tab w:val="right" w:leader="dot" w:pos="8306"/>
        </w:tabs>
      </w:pPr>
      <w:hyperlink w:anchor="_Toc4631" w:history="1">
        <w:r>
          <w:rPr>
            <w:rFonts w:ascii="仿宋" w:eastAsia="仿宋" w:hAnsi="仿宋" w:cs="仿宋" w:hint="eastAsia"/>
            <w:lang w:eastAsia="zh-CN"/>
          </w:rPr>
          <w:t>(二)、长期目标和目标</w:t>
        </w:r>
        <w:r>
          <w:tab/>
        </w:r>
        <w:r>
          <w:fldChar w:fldCharType="begin"/>
        </w:r>
        <w:r>
          <w:instrText xml:space="preserve"> PAGEREF _Toc4631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欢迎阅读公司成立报告。本报告将详细介绍该公司的背景、目标及计划，以及我们计划如何满足市场需求和提供创新产品/服务。我们坚信，公司的成立是为了填补市场空缺并满足消费者需求。我们致力于以高质量和可持续发展为核心，致力于不断创新和改进。在本报告中，我们将提供详尽的信息，帮助你深入了解我们的核心价值观和未来发展计划。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653"/>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3432"/>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4511"/>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https://d.book118.com/607150015165006034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钢丝增强管相关行业公司成立报告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钢丝增强管相关行业公司成立报告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钢丝增强管相关行业公司成立报告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钢丝增强管相关行业公司成立报告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钢丝增强管相关行业公司成立报告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607150015165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2024-01-19T15:17:00Z</dcterms:created>
  <dcterms:modified xsi:type="dcterms:W3CDTF">2024-01-19T15:17:39Z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E3394284CCE246FC931A4F2D726524DD_11</vt:lpwstr>
  </property>
  <property fmtid="{D5CDD505-2E9C-101B-9397-08002B2CF9AE}" pid="3" name="KSOProductBuildVer">
    <vt:lpwstr>2052-12.1.0.16120</vt:lpwstr>
  </property>
</Properties>
</file>