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军工电子项目建设总纲及方案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03" w:history="1">
        <w:r>
          <w:rPr>
            <w:rFonts w:ascii="仿宋" w:eastAsia="仿宋" w:hAnsi="仿宋" w:cs="仿宋" w:hint="eastAsia"/>
            <w:lang w:eastAsia="zh-CN"/>
          </w:rPr>
          <w:t>前言</w:t>
        </w:r>
        <w:r>
          <w:tab/>
        </w:r>
        <w:r>
          <w:fldChar w:fldCharType="begin"/>
        </w:r>
        <w:r>
          <w:instrText xml:space="preserve"> PAGEREF _Toc19703 \h </w:instrText>
        </w:r>
        <w:r>
          <w:fldChar w:fldCharType="separate"/>
        </w:r>
        <w:r>
          <w:t>3</w:t>
        </w:r>
        <w:r>
          <w:fldChar w:fldCharType="end"/>
        </w:r>
      </w:hyperlink>
    </w:p>
    <w:p>
      <w:pPr>
        <w:pStyle w:val="TOC1"/>
        <w:tabs>
          <w:tab w:val="right" w:leader="dot" w:pos="8306"/>
        </w:tabs>
      </w:pPr>
      <w:hyperlink w:anchor="_Toc13193" w:history="1">
        <w:r>
          <w:rPr>
            <w:rFonts w:ascii="仿宋" w:eastAsia="仿宋" w:hAnsi="仿宋" w:cs="仿宋" w:hint="eastAsia"/>
            <w:lang w:eastAsia="zh-CN"/>
          </w:rPr>
          <w:t>一、经济影响分析</w:t>
        </w:r>
        <w:r>
          <w:tab/>
        </w:r>
        <w:r>
          <w:fldChar w:fldCharType="begin"/>
        </w:r>
        <w:r>
          <w:instrText xml:space="preserve"> PAGEREF _Toc13193 \h </w:instrText>
        </w:r>
        <w:r>
          <w:fldChar w:fldCharType="separate"/>
        </w:r>
        <w:r>
          <w:t>3</w:t>
        </w:r>
        <w:r>
          <w:fldChar w:fldCharType="end"/>
        </w:r>
      </w:hyperlink>
    </w:p>
    <w:p>
      <w:pPr>
        <w:pStyle w:val="TOC2"/>
        <w:tabs>
          <w:tab w:val="right" w:leader="dot" w:pos="8306"/>
        </w:tabs>
      </w:pPr>
      <w:hyperlink w:anchor="_Toc32515" w:history="1">
        <w:r>
          <w:rPr>
            <w:rFonts w:ascii="仿宋" w:eastAsia="仿宋" w:hAnsi="仿宋" w:cs="仿宋" w:hint="eastAsia"/>
            <w:lang w:eastAsia="zh-CN"/>
          </w:rPr>
          <w:t>(一)、经济费用效益或费用效果分析</w:t>
        </w:r>
        <w:r>
          <w:tab/>
        </w:r>
        <w:r>
          <w:fldChar w:fldCharType="begin"/>
        </w:r>
        <w:r>
          <w:instrText xml:space="preserve"> PAGEREF _Toc32515 \h </w:instrText>
        </w:r>
        <w:r>
          <w:fldChar w:fldCharType="separate"/>
        </w:r>
        <w:r>
          <w:t>3</w:t>
        </w:r>
        <w:r>
          <w:fldChar w:fldCharType="end"/>
        </w:r>
      </w:hyperlink>
    </w:p>
    <w:p>
      <w:pPr>
        <w:pStyle w:val="TOC2"/>
        <w:tabs>
          <w:tab w:val="right" w:leader="dot" w:pos="8306"/>
        </w:tabs>
      </w:pPr>
      <w:hyperlink w:anchor="_Toc25011" w:history="1">
        <w:r>
          <w:rPr>
            <w:rFonts w:ascii="仿宋" w:eastAsia="仿宋" w:hAnsi="仿宋" w:cs="仿宋" w:hint="eastAsia"/>
            <w:lang w:eastAsia="zh-CN"/>
          </w:rPr>
          <w:t>(二)、行业影响分析</w:t>
        </w:r>
        <w:r>
          <w:tab/>
        </w:r>
        <w:r>
          <w:fldChar w:fldCharType="begin"/>
        </w:r>
        <w:r>
          <w:instrText xml:space="preserve"> PAGEREF _Toc25011 \h </w:instrText>
        </w:r>
        <w:r>
          <w:fldChar w:fldCharType="separate"/>
        </w:r>
        <w:r>
          <w:t>5</w:t>
        </w:r>
        <w:r>
          <w:fldChar w:fldCharType="end"/>
        </w:r>
      </w:hyperlink>
    </w:p>
    <w:p>
      <w:pPr>
        <w:pStyle w:val="TOC2"/>
        <w:tabs>
          <w:tab w:val="right" w:leader="dot" w:pos="8306"/>
        </w:tabs>
      </w:pPr>
      <w:hyperlink w:anchor="_Toc25148" w:history="1">
        <w:r>
          <w:rPr>
            <w:rFonts w:ascii="仿宋" w:eastAsia="仿宋" w:hAnsi="仿宋" w:cs="仿宋" w:hint="eastAsia"/>
            <w:lang w:eastAsia="zh-CN"/>
          </w:rPr>
          <w:t>(三)、区域经济影响分析</w:t>
        </w:r>
        <w:r>
          <w:tab/>
        </w:r>
        <w:r>
          <w:fldChar w:fldCharType="begin"/>
        </w:r>
        <w:r>
          <w:instrText xml:space="preserve"> PAGEREF _Toc25148 \h </w:instrText>
        </w:r>
        <w:r>
          <w:fldChar w:fldCharType="separate"/>
        </w:r>
        <w:r>
          <w:t>7</w:t>
        </w:r>
        <w:r>
          <w:fldChar w:fldCharType="end"/>
        </w:r>
      </w:hyperlink>
    </w:p>
    <w:p>
      <w:pPr>
        <w:pStyle w:val="TOC2"/>
        <w:tabs>
          <w:tab w:val="right" w:leader="dot" w:pos="8306"/>
        </w:tabs>
      </w:pPr>
      <w:hyperlink w:anchor="_Toc16136" w:history="1">
        <w:r>
          <w:rPr>
            <w:rFonts w:ascii="仿宋" w:eastAsia="仿宋" w:hAnsi="仿宋" w:cs="仿宋" w:hint="eastAsia"/>
            <w:lang w:eastAsia="zh-CN"/>
          </w:rPr>
          <w:t>(四)、宏观经济影响分析</w:t>
        </w:r>
        <w:r>
          <w:tab/>
        </w:r>
        <w:r>
          <w:fldChar w:fldCharType="begin"/>
        </w:r>
        <w:r>
          <w:instrText xml:space="preserve"> PAGEREF _Toc16136 \h </w:instrText>
        </w:r>
        <w:r>
          <w:fldChar w:fldCharType="separate"/>
        </w:r>
        <w:r>
          <w:t>8</w:t>
        </w:r>
        <w:r>
          <w:fldChar w:fldCharType="end"/>
        </w:r>
      </w:hyperlink>
    </w:p>
    <w:p>
      <w:pPr>
        <w:pStyle w:val="TOC1"/>
        <w:tabs>
          <w:tab w:val="right" w:leader="dot" w:pos="8306"/>
        </w:tabs>
      </w:pPr>
      <w:hyperlink w:anchor="_Toc17629" w:history="1">
        <w:r>
          <w:rPr>
            <w:rFonts w:ascii="仿宋" w:eastAsia="仿宋" w:hAnsi="仿宋" w:cs="仿宋" w:hint="eastAsia"/>
            <w:lang w:eastAsia="zh-CN"/>
          </w:rPr>
          <w:t>二、发展规划、产业政策和行业准入分析</w:t>
        </w:r>
        <w:r>
          <w:tab/>
        </w:r>
        <w:r>
          <w:fldChar w:fldCharType="begin"/>
        </w:r>
        <w:r>
          <w:instrText xml:space="preserve"> PAGEREF _Toc17629 \h </w:instrText>
        </w:r>
        <w:r>
          <w:fldChar w:fldCharType="separate"/>
        </w:r>
        <w:r>
          <w:t>9</w:t>
        </w:r>
        <w:r>
          <w:fldChar w:fldCharType="end"/>
        </w:r>
      </w:hyperlink>
    </w:p>
    <w:p>
      <w:pPr>
        <w:pStyle w:val="TOC2"/>
        <w:tabs>
          <w:tab w:val="right" w:leader="dot" w:pos="8306"/>
        </w:tabs>
      </w:pPr>
      <w:hyperlink w:anchor="_Toc30814" w:history="1">
        <w:r>
          <w:rPr>
            <w:rFonts w:ascii="仿宋" w:eastAsia="仿宋" w:hAnsi="仿宋" w:cs="仿宋" w:hint="eastAsia"/>
            <w:lang w:eastAsia="zh-CN"/>
          </w:rPr>
          <w:t>(一)、发展规划分析</w:t>
        </w:r>
        <w:r>
          <w:tab/>
        </w:r>
        <w:r>
          <w:fldChar w:fldCharType="begin"/>
        </w:r>
        <w:r>
          <w:instrText xml:space="preserve"> PAGEREF _Toc30814 \h </w:instrText>
        </w:r>
        <w:r>
          <w:fldChar w:fldCharType="separate"/>
        </w:r>
        <w:r>
          <w:t>9</w:t>
        </w:r>
        <w:r>
          <w:fldChar w:fldCharType="end"/>
        </w:r>
      </w:hyperlink>
    </w:p>
    <w:p>
      <w:pPr>
        <w:pStyle w:val="TOC2"/>
        <w:tabs>
          <w:tab w:val="right" w:leader="dot" w:pos="8306"/>
        </w:tabs>
      </w:pPr>
      <w:hyperlink w:anchor="_Toc459" w:history="1">
        <w:r>
          <w:rPr>
            <w:rFonts w:ascii="仿宋" w:eastAsia="仿宋" w:hAnsi="仿宋" w:cs="仿宋" w:hint="eastAsia"/>
            <w:lang w:eastAsia="zh-CN"/>
          </w:rPr>
          <w:t>(二)、产业政策分析</w:t>
        </w:r>
        <w:r>
          <w:tab/>
        </w:r>
        <w:r>
          <w:fldChar w:fldCharType="begin"/>
        </w:r>
        <w:r>
          <w:instrText xml:space="preserve"> PAGEREF _Toc459 \h </w:instrText>
        </w:r>
        <w:r>
          <w:fldChar w:fldCharType="separate"/>
        </w:r>
        <w:r>
          <w:t>11</w:t>
        </w:r>
        <w:r>
          <w:fldChar w:fldCharType="end"/>
        </w:r>
      </w:hyperlink>
    </w:p>
    <w:p>
      <w:pPr>
        <w:pStyle w:val="TOC2"/>
        <w:tabs>
          <w:tab w:val="right" w:leader="dot" w:pos="8306"/>
        </w:tabs>
      </w:pPr>
      <w:hyperlink w:anchor="_Toc24806" w:history="1">
        <w:r>
          <w:rPr>
            <w:rFonts w:ascii="仿宋" w:eastAsia="仿宋" w:hAnsi="仿宋" w:cs="仿宋" w:hint="eastAsia"/>
            <w:lang w:eastAsia="zh-CN"/>
          </w:rPr>
          <w:t>(三)、行业准入分析</w:t>
        </w:r>
        <w:r>
          <w:tab/>
        </w:r>
        <w:r>
          <w:fldChar w:fldCharType="begin"/>
        </w:r>
        <w:r>
          <w:instrText xml:space="preserve"> PAGEREF _Toc24806 \h </w:instrText>
        </w:r>
        <w:r>
          <w:fldChar w:fldCharType="separate"/>
        </w:r>
        <w:r>
          <w:t>13</w:t>
        </w:r>
        <w:r>
          <w:fldChar w:fldCharType="end"/>
        </w:r>
      </w:hyperlink>
    </w:p>
    <w:p>
      <w:pPr>
        <w:pStyle w:val="TOC1"/>
        <w:tabs>
          <w:tab w:val="right" w:leader="dot" w:pos="8306"/>
        </w:tabs>
      </w:pPr>
      <w:hyperlink w:anchor="_Toc23525" w:history="1">
        <w:r>
          <w:rPr>
            <w:rFonts w:ascii="仿宋" w:eastAsia="仿宋" w:hAnsi="仿宋" w:cs="仿宋" w:hint="eastAsia"/>
            <w:lang w:eastAsia="zh-CN"/>
          </w:rPr>
          <w:t>三、环境和生态影响分析</w:t>
        </w:r>
        <w:r>
          <w:tab/>
        </w:r>
        <w:r>
          <w:fldChar w:fldCharType="begin"/>
        </w:r>
        <w:r>
          <w:instrText xml:space="preserve"> PAGEREF _Toc23525 \h </w:instrText>
        </w:r>
        <w:r>
          <w:fldChar w:fldCharType="separate"/>
        </w:r>
        <w:r>
          <w:t>14</w:t>
        </w:r>
        <w:r>
          <w:fldChar w:fldCharType="end"/>
        </w:r>
      </w:hyperlink>
    </w:p>
    <w:p>
      <w:pPr>
        <w:pStyle w:val="TOC2"/>
        <w:tabs>
          <w:tab w:val="right" w:leader="dot" w:pos="8306"/>
        </w:tabs>
      </w:pPr>
      <w:hyperlink w:anchor="_Toc17062" w:history="1">
        <w:r>
          <w:rPr>
            <w:rFonts w:ascii="仿宋" w:eastAsia="仿宋" w:hAnsi="仿宋" w:cs="仿宋" w:hint="eastAsia"/>
            <w:lang w:eastAsia="zh-CN"/>
          </w:rPr>
          <w:t>(一)、环境和生态现状</w:t>
        </w:r>
        <w:r>
          <w:tab/>
        </w:r>
        <w:r>
          <w:fldChar w:fldCharType="begin"/>
        </w:r>
        <w:r>
          <w:instrText xml:space="preserve"> PAGEREF _Toc17062 \h </w:instrText>
        </w:r>
        <w:r>
          <w:fldChar w:fldCharType="separate"/>
        </w:r>
        <w:r>
          <w:t>14</w:t>
        </w:r>
        <w:r>
          <w:fldChar w:fldCharType="end"/>
        </w:r>
      </w:hyperlink>
    </w:p>
    <w:p>
      <w:pPr>
        <w:pStyle w:val="TOC2"/>
        <w:tabs>
          <w:tab w:val="right" w:leader="dot" w:pos="8306"/>
        </w:tabs>
      </w:pPr>
      <w:hyperlink w:anchor="_Toc25877" w:history="1">
        <w:r>
          <w:rPr>
            <w:rFonts w:ascii="仿宋" w:eastAsia="仿宋" w:hAnsi="仿宋" w:cs="仿宋" w:hint="eastAsia"/>
            <w:lang w:eastAsia="zh-CN"/>
          </w:rPr>
          <w:t>(二)、生态环境影响分析</w:t>
        </w:r>
        <w:r>
          <w:tab/>
        </w:r>
        <w:r>
          <w:fldChar w:fldCharType="begin"/>
        </w:r>
        <w:r>
          <w:instrText xml:space="preserve"> PAGEREF _Toc25877 \h </w:instrText>
        </w:r>
        <w:r>
          <w:fldChar w:fldCharType="separate"/>
        </w:r>
        <w:r>
          <w:t>15</w:t>
        </w:r>
        <w:r>
          <w:fldChar w:fldCharType="end"/>
        </w:r>
      </w:hyperlink>
    </w:p>
    <w:p>
      <w:pPr>
        <w:pStyle w:val="TOC2"/>
        <w:tabs>
          <w:tab w:val="right" w:leader="dot" w:pos="8306"/>
        </w:tabs>
      </w:pPr>
      <w:hyperlink w:anchor="_Toc8157" w:history="1">
        <w:r>
          <w:rPr>
            <w:rFonts w:ascii="仿宋" w:eastAsia="仿宋" w:hAnsi="仿宋" w:cs="仿宋" w:hint="eastAsia"/>
            <w:lang w:eastAsia="zh-CN"/>
          </w:rPr>
          <w:t>(三)、生态环境保护措施</w:t>
        </w:r>
        <w:r>
          <w:tab/>
        </w:r>
        <w:r>
          <w:fldChar w:fldCharType="begin"/>
        </w:r>
        <w:r>
          <w:instrText xml:space="preserve"> PAGEREF _Toc8157 \h </w:instrText>
        </w:r>
        <w:r>
          <w:fldChar w:fldCharType="separate"/>
        </w:r>
        <w:r>
          <w:t>17</w:t>
        </w:r>
        <w:r>
          <w:fldChar w:fldCharType="end"/>
        </w:r>
      </w:hyperlink>
    </w:p>
    <w:p>
      <w:pPr>
        <w:pStyle w:val="TOC2"/>
        <w:tabs>
          <w:tab w:val="right" w:leader="dot" w:pos="8306"/>
        </w:tabs>
      </w:pPr>
      <w:hyperlink w:anchor="_Toc22200" w:history="1">
        <w:r>
          <w:rPr>
            <w:rFonts w:ascii="仿宋" w:eastAsia="仿宋" w:hAnsi="仿宋" w:cs="仿宋" w:hint="eastAsia"/>
            <w:lang w:eastAsia="zh-CN"/>
          </w:rPr>
          <w:t>(四)、地质灾害影响分析</w:t>
        </w:r>
        <w:r>
          <w:tab/>
        </w:r>
        <w:r>
          <w:fldChar w:fldCharType="begin"/>
        </w:r>
        <w:r>
          <w:instrText xml:space="preserve"> PAGEREF _Toc22200 \h </w:instrText>
        </w:r>
        <w:r>
          <w:fldChar w:fldCharType="separate"/>
        </w:r>
        <w:r>
          <w:t>18</w:t>
        </w:r>
        <w:r>
          <w:fldChar w:fldCharType="end"/>
        </w:r>
      </w:hyperlink>
    </w:p>
    <w:p>
      <w:pPr>
        <w:pStyle w:val="TOC2"/>
        <w:tabs>
          <w:tab w:val="right" w:leader="dot" w:pos="8306"/>
        </w:tabs>
      </w:pPr>
      <w:hyperlink w:anchor="_Toc21570" w:history="1">
        <w:r>
          <w:rPr>
            <w:rFonts w:ascii="仿宋" w:eastAsia="仿宋" w:hAnsi="仿宋" w:cs="仿宋" w:hint="eastAsia"/>
            <w:lang w:eastAsia="zh-CN"/>
          </w:rPr>
          <w:t>(五)、特殊环境影响</w:t>
        </w:r>
        <w:r>
          <w:tab/>
        </w:r>
        <w:r>
          <w:fldChar w:fldCharType="begin"/>
        </w:r>
        <w:r>
          <w:instrText xml:space="preserve"> PAGEREF _Toc21570 \h </w:instrText>
        </w:r>
        <w:r>
          <w:fldChar w:fldCharType="separate"/>
        </w:r>
        <w:r>
          <w:t>20</w:t>
        </w:r>
        <w:r>
          <w:fldChar w:fldCharType="end"/>
        </w:r>
      </w:hyperlink>
    </w:p>
    <w:p>
      <w:pPr>
        <w:pStyle w:val="TOC1"/>
        <w:tabs>
          <w:tab w:val="right" w:leader="dot" w:pos="8306"/>
        </w:tabs>
      </w:pPr>
      <w:hyperlink w:anchor="_Toc11846" w:history="1">
        <w:r>
          <w:rPr>
            <w:rFonts w:ascii="仿宋" w:eastAsia="仿宋" w:hAnsi="仿宋" w:cs="仿宋" w:hint="eastAsia"/>
            <w:lang w:eastAsia="zh-CN"/>
          </w:rPr>
          <w:t>四、建设风险评估分析</w:t>
        </w:r>
        <w:r>
          <w:tab/>
        </w:r>
        <w:r>
          <w:fldChar w:fldCharType="begin"/>
        </w:r>
        <w:r>
          <w:instrText xml:space="preserve"> PAGEREF _Toc11846 \h </w:instrText>
        </w:r>
        <w:r>
          <w:fldChar w:fldCharType="separate"/>
        </w:r>
        <w:r>
          <w:t>21</w:t>
        </w:r>
        <w:r>
          <w:fldChar w:fldCharType="end"/>
        </w:r>
      </w:hyperlink>
    </w:p>
    <w:p>
      <w:pPr>
        <w:pStyle w:val="TOC2"/>
        <w:tabs>
          <w:tab w:val="right" w:leader="dot" w:pos="8306"/>
        </w:tabs>
      </w:pPr>
      <w:hyperlink w:anchor="_Toc15742" w:history="1">
        <w:r>
          <w:rPr>
            <w:rFonts w:ascii="仿宋" w:eastAsia="仿宋" w:hAnsi="仿宋" w:cs="仿宋" w:hint="eastAsia"/>
            <w:lang w:eastAsia="zh-CN"/>
          </w:rPr>
          <w:t>(一)、政策风险分析</w:t>
        </w:r>
        <w:r>
          <w:tab/>
        </w:r>
        <w:r>
          <w:fldChar w:fldCharType="begin"/>
        </w:r>
        <w:r>
          <w:instrText xml:space="preserve"> PAGEREF _Toc15742 \h </w:instrText>
        </w:r>
        <w:r>
          <w:fldChar w:fldCharType="separate"/>
        </w:r>
        <w:r>
          <w:t>21</w:t>
        </w:r>
        <w:r>
          <w:fldChar w:fldCharType="end"/>
        </w:r>
      </w:hyperlink>
    </w:p>
    <w:p>
      <w:pPr>
        <w:pStyle w:val="TOC2"/>
        <w:tabs>
          <w:tab w:val="right" w:leader="dot" w:pos="8306"/>
        </w:tabs>
      </w:pPr>
      <w:hyperlink w:anchor="_Toc14455" w:history="1">
        <w:r>
          <w:rPr>
            <w:rFonts w:ascii="仿宋" w:eastAsia="仿宋" w:hAnsi="仿宋" w:cs="仿宋" w:hint="eastAsia"/>
            <w:lang w:eastAsia="zh-CN"/>
          </w:rPr>
          <w:t>(二)、社会风险分析</w:t>
        </w:r>
        <w:r>
          <w:tab/>
        </w:r>
        <w:r>
          <w:fldChar w:fldCharType="begin"/>
        </w:r>
        <w:r>
          <w:instrText xml:space="preserve"> PAGEREF _Toc14455 \h </w:instrText>
        </w:r>
        <w:r>
          <w:fldChar w:fldCharType="separate"/>
        </w:r>
        <w:r>
          <w:t>22</w:t>
        </w:r>
        <w:r>
          <w:fldChar w:fldCharType="end"/>
        </w:r>
      </w:hyperlink>
    </w:p>
    <w:p>
      <w:pPr>
        <w:pStyle w:val="TOC2"/>
        <w:tabs>
          <w:tab w:val="right" w:leader="dot" w:pos="8306"/>
        </w:tabs>
      </w:pPr>
      <w:hyperlink w:anchor="_Toc3166" w:history="1">
        <w:r>
          <w:rPr>
            <w:rFonts w:ascii="仿宋" w:eastAsia="仿宋" w:hAnsi="仿宋" w:cs="仿宋" w:hint="eastAsia"/>
            <w:lang w:eastAsia="zh-CN"/>
          </w:rPr>
          <w:t>(三)、市场风险分析</w:t>
        </w:r>
        <w:r>
          <w:tab/>
        </w:r>
        <w:r>
          <w:fldChar w:fldCharType="begin"/>
        </w:r>
        <w:r>
          <w:instrText xml:space="preserve"> PAGEREF _Toc3166 \h </w:instrText>
        </w:r>
        <w:r>
          <w:fldChar w:fldCharType="separate"/>
        </w:r>
        <w:r>
          <w:t>24</w:t>
        </w:r>
        <w:r>
          <w:fldChar w:fldCharType="end"/>
        </w:r>
      </w:hyperlink>
    </w:p>
    <w:p>
      <w:pPr>
        <w:pStyle w:val="TOC2"/>
        <w:tabs>
          <w:tab w:val="right" w:leader="dot" w:pos="8306"/>
        </w:tabs>
      </w:pPr>
      <w:hyperlink w:anchor="_Toc17958" w:history="1">
        <w:r>
          <w:rPr>
            <w:rFonts w:ascii="仿宋" w:eastAsia="仿宋" w:hAnsi="仿宋" w:cs="仿宋" w:hint="eastAsia"/>
            <w:lang w:eastAsia="zh-CN"/>
          </w:rPr>
          <w:t>(四)、资金风险分析</w:t>
        </w:r>
        <w:r>
          <w:tab/>
        </w:r>
        <w:r>
          <w:fldChar w:fldCharType="begin"/>
        </w:r>
        <w:r>
          <w:instrText xml:space="preserve"> PAGEREF _Toc17958 \h </w:instrText>
        </w:r>
        <w:r>
          <w:fldChar w:fldCharType="separate"/>
        </w:r>
        <w:r>
          <w:t>24</w:t>
        </w:r>
        <w:r>
          <w:fldChar w:fldCharType="end"/>
        </w:r>
      </w:hyperlink>
    </w:p>
    <w:p>
      <w:pPr>
        <w:pStyle w:val="TOC2"/>
        <w:tabs>
          <w:tab w:val="right" w:leader="dot" w:pos="8306"/>
        </w:tabs>
      </w:pPr>
      <w:hyperlink w:anchor="_Toc11393" w:history="1">
        <w:r>
          <w:rPr>
            <w:rFonts w:ascii="仿宋" w:eastAsia="仿宋" w:hAnsi="仿宋" w:cs="仿宋" w:hint="eastAsia"/>
            <w:lang w:eastAsia="zh-CN"/>
          </w:rPr>
          <w:t>(五)、技术风险分析</w:t>
        </w:r>
        <w:r>
          <w:tab/>
        </w:r>
        <w:r>
          <w:fldChar w:fldCharType="begin"/>
        </w:r>
        <w:r>
          <w:instrText xml:space="preserve"> PAGEREF _Toc11393 \h </w:instrText>
        </w:r>
        <w:r>
          <w:fldChar w:fldCharType="separate"/>
        </w:r>
        <w:r>
          <w:t>26</w:t>
        </w:r>
        <w:r>
          <w:fldChar w:fldCharType="end"/>
        </w:r>
      </w:hyperlink>
    </w:p>
    <w:p>
      <w:pPr>
        <w:pStyle w:val="TOC2"/>
        <w:tabs>
          <w:tab w:val="right" w:leader="dot" w:pos="8306"/>
        </w:tabs>
      </w:pPr>
      <w:hyperlink w:anchor="_Toc25034" w:history="1">
        <w:r>
          <w:rPr>
            <w:rFonts w:ascii="仿宋" w:eastAsia="仿宋" w:hAnsi="仿宋" w:cs="仿宋" w:hint="eastAsia"/>
            <w:lang w:eastAsia="zh-CN"/>
          </w:rPr>
          <w:t>(六)、财务风险分析</w:t>
        </w:r>
        <w:r>
          <w:tab/>
        </w:r>
        <w:r>
          <w:fldChar w:fldCharType="begin"/>
        </w:r>
        <w:r>
          <w:instrText xml:space="preserve"> PAGEREF _Toc25034 \h </w:instrText>
        </w:r>
        <w:r>
          <w:fldChar w:fldCharType="separate"/>
        </w:r>
        <w:r>
          <w:t>27</w:t>
        </w:r>
        <w:r>
          <w:fldChar w:fldCharType="end"/>
        </w:r>
      </w:hyperlink>
    </w:p>
    <w:p>
      <w:pPr>
        <w:pStyle w:val="TOC2"/>
        <w:tabs>
          <w:tab w:val="right" w:leader="dot" w:pos="8306"/>
        </w:tabs>
      </w:pPr>
      <w:hyperlink w:anchor="_Toc24211" w:history="1">
        <w:r>
          <w:rPr>
            <w:rFonts w:ascii="仿宋" w:eastAsia="仿宋" w:hAnsi="仿宋" w:cs="仿宋" w:hint="eastAsia"/>
            <w:lang w:eastAsia="zh-CN"/>
          </w:rPr>
          <w:t>(七)、管理风险分析</w:t>
        </w:r>
        <w:r>
          <w:tab/>
        </w:r>
        <w:r>
          <w:fldChar w:fldCharType="begin"/>
        </w:r>
        <w:r>
          <w:instrText xml:space="preserve"> PAGEREF _Toc24211 \h </w:instrText>
        </w:r>
        <w:r>
          <w:fldChar w:fldCharType="separate"/>
        </w:r>
        <w:r>
          <w:t>29</w:t>
        </w:r>
        <w:r>
          <w:fldChar w:fldCharType="end"/>
        </w:r>
      </w:hyperlink>
    </w:p>
    <w:p>
      <w:pPr>
        <w:pStyle w:val="TOC2"/>
        <w:tabs>
          <w:tab w:val="right" w:leader="dot" w:pos="8306"/>
        </w:tabs>
      </w:pPr>
      <w:hyperlink w:anchor="_Toc20797" w:history="1">
        <w:r>
          <w:rPr>
            <w:rFonts w:ascii="仿宋" w:eastAsia="仿宋" w:hAnsi="仿宋" w:cs="仿宋" w:hint="eastAsia"/>
            <w:lang w:eastAsia="zh-CN"/>
          </w:rPr>
          <w:t>(八)、其它风险分析</w:t>
        </w:r>
        <w:r>
          <w:tab/>
        </w:r>
        <w:r>
          <w:fldChar w:fldCharType="begin"/>
        </w:r>
        <w:r>
          <w:instrText xml:space="preserve"> PAGEREF _Toc20797 \h </w:instrText>
        </w:r>
        <w:r>
          <w:fldChar w:fldCharType="separate"/>
        </w:r>
        <w:r>
          <w:t>30</w:t>
        </w:r>
        <w:r>
          <w:fldChar w:fldCharType="end"/>
        </w:r>
      </w:hyperlink>
    </w:p>
    <w:p>
      <w:pPr>
        <w:pStyle w:val="TOC2"/>
        <w:tabs>
          <w:tab w:val="right" w:leader="dot" w:pos="8306"/>
        </w:tabs>
      </w:pPr>
      <w:hyperlink w:anchor="_Toc16730" w:history="1">
        <w:r>
          <w:rPr>
            <w:rFonts w:ascii="仿宋" w:eastAsia="仿宋" w:hAnsi="仿宋" w:cs="仿宋" w:hint="eastAsia"/>
            <w:lang w:eastAsia="zh-CN"/>
          </w:rPr>
          <w:t>(九)、社会影响评估</w:t>
        </w:r>
        <w:r>
          <w:tab/>
        </w:r>
        <w:r>
          <w:fldChar w:fldCharType="begin"/>
        </w:r>
        <w:r>
          <w:instrText xml:space="preserve"> PAGEREF _Toc16730 \h </w:instrText>
        </w:r>
        <w:r>
          <w:fldChar w:fldCharType="separate"/>
        </w:r>
        <w:r>
          <w:t>31</w:t>
        </w:r>
        <w:r>
          <w:fldChar w:fldCharType="end"/>
        </w:r>
      </w:hyperlink>
    </w:p>
    <w:p>
      <w:pPr>
        <w:pStyle w:val="TOC1"/>
        <w:tabs>
          <w:tab w:val="right" w:leader="dot" w:pos="8306"/>
        </w:tabs>
      </w:pPr>
      <w:hyperlink w:anchor="_Toc20260" w:history="1">
        <w:r>
          <w:rPr>
            <w:rFonts w:ascii="仿宋" w:eastAsia="仿宋" w:hAnsi="仿宋" w:cs="仿宋" w:hint="eastAsia"/>
            <w:lang w:eastAsia="zh-CN"/>
          </w:rPr>
          <w:t>五、资源开发及综合利用分析</w:t>
        </w:r>
        <w:r>
          <w:tab/>
        </w:r>
        <w:r>
          <w:fldChar w:fldCharType="begin"/>
        </w:r>
        <w:r>
          <w:instrText xml:space="preserve"> PAGEREF _Toc20260 \h </w:instrText>
        </w:r>
        <w:r>
          <w:fldChar w:fldCharType="separate"/>
        </w:r>
        <w:r>
          <w:t>33</w:t>
        </w:r>
        <w:r>
          <w:fldChar w:fldCharType="end"/>
        </w:r>
      </w:hyperlink>
    </w:p>
    <w:p>
      <w:pPr>
        <w:pStyle w:val="TOC2"/>
        <w:tabs>
          <w:tab w:val="right" w:leader="dot" w:pos="8306"/>
        </w:tabs>
      </w:pPr>
      <w:hyperlink w:anchor="_Toc10262" w:history="1">
        <w:r>
          <w:rPr>
            <w:rFonts w:ascii="仿宋" w:eastAsia="仿宋" w:hAnsi="仿宋" w:cs="仿宋" w:hint="eastAsia"/>
            <w:lang w:eastAsia="zh-CN"/>
          </w:rPr>
          <w:t>(一)、资源开发方案</w:t>
        </w:r>
        <w:r>
          <w:tab/>
        </w:r>
        <w:r>
          <w:fldChar w:fldCharType="begin"/>
        </w:r>
        <w:r>
          <w:instrText xml:space="preserve"> PAGEREF _Toc10262 \h </w:instrText>
        </w:r>
        <w:r>
          <w:fldChar w:fldCharType="separate"/>
        </w:r>
        <w:r>
          <w:t>33</w:t>
        </w:r>
        <w:r>
          <w:fldChar w:fldCharType="end"/>
        </w:r>
      </w:hyperlink>
    </w:p>
    <w:p>
      <w:pPr>
        <w:pStyle w:val="TOC2"/>
        <w:tabs>
          <w:tab w:val="right" w:leader="dot" w:pos="8306"/>
        </w:tabs>
      </w:pPr>
      <w:hyperlink w:anchor="_Toc59" w:history="1">
        <w:r>
          <w:rPr>
            <w:rFonts w:ascii="仿宋" w:eastAsia="仿宋" w:hAnsi="仿宋" w:cs="仿宋" w:hint="eastAsia"/>
            <w:lang w:eastAsia="zh-CN"/>
          </w:rPr>
          <w:t>(二)、资源利用方案</w:t>
        </w:r>
        <w:r>
          <w:tab/>
        </w:r>
        <w:r>
          <w:fldChar w:fldCharType="begin"/>
        </w:r>
        <w:r>
          <w:instrText xml:space="preserve"> PAGEREF _Toc59 \h </w:instrText>
        </w:r>
        <w:r>
          <w:fldChar w:fldCharType="separate"/>
        </w:r>
        <w:r>
          <w:t>35</w:t>
        </w:r>
        <w:r>
          <w:fldChar w:fldCharType="end"/>
        </w:r>
      </w:hyperlink>
    </w:p>
    <w:p>
      <w:pPr>
        <w:pStyle w:val="TOC2"/>
        <w:tabs>
          <w:tab w:val="right" w:leader="dot" w:pos="8306"/>
        </w:tabs>
      </w:pPr>
      <w:hyperlink w:anchor="_Toc20749" w:history="1">
        <w:r>
          <w:rPr>
            <w:rFonts w:ascii="仿宋" w:eastAsia="仿宋" w:hAnsi="仿宋" w:cs="仿宋" w:hint="eastAsia"/>
            <w:lang w:eastAsia="zh-CN"/>
          </w:rPr>
          <w:t>(三)、资源节约措施</w:t>
        </w:r>
        <w:r>
          <w:tab/>
        </w:r>
        <w:r>
          <w:fldChar w:fldCharType="begin"/>
        </w:r>
        <w:r>
          <w:instrText xml:space="preserve"> PAGEREF _Toc20749 \h </w:instrText>
        </w:r>
        <w:r>
          <w:fldChar w:fldCharType="separate"/>
        </w:r>
        <w:r>
          <w:t>36</w:t>
        </w:r>
        <w:r>
          <w:fldChar w:fldCharType="end"/>
        </w:r>
      </w:hyperlink>
    </w:p>
    <w:p>
      <w:pPr>
        <w:pStyle w:val="TOC1"/>
        <w:tabs>
          <w:tab w:val="right" w:leader="dot" w:pos="8306"/>
        </w:tabs>
      </w:pPr>
      <w:hyperlink w:anchor="_Toc3145" w:history="1">
        <w:r>
          <w:rPr>
            <w:rFonts w:ascii="仿宋" w:eastAsia="仿宋" w:hAnsi="仿宋" w:cs="仿宋" w:hint="eastAsia"/>
            <w:lang w:eastAsia="zh-CN"/>
          </w:rPr>
          <w:t>六、社会影响分析</w:t>
        </w:r>
        <w:r>
          <w:tab/>
        </w:r>
        <w:r>
          <w:fldChar w:fldCharType="begin"/>
        </w:r>
        <w:r>
          <w:instrText xml:space="preserve"> PAGEREF _Toc3145 \h </w:instrText>
        </w:r>
        <w:r>
          <w:fldChar w:fldCharType="separate"/>
        </w:r>
        <w:r>
          <w:t>37</w:t>
        </w:r>
        <w:r>
          <w:fldChar w:fldCharType="end"/>
        </w:r>
      </w:hyperlink>
    </w:p>
    <w:p>
      <w:pPr>
        <w:pStyle w:val="TOC2"/>
        <w:tabs>
          <w:tab w:val="right" w:leader="dot" w:pos="8306"/>
        </w:tabs>
      </w:pPr>
      <w:hyperlink w:anchor="_Toc25904" w:history="1">
        <w:r>
          <w:rPr>
            <w:rFonts w:ascii="仿宋" w:eastAsia="仿宋" w:hAnsi="仿宋" w:cs="仿宋" w:hint="eastAsia"/>
            <w:lang w:eastAsia="zh-CN"/>
          </w:rPr>
          <w:t>(一)、社会影响效果分析</w:t>
        </w:r>
        <w:r>
          <w:tab/>
        </w:r>
        <w:r>
          <w:fldChar w:fldCharType="begin"/>
        </w:r>
        <w:r>
          <w:instrText xml:space="preserve"> PAGEREF _Toc25904 \h </w:instrText>
        </w:r>
        <w:r>
          <w:fldChar w:fldCharType="separate"/>
        </w:r>
        <w:r>
          <w:t>37</w:t>
        </w:r>
        <w:r>
          <w:fldChar w:fldCharType="end"/>
        </w:r>
      </w:hyperlink>
    </w:p>
    <w:p>
      <w:pPr>
        <w:pStyle w:val="TOC2"/>
        <w:tabs>
          <w:tab w:val="right" w:leader="dot" w:pos="8306"/>
        </w:tabs>
      </w:pPr>
      <w:hyperlink w:anchor="_Toc16279" w:history="1">
        <w:r>
          <w:rPr>
            <w:rFonts w:ascii="仿宋" w:eastAsia="仿宋" w:hAnsi="仿宋" w:cs="仿宋" w:hint="eastAsia"/>
            <w:lang w:eastAsia="zh-CN"/>
          </w:rPr>
          <w:t>(二)、社会适应性分析</w:t>
        </w:r>
        <w:r>
          <w:tab/>
        </w:r>
        <w:r>
          <w:fldChar w:fldCharType="begin"/>
        </w:r>
        <w:r>
          <w:instrText xml:space="preserve"> PAGEREF _Toc16279 \h </w:instrText>
        </w:r>
        <w:r>
          <w:fldChar w:fldCharType="separate"/>
        </w:r>
        <w:r>
          <w:t>39</w:t>
        </w:r>
        <w:r>
          <w:fldChar w:fldCharType="end"/>
        </w:r>
      </w:hyperlink>
    </w:p>
    <w:p>
      <w:pPr>
        <w:pStyle w:val="TOC2"/>
        <w:tabs>
          <w:tab w:val="right" w:leader="dot" w:pos="8306"/>
        </w:tabs>
      </w:pPr>
      <w:hyperlink w:anchor="_Toc12866" w:history="1">
        <w:r>
          <w:rPr>
            <w:rFonts w:ascii="仿宋" w:eastAsia="仿宋" w:hAnsi="仿宋" w:cs="仿宋" w:hint="eastAsia"/>
            <w:lang w:eastAsia="zh-CN"/>
          </w:rPr>
          <w:t>(三)、社会风险及对策分析</w:t>
        </w:r>
        <w:r>
          <w:tab/>
        </w:r>
        <w:r>
          <w:fldChar w:fldCharType="begin"/>
        </w:r>
        <w:r>
          <w:instrText xml:space="preserve"> PAGEREF _Toc12866 \h </w:instrText>
        </w:r>
        <w:r>
          <w:fldChar w:fldCharType="separate"/>
        </w:r>
        <w:r>
          <w:t>41</w:t>
        </w:r>
        <w:r>
          <w:fldChar w:fldCharType="end"/>
        </w:r>
      </w:hyperlink>
    </w:p>
    <w:p>
      <w:pPr>
        <w:pStyle w:val="TOC1"/>
        <w:tabs>
          <w:tab w:val="right" w:leader="dot" w:pos="8306"/>
        </w:tabs>
      </w:pPr>
      <w:hyperlink w:anchor="_Toc270" w:history="1">
        <w:r>
          <w:rPr>
            <w:rFonts w:ascii="仿宋" w:eastAsia="仿宋" w:hAnsi="仿宋" w:cs="仿宋" w:hint="eastAsia"/>
            <w:lang w:eastAsia="zh-CN"/>
          </w:rPr>
          <w:t>七、客户关系管理与市场拓展</w:t>
        </w:r>
        <w:r>
          <w:tab/>
        </w:r>
        <w:r>
          <w:fldChar w:fldCharType="begin"/>
        </w:r>
        <w:r>
          <w:instrText xml:space="preserve"> PAGEREF _Toc270 \h </w:instrText>
        </w:r>
        <w:r>
          <w:fldChar w:fldCharType="separate"/>
        </w:r>
        <w:r>
          <w:t>44</w:t>
        </w:r>
        <w:r>
          <w:fldChar w:fldCharType="end"/>
        </w:r>
      </w:hyperlink>
    </w:p>
    <w:p>
      <w:pPr>
        <w:pStyle w:val="TOC2"/>
        <w:tabs>
          <w:tab w:val="right" w:leader="dot" w:pos="8306"/>
        </w:tabs>
      </w:pPr>
      <w:hyperlink w:anchor="_Toc23278" w:history="1">
        <w:r>
          <w:rPr>
            <w:rFonts w:ascii="仿宋" w:eastAsia="仿宋" w:hAnsi="仿宋" w:cs="仿宋" w:hint="eastAsia"/>
            <w:lang w:eastAsia="zh-CN"/>
          </w:rPr>
          <w:t>(一)、客户关系管理策略</w:t>
        </w:r>
        <w:r>
          <w:tab/>
        </w:r>
        <w:r>
          <w:fldChar w:fldCharType="begin"/>
        </w:r>
        <w:r>
          <w:instrText xml:space="preserve"> PAGEREF _Toc23278 \h </w:instrText>
        </w:r>
        <w:r>
          <w:fldChar w:fldCharType="separate"/>
        </w:r>
        <w:r>
          <w:t>44</w:t>
        </w:r>
        <w:r>
          <w:fldChar w:fldCharType="end"/>
        </w:r>
      </w:hyperlink>
    </w:p>
    <w:p>
      <w:pPr>
        <w:pStyle w:val="TOC2"/>
        <w:tabs>
          <w:tab w:val="right" w:leader="dot" w:pos="8306"/>
        </w:tabs>
      </w:pPr>
      <w:hyperlink w:anchor="_Toc2677" w:history="1">
        <w:r>
          <w:rPr>
            <w:rFonts w:ascii="仿宋" w:eastAsia="仿宋" w:hAnsi="仿宋" w:cs="仿宋" w:hint="eastAsia"/>
            <w:lang w:eastAsia="zh-CN"/>
          </w:rPr>
          <w:t>(二)、市场拓展方案</w:t>
        </w:r>
        <w:r>
          <w:tab/>
        </w:r>
        <w:r>
          <w:fldChar w:fldCharType="begin"/>
        </w:r>
        <w:r>
          <w:instrText xml:space="preserve"> PAGEREF _Toc2677 \h </w:instrText>
        </w:r>
        <w:r>
          <w:fldChar w:fldCharType="separate"/>
        </w:r>
        <w:r>
          <w:t>45</w:t>
        </w:r>
        <w:r>
          <w:fldChar w:fldCharType="end"/>
        </w:r>
      </w:hyperlink>
    </w:p>
    <w:p>
      <w:pPr>
        <w:pStyle w:val="TOC1"/>
        <w:tabs>
          <w:tab w:val="right" w:leader="dot" w:pos="8306"/>
        </w:tabs>
      </w:pPr>
      <w:hyperlink w:anchor="_Toc21660" w:history="1">
        <w:r>
          <w:rPr>
            <w:rFonts w:ascii="仿宋" w:eastAsia="仿宋" w:hAnsi="仿宋" w:cs="仿宋" w:hint="eastAsia"/>
            <w:lang w:eastAsia="zh-CN"/>
          </w:rPr>
          <w:t>八、技术创新与产业升级</w:t>
        </w:r>
        <w:r>
          <w:tab/>
        </w:r>
        <w:r>
          <w:fldChar w:fldCharType="begin"/>
        </w:r>
        <w:r>
          <w:instrText xml:space="preserve"> PAGEREF _Toc21660 \h </w:instrText>
        </w:r>
        <w:r>
          <w:fldChar w:fldCharType="separate"/>
        </w:r>
        <w:r>
          <w:t>46</w:t>
        </w:r>
        <w:r>
          <w:fldChar w:fldCharType="end"/>
        </w:r>
      </w:hyperlink>
    </w:p>
    <w:p>
      <w:pPr>
        <w:pStyle w:val="TOC2"/>
        <w:tabs>
          <w:tab w:val="right" w:leader="dot" w:pos="8306"/>
        </w:tabs>
      </w:pPr>
      <w:hyperlink w:anchor="_Toc31584" w:history="1">
        <w:r>
          <w:rPr>
            <w:rFonts w:ascii="仿宋" w:eastAsia="仿宋" w:hAnsi="仿宋" w:cs="仿宋" w:hint="eastAsia"/>
            <w:lang w:eastAsia="zh-CN"/>
          </w:rPr>
          <w:t>(一)、技术创新方向与目标</w:t>
        </w:r>
        <w:r>
          <w:tab/>
        </w:r>
        <w:r>
          <w:fldChar w:fldCharType="begin"/>
        </w:r>
        <w:r>
          <w:instrText xml:space="preserve"> PAGEREF _Toc31584 \h </w:instrText>
        </w:r>
        <w:r>
          <w:fldChar w:fldCharType="separate"/>
        </w:r>
        <w:r>
          <w:t>46</w:t>
        </w:r>
        <w:r>
          <w:fldChar w:fldCharType="end"/>
        </w:r>
      </w:hyperlink>
    </w:p>
    <w:p>
      <w:pPr>
        <w:pStyle w:val="TOC2"/>
        <w:tabs>
          <w:tab w:val="right" w:leader="dot" w:pos="8306"/>
        </w:tabs>
      </w:pPr>
      <w:hyperlink w:anchor="_Toc2329" w:history="1">
        <w:r>
          <w:rPr>
            <w:rFonts w:ascii="仿宋" w:eastAsia="仿宋" w:hAnsi="仿宋" w:cs="仿宋" w:hint="eastAsia"/>
            <w:lang w:eastAsia="zh-CN"/>
          </w:rPr>
          <w:t>(二)、产业升级路径与措施</w:t>
        </w:r>
        <w:r>
          <w:tab/>
        </w:r>
        <w:r>
          <w:fldChar w:fldCharType="begin"/>
        </w:r>
        <w:r>
          <w:instrText xml:space="preserve"> PAGEREF _Toc2329 \h </w:instrText>
        </w:r>
        <w:r>
          <w:fldChar w:fldCharType="separate"/>
        </w:r>
        <w:r>
          <w:t>48</w:t>
        </w:r>
        <w:r>
          <w:fldChar w:fldCharType="end"/>
        </w:r>
      </w:hyperlink>
    </w:p>
    <w:p>
      <w:pPr>
        <w:pStyle w:val="TOC1"/>
        <w:tabs>
          <w:tab w:val="right" w:leader="dot" w:pos="8306"/>
        </w:tabs>
      </w:pPr>
      <w:hyperlink w:anchor="_Toc25805" w:history="1">
        <w:r>
          <w:rPr>
            <w:rFonts w:ascii="仿宋" w:eastAsia="仿宋" w:hAnsi="仿宋" w:cs="仿宋" w:hint="eastAsia"/>
            <w:lang w:eastAsia="zh-CN"/>
          </w:rPr>
          <w:t>九、资金管理与财务规划</w:t>
        </w:r>
        <w:r>
          <w:tab/>
        </w:r>
        <w:r>
          <w:fldChar w:fldCharType="begin"/>
        </w:r>
        <w:r>
          <w:instrText xml:space="preserve"> PAGEREF _Toc25805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59" w:history="1">
        <w:r>
          <w:rPr>
            <w:rFonts w:ascii="仿宋" w:eastAsia="仿宋" w:hAnsi="仿宋" w:cs="仿宋" w:hint="eastAsia"/>
            <w:lang w:eastAsia="zh-CN"/>
          </w:rPr>
          <w:t>(一)、项目资金来源与筹措</w:t>
        </w:r>
        <w:r>
          <w:tab/>
        </w:r>
        <w:r>
          <w:fldChar w:fldCharType="begin"/>
        </w:r>
        <w:r>
          <w:instrText xml:space="preserve"> PAGEREF _Toc25159 \h </w:instrText>
        </w:r>
        <w:r>
          <w:fldChar w:fldCharType="separate"/>
        </w:r>
        <w:r>
          <w:t>49</w:t>
        </w:r>
        <w:r>
          <w:fldChar w:fldCharType="end"/>
        </w:r>
      </w:hyperlink>
    </w:p>
    <w:p>
      <w:pPr>
        <w:pStyle w:val="TOC2"/>
        <w:tabs>
          <w:tab w:val="right" w:leader="dot" w:pos="8306"/>
        </w:tabs>
      </w:pPr>
      <w:hyperlink w:anchor="_Toc6792" w:history="1">
        <w:r>
          <w:rPr>
            <w:rFonts w:ascii="仿宋" w:eastAsia="仿宋" w:hAnsi="仿宋" w:cs="仿宋" w:hint="eastAsia"/>
            <w:lang w:eastAsia="zh-CN"/>
          </w:rPr>
          <w:t>(二)、资金使用与监管</w:t>
        </w:r>
        <w:r>
          <w:tab/>
        </w:r>
        <w:r>
          <w:fldChar w:fldCharType="begin"/>
        </w:r>
        <w:r>
          <w:instrText xml:space="preserve"> PAGEREF _Toc6792 \h </w:instrText>
        </w:r>
        <w:r>
          <w:fldChar w:fldCharType="separate"/>
        </w:r>
        <w:r>
          <w:t>50</w:t>
        </w:r>
        <w:r>
          <w:fldChar w:fldCharType="end"/>
        </w:r>
      </w:hyperlink>
    </w:p>
    <w:p>
      <w:pPr>
        <w:pStyle w:val="TOC2"/>
        <w:tabs>
          <w:tab w:val="right" w:leader="dot" w:pos="8306"/>
        </w:tabs>
      </w:pPr>
      <w:hyperlink w:anchor="_Toc30824" w:history="1">
        <w:r>
          <w:rPr>
            <w:rFonts w:ascii="仿宋" w:eastAsia="仿宋" w:hAnsi="仿宋" w:cs="仿宋" w:hint="eastAsia"/>
            <w:lang w:eastAsia="zh-CN"/>
          </w:rPr>
          <w:t>(三)、财务规划与预测</w:t>
        </w:r>
        <w:r>
          <w:tab/>
        </w:r>
        <w:r>
          <w:fldChar w:fldCharType="begin"/>
        </w:r>
        <w:r>
          <w:instrText xml:space="preserve"> PAGEREF _Toc30824 \h </w:instrText>
        </w:r>
        <w:r>
          <w:fldChar w:fldCharType="separate"/>
        </w:r>
        <w:r>
          <w:t>52</w:t>
        </w:r>
        <w:r>
          <w:fldChar w:fldCharType="end"/>
        </w:r>
      </w:hyperlink>
    </w:p>
    <w:p>
      <w:pPr>
        <w:pStyle w:val="TOC1"/>
        <w:tabs>
          <w:tab w:val="right" w:leader="dot" w:pos="8306"/>
        </w:tabs>
      </w:pPr>
      <w:hyperlink w:anchor="_Toc16586" w:history="1">
        <w:r>
          <w:rPr>
            <w:rFonts w:ascii="仿宋" w:eastAsia="仿宋" w:hAnsi="仿宋" w:cs="仿宋" w:hint="eastAsia"/>
            <w:lang w:eastAsia="zh-CN"/>
          </w:rPr>
          <w:t>十、安全与应急管理</w:t>
        </w:r>
        <w:r>
          <w:tab/>
        </w:r>
        <w:r>
          <w:fldChar w:fldCharType="begin"/>
        </w:r>
        <w:r>
          <w:instrText xml:space="preserve"> PAGEREF _Toc16586 \h </w:instrText>
        </w:r>
        <w:r>
          <w:fldChar w:fldCharType="separate"/>
        </w:r>
        <w:r>
          <w:t>53</w:t>
        </w:r>
        <w:r>
          <w:fldChar w:fldCharType="end"/>
        </w:r>
      </w:hyperlink>
    </w:p>
    <w:p>
      <w:pPr>
        <w:pStyle w:val="TOC2"/>
        <w:tabs>
          <w:tab w:val="right" w:leader="dot" w:pos="8306"/>
        </w:tabs>
      </w:pPr>
      <w:hyperlink w:anchor="_Toc8144" w:history="1">
        <w:r>
          <w:rPr>
            <w:rFonts w:ascii="仿宋" w:eastAsia="仿宋" w:hAnsi="仿宋" w:cs="仿宋" w:hint="eastAsia"/>
            <w:lang w:eastAsia="zh-CN"/>
          </w:rPr>
          <w:t>(一)、安全生产管理</w:t>
        </w:r>
        <w:r>
          <w:tab/>
        </w:r>
        <w:r>
          <w:fldChar w:fldCharType="begin"/>
        </w:r>
        <w:r>
          <w:instrText xml:space="preserve"> PAGEREF _Toc8144 \h </w:instrText>
        </w:r>
        <w:r>
          <w:fldChar w:fldCharType="separate"/>
        </w:r>
        <w:r>
          <w:t>53</w:t>
        </w:r>
        <w:r>
          <w:fldChar w:fldCharType="end"/>
        </w:r>
      </w:hyperlink>
    </w:p>
    <w:p>
      <w:pPr>
        <w:pStyle w:val="TOC2"/>
        <w:tabs>
          <w:tab w:val="right" w:leader="dot" w:pos="8306"/>
        </w:tabs>
      </w:pPr>
      <w:hyperlink w:anchor="_Toc32685" w:history="1">
        <w:r>
          <w:rPr>
            <w:rFonts w:ascii="仿宋" w:eastAsia="仿宋" w:hAnsi="仿宋" w:cs="仿宋" w:hint="eastAsia"/>
            <w:lang w:eastAsia="zh-CN"/>
          </w:rPr>
          <w:t>(二)、应急预案与响应</w:t>
        </w:r>
        <w:r>
          <w:tab/>
        </w:r>
        <w:r>
          <w:fldChar w:fldCharType="begin"/>
        </w:r>
        <w:r>
          <w:instrText xml:space="preserve"> PAGEREF _Toc32685 \h </w:instrText>
        </w:r>
        <w:r>
          <w:fldChar w:fldCharType="separate"/>
        </w:r>
        <w:r>
          <w:t>54</w:t>
        </w:r>
        <w:r>
          <w:fldChar w:fldCharType="end"/>
        </w:r>
      </w:hyperlink>
    </w:p>
    <w:p>
      <w:pPr>
        <w:pStyle w:val="TOC1"/>
        <w:tabs>
          <w:tab w:val="right" w:leader="dot" w:pos="8306"/>
        </w:tabs>
      </w:pPr>
      <w:hyperlink w:anchor="_Toc14581" w:history="1">
        <w:r>
          <w:rPr>
            <w:rFonts w:ascii="仿宋" w:eastAsia="仿宋" w:hAnsi="仿宋" w:cs="仿宋" w:hint="eastAsia"/>
            <w:lang w:eastAsia="zh-CN"/>
          </w:rPr>
          <w:t>十一、环境保护与绿色发展</w:t>
        </w:r>
        <w:r>
          <w:tab/>
        </w:r>
        <w:r>
          <w:fldChar w:fldCharType="begin"/>
        </w:r>
        <w:r>
          <w:instrText xml:space="preserve"> PAGEREF _Toc14581 \h </w:instrText>
        </w:r>
        <w:r>
          <w:fldChar w:fldCharType="separate"/>
        </w:r>
        <w:r>
          <w:t>56</w:t>
        </w:r>
        <w:r>
          <w:fldChar w:fldCharType="end"/>
        </w:r>
      </w:hyperlink>
    </w:p>
    <w:p>
      <w:pPr>
        <w:pStyle w:val="TOC2"/>
        <w:tabs>
          <w:tab w:val="right" w:leader="dot" w:pos="8306"/>
        </w:tabs>
      </w:pPr>
      <w:hyperlink w:anchor="_Toc21360" w:history="1">
        <w:r>
          <w:rPr>
            <w:rFonts w:ascii="仿宋" w:eastAsia="仿宋" w:hAnsi="仿宋" w:cs="仿宋" w:hint="eastAsia"/>
            <w:lang w:eastAsia="zh-CN"/>
          </w:rPr>
          <w:t>(一)、环境保护措施</w:t>
        </w:r>
        <w:r>
          <w:tab/>
        </w:r>
        <w:r>
          <w:fldChar w:fldCharType="begin"/>
        </w:r>
        <w:r>
          <w:instrText xml:space="preserve"> PAGEREF _Toc21360 \h </w:instrText>
        </w:r>
        <w:r>
          <w:fldChar w:fldCharType="separate"/>
        </w:r>
        <w:r>
          <w:t>56</w:t>
        </w:r>
        <w:r>
          <w:fldChar w:fldCharType="end"/>
        </w:r>
      </w:hyperlink>
    </w:p>
    <w:p>
      <w:pPr>
        <w:pStyle w:val="TOC2"/>
        <w:tabs>
          <w:tab w:val="right" w:leader="dot" w:pos="8306"/>
        </w:tabs>
      </w:pPr>
      <w:hyperlink w:anchor="_Toc32314" w:history="1">
        <w:r>
          <w:rPr>
            <w:rFonts w:ascii="仿宋" w:eastAsia="仿宋" w:hAnsi="仿宋" w:cs="仿宋" w:hint="eastAsia"/>
            <w:lang w:eastAsia="zh-CN"/>
          </w:rPr>
          <w:t>(二)、绿色发展与可持续发展策略</w:t>
        </w:r>
        <w:r>
          <w:tab/>
        </w:r>
        <w:r>
          <w:fldChar w:fldCharType="begin"/>
        </w:r>
        <w:r>
          <w:instrText xml:space="preserve"> PAGEREF _Toc32314 \h </w:instrText>
        </w:r>
        <w:r>
          <w:fldChar w:fldCharType="separate"/>
        </w:r>
        <w:r>
          <w:t>58</w:t>
        </w:r>
        <w:r>
          <w:fldChar w:fldCharType="end"/>
        </w:r>
      </w:hyperlink>
    </w:p>
    <w:p>
      <w:pPr>
        <w:pStyle w:val="TOC1"/>
        <w:tabs>
          <w:tab w:val="right" w:leader="dot" w:pos="8306"/>
        </w:tabs>
      </w:pPr>
      <w:hyperlink w:anchor="_Toc26523" w:history="1">
        <w:r>
          <w:rPr>
            <w:rFonts w:ascii="仿宋" w:eastAsia="仿宋" w:hAnsi="仿宋" w:cs="仿宋" w:hint="eastAsia"/>
            <w:lang w:eastAsia="zh-CN"/>
          </w:rPr>
          <w:t>十二、环境保护与治理方案</w:t>
        </w:r>
        <w:r>
          <w:tab/>
        </w:r>
        <w:r>
          <w:fldChar w:fldCharType="begin"/>
        </w:r>
        <w:r>
          <w:instrText xml:space="preserve"> PAGEREF _Toc26523 \h </w:instrText>
        </w:r>
        <w:r>
          <w:fldChar w:fldCharType="separate"/>
        </w:r>
        <w:r>
          <w:t>59</w:t>
        </w:r>
        <w:r>
          <w:fldChar w:fldCharType="end"/>
        </w:r>
      </w:hyperlink>
    </w:p>
    <w:p>
      <w:pPr>
        <w:pStyle w:val="TOC2"/>
        <w:tabs>
          <w:tab w:val="right" w:leader="dot" w:pos="8306"/>
        </w:tabs>
      </w:pPr>
      <w:hyperlink w:anchor="_Toc9454" w:history="1">
        <w:r>
          <w:rPr>
            <w:rFonts w:ascii="仿宋" w:eastAsia="仿宋" w:hAnsi="仿宋" w:cs="仿宋" w:hint="eastAsia"/>
            <w:lang w:eastAsia="zh-CN"/>
          </w:rPr>
          <w:t>(一)、项目环境影响评估</w:t>
        </w:r>
        <w:r>
          <w:tab/>
        </w:r>
        <w:r>
          <w:fldChar w:fldCharType="begin"/>
        </w:r>
        <w:r>
          <w:instrText xml:space="preserve"> PAGEREF _Toc9454 \h </w:instrText>
        </w:r>
        <w:r>
          <w:fldChar w:fldCharType="separate"/>
        </w:r>
        <w:r>
          <w:t>59</w:t>
        </w:r>
        <w:r>
          <w:fldChar w:fldCharType="end"/>
        </w:r>
      </w:hyperlink>
    </w:p>
    <w:p>
      <w:pPr>
        <w:pStyle w:val="TOC2"/>
        <w:tabs>
          <w:tab w:val="right" w:leader="dot" w:pos="8306"/>
        </w:tabs>
      </w:pPr>
      <w:hyperlink w:anchor="_Toc7298" w:history="1">
        <w:r>
          <w:rPr>
            <w:rFonts w:ascii="仿宋" w:eastAsia="仿宋" w:hAnsi="仿宋" w:cs="仿宋" w:hint="eastAsia"/>
            <w:lang w:eastAsia="zh-CN"/>
          </w:rPr>
          <w:t>(二)、环境保护措施与治理方案</w:t>
        </w:r>
        <w:r>
          <w:tab/>
        </w:r>
        <w:r>
          <w:fldChar w:fldCharType="begin"/>
        </w:r>
        <w:r>
          <w:instrText xml:space="preserve"> PAGEREF _Toc7298 \h </w:instrText>
        </w:r>
        <w:r>
          <w:fldChar w:fldCharType="separate"/>
        </w:r>
        <w:r>
          <w:t>59</w:t>
        </w:r>
        <w:r>
          <w:fldChar w:fldCharType="end"/>
        </w:r>
      </w:hyperlink>
    </w:p>
    <w:p>
      <w:pPr>
        <w:pStyle w:val="TOC1"/>
        <w:tabs>
          <w:tab w:val="right" w:leader="dot" w:pos="8306"/>
        </w:tabs>
      </w:pPr>
      <w:hyperlink w:anchor="_Toc4942" w:history="1">
        <w:r>
          <w:rPr>
            <w:rFonts w:ascii="仿宋" w:eastAsia="仿宋" w:hAnsi="仿宋" w:cs="仿宋" w:hint="eastAsia"/>
            <w:lang w:eastAsia="zh-CN"/>
          </w:rPr>
          <w:t>十三、合作与交流机制建立</w:t>
        </w:r>
        <w:r>
          <w:tab/>
        </w:r>
        <w:r>
          <w:fldChar w:fldCharType="begin"/>
        </w:r>
        <w:r>
          <w:instrText xml:space="preserve"> PAGEREF _Toc4942 \h </w:instrText>
        </w:r>
        <w:r>
          <w:fldChar w:fldCharType="separate"/>
        </w:r>
        <w:r>
          <w:t>60</w:t>
        </w:r>
        <w:r>
          <w:fldChar w:fldCharType="end"/>
        </w:r>
      </w:hyperlink>
    </w:p>
    <w:p>
      <w:pPr>
        <w:pStyle w:val="TOC2"/>
        <w:tabs>
          <w:tab w:val="right" w:leader="dot" w:pos="8306"/>
        </w:tabs>
      </w:pPr>
      <w:hyperlink w:anchor="_Toc4547" w:history="1">
        <w:r>
          <w:rPr>
            <w:rFonts w:ascii="仿宋" w:eastAsia="仿宋" w:hAnsi="仿宋" w:cs="仿宋" w:hint="eastAsia"/>
            <w:lang w:eastAsia="zh-CN"/>
          </w:rPr>
          <w:t>(一)、合作伙伴选择与合作方式</w:t>
        </w:r>
        <w:r>
          <w:tab/>
        </w:r>
        <w:r>
          <w:fldChar w:fldCharType="begin"/>
        </w:r>
        <w:r>
          <w:instrText xml:space="preserve"> PAGEREF _Toc4547 \h </w:instrText>
        </w:r>
        <w:r>
          <w:fldChar w:fldCharType="separate"/>
        </w:r>
        <w:r>
          <w:t>60</w:t>
        </w:r>
        <w:r>
          <w:fldChar w:fldCharType="end"/>
        </w:r>
      </w:hyperlink>
    </w:p>
    <w:p>
      <w:pPr>
        <w:pStyle w:val="TOC2"/>
        <w:tabs>
          <w:tab w:val="right" w:leader="dot" w:pos="8306"/>
        </w:tabs>
      </w:pPr>
      <w:hyperlink w:anchor="_Toc15245" w:history="1">
        <w:r>
          <w:rPr>
            <w:rFonts w:ascii="仿宋" w:eastAsia="仿宋" w:hAnsi="仿宋" w:cs="仿宋" w:hint="eastAsia"/>
            <w:lang w:eastAsia="zh-CN"/>
          </w:rPr>
          <w:t>(二)、交流与合作平台搭建</w:t>
        </w:r>
        <w:r>
          <w:tab/>
        </w:r>
        <w:r>
          <w:fldChar w:fldCharType="begin"/>
        </w:r>
        <w:r>
          <w:instrText xml:space="preserve"> PAGEREF _Toc15245 \h </w:instrText>
        </w:r>
        <w:r>
          <w:fldChar w:fldCharType="separate"/>
        </w:r>
        <w:r>
          <w:t>62</w:t>
        </w:r>
        <w:r>
          <w:fldChar w:fldCharType="end"/>
        </w:r>
      </w:hyperlink>
    </w:p>
    <w:p>
      <w:pPr>
        <w:pStyle w:val="TOC1"/>
        <w:tabs>
          <w:tab w:val="right" w:leader="dot" w:pos="8306"/>
        </w:tabs>
      </w:pPr>
      <w:hyperlink w:anchor="_Toc9635" w:history="1">
        <w:r>
          <w:rPr>
            <w:rFonts w:ascii="仿宋" w:eastAsia="仿宋" w:hAnsi="仿宋" w:cs="仿宋" w:hint="eastAsia"/>
            <w:lang w:eastAsia="zh-CN"/>
          </w:rPr>
          <w:t>十四、企业合规与伦理</w:t>
        </w:r>
        <w:r>
          <w:tab/>
        </w:r>
        <w:r>
          <w:fldChar w:fldCharType="begin"/>
        </w:r>
        <w:r>
          <w:instrText xml:space="preserve"> PAGEREF _Toc9635 \h </w:instrText>
        </w:r>
        <w:r>
          <w:fldChar w:fldCharType="separate"/>
        </w:r>
        <w:r>
          <w:t>63</w:t>
        </w:r>
        <w:r>
          <w:fldChar w:fldCharType="end"/>
        </w:r>
      </w:hyperlink>
    </w:p>
    <w:p>
      <w:pPr>
        <w:pStyle w:val="TOC2"/>
        <w:tabs>
          <w:tab w:val="right" w:leader="dot" w:pos="8306"/>
        </w:tabs>
      </w:pPr>
      <w:hyperlink w:anchor="_Toc27698" w:history="1">
        <w:r>
          <w:rPr>
            <w:rFonts w:ascii="仿宋" w:eastAsia="仿宋" w:hAnsi="仿宋" w:cs="仿宋" w:hint="eastAsia"/>
            <w:lang w:eastAsia="zh-CN"/>
          </w:rPr>
          <w:t>(一)、合规政策与程序</w:t>
        </w:r>
        <w:r>
          <w:tab/>
        </w:r>
        <w:r>
          <w:fldChar w:fldCharType="begin"/>
        </w:r>
        <w:r>
          <w:instrText xml:space="preserve"> PAGEREF _Toc27698 \h </w:instrText>
        </w:r>
        <w:r>
          <w:fldChar w:fldCharType="separate"/>
        </w:r>
        <w:r>
          <w:t>63</w:t>
        </w:r>
        <w:r>
          <w:fldChar w:fldCharType="end"/>
        </w:r>
      </w:hyperlink>
    </w:p>
    <w:p>
      <w:pPr>
        <w:pStyle w:val="TOC2"/>
        <w:tabs>
          <w:tab w:val="right" w:leader="dot" w:pos="8306"/>
        </w:tabs>
      </w:pPr>
      <w:hyperlink w:anchor="_Toc6274" w:history="1">
        <w:r>
          <w:rPr>
            <w:rFonts w:ascii="仿宋" w:eastAsia="仿宋" w:hAnsi="仿宋" w:cs="仿宋" w:hint="eastAsia"/>
            <w:lang w:eastAsia="zh-CN"/>
          </w:rPr>
          <w:t>(二)、伦理规范与培训</w:t>
        </w:r>
        <w:r>
          <w:tab/>
        </w:r>
        <w:r>
          <w:fldChar w:fldCharType="begin"/>
        </w:r>
        <w:r>
          <w:instrText xml:space="preserve"> PAGEREF _Toc6274 \h </w:instrText>
        </w:r>
        <w:r>
          <w:fldChar w:fldCharType="separate"/>
        </w:r>
        <w:r>
          <w:t>64</w:t>
        </w:r>
        <w:r>
          <w:fldChar w:fldCharType="end"/>
        </w:r>
      </w:hyperlink>
    </w:p>
    <w:p>
      <w:pPr>
        <w:pStyle w:val="TOC2"/>
        <w:tabs>
          <w:tab w:val="right" w:leader="dot" w:pos="8306"/>
        </w:tabs>
      </w:pPr>
      <w:hyperlink w:anchor="_Toc10314" w:history="1">
        <w:r>
          <w:rPr>
            <w:rFonts w:ascii="仿宋" w:eastAsia="仿宋" w:hAnsi="仿宋" w:cs="仿宋" w:hint="eastAsia"/>
            <w:lang w:eastAsia="zh-CN"/>
          </w:rPr>
          <w:t>(三)、合规风险评估</w:t>
        </w:r>
        <w:r>
          <w:tab/>
        </w:r>
        <w:r>
          <w:fldChar w:fldCharType="begin"/>
        </w:r>
        <w:r>
          <w:instrText xml:space="preserve"> PAGEREF _Toc10314 \h </w:instrText>
        </w:r>
        <w:r>
          <w:fldChar w:fldCharType="separate"/>
        </w:r>
        <w:r>
          <w:t>65</w:t>
        </w:r>
        <w:r>
          <w:fldChar w:fldCharType="end"/>
        </w:r>
      </w:hyperlink>
    </w:p>
    <w:p>
      <w:pPr>
        <w:pStyle w:val="TOC2"/>
        <w:tabs>
          <w:tab w:val="right" w:leader="dot" w:pos="8306"/>
        </w:tabs>
      </w:pPr>
      <w:hyperlink w:anchor="_Toc15547" w:history="1">
        <w:r>
          <w:rPr>
            <w:rFonts w:ascii="仿宋" w:eastAsia="仿宋" w:hAnsi="仿宋" w:cs="仿宋" w:hint="eastAsia"/>
            <w:lang w:eastAsia="zh-CN"/>
          </w:rPr>
          <w:t>(四)、合规监督与执行</w:t>
        </w:r>
        <w:r>
          <w:tab/>
        </w:r>
        <w:r>
          <w:fldChar w:fldCharType="begin"/>
        </w:r>
        <w:r>
          <w:instrText xml:space="preserve"> PAGEREF _Toc15547 \h </w:instrText>
        </w:r>
        <w:r>
          <w:fldChar w:fldCharType="separate"/>
        </w:r>
        <w:r>
          <w:t>67</w:t>
        </w:r>
        <w:r>
          <w:fldChar w:fldCharType="end"/>
        </w:r>
      </w:hyperlink>
    </w:p>
    <w:p>
      <w:pPr>
        <w:pStyle w:val="TOC1"/>
        <w:tabs>
          <w:tab w:val="right" w:leader="dot" w:pos="8306"/>
        </w:tabs>
      </w:pPr>
      <w:hyperlink w:anchor="_Toc28221" w:history="1">
        <w:r>
          <w:rPr>
            <w:rFonts w:ascii="仿宋" w:eastAsia="仿宋" w:hAnsi="仿宋" w:cs="仿宋" w:hint="eastAsia"/>
            <w:lang w:eastAsia="zh-CN"/>
          </w:rPr>
          <w:t>十五、知识产权管理与保护</w:t>
        </w:r>
        <w:r>
          <w:tab/>
        </w:r>
        <w:r>
          <w:fldChar w:fldCharType="begin"/>
        </w:r>
        <w:r>
          <w:instrText xml:space="preserve"> PAGEREF _Toc28221 \h </w:instrText>
        </w:r>
        <w:r>
          <w:fldChar w:fldCharType="separate"/>
        </w:r>
        <w:r>
          <w:t>67</w:t>
        </w:r>
        <w:r>
          <w:fldChar w:fldCharType="end"/>
        </w:r>
      </w:hyperlink>
    </w:p>
    <w:p>
      <w:pPr>
        <w:pStyle w:val="TOC2"/>
        <w:tabs>
          <w:tab w:val="right" w:leader="dot" w:pos="8306"/>
        </w:tabs>
      </w:pPr>
      <w:hyperlink w:anchor="_Toc7846" w:history="1">
        <w:r>
          <w:rPr>
            <w:rFonts w:ascii="仿宋" w:eastAsia="仿宋" w:hAnsi="仿宋" w:cs="仿宋" w:hint="eastAsia"/>
            <w:lang w:eastAsia="zh-CN"/>
          </w:rPr>
          <w:t>(一)、知识产权管理体系建设</w:t>
        </w:r>
        <w:r>
          <w:tab/>
        </w:r>
        <w:r>
          <w:fldChar w:fldCharType="begin"/>
        </w:r>
        <w:r>
          <w:instrText xml:space="preserve"> PAGEREF _Toc7846 \h </w:instrText>
        </w:r>
        <w:r>
          <w:fldChar w:fldCharType="separate"/>
        </w:r>
        <w:r>
          <w:t>67</w:t>
        </w:r>
        <w:r>
          <w:fldChar w:fldCharType="end"/>
        </w:r>
      </w:hyperlink>
    </w:p>
    <w:p>
      <w:pPr>
        <w:pStyle w:val="TOC2"/>
        <w:tabs>
          <w:tab w:val="right" w:leader="dot" w:pos="8306"/>
        </w:tabs>
      </w:pPr>
      <w:hyperlink w:anchor="_Toc19023" w:history="1">
        <w:r>
          <w:rPr>
            <w:rFonts w:ascii="仿宋" w:eastAsia="仿宋" w:hAnsi="仿宋" w:cs="仿宋" w:hint="eastAsia"/>
            <w:lang w:eastAsia="zh-CN"/>
          </w:rPr>
          <w:t>(二)、知识产权保护措施</w:t>
        </w:r>
        <w:r>
          <w:tab/>
        </w:r>
        <w:r>
          <w:fldChar w:fldCharType="begin"/>
        </w:r>
        <w:r>
          <w:instrText xml:space="preserve"> PAGEREF _Toc19023 \h </w:instrText>
        </w:r>
        <w:r>
          <w:fldChar w:fldCharType="separate"/>
        </w:r>
        <w:r>
          <w:t>68</w:t>
        </w:r>
        <w:r>
          <w:fldChar w:fldCharType="end"/>
        </w:r>
      </w:hyperlink>
    </w:p>
    <w:p>
      <w:pPr>
        <w:pStyle w:val="TOC1"/>
        <w:tabs>
          <w:tab w:val="right" w:leader="dot" w:pos="8306"/>
        </w:tabs>
      </w:pPr>
      <w:hyperlink w:anchor="_Toc11676" w:history="1">
        <w:r>
          <w:rPr>
            <w:rFonts w:ascii="仿宋" w:eastAsia="仿宋" w:hAnsi="仿宋" w:cs="仿宋" w:hint="eastAsia"/>
            <w:lang w:eastAsia="zh-CN"/>
          </w:rPr>
          <w:t>十六、成果转化与推广应用</w:t>
        </w:r>
        <w:r>
          <w:tab/>
        </w:r>
        <w:r>
          <w:fldChar w:fldCharType="begin"/>
        </w:r>
        <w:r>
          <w:instrText xml:space="preserve"> PAGEREF _Toc11676 \h </w:instrText>
        </w:r>
        <w:r>
          <w:fldChar w:fldCharType="separate"/>
        </w:r>
        <w:r>
          <w:t>70</w:t>
        </w:r>
        <w:r>
          <w:fldChar w:fldCharType="end"/>
        </w:r>
      </w:hyperlink>
    </w:p>
    <w:p>
      <w:pPr>
        <w:pStyle w:val="TOC2"/>
        <w:tabs>
          <w:tab w:val="right" w:leader="dot" w:pos="8306"/>
        </w:tabs>
      </w:pPr>
      <w:hyperlink w:anchor="_Toc14858" w:history="1">
        <w:r>
          <w:rPr>
            <w:rFonts w:ascii="仿宋" w:eastAsia="仿宋" w:hAnsi="仿宋" w:cs="仿宋" w:hint="eastAsia"/>
            <w:lang w:eastAsia="zh-CN"/>
          </w:rPr>
          <w:t>(一)、成果转化策略制定</w:t>
        </w:r>
        <w:r>
          <w:tab/>
        </w:r>
        <w:r>
          <w:fldChar w:fldCharType="begin"/>
        </w:r>
        <w:r>
          <w:instrText xml:space="preserve"> PAGEREF _Toc14858 \h </w:instrText>
        </w:r>
        <w:r>
          <w:fldChar w:fldCharType="separate"/>
        </w:r>
        <w:r>
          <w:t>70</w:t>
        </w:r>
        <w:r>
          <w:fldChar w:fldCharType="end"/>
        </w:r>
      </w:hyperlink>
    </w:p>
    <w:p>
      <w:pPr>
        <w:pStyle w:val="TOC2"/>
        <w:tabs>
          <w:tab w:val="right" w:leader="dot" w:pos="8306"/>
        </w:tabs>
      </w:pPr>
      <w:hyperlink w:anchor="_Toc30254" w:history="1">
        <w:r>
          <w:rPr>
            <w:rFonts w:ascii="仿宋" w:eastAsia="仿宋" w:hAnsi="仿宋" w:cs="仿宋" w:hint="eastAsia"/>
            <w:lang w:eastAsia="zh-CN"/>
          </w:rPr>
          <w:t>(二)、成果推广应用方案</w:t>
        </w:r>
        <w:r>
          <w:tab/>
        </w:r>
        <w:r>
          <w:fldChar w:fldCharType="begin"/>
        </w:r>
        <w:r>
          <w:instrText xml:space="preserve"> PAGEREF _Toc30254 \h </w:instrText>
        </w:r>
        <w:r>
          <w:fldChar w:fldCharType="separate"/>
        </w:r>
        <w:r>
          <w:t>71</w:t>
        </w:r>
        <w:r>
          <w:fldChar w:fldCharType="end"/>
        </w:r>
      </w:hyperlink>
    </w:p>
    <w:p>
      <w:pPr>
        <w:pStyle w:val="TOC1"/>
        <w:tabs>
          <w:tab w:val="right" w:leader="dot" w:pos="8306"/>
        </w:tabs>
      </w:pPr>
      <w:hyperlink w:anchor="_Toc20524" w:history="1">
        <w:r>
          <w:rPr>
            <w:rFonts w:ascii="仿宋" w:eastAsia="仿宋" w:hAnsi="仿宋" w:cs="仿宋" w:hint="eastAsia"/>
            <w:lang w:eastAsia="zh-CN"/>
          </w:rPr>
          <w:t>十七、法律法规与政策遵循</w:t>
        </w:r>
        <w:r>
          <w:tab/>
        </w:r>
        <w:r>
          <w:fldChar w:fldCharType="begin"/>
        </w:r>
        <w:r>
          <w:instrText xml:space="preserve"> PAGEREF _Toc20524 \h </w:instrText>
        </w:r>
        <w:r>
          <w:fldChar w:fldCharType="separate"/>
        </w:r>
        <w:r>
          <w:t>73</w:t>
        </w:r>
        <w:r>
          <w:fldChar w:fldCharType="end"/>
        </w:r>
      </w:hyperlink>
    </w:p>
    <w:p>
      <w:pPr>
        <w:pStyle w:val="TOC2"/>
        <w:tabs>
          <w:tab w:val="right" w:leader="dot" w:pos="8306"/>
        </w:tabs>
      </w:pPr>
      <w:hyperlink w:anchor="_Toc16102" w:history="1">
        <w:r>
          <w:rPr>
            <w:rFonts w:ascii="仿宋" w:eastAsia="仿宋" w:hAnsi="仿宋" w:cs="仿宋" w:hint="eastAsia"/>
            <w:lang w:eastAsia="zh-CN"/>
          </w:rPr>
          <w:t>(一)、法律法规遵守</w:t>
        </w:r>
        <w:r>
          <w:tab/>
        </w:r>
        <w:r>
          <w:fldChar w:fldCharType="begin"/>
        </w:r>
        <w:r>
          <w:instrText xml:space="preserve"> PAGEREF _Toc16102 \h </w:instrText>
        </w:r>
        <w:r>
          <w:fldChar w:fldCharType="separate"/>
        </w:r>
        <w:r>
          <w:t>73</w:t>
        </w:r>
        <w:r>
          <w:fldChar w:fldCharType="end"/>
        </w:r>
      </w:hyperlink>
    </w:p>
    <w:p>
      <w:pPr>
        <w:pStyle w:val="TOC2"/>
        <w:tabs>
          <w:tab w:val="right" w:leader="dot" w:pos="8306"/>
        </w:tabs>
      </w:pPr>
      <w:hyperlink w:anchor="_Toc17611" w:history="1">
        <w:r>
          <w:rPr>
            <w:rFonts w:ascii="仿宋" w:eastAsia="仿宋" w:hAnsi="仿宋" w:cs="仿宋" w:hint="eastAsia"/>
            <w:lang w:eastAsia="zh-CN"/>
          </w:rPr>
          <w:t>(二)、政策导向与利用</w:t>
        </w:r>
        <w:r>
          <w:tab/>
        </w:r>
        <w:r>
          <w:fldChar w:fldCharType="begin"/>
        </w:r>
        <w:r>
          <w:instrText xml:space="preserve"> PAGEREF _Toc17611 \h </w:instrText>
        </w:r>
        <w:r>
          <w:fldChar w:fldCharType="separate"/>
        </w:r>
        <w:r>
          <w:t>74</w:t>
        </w:r>
        <w:r>
          <w:fldChar w:fldCharType="end"/>
        </w:r>
      </w:hyperlink>
    </w:p>
    <w:p>
      <w:pPr>
        <w:pStyle w:val="TOC1"/>
        <w:tabs>
          <w:tab w:val="right" w:leader="dot" w:pos="8306"/>
        </w:tabs>
      </w:pPr>
      <w:hyperlink w:anchor="_Toc9297" w:history="1">
        <w:r>
          <w:rPr>
            <w:rFonts w:ascii="仿宋" w:eastAsia="仿宋" w:hAnsi="仿宋" w:cs="仿宋" w:hint="eastAsia"/>
            <w:lang w:eastAsia="zh-CN"/>
          </w:rPr>
          <w:t>十八、设施与设备管理</w:t>
        </w:r>
        <w:r>
          <w:tab/>
        </w:r>
        <w:r>
          <w:fldChar w:fldCharType="begin"/>
        </w:r>
        <w:r>
          <w:instrText xml:space="preserve"> PAGEREF _Toc9297 \h </w:instrText>
        </w:r>
        <w:r>
          <w:fldChar w:fldCharType="separate"/>
        </w:r>
        <w:r>
          <w:t>75</w:t>
        </w:r>
        <w:r>
          <w:fldChar w:fldCharType="end"/>
        </w:r>
      </w:hyperlink>
    </w:p>
    <w:p>
      <w:pPr>
        <w:pStyle w:val="TOC2"/>
        <w:tabs>
          <w:tab w:val="right" w:leader="dot" w:pos="8306"/>
        </w:tabs>
      </w:pPr>
      <w:hyperlink w:anchor="_Toc15308" w:history="1">
        <w:r>
          <w:rPr>
            <w:rFonts w:ascii="仿宋" w:eastAsia="仿宋" w:hAnsi="仿宋" w:cs="仿宋" w:hint="eastAsia"/>
            <w:lang w:eastAsia="zh-CN"/>
          </w:rPr>
          <w:t>(一)、设施规划与配置</w:t>
        </w:r>
        <w:r>
          <w:tab/>
        </w:r>
        <w:r>
          <w:fldChar w:fldCharType="begin"/>
        </w:r>
        <w:r>
          <w:instrText xml:space="preserve"> PAGEREF _Toc15308 \h </w:instrText>
        </w:r>
        <w:r>
          <w:fldChar w:fldCharType="separate"/>
        </w:r>
        <w:r>
          <w:t>75</w:t>
        </w:r>
        <w:r>
          <w:fldChar w:fldCharType="end"/>
        </w:r>
      </w:hyperlink>
    </w:p>
    <w:p>
      <w:pPr>
        <w:pStyle w:val="TOC2"/>
        <w:tabs>
          <w:tab w:val="right" w:leader="dot" w:pos="8306"/>
        </w:tabs>
      </w:pPr>
      <w:hyperlink w:anchor="_Toc30247" w:history="1">
        <w:r>
          <w:rPr>
            <w:rFonts w:ascii="仿宋" w:eastAsia="仿宋" w:hAnsi="仿宋" w:cs="仿宋" w:hint="eastAsia"/>
            <w:lang w:eastAsia="zh-CN"/>
          </w:rPr>
          <w:t>(二)、设备采购与维护管理</w:t>
        </w:r>
        <w:r>
          <w:tab/>
        </w:r>
        <w:r>
          <w:fldChar w:fldCharType="begin"/>
        </w:r>
        <w:r>
          <w:instrText xml:space="preserve"> PAGEREF _Toc30247 \h </w:instrText>
        </w:r>
        <w:r>
          <w:fldChar w:fldCharType="separate"/>
        </w:r>
        <w:r>
          <w:t>75</w:t>
        </w:r>
        <w:r>
          <w:fldChar w:fldCharType="end"/>
        </w:r>
      </w:hyperlink>
    </w:p>
    <w:p>
      <w:pPr>
        <w:pStyle w:val="TOC2"/>
        <w:tabs>
          <w:tab w:val="right" w:leader="dot" w:pos="8306"/>
        </w:tabs>
      </w:pPr>
      <w:hyperlink w:anchor="_Toc7136" w:history="1">
        <w:r>
          <w:rPr>
            <w:rFonts w:ascii="仿宋" w:eastAsia="仿宋" w:hAnsi="仿宋" w:cs="仿宋" w:hint="eastAsia"/>
            <w:lang w:eastAsia="zh-CN"/>
          </w:rPr>
          <w:t>(三)、设施设备升级策略</w:t>
        </w:r>
        <w:r>
          <w:tab/>
        </w:r>
        <w:r>
          <w:fldChar w:fldCharType="begin"/>
        </w:r>
        <w:r>
          <w:instrText xml:space="preserve"> PAGEREF _Toc7136 \h </w:instrText>
        </w:r>
        <w:r>
          <w:fldChar w:fldCharType="separate"/>
        </w:r>
        <w:r>
          <w:t>76</w:t>
        </w:r>
        <w:r>
          <w:fldChar w:fldCharType="end"/>
        </w:r>
      </w:hyperlink>
    </w:p>
    <w:p>
      <w:pPr>
        <w:pStyle w:val="TOC1"/>
        <w:tabs>
          <w:tab w:val="right" w:leader="dot" w:pos="8306"/>
        </w:tabs>
      </w:pPr>
      <w:hyperlink w:anchor="_Toc26306" w:history="1">
        <w:r>
          <w:rPr>
            <w:rFonts w:ascii="仿宋" w:eastAsia="仿宋" w:hAnsi="仿宋" w:cs="仿宋" w:hint="eastAsia"/>
            <w:lang w:eastAsia="zh-CN"/>
          </w:rPr>
          <w:t>十九、人力资源管理与开发</w:t>
        </w:r>
        <w:r>
          <w:tab/>
        </w:r>
        <w:r>
          <w:fldChar w:fldCharType="begin"/>
        </w:r>
        <w:r>
          <w:instrText xml:space="preserve"> PAGEREF _Toc26306 \h </w:instrText>
        </w:r>
        <w:r>
          <w:fldChar w:fldCharType="separate"/>
        </w:r>
        <w:r>
          <w:t>77</w:t>
        </w:r>
        <w:r>
          <w:fldChar w:fldCharType="end"/>
        </w:r>
      </w:hyperlink>
    </w:p>
    <w:p>
      <w:pPr>
        <w:pStyle w:val="TOC2"/>
        <w:tabs>
          <w:tab w:val="right" w:leader="dot" w:pos="8306"/>
        </w:tabs>
      </w:pPr>
      <w:hyperlink w:anchor="_Toc25255" w:history="1">
        <w:r>
          <w:rPr>
            <w:rFonts w:ascii="仿宋" w:eastAsia="仿宋" w:hAnsi="仿宋" w:cs="仿宋" w:hint="eastAsia"/>
            <w:lang w:eastAsia="zh-CN"/>
          </w:rPr>
          <w:t>(一)、人力资源规划</w:t>
        </w:r>
        <w:r>
          <w:tab/>
        </w:r>
        <w:r>
          <w:fldChar w:fldCharType="begin"/>
        </w:r>
        <w:r>
          <w:instrText xml:space="preserve"> PAGEREF _Toc25255 \h </w:instrText>
        </w:r>
        <w:r>
          <w:fldChar w:fldCharType="separate"/>
        </w:r>
        <w:r>
          <w:t>77</w:t>
        </w:r>
        <w:r>
          <w:fldChar w:fldCharType="end"/>
        </w:r>
      </w:hyperlink>
    </w:p>
    <w:p>
      <w:pPr>
        <w:pStyle w:val="TOC2"/>
        <w:tabs>
          <w:tab w:val="right" w:leader="dot" w:pos="8306"/>
        </w:tabs>
      </w:pPr>
      <w:hyperlink w:anchor="_Toc26439" w:history="1">
        <w:r>
          <w:rPr>
            <w:rFonts w:ascii="仿宋" w:eastAsia="仿宋" w:hAnsi="仿宋" w:cs="仿宋" w:hint="eastAsia"/>
            <w:lang w:eastAsia="zh-CN"/>
          </w:rPr>
          <w:t>(二)、人力资源开发与培训</w:t>
        </w:r>
        <w:r>
          <w:tab/>
        </w:r>
        <w:r>
          <w:fldChar w:fldCharType="begin"/>
        </w:r>
        <w:r>
          <w:instrText xml:space="preserve"> PAGEREF _Toc26439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9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51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直接收益：假设军工电子项目的产品或服务年销售收入为XX万元。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01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若军工电子项目成功推广新型环保产品，比如采用可回收材料的包装，可能会激发消费者对可持续产品的需求。这种需求的增长可能迫使整个行业转向更环保的产品设计和生产方法。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14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13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军工电子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军工电子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军工电子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629"/>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30814"/>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459"/>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https://d.book118.com/607150122044006036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6B0A6A"/>
    <w:rsid w:val="406B0A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150122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2024-01-23T05:30:00Z</dcterms:created>
  <dcterms:modified xsi:type="dcterms:W3CDTF">2024-01-23T05:30:56Z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955E03AE1E6141A28B48B6AD481B685F_11</vt:lpwstr>
  </property>
  <property fmtid="{D5CDD505-2E9C-101B-9397-08002B2CF9AE}" pid="3" name="KSOProductBuildVer">
    <vt:lpwstr>2052-12.1.0.16120</vt:lpwstr>
  </property>
</Properties>
</file>