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B44A4" w14:paraId="01B0CE3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B44A4" w14:paraId="0DC6022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B44A4" w14:paraId="5D738AE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B44A4" w:rsidRPr="00CB44A4" w14:paraId="47DC6C13" w14:textId="052D5BF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B44A4">
        <w:rPr>
          <w:rFonts w:ascii="宋体" w:eastAsia="宋体" w:hAnsi="宋体" w:hint="eastAsia"/>
          <w:b/>
          <w:sz w:val="60"/>
        </w:rPr>
        <w:t>体外诊断仪器产品项目招商引资方案</w:t>
      </w:r>
    </w:p>
    <w:p w:rsidR="00CB44A4" w:rsidP="00CB44A4" w14:paraId="7F5A4332" w14:textId="2BE9EAA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B44A4">
        <w:rPr>
          <w:rFonts w:ascii="仿宋" w:eastAsia="仿宋" w:hAnsi="仿宋" w:hint="eastAsia"/>
          <w:b/>
          <w:sz w:val="40"/>
        </w:rPr>
        <w:t>目录</w:t>
      </w:r>
    </w:p>
    <w:p w:rsidR="00CB44A4" w14:paraId="45409EAE" w14:textId="300EFCF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B44A4" w14:paraId="5B1450BA" w14:textId="312DD3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B44A4" w14:paraId="3569DADE" w14:textId="61455E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B44A4" w14:paraId="38FE54AF" w14:textId="6EF685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_Toc155659225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B44A4" w14:paraId="100395D8" w14:textId="3CC9E3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_Toc155659226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B44A4" w14:paraId="749831E5" w14:textId="7EA837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_Toc155659227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B44A4" w14:paraId="0DBF0166" w14:textId="369744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_Toc155659228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B44A4" w14:paraId="73A56C69" w14:textId="4E9FF3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_Toc155659229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B44A4" w14:paraId="2C3CE77D" w14:textId="50AD36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_Toc155659230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B44A4" w14:paraId="37897D41" w14:textId="322747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三、体外诊断仪器产品项目工程设计研究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_Toc155659231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B44A4" w14:paraId="3096EE19" w14:textId="45EFE9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_Toc155659232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B44A4" w14:paraId="2938F380" w14:textId="4567FC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(二)、体外诊断仪器产品项目工程建设标准规范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_Toc155659233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B44A4" w14:paraId="08E234BE" w14:textId="65FD7C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(三)、体外诊断仪器产品项目总平面设计要求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_Toc155659234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B44A4" w14:paraId="690E1C30" w14:textId="4AD03D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_Toc155659235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B44A4" w14:paraId="5D5C3BFF" w14:textId="79FD8C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_Toc155659236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B44A4" w14:paraId="36768851" w14:textId="68A352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_Toc155659237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B44A4" w14:paraId="7C586DBA" w14:textId="406EB3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_Toc155659238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B44A4" w14:paraId="677684C2" w14:textId="06ECCF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_Toc155659239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B44A4" w14:paraId="48D000FC" w14:textId="55C4C3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_Toc155659240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B44A4" w14:paraId="6EC29CB6" w14:textId="5317BC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_Toc155659241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B44A4" w14:paraId="3B02D1CD" w14:textId="63AD808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_Toc155659242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B44A4" w14:paraId="76377DA9" w14:textId="57E755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_Toc155659243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B44A4" w14:paraId="49DCB494" w14:textId="3951A0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_Toc155659244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B44A4" w14:paraId="33087918" w14:textId="33BB5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_Toc155659245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B44A4" w14:paraId="671A53B3" w14:textId="214CD4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_Toc155659246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B44A4" w14:paraId="7809ECE4" w14:textId="35BFD8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_Toc155659247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B44A4" w14:paraId="2FD1D220" w14:textId="4037AB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_Toc155659248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B44A4" w14:paraId="1F76F3AA" w14:textId="2C939A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_Toc155659249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B44A4" w14:paraId="316E72A9" w14:textId="720502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_Toc155659250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B44A4" w14:paraId="7531962E" w14:textId="663CD1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_Toc155659251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B44A4" w14:paraId="0A5B6C48" w14:textId="5F2C74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_Toc155659252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B44A4" w14:paraId="7055CC83" w14:textId="4E3C9F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_Toc155659253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B44A4" w14:paraId="2693ACEF" w14:textId="123B15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(四)、体外诊断仪器产品项目建设对区域经济的短期与长期影响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_Toc155659254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B44A4" w14:paraId="0A5E23AB" w14:textId="466987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_Toc155659255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B44A4" w14:paraId="588B1E9A" w14:textId="30C781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_Toc155659256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B44A4" w14:paraId="6C21DEB9" w14:textId="493C8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_Toc155659257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B44A4" w14:paraId="6A6A44CF" w14:textId="0C39D9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(八)、体外诊断仪器产品项目建设的经济效益与环境效益权衡分析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_Toc155659258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B44A4" w14:paraId="09DE9EBB" w14:textId="444D9C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_Toc155659259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B44A4" w14:paraId="3C7C2421" w14:textId="7225BC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六、体外诊断仪器产品项目投资方案分析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_Toc155659260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B44A4" w14:paraId="0182E8AC" w14:textId="660B8C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(一)、体外诊断仪器产品项目估算说明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_Toc155659261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B44A4" w14:paraId="1624CA6E" w14:textId="540D85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(二)、体外诊断仪器产品项目总投资估算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_Toc155659262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B44A4" w14:paraId="1C769D6E" w14:textId="64CC10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_Toc155659263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B44A4" w14:paraId="0D823E2C" w14:textId="76A3CACF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七、工艺原则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_Toc155659264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B44A4" w14:paraId="5897D877" w14:textId="266BA1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(一)、体外诊断仪器产品项目建设期的原材料及辅助材料供应概述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_Toc155659265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B44A4" w14:paraId="54583172" w14:textId="0EF773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(二)、体外诊断仪器产品项目运营期原辅材料采购及管理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_Toc155659266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B44A4" w14:paraId="566DCD43" w14:textId="21393C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_Toc155659267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B44A4" w14:paraId="4D685DED" w14:textId="39F75C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(四)、体外诊断仪器产品项目工艺技术设计方案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_Toc155659268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B44A4" w14:paraId="37E83E17" w14:textId="0E1AB1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(五)、体外诊断仪器产品项目设备选型及配置方案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_Toc155659269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B44A4" w14:paraId="63A2CEE5" w14:textId="1E523C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八、体外诊断仪器产品项目实施进度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_Toc155659270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B44A4" w14:paraId="77E81F86" w14:textId="2BC8FC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_Toc155659271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B44A4" w14:paraId="1F0E4CF2" w14:textId="17B8FF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_Toc155659272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B44A4" w14:paraId="02AA9DBC" w14:textId="651E01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_Toc155659273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B44A4" w14:paraId="6671E327" w14:textId="54FA61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_Toc155659274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B44A4" w14:paraId="3A242F4E" w14:textId="677D4A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_Toc155659275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B44A4" w14:paraId="19378F8A" w14:textId="55A489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(六)、体外诊断仪器产品项目实施保障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_Toc155659276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B44A4" w14:paraId="038A7090" w14:textId="11327B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九、体外诊断仪器产品项目招投标方案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_Toc155659277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B44A4" w14:paraId="710CE61A" w14:textId="3BEF4E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(一)、招标依据和范围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_Toc155659278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B44A4" w14:paraId="16E47094" w14:textId="20941E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(二)、招标组织方式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_Toc155659279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B44A4" w14:paraId="54BF9E6E" w14:textId="56392C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(三)、招标委员会的组织设立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_Toc155659280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B44A4" w14:paraId="562DB26F" w14:textId="286841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(四)、体外诊断仪器产品项目招投标要求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_Toc155659281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CB44A4" w14:paraId="32232950" w14:textId="4BE7ED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(五)、体外诊断仪器产品项目招标方式和招标程序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_Toc155659282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B44A4" w14:paraId="09F4A580" w14:textId="71F7A9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(六)、招标费用及信息发布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_Toc155659283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B44A4" w14:paraId="097DE543" w14:textId="423773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_Toc155659284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CB44A4" w14:paraId="3DD0F2F0" w14:textId="493872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_Toc155659285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CB44A4" w14:paraId="1404B27D" w14:textId="4F40C8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(二)、质量方针与目标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_Toc155659286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https://d.book118.com/607151124111006031</w:t>
        </w:r>
      </w:hyperlink>
    </w:p>
    <w:p w:rsidR="00CB44A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4A4" w:rsidP="00BC24DC" w14:paraId="69CE55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B44A4" w14:paraId="2060AA9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4A4" w:rsidP="00BC24DC" w14:paraId="2BA7BBAE" w14:textId="5DA66CF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B44A4" w14:paraId="75BD713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4A4" w14:paraId="33824DF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4A4" w:rsidP="00BC24D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B44A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4A4" w:rsidP="00BC24DC" w14:textId="5DA66CF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B44A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4A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4A4" w:rsidP="00BC24D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B44A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4A4" w:rsidP="00BC24DC" w14:textId="5DA66CF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B44A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4A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4A4" w:rsidP="00BC24D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B44A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4A4" w:rsidP="00BC24DC" w14:textId="5DA66CF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B44A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4A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4A4" w14:paraId="69567C0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4A4" w:rsidRPr="00CB44A4" w:rsidP="00CB44A4" w14:paraId="73CA4450" w14:textId="28F4D5DE">
    <w:pPr>
      <w:pStyle w:val="Header"/>
      <w:rPr>
        <w:rFonts w:ascii="仿宋" w:eastAsia="仿宋" w:hAnsi="仿宋"/>
      </w:rPr>
    </w:pPr>
    <w:r w:rsidRPr="00CB44A4">
      <w:rPr>
        <w:rFonts w:ascii="仿宋" w:eastAsia="仿宋" w:hAnsi="仿宋" w:hint="eastAsia"/>
      </w:rPr>
      <w:t>体外诊断仪器产品项目招商引资方案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4A4" w14:paraId="5272F62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4A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4A4" w:rsidRPr="00CB44A4" w:rsidP="00CB44A4" w14:textId="28F4D5DE">
    <w:pPr>
      <w:pStyle w:val="Header"/>
      <w:rPr>
        <w:rFonts w:ascii="仿宋" w:eastAsia="仿宋" w:hAnsi="仿宋"/>
      </w:rPr>
    </w:pPr>
    <w:r w:rsidRPr="00CB44A4">
      <w:rPr>
        <w:rFonts w:ascii="仿宋" w:eastAsia="仿宋" w:hAnsi="仿宋" w:hint="eastAsia"/>
      </w:rPr>
      <w:t>体外诊断仪器产品项目招商引资方案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4A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4A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4A4" w:rsidRPr="00CB44A4" w:rsidP="00CB44A4" w14:textId="28F4D5DE">
    <w:pPr>
      <w:pStyle w:val="Header"/>
      <w:rPr>
        <w:rFonts w:ascii="仿宋" w:eastAsia="仿宋" w:hAnsi="仿宋"/>
      </w:rPr>
    </w:pPr>
    <w:r w:rsidRPr="00CB44A4">
      <w:rPr>
        <w:rFonts w:ascii="仿宋" w:eastAsia="仿宋" w:hAnsi="仿宋" w:hint="eastAsia"/>
      </w:rPr>
      <w:t>体外诊断仪器产品项目招商引资方案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4A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4A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4A4" w:rsidRPr="00CB44A4" w:rsidP="00CB44A4" w14:textId="28F4D5DE">
    <w:pPr>
      <w:pStyle w:val="Header"/>
      <w:rPr>
        <w:rFonts w:ascii="仿宋" w:eastAsia="仿宋" w:hAnsi="仿宋"/>
      </w:rPr>
    </w:pPr>
    <w:r w:rsidRPr="00CB44A4">
      <w:rPr>
        <w:rFonts w:ascii="仿宋" w:eastAsia="仿宋" w:hAnsi="仿宋" w:hint="eastAsia"/>
      </w:rPr>
      <w:t>体外诊断仪器产品项目招商引资方案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4A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44A4"/>
    <w:rsid w:val="00BC24DC"/>
    <w:rsid w:val="00C03C14"/>
    <w:rsid w:val="00CB44A4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85AB15B"/>
  <w15:chartTrackingRefBased/>
  <w15:docId w15:val="{1F1F9E23-4ECE-4969-9E78-E40EE2E85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B44A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B44A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B44A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B44A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B44A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B44A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B44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B44A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B44A4"/>
  </w:style>
  <w:style w:type="paragraph" w:styleId="TOC1">
    <w:name w:val="toc 1"/>
    <w:basedOn w:val="Normal"/>
    <w:next w:val="Normal"/>
    <w:autoRedefine/>
    <w:uiPriority w:val="39"/>
    <w:unhideWhenUsed/>
    <w:rsid w:val="00CB44A4"/>
  </w:style>
  <w:style w:type="paragraph" w:styleId="TOC2">
    <w:name w:val="toc 2"/>
    <w:basedOn w:val="Normal"/>
    <w:next w:val="Normal"/>
    <w:autoRedefine/>
    <w:uiPriority w:val="39"/>
    <w:unhideWhenUsed/>
    <w:rsid w:val="00CB44A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607151124111006031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5314</Words>
  <Characters>30294</Characters>
  <Application>Microsoft Office Word</Application>
  <DocSecurity>0</DocSecurity>
  <Lines>252</Lines>
  <Paragraphs>71</Paragraphs>
  <ScaleCrop>false</ScaleCrop>
  <Company/>
  <LinksUpToDate>false</LinksUpToDate>
  <CharactersWithSpaces>35537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2024-01-08T18:19:00Z</dcterms:created>
  <dcterms:modified xsi:type="dcterms:W3CDTF">2024-01-08T18:20:00Z</dcterms:modified>
</cp:coreProperties>
</file>