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景观建筑设计项目计划设计方案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8225" w:history="1">
        <w:r>
          <w:rPr>
            <w:rFonts w:ascii="仿宋" w:eastAsia="仿宋" w:hAnsi="仿宋" w:cs="仿宋" w:hint="eastAsia"/>
            <w:lang w:eastAsia="zh-CN"/>
          </w:rPr>
          <w:t>前言</w:t>
        </w:r>
        <w:r>
          <w:tab/>
        </w:r>
        <w:r>
          <w:fldChar w:fldCharType="begin"/>
        </w:r>
        <w:r>
          <w:instrText xml:space="preserve"> PAGEREF _Toc18225 \h </w:instrText>
        </w:r>
        <w:r>
          <w:fldChar w:fldCharType="separate"/>
        </w:r>
        <w:r>
          <w:t>3</w:t>
        </w:r>
        <w:r>
          <w:fldChar w:fldCharType="end"/>
        </w:r>
      </w:hyperlink>
    </w:p>
    <w:p>
      <w:pPr>
        <w:pStyle w:val="TOC1"/>
        <w:tabs>
          <w:tab w:val="right" w:leader="dot" w:pos="8306"/>
        </w:tabs>
      </w:pPr>
      <w:hyperlink w:anchor="_Toc13340" w:history="1">
        <w:r>
          <w:rPr>
            <w:rFonts w:ascii="仿宋" w:eastAsia="仿宋" w:hAnsi="仿宋" w:cs="仿宋" w:hint="eastAsia"/>
            <w:lang w:eastAsia="zh-CN"/>
          </w:rPr>
          <w:t>一、景观建筑设计项目文档管理</w:t>
        </w:r>
        <w:r>
          <w:tab/>
        </w:r>
        <w:r>
          <w:fldChar w:fldCharType="begin"/>
        </w:r>
        <w:r>
          <w:instrText xml:space="preserve"> PAGEREF _Toc13340 \h </w:instrText>
        </w:r>
        <w:r>
          <w:fldChar w:fldCharType="separate"/>
        </w:r>
        <w:r>
          <w:t>3</w:t>
        </w:r>
        <w:r>
          <w:fldChar w:fldCharType="end"/>
        </w:r>
      </w:hyperlink>
    </w:p>
    <w:p>
      <w:pPr>
        <w:pStyle w:val="TOC2"/>
        <w:tabs>
          <w:tab w:val="right" w:leader="dot" w:pos="8306"/>
        </w:tabs>
      </w:pPr>
      <w:hyperlink w:anchor="_Toc21558" w:history="1">
        <w:r>
          <w:rPr>
            <w:rFonts w:ascii="仿宋" w:eastAsia="仿宋" w:hAnsi="仿宋" w:cs="仿宋" w:hint="eastAsia"/>
            <w:lang w:eastAsia="zh-CN"/>
          </w:rPr>
          <w:t>(一)、文档编制与审查</w:t>
        </w:r>
        <w:r>
          <w:tab/>
        </w:r>
        <w:r>
          <w:fldChar w:fldCharType="begin"/>
        </w:r>
        <w:r>
          <w:instrText xml:space="preserve"> PAGEREF _Toc21558 \h </w:instrText>
        </w:r>
        <w:r>
          <w:fldChar w:fldCharType="separate"/>
        </w:r>
        <w:r>
          <w:t>3</w:t>
        </w:r>
        <w:r>
          <w:fldChar w:fldCharType="end"/>
        </w:r>
      </w:hyperlink>
    </w:p>
    <w:p>
      <w:pPr>
        <w:pStyle w:val="TOC2"/>
        <w:tabs>
          <w:tab w:val="right" w:leader="dot" w:pos="8306"/>
        </w:tabs>
      </w:pPr>
      <w:hyperlink w:anchor="_Toc12103" w:history="1">
        <w:r>
          <w:rPr>
            <w:rFonts w:ascii="仿宋" w:eastAsia="仿宋" w:hAnsi="仿宋" w:cs="仿宋" w:hint="eastAsia"/>
            <w:lang w:eastAsia="zh-CN"/>
          </w:rPr>
          <w:t>(二)、文档发布与分发</w:t>
        </w:r>
        <w:r>
          <w:tab/>
        </w:r>
        <w:r>
          <w:fldChar w:fldCharType="begin"/>
        </w:r>
        <w:r>
          <w:instrText xml:space="preserve"> PAGEREF _Toc12103 \h </w:instrText>
        </w:r>
        <w:r>
          <w:fldChar w:fldCharType="separate"/>
        </w:r>
        <w:r>
          <w:t>4</w:t>
        </w:r>
        <w:r>
          <w:fldChar w:fldCharType="end"/>
        </w:r>
      </w:hyperlink>
    </w:p>
    <w:p>
      <w:pPr>
        <w:pStyle w:val="TOC2"/>
        <w:tabs>
          <w:tab w:val="right" w:leader="dot" w:pos="8306"/>
        </w:tabs>
      </w:pPr>
      <w:hyperlink w:anchor="_Toc23593" w:history="1">
        <w:r>
          <w:rPr>
            <w:rFonts w:ascii="仿宋" w:eastAsia="仿宋" w:hAnsi="仿宋" w:cs="仿宋" w:hint="eastAsia"/>
            <w:lang w:eastAsia="zh-CN"/>
          </w:rPr>
          <w:t>(三)、文档存档与归档</w:t>
        </w:r>
        <w:r>
          <w:tab/>
        </w:r>
        <w:r>
          <w:fldChar w:fldCharType="begin"/>
        </w:r>
        <w:r>
          <w:instrText xml:space="preserve"> PAGEREF _Toc23593 \h </w:instrText>
        </w:r>
        <w:r>
          <w:fldChar w:fldCharType="separate"/>
        </w:r>
        <w:r>
          <w:t>5</w:t>
        </w:r>
        <w:r>
          <w:fldChar w:fldCharType="end"/>
        </w:r>
      </w:hyperlink>
    </w:p>
    <w:p>
      <w:pPr>
        <w:pStyle w:val="TOC1"/>
        <w:tabs>
          <w:tab w:val="right" w:leader="dot" w:pos="8306"/>
        </w:tabs>
      </w:pPr>
      <w:hyperlink w:anchor="_Toc2739" w:history="1">
        <w:r>
          <w:rPr>
            <w:rFonts w:ascii="仿宋" w:eastAsia="仿宋" w:hAnsi="仿宋" w:cs="仿宋" w:hint="eastAsia"/>
            <w:lang w:eastAsia="zh-CN"/>
          </w:rPr>
          <w:t>二、工艺说明</w:t>
        </w:r>
        <w:r>
          <w:tab/>
        </w:r>
        <w:r>
          <w:fldChar w:fldCharType="begin"/>
        </w:r>
        <w:r>
          <w:instrText xml:space="preserve"> PAGEREF _Toc2739 \h </w:instrText>
        </w:r>
        <w:r>
          <w:fldChar w:fldCharType="separate"/>
        </w:r>
        <w:r>
          <w:t>6</w:t>
        </w:r>
        <w:r>
          <w:fldChar w:fldCharType="end"/>
        </w:r>
      </w:hyperlink>
    </w:p>
    <w:p>
      <w:pPr>
        <w:pStyle w:val="TOC2"/>
        <w:tabs>
          <w:tab w:val="right" w:leader="dot" w:pos="8306"/>
        </w:tabs>
      </w:pPr>
      <w:hyperlink w:anchor="_Toc20788" w:history="1">
        <w:r>
          <w:rPr>
            <w:rFonts w:ascii="仿宋" w:eastAsia="仿宋" w:hAnsi="仿宋" w:cs="仿宋" w:hint="eastAsia"/>
            <w:lang w:eastAsia="zh-CN"/>
          </w:rPr>
          <w:t>(一)、技术管理特点</w:t>
        </w:r>
        <w:r>
          <w:tab/>
        </w:r>
        <w:r>
          <w:fldChar w:fldCharType="begin"/>
        </w:r>
        <w:r>
          <w:instrText xml:space="preserve"> PAGEREF _Toc20788 \h </w:instrText>
        </w:r>
        <w:r>
          <w:fldChar w:fldCharType="separate"/>
        </w:r>
        <w:r>
          <w:t>6</w:t>
        </w:r>
        <w:r>
          <w:fldChar w:fldCharType="end"/>
        </w:r>
      </w:hyperlink>
    </w:p>
    <w:p>
      <w:pPr>
        <w:pStyle w:val="TOC2"/>
        <w:tabs>
          <w:tab w:val="right" w:leader="dot" w:pos="8306"/>
        </w:tabs>
      </w:pPr>
      <w:hyperlink w:anchor="_Toc29254" w:history="1">
        <w:r>
          <w:rPr>
            <w:rFonts w:ascii="仿宋" w:eastAsia="仿宋" w:hAnsi="仿宋" w:cs="仿宋" w:hint="eastAsia"/>
            <w:lang w:eastAsia="zh-CN"/>
          </w:rPr>
          <w:t>(二)、景观建筑设计项目工艺技术设计方案</w:t>
        </w:r>
        <w:r>
          <w:tab/>
        </w:r>
        <w:r>
          <w:fldChar w:fldCharType="begin"/>
        </w:r>
        <w:r>
          <w:instrText xml:space="preserve"> PAGEREF _Toc29254 \h </w:instrText>
        </w:r>
        <w:r>
          <w:fldChar w:fldCharType="separate"/>
        </w:r>
        <w:r>
          <w:t>8</w:t>
        </w:r>
        <w:r>
          <w:fldChar w:fldCharType="end"/>
        </w:r>
      </w:hyperlink>
    </w:p>
    <w:p>
      <w:pPr>
        <w:pStyle w:val="TOC2"/>
        <w:tabs>
          <w:tab w:val="right" w:leader="dot" w:pos="8306"/>
        </w:tabs>
      </w:pPr>
      <w:hyperlink w:anchor="_Toc12413" w:history="1">
        <w:r>
          <w:rPr>
            <w:rFonts w:ascii="仿宋" w:eastAsia="仿宋" w:hAnsi="仿宋" w:cs="仿宋" w:hint="eastAsia"/>
            <w:lang w:eastAsia="zh-CN"/>
          </w:rPr>
          <w:t>(三)、设备选型方案</w:t>
        </w:r>
        <w:r>
          <w:tab/>
        </w:r>
        <w:r>
          <w:fldChar w:fldCharType="begin"/>
        </w:r>
        <w:r>
          <w:instrText xml:space="preserve"> PAGEREF _Toc12413 \h </w:instrText>
        </w:r>
        <w:r>
          <w:fldChar w:fldCharType="separate"/>
        </w:r>
        <w:r>
          <w:t>9</w:t>
        </w:r>
        <w:r>
          <w:fldChar w:fldCharType="end"/>
        </w:r>
      </w:hyperlink>
    </w:p>
    <w:p>
      <w:pPr>
        <w:pStyle w:val="TOC1"/>
        <w:tabs>
          <w:tab w:val="right" w:leader="dot" w:pos="8306"/>
        </w:tabs>
      </w:pPr>
      <w:hyperlink w:anchor="_Toc21504" w:history="1">
        <w:r>
          <w:rPr>
            <w:rFonts w:ascii="仿宋" w:eastAsia="仿宋" w:hAnsi="仿宋" w:cs="仿宋" w:hint="eastAsia"/>
            <w:lang w:eastAsia="zh-CN"/>
          </w:rPr>
          <w:t>三、产品规划分析</w:t>
        </w:r>
        <w:r>
          <w:tab/>
        </w:r>
        <w:r>
          <w:fldChar w:fldCharType="begin"/>
        </w:r>
        <w:r>
          <w:instrText xml:space="preserve"> PAGEREF _Toc21504 \h </w:instrText>
        </w:r>
        <w:r>
          <w:fldChar w:fldCharType="separate"/>
        </w:r>
        <w:r>
          <w:t>10</w:t>
        </w:r>
        <w:r>
          <w:fldChar w:fldCharType="end"/>
        </w:r>
      </w:hyperlink>
    </w:p>
    <w:p>
      <w:pPr>
        <w:pStyle w:val="TOC2"/>
        <w:tabs>
          <w:tab w:val="right" w:leader="dot" w:pos="8306"/>
        </w:tabs>
      </w:pPr>
      <w:hyperlink w:anchor="_Toc18357" w:history="1">
        <w:r>
          <w:rPr>
            <w:rFonts w:ascii="仿宋" w:eastAsia="仿宋" w:hAnsi="仿宋" w:cs="仿宋" w:hint="eastAsia"/>
            <w:lang w:eastAsia="zh-CN"/>
          </w:rPr>
          <w:t>(一)、产品规划</w:t>
        </w:r>
        <w:r>
          <w:tab/>
        </w:r>
        <w:r>
          <w:fldChar w:fldCharType="begin"/>
        </w:r>
        <w:r>
          <w:instrText xml:space="preserve"> PAGEREF _Toc18357 \h </w:instrText>
        </w:r>
        <w:r>
          <w:fldChar w:fldCharType="separate"/>
        </w:r>
        <w:r>
          <w:t>10</w:t>
        </w:r>
        <w:r>
          <w:fldChar w:fldCharType="end"/>
        </w:r>
      </w:hyperlink>
    </w:p>
    <w:p>
      <w:pPr>
        <w:pStyle w:val="TOC2"/>
        <w:tabs>
          <w:tab w:val="right" w:leader="dot" w:pos="8306"/>
        </w:tabs>
      </w:pPr>
      <w:hyperlink w:anchor="_Toc10191" w:history="1">
        <w:r>
          <w:rPr>
            <w:rFonts w:ascii="仿宋" w:eastAsia="仿宋" w:hAnsi="仿宋" w:cs="仿宋" w:hint="eastAsia"/>
            <w:lang w:eastAsia="zh-CN"/>
          </w:rPr>
          <w:t>(二)、建设规模</w:t>
        </w:r>
        <w:r>
          <w:tab/>
        </w:r>
        <w:r>
          <w:fldChar w:fldCharType="begin"/>
        </w:r>
        <w:r>
          <w:instrText xml:space="preserve"> PAGEREF _Toc10191 \h </w:instrText>
        </w:r>
        <w:r>
          <w:fldChar w:fldCharType="separate"/>
        </w:r>
        <w:r>
          <w:t>11</w:t>
        </w:r>
        <w:r>
          <w:fldChar w:fldCharType="end"/>
        </w:r>
      </w:hyperlink>
    </w:p>
    <w:p>
      <w:pPr>
        <w:pStyle w:val="TOC1"/>
        <w:tabs>
          <w:tab w:val="right" w:leader="dot" w:pos="8306"/>
        </w:tabs>
      </w:pPr>
      <w:hyperlink w:anchor="_Toc5122" w:history="1">
        <w:r>
          <w:rPr>
            <w:rFonts w:ascii="仿宋" w:eastAsia="仿宋" w:hAnsi="仿宋" w:cs="仿宋" w:hint="eastAsia"/>
            <w:lang w:eastAsia="zh-CN"/>
          </w:rPr>
          <w:t>四、景观建筑设计项目概论</w:t>
        </w:r>
        <w:r>
          <w:tab/>
        </w:r>
        <w:r>
          <w:fldChar w:fldCharType="begin"/>
        </w:r>
        <w:r>
          <w:instrText xml:space="preserve"> PAGEREF _Toc5122 \h </w:instrText>
        </w:r>
        <w:r>
          <w:fldChar w:fldCharType="separate"/>
        </w:r>
        <w:r>
          <w:t>12</w:t>
        </w:r>
        <w:r>
          <w:fldChar w:fldCharType="end"/>
        </w:r>
      </w:hyperlink>
    </w:p>
    <w:p>
      <w:pPr>
        <w:pStyle w:val="TOC2"/>
        <w:tabs>
          <w:tab w:val="right" w:leader="dot" w:pos="8306"/>
        </w:tabs>
      </w:pPr>
      <w:hyperlink w:anchor="_Toc12114" w:history="1">
        <w:r>
          <w:rPr>
            <w:rFonts w:ascii="仿宋" w:eastAsia="仿宋" w:hAnsi="仿宋" w:cs="仿宋" w:hint="eastAsia"/>
            <w:lang w:eastAsia="zh-CN"/>
          </w:rPr>
          <w:t>(一)、景观建筑设计项目概况</w:t>
        </w:r>
        <w:r>
          <w:tab/>
        </w:r>
        <w:r>
          <w:fldChar w:fldCharType="begin"/>
        </w:r>
        <w:r>
          <w:instrText xml:space="preserve"> PAGEREF _Toc12114 \h </w:instrText>
        </w:r>
        <w:r>
          <w:fldChar w:fldCharType="separate"/>
        </w:r>
        <w:r>
          <w:t>12</w:t>
        </w:r>
        <w:r>
          <w:fldChar w:fldCharType="end"/>
        </w:r>
      </w:hyperlink>
    </w:p>
    <w:p>
      <w:pPr>
        <w:pStyle w:val="TOC2"/>
        <w:tabs>
          <w:tab w:val="right" w:leader="dot" w:pos="8306"/>
        </w:tabs>
      </w:pPr>
      <w:hyperlink w:anchor="_Toc27993" w:history="1">
        <w:r>
          <w:rPr>
            <w:rFonts w:ascii="仿宋" w:eastAsia="仿宋" w:hAnsi="仿宋" w:cs="仿宋" w:hint="eastAsia"/>
            <w:lang w:eastAsia="zh-CN"/>
          </w:rPr>
          <w:t>(二)、景观建筑设计项目目标</w:t>
        </w:r>
        <w:r>
          <w:tab/>
        </w:r>
        <w:r>
          <w:fldChar w:fldCharType="begin"/>
        </w:r>
        <w:r>
          <w:instrText xml:space="preserve"> PAGEREF _Toc27993 \h </w:instrText>
        </w:r>
        <w:r>
          <w:fldChar w:fldCharType="separate"/>
        </w:r>
        <w:r>
          <w:t>14</w:t>
        </w:r>
        <w:r>
          <w:fldChar w:fldCharType="end"/>
        </w:r>
      </w:hyperlink>
    </w:p>
    <w:p>
      <w:pPr>
        <w:pStyle w:val="TOC2"/>
        <w:tabs>
          <w:tab w:val="right" w:leader="dot" w:pos="8306"/>
        </w:tabs>
      </w:pPr>
      <w:hyperlink w:anchor="_Toc13390" w:history="1">
        <w:r>
          <w:rPr>
            <w:rFonts w:ascii="仿宋" w:eastAsia="仿宋" w:hAnsi="仿宋" w:cs="仿宋" w:hint="eastAsia"/>
            <w:lang w:eastAsia="zh-CN"/>
          </w:rPr>
          <w:t>(三)、景观建筑设计项目提出的理由</w:t>
        </w:r>
        <w:r>
          <w:tab/>
        </w:r>
        <w:r>
          <w:fldChar w:fldCharType="begin"/>
        </w:r>
        <w:r>
          <w:instrText xml:space="preserve"> PAGEREF _Toc13390 \h </w:instrText>
        </w:r>
        <w:r>
          <w:fldChar w:fldCharType="separate"/>
        </w:r>
        <w:r>
          <w:t>15</w:t>
        </w:r>
        <w:r>
          <w:fldChar w:fldCharType="end"/>
        </w:r>
      </w:hyperlink>
    </w:p>
    <w:p>
      <w:pPr>
        <w:pStyle w:val="TOC2"/>
        <w:tabs>
          <w:tab w:val="right" w:leader="dot" w:pos="8306"/>
        </w:tabs>
      </w:pPr>
      <w:hyperlink w:anchor="_Toc2434" w:history="1">
        <w:r>
          <w:rPr>
            <w:rFonts w:ascii="仿宋" w:eastAsia="仿宋" w:hAnsi="仿宋" w:cs="仿宋" w:hint="eastAsia"/>
            <w:lang w:eastAsia="zh-CN"/>
          </w:rPr>
          <w:t>(四)、景观建筑设计项目意义</w:t>
        </w:r>
        <w:r>
          <w:tab/>
        </w:r>
        <w:r>
          <w:fldChar w:fldCharType="begin"/>
        </w:r>
        <w:r>
          <w:instrText xml:space="preserve"> PAGEREF _Toc2434 \h </w:instrText>
        </w:r>
        <w:r>
          <w:fldChar w:fldCharType="separate"/>
        </w:r>
        <w:r>
          <w:t>17</w:t>
        </w:r>
        <w:r>
          <w:fldChar w:fldCharType="end"/>
        </w:r>
      </w:hyperlink>
    </w:p>
    <w:p>
      <w:pPr>
        <w:pStyle w:val="TOC2"/>
        <w:tabs>
          <w:tab w:val="right" w:leader="dot" w:pos="8306"/>
        </w:tabs>
      </w:pPr>
      <w:hyperlink w:anchor="_Toc17437" w:history="1">
        <w:r>
          <w:rPr>
            <w:rFonts w:ascii="仿宋" w:eastAsia="仿宋" w:hAnsi="仿宋" w:cs="仿宋" w:hint="eastAsia"/>
            <w:lang w:eastAsia="zh-CN"/>
          </w:rPr>
          <w:t>(五)、景观建筑设计项目背景</w:t>
        </w:r>
        <w:r>
          <w:tab/>
        </w:r>
        <w:r>
          <w:fldChar w:fldCharType="begin"/>
        </w:r>
        <w:r>
          <w:instrText xml:space="preserve"> PAGEREF _Toc17437 \h </w:instrText>
        </w:r>
        <w:r>
          <w:fldChar w:fldCharType="separate"/>
        </w:r>
        <w:r>
          <w:t>18</w:t>
        </w:r>
        <w:r>
          <w:fldChar w:fldCharType="end"/>
        </w:r>
      </w:hyperlink>
    </w:p>
    <w:p>
      <w:pPr>
        <w:pStyle w:val="TOC1"/>
        <w:tabs>
          <w:tab w:val="right" w:leader="dot" w:pos="8306"/>
        </w:tabs>
      </w:pPr>
      <w:hyperlink w:anchor="_Toc31832" w:history="1">
        <w:r>
          <w:rPr>
            <w:rFonts w:ascii="仿宋" w:eastAsia="仿宋" w:hAnsi="仿宋" w:cs="仿宋" w:hint="eastAsia"/>
            <w:lang w:eastAsia="zh-CN"/>
          </w:rPr>
          <w:t>五、景观建筑设计项目建设背景及必要性分析</w:t>
        </w:r>
        <w:r>
          <w:tab/>
        </w:r>
        <w:r>
          <w:fldChar w:fldCharType="begin"/>
        </w:r>
        <w:r>
          <w:instrText xml:space="preserve"> PAGEREF _Toc31832 \h </w:instrText>
        </w:r>
        <w:r>
          <w:fldChar w:fldCharType="separate"/>
        </w:r>
        <w:r>
          <w:t>19</w:t>
        </w:r>
        <w:r>
          <w:fldChar w:fldCharType="end"/>
        </w:r>
      </w:hyperlink>
    </w:p>
    <w:p>
      <w:pPr>
        <w:pStyle w:val="TOC2"/>
        <w:tabs>
          <w:tab w:val="right" w:leader="dot" w:pos="8306"/>
        </w:tabs>
      </w:pPr>
      <w:hyperlink w:anchor="_Toc5997" w:history="1">
        <w:r>
          <w:rPr>
            <w:rFonts w:ascii="仿宋" w:eastAsia="仿宋" w:hAnsi="仿宋" w:cs="仿宋" w:hint="eastAsia"/>
            <w:lang w:eastAsia="zh-CN"/>
          </w:rPr>
          <w:t>(一)、景观建筑设计项目背景分析</w:t>
        </w:r>
        <w:r>
          <w:tab/>
        </w:r>
        <w:r>
          <w:fldChar w:fldCharType="begin"/>
        </w:r>
        <w:r>
          <w:instrText xml:space="preserve"> PAGEREF _Toc5997 \h </w:instrText>
        </w:r>
        <w:r>
          <w:fldChar w:fldCharType="separate"/>
        </w:r>
        <w:r>
          <w:t>19</w:t>
        </w:r>
        <w:r>
          <w:fldChar w:fldCharType="end"/>
        </w:r>
      </w:hyperlink>
    </w:p>
    <w:p>
      <w:pPr>
        <w:pStyle w:val="TOC2"/>
        <w:tabs>
          <w:tab w:val="right" w:leader="dot" w:pos="8306"/>
        </w:tabs>
      </w:pPr>
      <w:hyperlink w:anchor="_Toc18190" w:history="1">
        <w:r>
          <w:rPr>
            <w:rFonts w:ascii="仿宋" w:eastAsia="仿宋" w:hAnsi="仿宋" w:cs="仿宋" w:hint="eastAsia"/>
            <w:lang w:eastAsia="zh-CN"/>
          </w:rPr>
          <w:t>(二)、景观建筑设计项目建设必要性分析</w:t>
        </w:r>
        <w:r>
          <w:tab/>
        </w:r>
        <w:r>
          <w:fldChar w:fldCharType="begin"/>
        </w:r>
        <w:r>
          <w:instrText xml:space="preserve"> PAGEREF _Toc18190 \h </w:instrText>
        </w:r>
        <w:r>
          <w:fldChar w:fldCharType="separate"/>
        </w:r>
        <w:r>
          <w:t>20</w:t>
        </w:r>
        <w:r>
          <w:fldChar w:fldCharType="end"/>
        </w:r>
      </w:hyperlink>
    </w:p>
    <w:p>
      <w:pPr>
        <w:pStyle w:val="TOC1"/>
        <w:tabs>
          <w:tab w:val="right" w:leader="dot" w:pos="8306"/>
        </w:tabs>
      </w:pPr>
      <w:hyperlink w:anchor="_Toc4348" w:history="1">
        <w:r>
          <w:rPr>
            <w:rFonts w:ascii="仿宋" w:eastAsia="仿宋" w:hAnsi="仿宋" w:cs="仿宋" w:hint="eastAsia"/>
            <w:lang w:eastAsia="zh-CN"/>
          </w:rPr>
          <w:t>六、景观建筑设计项目土建工程</w:t>
        </w:r>
        <w:r>
          <w:tab/>
        </w:r>
        <w:r>
          <w:fldChar w:fldCharType="begin"/>
        </w:r>
        <w:r>
          <w:instrText xml:space="preserve"> PAGEREF _Toc4348 \h </w:instrText>
        </w:r>
        <w:r>
          <w:fldChar w:fldCharType="separate"/>
        </w:r>
        <w:r>
          <w:t>22</w:t>
        </w:r>
        <w:r>
          <w:fldChar w:fldCharType="end"/>
        </w:r>
      </w:hyperlink>
    </w:p>
    <w:p>
      <w:pPr>
        <w:pStyle w:val="TOC2"/>
        <w:tabs>
          <w:tab w:val="right" w:leader="dot" w:pos="8306"/>
        </w:tabs>
      </w:pPr>
      <w:hyperlink w:anchor="_Toc22132" w:history="1">
        <w:r>
          <w:rPr>
            <w:rFonts w:ascii="仿宋" w:eastAsia="仿宋" w:hAnsi="仿宋" w:cs="仿宋" w:hint="eastAsia"/>
            <w:lang w:eastAsia="zh-CN"/>
          </w:rPr>
          <w:t>(一)、建筑工程设计原则</w:t>
        </w:r>
        <w:r>
          <w:tab/>
        </w:r>
        <w:r>
          <w:fldChar w:fldCharType="begin"/>
        </w:r>
        <w:r>
          <w:instrText xml:space="preserve"> PAGEREF _Toc22132 \h </w:instrText>
        </w:r>
        <w:r>
          <w:fldChar w:fldCharType="separate"/>
        </w:r>
        <w:r>
          <w:t>22</w:t>
        </w:r>
        <w:r>
          <w:fldChar w:fldCharType="end"/>
        </w:r>
      </w:hyperlink>
    </w:p>
    <w:p>
      <w:pPr>
        <w:pStyle w:val="TOC2"/>
        <w:tabs>
          <w:tab w:val="right" w:leader="dot" w:pos="8306"/>
        </w:tabs>
      </w:pPr>
      <w:hyperlink w:anchor="_Toc21304" w:history="1">
        <w:r>
          <w:rPr>
            <w:rFonts w:ascii="仿宋" w:eastAsia="仿宋" w:hAnsi="仿宋" w:cs="仿宋" w:hint="eastAsia"/>
            <w:lang w:eastAsia="zh-CN"/>
          </w:rPr>
          <w:t>(二)、土建工程设计年限及安全等级</w:t>
        </w:r>
        <w:r>
          <w:tab/>
        </w:r>
        <w:r>
          <w:fldChar w:fldCharType="begin"/>
        </w:r>
        <w:r>
          <w:instrText xml:space="preserve"> PAGEREF _Toc21304 \h </w:instrText>
        </w:r>
        <w:r>
          <w:fldChar w:fldCharType="separate"/>
        </w:r>
        <w:r>
          <w:t>23</w:t>
        </w:r>
        <w:r>
          <w:fldChar w:fldCharType="end"/>
        </w:r>
      </w:hyperlink>
    </w:p>
    <w:p>
      <w:pPr>
        <w:pStyle w:val="TOC2"/>
        <w:tabs>
          <w:tab w:val="right" w:leader="dot" w:pos="8306"/>
        </w:tabs>
      </w:pPr>
      <w:hyperlink w:anchor="_Toc4245" w:history="1">
        <w:r>
          <w:rPr>
            <w:rFonts w:ascii="仿宋" w:eastAsia="仿宋" w:hAnsi="仿宋" w:cs="仿宋" w:hint="eastAsia"/>
            <w:lang w:eastAsia="zh-CN"/>
          </w:rPr>
          <w:t>(三)、建筑工程设计总体要求</w:t>
        </w:r>
        <w:r>
          <w:tab/>
        </w:r>
        <w:r>
          <w:fldChar w:fldCharType="begin"/>
        </w:r>
        <w:r>
          <w:instrText xml:space="preserve"> PAGEREF _Toc4245 \h </w:instrText>
        </w:r>
        <w:r>
          <w:fldChar w:fldCharType="separate"/>
        </w:r>
        <w:r>
          <w:t>24</w:t>
        </w:r>
        <w:r>
          <w:fldChar w:fldCharType="end"/>
        </w:r>
      </w:hyperlink>
    </w:p>
    <w:p>
      <w:pPr>
        <w:pStyle w:val="TOC2"/>
        <w:tabs>
          <w:tab w:val="right" w:leader="dot" w:pos="8306"/>
        </w:tabs>
      </w:pPr>
      <w:hyperlink w:anchor="_Toc11250" w:history="1">
        <w:r>
          <w:rPr>
            <w:rFonts w:ascii="仿宋" w:eastAsia="仿宋" w:hAnsi="仿宋" w:cs="仿宋" w:hint="eastAsia"/>
            <w:lang w:eastAsia="zh-CN"/>
          </w:rPr>
          <w:t>(四)、土建工程建设指标</w:t>
        </w:r>
        <w:r>
          <w:tab/>
        </w:r>
        <w:r>
          <w:fldChar w:fldCharType="begin"/>
        </w:r>
        <w:r>
          <w:instrText xml:space="preserve"> PAGEREF _Toc11250 \h </w:instrText>
        </w:r>
        <w:r>
          <w:fldChar w:fldCharType="separate"/>
        </w:r>
        <w:r>
          <w:t>25</w:t>
        </w:r>
        <w:r>
          <w:fldChar w:fldCharType="end"/>
        </w:r>
      </w:hyperlink>
    </w:p>
    <w:p>
      <w:pPr>
        <w:pStyle w:val="TOC1"/>
        <w:tabs>
          <w:tab w:val="right" w:leader="dot" w:pos="8306"/>
        </w:tabs>
      </w:pPr>
      <w:hyperlink w:anchor="_Toc21548" w:history="1">
        <w:r>
          <w:rPr>
            <w:rFonts w:ascii="仿宋" w:eastAsia="仿宋" w:hAnsi="仿宋" w:cs="仿宋" w:hint="eastAsia"/>
            <w:lang w:eastAsia="zh-CN"/>
          </w:rPr>
          <w:t>七、生产安全保护</w:t>
        </w:r>
        <w:r>
          <w:tab/>
        </w:r>
        <w:r>
          <w:fldChar w:fldCharType="begin"/>
        </w:r>
        <w:r>
          <w:instrText xml:space="preserve"> PAGEREF _Toc21548 \h </w:instrText>
        </w:r>
        <w:r>
          <w:fldChar w:fldCharType="separate"/>
        </w:r>
        <w:r>
          <w:t>25</w:t>
        </w:r>
        <w:r>
          <w:fldChar w:fldCharType="end"/>
        </w:r>
      </w:hyperlink>
    </w:p>
    <w:p>
      <w:pPr>
        <w:pStyle w:val="TOC2"/>
        <w:tabs>
          <w:tab w:val="right" w:leader="dot" w:pos="8306"/>
        </w:tabs>
      </w:pPr>
      <w:hyperlink w:anchor="_Toc20094" w:history="1">
        <w:r>
          <w:rPr>
            <w:rFonts w:ascii="仿宋" w:eastAsia="仿宋" w:hAnsi="仿宋" w:cs="仿宋" w:hint="eastAsia"/>
            <w:lang w:eastAsia="zh-CN"/>
          </w:rPr>
          <w:t>(一)、消防安全</w:t>
        </w:r>
        <w:r>
          <w:tab/>
        </w:r>
        <w:r>
          <w:fldChar w:fldCharType="begin"/>
        </w:r>
        <w:r>
          <w:instrText xml:space="preserve"> PAGEREF _Toc20094 \h </w:instrText>
        </w:r>
        <w:r>
          <w:fldChar w:fldCharType="separate"/>
        </w:r>
        <w:r>
          <w:t>25</w:t>
        </w:r>
        <w:r>
          <w:fldChar w:fldCharType="end"/>
        </w:r>
      </w:hyperlink>
    </w:p>
    <w:p>
      <w:pPr>
        <w:pStyle w:val="TOC2"/>
        <w:tabs>
          <w:tab w:val="right" w:leader="dot" w:pos="8306"/>
        </w:tabs>
      </w:pPr>
      <w:hyperlink w:anchor="_Toc8374" w:history="1">
        <w:r>
          <w:rPr>
            <w:rFonts w:ascii="仿宋" w:eastAsia="仿宋" w:hAnsi="仿宋" w:cs="仿宋" w:hint="eastAsia"/>
            <w:lang w:eastAsia="zh-CN"/>
          </w:rPr>
          <w:t>(二)、防火防爆总图布置措施</w:t>
        </w:r>
        <w:r>
          <w:tab/>
        </w:r>
        <w:r>
          <w:fldChar w:fldCharType="begin"/>
        </w:r>
        <w:r>
          <w:instrText xml:space="preserve"> PAGEREF _Toc8374 \h </w:instrText>
        </w:r>
        <w:r>
          <w:fldChar w:fldCharType="separate"/>
        </w:r>
        <w:r>
          <w:t>27</w:t>
        </w:r>
        <w:r>
          <w:fldChar w:fldCharType="end"/>
        </w:r>
      </w:hyperlink>
    </w:p>
    <w:p>
      <w:pPr>
        <w:pStyle w:val="TOC2"/>
        <w:tabs>
          <w:tab w:val="right" w:leader="dot" w:pos="8306"/>
        </w:tabs>
      </w:pPr>
      <w:hyperlink w:anchor="_Toc22517" w:history="1">
        <w:r>
          <w:rPr>
            <w:rFonts w:ascii="仿宋" w:eastAsia="仿宋" w:hAnsi="仿宋" w:cs="仿宋" w:hint="eastAsia"/>
            <w:lang w:eastAsia="zh-CN"/>
          </w:rPr>
          <w:t>(三)、自然灾害防范措施</w:t>
        </w:r>
        <w:r>
          <w:tab/>
        </w:r>
        <w:r>
          <w:fldChar w:fldCharType="begin"/>
        </w:r>
        <w:r>
          <w:instrText xml:space="preserve"> PAGEREF _Toc22517 \h </w:instrText>
        </w:r>
        <w:r>
          <w:fldChar w:fldCharType="separate"/>
        </w:r>
        <w:r>
          <w:t>28</w:t>
        </w:r>
        <w:r>
          <w:fldChar w:fldCharType="end"/>
        </w:r>
      </w:hyperlink>
    </w:p>
    <w:p>
      <w:pPr>
        <w:pStyle w:val="TOC2"/>
        <w:tabs>
          <w:tab w:val="right" w:leader="dot" w:pos="8306"/>
        </w:tabs>
      </w:pPr>
      <w:hyperlink w:anchor="_Toc5171" w:history="1">
        <w:r>
          <w:rPr>
            <w:rFonts w:ascii="仿宋" w:eastAsia="仿宋" w:hAnsi="仿宋" w:cs="仿宋" w:hint="eastAsia"/>
            <w:lang w:eastAsia="zh-CN"/>
          </w:rPr>
          <w:t>(四)、安全色及安全标志使用要求</w:t>
        </w:r>
        <w:r>
          <w:tab/>
        </w:r>
        <w:r>
          <w:fldChar w:fldCharType="begin"/>
        </w:r>
        <w:r>
          <w:instrText xml:space="preserve"> PAGEREF _Toc5171 \h </w:instrText>
        </w:r>
        <w:r>
          <w:fldChar w:fldCharType="separate"/>
        </w:r>
        <w:r>
          <w:t>29</w:t>
        </w:r>
        <w:r>
          <w:fldChar w:fldCharType="end"/>
        </w:r>
      </w:hyperlink>
    </w:p>
    <w:p>
      <w:pPr>
        <w:pStyle w:val="TOC2"/>
        <w:tabs>
          <w:tab w:val="right" w:leader="dot" w:pos="8306"/>
        </w:tabs>
      </w:pPr>
      <w:hyperlink w:anchor="_Toc13946" w:history="1">
        <w:r>
          <w:rPr>
            <w:rFonts w:ascii="仿宋" w:eastAsia="仿宋" w:hAnsi="仿宋" w:cs="仿宋" w:hint="eastAsia"/>
            <w:lang w:eastAsia="zh-CN"/>
          </w:rPr>
          <w:t>(五)、防尘防毒措施</w:t>
        </w:r>
        <w:r>
          <w:tab/>
        </w:r>
        <w:r>
          <w:fldChar w:fldCharType="begin"/>
        </w:r>
        <w:r>
          <w:instrText xml:space="preserve"> PAGEREF _Toc13946 \h </w:instrText>
        </w:r>
        <w:r>
          <w:fldChar w:fldCharType="separate"/>
        </w:r>
        <w:r>
          <w:t>30</w:t>
        </w:r>
        <w:r>
          <w:fldChar w:fldCharType="end"/>
        </w:r>
      </w:hyperlink>
    </w:p>
    <w:p>
      <w:pPr>
        <w:pStyle w:val="TOC2"/>
        <w:tabs>
          <w:tab w:val="right" w:leader="dot" w:pos="8306"/>
        </w:tabs>
      </w:pPr>
      <w:hyperlink w:anchor="_Toc5075" w:history="1">
        <w:r>
          <w:rPr>
            <w:rFonts w:ascii="仿宋" w:eastAsia="仿宋" w:hAnsi="仿宋" w:cs="仿宋" w:hint="eastAsia"/>
            <w:lang w:eastAsia="zh-CN"/>
          </w:rPr>
          <w:t>(六)、防静电、触电防护及防雷措施</w:t>
        </w:r>
        <w:r>
          <w:tab/>
        </w:r>
        <w:r>
          <w:fldChar w:fldCharType="begin"/>
        </w:r>
        <w:r>
          <w:instrText xml:space="preserve"> PAGEREF _Toc5075 \h </w:instrText>
        </w:r>
        <w:r>
          <w:fldChar w:fldCharType="separate"/>
        </w:r>
        <w:r>
          <w:t>31</w:t>
        </w:r>
        <w:r>
          <w:fldChar w:fldCharType="end"/>
        </w:r>
      </w:hyperlink>
    </w:p>
    <w:p>
      <w:pPr>
        <w:pStyle w:val="TOC2"/>
        <w:tabs>
          <w:tab w:val="right" w:leader="dot" w:pos="8306"/>
        </w:tabs>
      </w:pPr>
      <w:hyperlink w:anchor="_Toc5037" w:history="1">
        <w:r>
          <w:rPr>
            <w:rFonts w:ascii="仿宋" w:eastAsia="仿宋" w:hAnsi="仿宋" w:cs="仿宋" w:hint="eastAsia"/>
            <w:lang w:eastAsia="zh-CN"/>
          </w:rPr>
          <w:t>(七)、机械设备安全保障措施</w:t>
        </w:r>
        <w:r>
          <w:tab/>
        </w:r>
        <w:r>
          <w:fldChar w:fldCharType="begin"/>
        </w:r>
        <w:r>
          <w:instrText xml:space="preserve"> PAGEREF _Toc5037 \h </w:instrText>
        </w:r>
        <w:r>
          <w:fldChar w:fldCharType="separate"/>
        </w:r>
        <w:r>
          <w:t>32</w:t>
        </w:r>
        <w:r>
          <w:fldChar w:fldCharType="end"/>
        </w:r>
      </w:hyperlink>
    </w:p>
    <w:p>
      <w:pPr>
        <w:pStyle w:val="TOC1"/>
        <w:tabs>
          <w:tab w:val="right" w:leader="dot" w:pos="8306"/>
        </w:tabs>
      </w:pPr>
      <w:hyperlink w:anchor="_Toc24352" w:history="1">
        <w:r>
          <w:rPr>
            <w:rFonts w:ascii="仿宋" w:eastAsia="仿宋" w:hAnsi="仿宋" w:cs="仿宋" w:hint="eastAsia"/>
            <w:lang w:eastAsia="zh-CN"/>
          </w:rPr>
          <w:t>八、景观建筑设计项目财务管理</w:t>
        </w:r>
        <w:r>
          <w:tab/>
        </w:r>
        <w:r>
          <w:fldChar w:fldCharType="begin"/>
        </w:r>
        <w:r>
          <w:instrText xml:space="preserve"> PAGEREF _Toc24352 \h </w:instrText>
        </w:r>
        <w:r>
          <w:fldChar w:fldCharType="separate"/>
        </w:r>
        <w:r>
          <w:t>33</w:t>
        </w:r>
        <w:r>
          <w:fldChar w:fldCharType="end"/>
        </w:r>
      </w:hyperlink>
    </w:p>
    <w:p>
      <w:pPr>
        <w:pStyle w:val="TOC2"/>
        <w:tabs>
          <w:tab w:val="right" w:leader="dot" w:pos="8306"/>
        </w:tabs>
      </w:pPr>
      <w:hyperlink w:anchor="_Toc9138" w:history="1">
        <w:r>
          <w:rPr>
            <w:rFonts w:ascii="仿宋" w:eastAsia="仿宋" w:hAnsi="仿宋" w:cs="仿宋" w:hint="eastAsia"/>
            <w:lang w:eastAsia="zh-CN"/>
          </w:rPr>
          <w:t>(一)、资金需求大</w:t>
        </w:r>
        <w:r>
          <w:tab/>
        </w:r>
        <w:r>
          <w:fldChar w:fldCharType="begin"/>
        </w:r>
        <w:r>
          <w:instrText xml:space="preserve"> PAGEREF _Toc9138 \h </w:instrText>
        </w:r>
        <w:r>
          <w:fldChar w:fldCharType="separate"/>
        </w:r>
        <w:r>
          <w:t>33</w:t>
        </w:r>
        <w:r>
          <w:fldChar w:fldCharType="end"/>
        </w:r>
      </w:hyperlink>
    </w:p>
    <w:p>
      <w:pPr>
        <w:pStyle w:val="TOC2"/>
        <w:tabs>
          <w:tab w:val="right" w:leader="dot" w:pos="8306"/>
        </w:tabs>
      </w:pPr>
      <w:hyperlink w:anchor="_Toc2407" w:history="1">
        <w:r>
          <w:rPr>
            <w:rFonts w:ascii="仿宋" w:eastAsia="仿宋" w:hAnsi="仿宋" w:cs="仿宋" w:hint="eastAsia"/>
            <w:lang w:eastAsia="zh-CN"/>
          </w:rPr>
          <w:t>(二)、研发周期长</w:t>
        </w:r>
        <w:r>
          <w:tab/>
        </w:r>
        <w:r>
          <w:fldChar w:fldCharType="begin"/>
        </w:r>
        <w:r>
          <w:instrText xml:space="preserve"> PAGEREF _Toc2407 \h </w:instrText>
        </w:r>
        <w:r>
          <w:fldChar w:fldCharType="separate"/>
        </w:r>
        <w:r>
          <w:t>34</w:t>
        </w:r>
        <w:r>
          <w:fldChar w:fldCharType="end"/>
        </w:r>
      </w:hyperlink>
    </w:p>
    <w:p>
      <w:pPr>
        <w:pStyle w:val="TOC2"/>
        <w:tabs>
          <w:tab w:val="right" w:leader="dot" w:pos="8306"/>
        </w:tabs>
      </w:pPr>
      <w:hyperlink w:anchor="_Toc1401" w:history="1">
        <w:r>
          <w:rPr>
            <w:rFonts w:ascii="仿宋" w:eastAsia="仿宋" w:hAnsi="仿宋" w:cs="仿宋" w:hint="eastAsia"/>
            <w:lang w:eastAsia="zh-CN"/>
          </w:rPr>
          <w:t>(三)、市场风险大</w:t>
        </w:r>
        <w:r>
          <w:tab/>
        </w:r>
        <w:r>
          <w:fldChar w:fldCharType="begin"/>
        </w:r>
        <w:r>
          <w:instrText xml:space="preserve"> PAGEREF _Toc1401 \h </w:instrText>
        </w:r>
        <w:r>
          <w:fldChar w:fldCharType="separate"/>
        </w:r>
        <w:r>
          <w:t>36</w:t>
        </w:r>
        <w:r>
          <w:fldChar w:fldCharType="end"/>
        </w:r>
      </w:hyperlink>
    </w:p>
    <w:p>
      <w:pPr>
        <w:pStyle w:val="TOC2"/>
        <w:tabs>
          <w:tab w:val="right" w:leader="dot" w:pos="8306"/>
        </w:tabs>
      </w:pPr>
      <w:hyperlink w:anchor="_Toc29543" w:history="1">
        <w:r>
          <w:rPr>
            <w:rFonts w:ascii="仿宋" w:eastAsia="仿宋" w:hAnsi="仿宋" w:cs="仿宋" w:hint="eastAsia"/>
            <w:lang w:eastAsia="zh-CN"/>
          </w:rPr>
          <w:t>(四)、利润率高</w:t>
        </w:r>
        <w:r>
          <w:tab/>
        </w:r>
        <w:r>
          <w:fldChar w:fldCharType="begin"/>
        </w:r>
        <w:r>
          <w:instrText xml:space="preserve"> PAGEREF _Toc29543 \h </w:instrText>
        </w:r>
        <w:r>
          <w:fldChar w:fldCharType="separate"/>
        </w:r>
        <w:r>
          <w:t>38</w:t>
        </w:r>
        <w:r>
          <w:fldChar w:fldCharType="end"/>
        </w:r>
      </w:hyperlink>
    </w:p>
    <w:p>
      <w:pPr>
        <w:pStyle w:val="TOC1"/>
        <w:tabs>
          <w:tab w:val="right" w:leader="dot" w:pos="8306"/>
        </w:tabs>
      </w:pPr>
      <w:hyperlink w:anchor="_Toc1568" w:history="1">
        <w:r>
          <w:rPr>
            <w:rFonts w:ascii="仿宋" w:eastAsia="仿宋" w:hAnsi="仿宋" w:cs="仿宋" w:hint="eastAsia"/>
            <w:lang w:eastAsia="zh-CN"/>
          </w:rPr>
          <w:t>九、景观建筑设计项目经营效益</w:t>
        </w:r>
        <w:r>
          <w:tab/>
        </w:r>
        <w:r>
          <w:fldChar w:fldCharType="begin"/>
        </w:r>
        <w:r>
          <w:instrText xml:space="preserve"> PAGEREF _Toc1568 \h </w:instrText>
        </w:r>
        <w:r>
          <w:fldChar w:fldCharType="separate"/>
        </w:r>
        <w:r>
          <w:t>41</w:t>
        </w:r>
        <w:r>
          <w:fldChar w:fldCharType="end"/>
        </w:r>
      </w:hyperlink>
    </w:p>
    <w:p>
      <w:pPr>
        <w:pStyle w:val="TOC2"/>
        <w:tabs>
          <w:tab w:val="right" w:leader="dot" w:pos="8306"/>
        </w:tabs>
      </w:pPr>
      <w:hyperlink w:anchor="_Toc28569" w:history="1">
        <w:r>
          <w:rPr>
            <w:rFonts w:ascii="仿宋" w:eastAsia="仿宋" w:hAnsi="仿宋" w:cs="仿宋" w:hint="eastAsia"/>
            <w:lang w:eastAsia="zh-CN"/>
          </w:rPr>
          <w:t>(一)、经济评价财务测算</w:t>
        </w:r>
        <w:r>
          <w:tab/>
        </w:r>
        <w:r>
          <w:fldChar w:fldCharType="begin"/>
        </w:r>
        <w:r>
          <w:instrText xml:space="preserve"> PAGEREF _Toc28569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803" w:history="1">
        <w:r>
          <w:rPr>
            <w:rFonts w:ascii="仿宋" w:eastAsia="仿宋" w:hAnsi="仿宋" w:cs="仿宋" w:hint="eastAsia"/>
            <w:lang w:eastAsia="zh-CN"/>
          </w:rPr>
          <w:t>(二)、景观建筑设计项目盈利能力分析</w:t>
        </w:r>
        <w:r>
          <w:tab/>
        </w:r>
        <w:r>
          <w:fldChar w:fldCharType="begin"/>
        </w:r>
        <w:r>
          <w:instrText xml:space="preserve"> PAGEREF _Toc26803 \h </w:instrText>
        </w:r>
        <w:r>
          <w:fldChar w:fldCharType="separate"/>
        </w:r>
        <w:r>
          <w:t>42</w:t>
        </w:r>
        <w:r>
          <w:fldChar w:fldCharType="end"/>
        </w:r>
      </w:hyperlink>
    </w:p>
    <w:p>
      <w:pPr>
        <w:pStyle w:val="TOC1"/>
        <w:tabs>
          <w:tab w:val="right" w:leader="dot" w:pos="8306"/>
        </w:tabs>
      </w:pPr>
      <w:hyperlink w:anchor="_Toc19848" w:history="1">
        <w:r>
          <w:rPr>
            <w:rFonts w:ascii="仿宋" w:eastAsia="仿宋" w:hAnsi="仿宋" w:cs="仿宋" w:hint="eastAsia"/>
            <w:lang w:eastAsia="zh-CN"/>
          </w:rPr>
          <w:t>十、景观建筑设计项目社会影响</w:t>
        </w:r>
        <w:r>
          <w:tab/>
        </w:r>
        <w:r>
          <w:fldChar w:fldCharType="begin"/>
        </w:r>
        <w:r>
          <w:instrText xml:space="preserve"> PAGEREF _Toc19848 \h </w:instrText>
        </w:r>
        <w:r>
          <w:fldChar w:fldCharType="separate"/>
        </w:r>
        <w:r>
          <w:t>43</w:t>
        </w:r>
        <w:r>
          <w:fldChar w:fldCharType="end"/>
        </w:r>
      </w:hyperlink>
    </w:p>
    <w:p>
      <w:pPr>
        <w:pStyle w:val="TOC2"/>
        <w:tabs>
          <w:tab w:val="right" w:leader="dot" w:pos="8306"/>
        </w:tabs>
      </w:pPr>
      <w:hyperlink w:anchor="_Toc7312" w:history="1">
        <w:r>
          <w:rPr>
            <w:rFonts w:ascii="仿宋" w:eastAsia="仿宋" w:hAnsi="仿宋" w:cs="仿宋" w:hint="eastAsia"/>
            <w:lang w:eastAsia="zh-CN"/>
          </w:rPr>
          <w:t>(一)、社会责任与义务</w:t>
        </w:r>
        <w:r>
          <w:tab/>
        </w:r>
        <w:r>
          <w:fldChar w:fldCharType="begin"/>
        </w:r>
        <w:r>
          <w:instrText xml:space="preserve"> PAGEREF _Toc7312 \h </w:instrText>
        </w:r>
        <w:r>
          <w:fldChar w:fldCharType="separate"/>
        </w:r>
        <w:r>
          <w:t>43</w:t>
        </w:r>
        <w:r>
          <w:fldChar w:fldCharType="end"/>
        </w:r>
      </w:hyperlink>
    </w:p>
    <w:p>
      <w:pPr>
        <w:pStyle w:val="TOC2"/>
        <w:tabs>
          <w:tab w:val="right" w:leader="dot" w:pos="8306"/>
        </w:tabs>
      </w:pPr>
      <w:hyperlink w:anchor="_Toc11537" w:history="1">
        <w:r>
          <w:rPr>
            <w:rFonts w:ascii="仿宋" w:eastAsia="仿宋" w:hAnsi="仿宋" w:cs="仿宋" w:hint="eastAsia"/>
            <w:lang w:eastAsia="zh-CN"/>
          </w:rPr>
          <w:t>(二)、社会参与与沟通</w:t>
        </w:r>
        <w:r>
          <w:tab/>
        </w:r>
        <w:r>
          <w:fldChar w:fldCharType="begin"/>
        </w:r>
        <w:r>
          <w:instrText xml:space="preserve"> PAGEREF _Toc11537 \h </w:instrText>
        </w:r>
        <w:r>
          <w:fldChar w:fldCharType="separate"/>
        </w:r>
        <w:r>
          <w:t>43</w:t>
        </w:r>
        <w:r>
          <w:fldChar w:fldCharType="end"/>
        </w:r>
      </w:hyperlink>
    </w:p>
    <w:p>
      <w:pPr>
        <w:pStyle w:val="TOC1"/>
        <w:tabs>
          <w:tab w:val="right" w:leader="dot" w:pos="8306"/>
        </w:tabs>
      </w:pPr>
      <w:hyperlink w:anchor="_Toc24629" w:history="1">
        <w:r>
          <w:rPr>
            <w:rFonts w:ascii="仿宋" w:eastAsia="仿宋" w:hAnsi="仿宋" w:cs="仿宋" w:hint="eastAsia"/>
            <w:lang w:eastAsia="zh-CN"/>
          </w:rPr>
          <w:t>十一、景观建筑设计项目人力资源培养与发展</w:t>
        </w:r>
        <w:r>
          <w:tab/>
        </w:r>
        <w:r>
          <w:fldChar w:fldCharType="begin"/>
        </w:r>
        <w:r>
          <w:instrText xml:space="preserve"> PAGEREF _Toc24629 \h </w:instrText>
        </w:r>
        <w:r>
          <w:fldChar w:fldCharType="separate"/>
        </w:r>
        <w:r>
          <w:t>44</w:t>
        </w:r>
        <w:r>
          <w:fldChar w:fldCharType="end"/>
        </w:r>
      </w:hyperlink>
    </w:p>
    <w:p>
      <w:pPr>
        <w:pStyle w:val="TOC2"/>
        <w:tabs>
          <w:tab w:val="right" w:leader="dot" w:pos="8306"/>
        </w:tabs>
      </w:pPr>
      <w:hyperlink w:anchor="_Toc16518" w:history="1">
        <w:r>
          <w:rPr>
            <w:rFonts w:ascii="仿宋" w:eastAsia="仿宋" w:hAnsi="仿宋" w:cs="仿宋" w:hint="eastAsia"/>
            <w:lang w:eastAsia="zh-CN"/>
          </w:rPr>
          <w:t>(一)、人才需求与规划</w:t>
        </w:r>
        <w:r>
          <w:tab/>
        </w:r>
        <w:r>
          <w:fldChar w:fldCharType="begin"/>
        </w:r>
        <w:r>
          <w:instrText xml:space="preserve"> PAGEREF _Toc16518 \h </w:instrText>
        </w:r>
        <w:r>
          <w:fldChar w:fldCharType="separate"/>
        </w:r>
        <w:r>
          <w:t>44</w:t>
        </w:r>
        <w:r>
          <w:fldChar w:fldCharType="end"/>
        </w:r>
      </w:hyperlink>
    </w:p>
    <w:p>
      <w:pPr>
        <w:pStyle w:val="TOC2"/>
        <w:tabs>
          <w:tab w:val="right" w:leader="dot" w:pos="8306"/>
        </w:tabs>
      </w:pPr>
      <w:hyperlink w:anchor="_Toc31561" w:history="1">
        <w:r>
          <w:rPr>
            <w:rFonts w:ascii="仿宋" w:eastAsia="仿宋" w:hAnsi="仿宋" w:cs="仿宋" w:hint="eastAsia"/>
            <w:lang w:eastAsia="zh-CN"/>
          </w:rPr>
          <w:t>(二)、培训与发展计划</w:t>
        </w:r>
        <w:r>
          <w:tab/>
        </w:r>
        <w:r>
          <w:fldChar w:fldCharType="begin"/>
        </w:r>
        <w:r>
          <w:instrText xml:space="preserve"> PAGEREF _Toc31561 \h </w:instrText>
        </w:r>
        <w:r>
          <w:fldChar w:fldCharType="separate"/>
        </w:r>
        <w:r>
          <w:t>45</w:t>
        </w:r>
        <w:r>
          <w:fldChar w:fldCharType="end"/>
        </w:r>
      </w:hyperlink>
    </w:p>
    <w:p>
      <w:pPr>
        <w:pStyle w:val="TOC1"/>
        <w:tabs>
          <w:tab w:val="right" w:leader="dot" w:pos="8306"/>
        </w:tabs>
      </w:pPr>
      <w:hyperlink w:anchor="_Toc7434" w:history="1">
        <w:r>
          <w:rPr>
            <w:rFonts w:ascii="仿宋" w:eastAsia="仿宋" w:hAnsi="仿宋" w:cs="仿宋" w:hint="eastAsia"/>
            <w:lang w:eastAsia="zh-CN"/>
          </w:rPr>
          <w:t>十二、景观建筑设计项目风险管理</w:t>
        </w:r>
        <w:r>
          <w:tab/>
        </w:r>
        <w:r>
          <w:fldChar w:fldCharType="begin"/>
        </w:r>
        <w:r>
          <w:instrText xml:space="preserve"> PAGEREF _Toc7434 \h </w:instrText>
        </w:r>
        <w:r>
          <w:fldChar w:fldCharType="separate"/>
        </w:r>
        <w:r>
          <w:t>45</w:t>
        </w:r>
        <w:r>
          <w:fldChar w:fldCharType="end"/>
        </w:r>
      </w:hyperlink>
    </w:p>
    <w:p>
      <w:pPr>
        <w:pStyle w:val="TOC2"/>
        <w:tabs>
          <w:tab w:val="right" w:leader="dot" w:pos="8306"/>
        </w:tabs>
      </w:pPr>
      <w:hyperlink w:anchor="_Toc21019" w:history="1">
        <w:r>
          <w:rPr>
            <w:rFonts w:ascii="仿宋" w:eastAsia="仿宋" w:hAnsi="仿宋" w:cs="仿宋" w:hint="eastAsia"/>
            <w:lang w:eastAsia="zh-CN"/>
          </w:rPr>
          <w:t>(一)、风险识别与评估</w:t>
        </w:r>
        <w:r>
          <w:tab/>
        </w:r>
        <w:r>
          <w:fldChar w:fldCharType="begin"/>
        </w:r>
        <w:r>
          <w:instrText xml:space="preserve"> PAGEREF _Toc21019 \h </w:instrText>
        </w:r>
        <w:r>
          <w:fldChar w:fldCharType="separate"/>
        </w:r>
        <w:r>
          <w:t>45</w:t>
        </w:r>
        <w:r>
          <w:fldChar w:fldCharType="end"/>
        </w:r>
      </w:hyperlink>
    </w:p>
    <w:p>
      <w:pPr>
        <w:pStyle w:val="TOC2"/>
        <w:tabs>
          <w:tab w:val="right" w:leader="dot" w:pos="8306"/>
        </w:tabs>
      </w:pPr>
      <w:hyperlink w:anchor="_Toc29339" w:history="1">
        <w:r>
          <w:rPr>
            <w:rFonts w:ascii="仿宋" w:eastAsia="仿宋" w:hAnsi="仿宋" w:cs="仿宋" w:hint="eastAsia"/>
            <w:lang w:eastAsia="zh-CN"/>
          </w:rPr>
          <w:t>(二)、风险应对策略</w:t>
        </w:r>
        <w:r>
          <w:tab/>
        </w:r>
        <w:r>
          <w:fldChar w:fldCharType="begin"/>
        </w:r>
        <w:r>
          <w:instrText xml:space="preserve"> PAGEREF _Toc29339 \h </w:instrText>
        </w:r>
        <w:r>
          <w:fldChar w:fldCharType="separate"/>
        </w:r>
        <w:r>
          <w:t>47</w:t>
        </w:r>
        <w:r>
          <w:fldChar w:fldCharType="end"/>
        </w:r>
      </w:hyperlink>
    </w:p>
    <w:p>
      <w:pPr>
        <w:pStyle w:val="TOC2"/>
        <w:tabs>
          <w:tab w:val="right" w:leader="dot" w:pos="8306"/>
        </w:tabs>
      </w:pPr>
      <w:hyperlink w:anchor="_Toc26095" w:history="1">
        <w:r>
          <w:rPr>
            <w:rFonts w:ascii="仿宋" w:eastAsia="仿宋" w:hAnsi="仿宋" w:cs="仿宋" w:hint="eastAsia"/>
            <w:lang w:eastAsia="zh-CN"/>
          </w:rPr>
          <w:t>(三)、风险监控与控制</w:t>
        </w:r>
        <w:r>
          <w:tab/>
        </w:r>
        <w:r>
          <w:fldChar w:fldCharType="begin"/>
        </w:r>
        <w:r>
          <w:instrText xml:space="preserve"> PAGEREF _Toc26095 \h </w:instrText>
        </w:r>
        <w:r>
          <w:fldChar w:fldCharType="separate"/>
        </w:r>
        <w:r>
          <w:t>48</w:t>
        </w:r>
        <w:r>
          <w:fldChar w:fldCharType="end"/>
        </w:r>
      </w:hyperlink>
    </w:p>
    <w:p>
      <w:pPr>
        <w:pStyle w:val="TOC1"/>
        <w:tabs>
          <w:tab w:val="right" w:leader="dot" w:pos="8306"/>
        </w:tabs>
      </w:pPr>
      <w:hyperlink w:anchor="_Toc4520" w:history="1">
        <w:r>
          <w:rPr>
            <w:rFonts w:ascii="仿宋" w:eastAsia="仿宋" w:hAnsi="仿宋" w:cs="仿宋" w:hint="eastAsia"/>
            <w:lang w:eastAsia="zh-CN"/>
          </w:rPr>
          <w:t>十三、营销与推广策略</w:t>
        </w:r>
        <w:r>
          <w:tab/>
        </w:r>
        <w:r>
          <w:fldChar w:fldCharType="begin"/>
        </w:r>
        <w:r>
          <w:instrText xml:space="preserve"> PAGEREF _Toc4520 \h </w:instrText>
        </w:r>
        <w:r>
          <w:fldChar w:fldCharType="separate"/>
        </w:r>
        <w:r>
          <w:t>49</w:t>
        </w:r>
        <w:r>
          <w:fldChar w:fldCharType="end"/>
        </w:r>
      </w:hyperlink>
    </w:p>
    <w:p>
      <w:pPr>
        <w:pStyle w:val="TOC2"/>
        <w:tabs>
          <w:tab w:val="right" w:leader="dot" w:pos="8306"/>
        </w:tabs>
      </w:pPr>
      <w:hyperlink w:anchor="_Toc12491" w:history="1">
        <w:r>
          <w:rPr>
            <w:rFonts w:ascii="仿宋" w:eastAsia="仿宋" w:hAnsi="仿宋" w:cs="仿宋" w:hint="eastAsia"/>
            <w:lang w:eastAsia="zh-CN"/>
          </w:rPr>
          <w:t>(一)、产品/服务定位与特点</w:t>
        </w:r>
        <w:r>
          <w:tab/>
        </w:r>
        <w:r>
          <w:fldChar w:fldCharType="begin"/>
        </w:r>
        <w:r>
          <w:instrText xml:space="preserve"> PAGEREF _Toc12491 \h </w:instrText>
        </w:r>
        <w:r>
          <w:fldChar w:fldCharType="separate"/>
        </w:r>
        <w:r>
          <w:t>49</w:t>
        </w:r>
        <w:r>
          <w:fldChar w:fldCharType="end"/>
        </w:r>
      </w:hyperlink>
    </w:p>
    <w:p>
      <w:pPr>
        <w:pStyle w:val="TOC2"/>
        <w:tabs>
          <w:tab w:val="right" w:leader="dot" w:pos="8306"/>
        </w:tabs>
      </w:pPr>
      <w:hyperlink w:anchor="_Toc4650" w:history="1">
        <w:r>
          <w:rPr>
            <w:rFonts w:ascii="仿宋" w:eastAsia="仿宋" w:hAnsi="仿宋" w:cs="仿宋" w:hint="eastAsia"/>
            <w:lang w:eastAsia="zh-CN"/>
          </w:rPr>
          <w:t>(二)、市场定位与竞争分析</w:t>
        </w:r>
        <w:r>
          <w:tab/>
        </w:r>
        <w:r>
          <w:fldChar w:fldCharType="begin"/>
        </w:r>
        <w:r>
          <w:instrText xml:space="preserve"> PAGEREF _Toc4650 \h </w:instrText>
        </w:r>
        <w:r>
          <w:fldChar w:fldCharType="separate"/>
        </w:r>
        <w:r>
          <w:t>51</w:t>
        </w:r>
        <w:r>
          <w:fldChar w:fldCharType="end"/>
        </w:r>
      </w:hyperlink>
    </w:p>
    <w:p>
      <w:pPr>
        <w:pStyle w:val="TOC2"/>
        <w:tabs>
          <w:tab w:val="right" w:leader="dot" w:pos="8306"/>
        </w:tabs>
      </w:pPr>
      <w:hyperlink w:anchor="_Toc168" w:history="1">
        <w:r>
          <w:rPr>
            <w:rFonts w:ascii="仿宋" w:eastAsia="仿宋" w:hAnsi="仿宋" w:cs="仿宋" w:hint="eastAsia"/>
            <w:lang w:eastAsia="zh-CN"/>
          </w:rPr>
          <w:t>(三)、营销渠道与策略</w:t>
        </w:r>
        <w:r>
          <w:tab/>
        </w:r>
        <w:r>
          <w:fldChar w:fldCharType="begin"/>
        </w:r>
        <w:r>
          <w:instrText xml:space="preserve"> PAGEREF _Toc168 \h </w:instrText>
        </w:r>
        <w:r>
          <w:fldChar w:fldCharType="separate"/>
        </w:r>
        <w:r>
          <w:t>52</w:t>
        </w:r>
        <w:r>
          <w:fldChar w:fldCharType="end"/>
        </w:r>
      </w:hyperlink>
    </w:p>
    <w:p>
      <w:pPr>
        <w:pStyle w:val="TOC2"/>
        <w:tabs>
          <w:tab w:val="right" w:leader="dot" w:pos="8306"/>
        </w:tabs>
      </w:pPr>
      <w:hyperlink w:anchor="_Toc20620" w:history="1">
        <w:r>
          <w:rPr>
            <w:rFonts w:ascii="仿宋" w:eastAsia="仿宋" w:hAnsi="仿宋" w:cs="仿宋" w:hint="eastAsia"/>
            <w:lang w:eastAsia="zh-CN"/>
          </w:rPr>
          <w:t>(四)、推广与宣传活动</w:t>
        </w:r>
        <w:r>
          <w:tab/>
        </w:r>
        <w:r>
          <w:fldChar w:fldCharType="begin"/>
        </w:r>
        <w:r>
          <w:instrText xml:space="preserve"> PAGEREF _Toc20620 \h </w:instrText>
        </w:r>
        <w:r>
          <w:fldChar w:fldCharType="separate"/>
        </w:r>
        <w:r>
          <w:t>53</w:t>
        </w:r>
        <w:r>
          <w:fldChar w:fldCharType="end"/>
        </w:r>
      </w:hyperlink>
    </w:p>
    <w:p>
      <w:pPr>
        <w:pStyle w:val="TOC1"/>
        <w:tabs>
          <w:tab w:val="right" w:leader="dot" w:pos="8306"/>
        </w:tabs>
      </w:pPr>
      <w:hyperlink w:anchor="_Toc21811" w:history="1">
        <w:r>
          <w:rPr>
            <w:rFonts w:ascii="仿宋" w:eastAsia="仿宋" w:hAnsi="仿宋" w:cs="仿宋" w:hint="eastAsia"/>
            <w:lang w:eastAsia="zh-CN"/>
          </w:rPr>
          <w:t>十四、景观建筑设计项目实施保障措施</w:t>
        </w:r>
        <w:r>
          <w:tab/>
        </w:r>
        <w:r>
          <w:fldChar w:fldCharType="begin"/>
        </w:r>
        <w:r>
          <w:instrText xml:space="preserve"> PAGEREF _Toc21811 \h </w:instrText>
        </w:r>
        <w:r>
          <w:fldChar w:fldCharType="separate"/>
        </w:r>
        <w:r>
          <w:t>58</w:t>
        </w:r>
        <w:r>
          <w:fldChar w:fldCharType="end"/>
        </w:r>
      </w:hyperlink>
    </w:p>
    <w:p>
      <w:pPr>
        <w:pStyle w:val="TOC2"/>
        <w:tabs>
          <w:tab w:val="right" w:leader="dot" w:pos="8306"/>
        </w:tabs>
      </w:pPr>
      <w:hyperlink w:anchor="_Toc22261" w:history="1">
        <w:r>
          <w:rPr>
            <w:rFonts w:ascii="仿宋" w:eastAsia="仿宋" w:hAnsi="仿宋" w:cs="仿宋" w:hint="eastAsia"/>
            <w:lang w:eastAsia="zh-CN"/>
          </w:rPr>
          <w:t>(一)、景观建筑设计项目实施保障机制</w:t>
        </w:r>
        <w:r>
          <w:tab/>
        </w:r>
        <w:r>
          <w:fldChar w:fldCharType="begin"/>
        </w:r>
        <w:r>
          <w:instrText xml:space="preserve"> PAGEREF _Toc22261 \h </w:instrText>
        </w:r>
        <w:r>
          <w:fldChar w:fldCharType="separate"/>
        </w:r>
        <w:r>
          <w:t>58</w:t>
        </w:r>
        <w:r>
          <w:fldChar w:fldCharType="end"/>
        </w:r>
      </w:hyperlink>
    </w:p>
    <w:p>
      <w:pPr>
        <w:pStyle w:val="TOC2"/>
        <w:tabs>
          <w:tab w:val="right" w:leader="dot" w:pos="8306"/>
        </w:tabs>
      </w:pPr>
      <w:hyperlink w:anchor="_Toc7294" w:history="1">
        <w:r>
          <w:rPr>
            <w:rFonts w:ascii="仿宋" w:eastAsia="仿宋" w:hAnsi="仿宋" w:cs="仿宋" w:hint="eastAsia"/>
            <w:lang w:eastAsia="zh-CN"/>
          </w:rPr>
          <w:t>(二)、景观建筑设计项目法律合规要求</w:t>
        </w:r>
        <w:r>
          <w:tab/>
        </w:r>
        <w:r>
          <w:fldChar w:fldCharType="begin"/>
        </w:r>
        <w:r>
          <w:instrText xml:space="preserve"> PAGEREF _Toc7294 \h </w:instrText>
        </w:r>
        <w:r>
          <w:fldChar w:fldCharType="separate"/>
        </w:r>
        <w:r>
          <w:t>62</w:t>
        </w:r>
        <w:r>
          <w:fldChar w:fldCharType="end"/>
        </w:r>
      </w:hyperlink>
    </w:p>
    <w:p>
      <w:pPr>
        <w:pStyle w:val="TOC2"/>
        <w:tabs>
          <w:tab w:val="right" w:leader="dot" w:pos="8306"/>
        </w:tabs>
      </w:pPr>
      <w:hyperlink w:anchor="_Toc15783" w:history="1">
        <w:r>
          <w:rPr>
            <w:rFonts w:ascii="仿宋" w:eastAsia="仿宋" w:hAnsi="仿宋" w:cs="仿宋" w:hint="eastAsia"/>
            <w:lang w:eastAsia="zh-CN"/>
          </w:rPr>
          <w:t>(三)、景观建筑设计项目合同管理与法律事务</w:t>
        </w:r>
        <w:r>
          <w:tab/>
        </w:r>
        <w:r>
          <w:fldChar w:fldCharType="begin"/>
        </w:r>
        <w:r>
          <w:instrText xml:space="preserve"> PAGEREF _Toc15783 \h </w:instrText>
        </w:r>
        <w:r>
          <w:fldChar w:fldCharType="separate"/>
        </w:r>
        <w:r>
          <w:t>66</w:t>
        </w:r>
        <w:r>
          <w:fldChar w:fldCharType="end"/>
        </w:r>
      </w:hyperlink>
    </w:p>
    <w:p>
      <w:pPr>
        <w:pStyle w:val="TOC2"/>
        <w:tabs>
          <w:tab w:val="right" w:leader="dot" w:pos="8306"/>
        </w:tabs>
      </w:pPr>
      <w:hyperlink w:anchor="_Toc20050" w:history="1">
        <w:r>
          <w:rPr>
            <w:rFonts w:ascii="仿宋" w:eastAsia="仿宋" w:hAnsi="仿宋" w:cs="仿宋" w:hint="eastAsia"/>
            <w:lang w:eastAsia="zh-CN"/>
          </w:rPr>
          <w:t>(四)、景观建筑设计项目知识产权保护策略</w:t>
        </w:r>
        <w:r>
          <w:tab/>
        </w:r>
        <w:r>
          <w:fldChar w:fldCharType="begin"/>
        </w:r>
        <w:r>
          <w:instrText xml:space="preserve"> PAGEREF _Toc20050 \h </w:instrText>
        </w:r>
        <w:r>
          <w:fldChar w:fldCharType="separate"/>
        </w:r>
        <w:r>
          <w:t>73</w:t>
        </w:r>
        <w:r>
          <w:fldChar w:fldCharType="end"/>
        </w:r>
      </w:hyperlink>
    </w:p>
    <w:p>
      <w:pPr>
        <w:pStyle w:val="TOC1"/>
        <w:tabs>
          <w:tab w:val="right" w:leader="dot" w:pos="8306"/>
        </w:tabs>
      </w:pPr>
      <w:hyperlink w:anchor="_Toc9104" w:history="1">
        <w:r>
          <w:rPr>
            <w:rFonts w:ascii="仿宋" w:eastAsia="仿宋" w:hAnsi="仿宋" w:cs="仿宋" w:hint="eastAsia"/>
            <w:lang w:eastAsia="zh-CN"/>
          </w:rPr>
          <w:t>十五、景观建筑设计项目实施时间节点</w:t>
        </w:r>
        <w:r>
          <w:tab/>
        </w:r>
        <w:r>
          <w:fldChar w:fldCharType="begin"/>
        </w:r>
        <w:r>
          <w:instrText xml:space="preserve"> PAGEREF _Toc9104 \h </w:instrText>
        </w:r>
        <w:r>
          <w:fldChar w:fldCharType="separate"/>
        </w:r>
        <w:r>
          <w:t>75</w:t>
        </w:r>
        <w:r>
          <w:fldChar w:fldCharType="end"/>
        </w:r>
      </w:hyperlink>
    </w:p>
    <w:p>
      <w:pPr>
        <w:pStyle w:val="TOC2"/>
        <w:tabs>
          <w:tab w:val="right" w:leader="dot" w:pos="8306"/>
        </w:tabs>
      </w:pPr>
      <w:hyperlink w:anchor="_Toc8965" w:history="1">
        <w:r>
          <w:rPr>
            <w:rFonts w:ascii="仿宋" w:eastAsia="仿宋" w:hAnsi="仿宋" w:cs="仿宋" w:hint="eastAsia"/>
            <w:lang w:eastAsia="zh-CN"/>
          </w:rPr>
          <w:t>(一)、景观建筑设计项目启动阶段时间节点</w:t>
        </w:r>
        <w:r>
          <w:tab/>
        </w:r>
        <w:r>
          <w:fldChar w:fldCharType="begin"/>
        </w:r>
        <w:r>
          <w:instrText xml:space="preserve"> PAGEREF _Toc8965 \h </w:instrText>
        </w:r>
        <w:r>
          <w:fldChar w:fldCharType="separate"/>
        </w:r>
        <w:r>
          <w:t>75</w:t>
        </w:r>
        <w:r>
          <w:fldChar w:fldCharType="end"/>
        </w:r>
      </w:hyperlink>
    </w:p>
    <w:p>
      <w:pPr>
        <w:pStyle w:val="TOC2"/>
        <w:tabs>
          <w:tab w:val="right" w:leader="dot" w:pos="8306"/>
        </w:tabs>
      </w:pPr>
      <w:hyperlink w:anchor="_Toc10315" w:history="1">
        <w:r>
          <w:rPr>
            <w:rFonts w:ascii="仿宋" w:eastAsia="仿宋" w:hAnsi="仿宋" w:cs="仿宋" w:hint="eastAsia"/>
            <w:lang w:eastAsia="zh-CN"/>
          </w:rPr>
          <w:t>(二)、景观建筑设计项目执行阶段时间节点</w:t>
        </w:r>
        <w:r>
          <w:tab/>
        </w:r>
        <w:r>
          <w:fldChar w:fldCharType="begin"/>
        </w:r>
        <w:r>
          <w:instrText xml:space="preserve"> PAGEREF _Toc10315 \h </w:instrText>
        </w:r>
        <w:r>
          <w:fldChar w:fldCharType="separate"/>
        </w:r>
        <w:r>
          <w:t>76</w:t>
        </w:r>
        <w:r>
          <w:fldChar w:fldCharType="end"/>
        </w:r>
      </w:hyperlink>
    </w:p>
    <w:p>
      <w:pPr>
        <w:pStyle w:val="TOC2"/>
        <w:tabs>
          <w:tab w:val="right" w:leader="dot" w:pos="8306"/>
        </w:tabs>
      </w:pPr>
      <w:hyperlink w:anchor="_Toc18938" w:history="1">
        <w:r>
          <w:rPr>
            <w:rFonts w:ascii="仿宋" w:eastAsia="仿宋" w:hAnsi="仿宋" w:cs="仿宋" w:hint="eastAsia"/>
            <w:lang w:eastAsia="zh-CN"/>
          </w:rPr>
          <w:t>(三)、景观建筑设计项目完成阶段时间节点</w:t>
        </w:r>
        <w:r>
          <w:tab/>
        </w:r>
        <w:r>
          <w:fldChar w:fldCharType="begin"/>
        </w:r>
        <w:r>
          <w:instrText xml:space="preserve"> PAGEREF _Toc18938 \h </w:instrText>
        </w:r>
        <w:r>
          <w:fldChar w:fldCharType="separate"/>
        </w:r>
        <w:r>
          <w:t>77</w:t>
        </w:r>
        <w:r>
          <w:fldChar w:fldCharType="end"/>
        </w:r>
      </w:hyperlink>
    </w:p>
    <w:p>
      <w:pPr>
        <w:pStyle w:val="TOC1"/>
        <w:tabs>
          <w:tab w:val="right" w:leader="dot" w:pos="8306"/>
        </w:tabs>
      </w:pPr>
      <w:hyperlink w:anchor="_Toc23318" w:history="1">
        <w:r>
          <w:rPr>
            <w:rFonts w:ascii="仿宋" w:eastAsia="仿宋" w:hAnsi="仿宋" w:cs="仿宋" w:hint="eastAsia"/>
            <w:lang w:eastAsia="zh-CN"/>
          </w:rPr>
          <w:t>十六、景观建筑设计项目治理与监督</w:t>
        </w:r>
        <w:r>
          <w:tab/>
        </w:r>
        <w:r>
          <w:fldChar w:fldCharType="begin"/>
        </w:r>
        <w:r>
          <w:instrText xml:space="preserve"> PAGEREF _Toc23318 \h </w:instrText>
        </w:r>
        <w:r>
          <w:fldChar w:fldCharType="separate"/>
        </w:r>
        <w:r>
          <w:t>78</w:t>
        </w:r>
        <w:r>
          <w:fldChar w:fldCharType="end"/>
        </w:r>
      </w:hyperlink>
    </w:p>
    <w:p>
      <w:pPr>
        <w:pStyle w:val="TOC2"/>
        <w:tabs>
          <w:tab w:val="right" w:leader="dot" w:pos="8306"/>
        </w:tabs>
      </w:pPr>
      <w:hyperlink w:anchor="_Toc25917" w:history="1">
        <w:r>
          <w:rPr>
            <w:rFonts w:ascii="仿宋" w:eastAsia="仿宋" w:hAnsi="仿宋" w:cs="仿宋" w:hint="eastAsia"/>
            <w:lang w:eastAsia="zh-CN"/>
          </w:rPr>
          <w:t>(一)、景观建筑设计项目治理结构</w:t>
        </w:r>
        <w:r>
          <w:tab/>
        </w:r>
        <w:r>
          <w:fldChar w:fldCharType="begin"/>
        </w:r>
        <w:r>
          <w:instrText xml:space="preserve"> PAGEREF _Toc25917 \h </w:instrText>
        </w:r>
        <w:r>
          <w:fldChar w:fldCharType="separate"/>
        </w:r>
        <w:r>
          <w:t>78</w:t>
        </w:r>
        <w:r>
          <w:fldChar w:fldCharType="end"/>
        </w:r>
      </w:hyperlink>
    </w:p>
    <w:p>
      <w:pPr>
        <w:pStyle w:val="TOC2"/>
        <w:tabs>
          <w:tab w:val="right" w:leader="dot" w:pos="8306"/>
        </w:tabs>
      </w:pPr>
      <w:hyperlink w:anchor="_Toc28296" w:history="1">
        <w:r>
          <w:rPr>
            <w:rFonts w:ascii="仿宋" w:eastAsia="仿宋" w:hAnsi="仿宋" w:cs="仿宋" w:hint="eastAsia"/>
            <w:lang w:eastAsia="zh-CN"/>
          </w:rPr>
          <w:t>(二)、监督与审计</w:t>
        </w:r>
        <w:r>
          <w:tab/>
        </w:r>
        <w:r>
          <w:fldChar w:fldCharType="begin"/>
        </w:r>
        <w:r>
          <w:instrText xml:space="preserve"> PAGEREF _Toc28296 \h </w:instrText>
        </w:r>
        <w:r>
          <w:fldChar w:fldCharType="separate"/>
        </w:r>
        <w:r>
          <w:t>80</w:t>
        </w:r>
        <w:r>
          <w:fldChar w:fldCharType="end"/>
        </w:r>
      </w:hyperlink>
    </w:p>
    <w:p>
      <w:pPr>
        <w:pStyle w:val="TOC1"/>
        <w:tabs>
          <w:tab w:val="right" w:leader="dot" w:pos="8306"/>
        </w:tabs>
      </w:pPr>
      <w:hyperlink w:anchor="_Toc31444" w:history="1">
        <w:r>
          <w:rPr>
            <w:rFonts w:ascii="仿宋" w:eastAsia="仿宋" w:hAnsi="仿宋" w:cs="仿宋" w:hint="eastAsia"/>
            <w:lang w:eastAsia="zh-CN"/>
          </w:rPr>
          <w:t>十七、利益相关者分析与沟通计划</w:t>
        </w:r>
        <w:r>
          <w:tab/>
        </w:r>
        <w:r>
          <w:fldChar w:fldCharType="begin"/>
        </w:r>
        <w:r>
          <w:instrText xml:space="preserve"> PAGEREF _Toc31444 \h </w:instrText>
        </w:r>
        <w:r>
          <w:fldChar w:fldCharType="separate"/>
        </w:r>
        <w:r>
          <w:t>81</w:t>
        </w:r>
        <w:r>
          <w:fldChar w:fldCharType="end"/>
        </w:r>
      </w:hyperlink>
    </w:p>
    <w:p>
      <w:pPr>
        <w:pStyle w:val="TOC2"/>
        <w:tabs>
          <w:tab w:val="right" w:leader="dot" w:pos="8306"/>
        </w:tabs>
      </w:pPr>
      <w:hyperlink w:anchor="_Toc16154" w:history="1">
        <w:r>
          <w:rPr>
            <w:rFonts w:ascii="仿宋" w:eastAsia="仿宋" w:hAnsi="仿宋" w:cs="仿宋" w:hint="eastAsia"/>
            <w:lang w:eastAsia="zh-CN"/>
          </w:rPr>
          <w:t>(一)、利益相关者分析</w:t>
        </w:r>
        <w:r>
          <w:tab/>
        </w:r>
        <w:r>
          <w:fldChar w:fldCharType="begin"/>
        </w:r>
        <w:r>
          <w:instrText xml:space="preserve"> PAGEREF _Toc16154 \h </w:instrText>
        </w:r>
        <w:r>
          <w:fldChar w:fldCharType="separate"/>
        </w:r>
        <w:r>
          <w:t>81</w:t>
        </w:r>
        <w:r>
          <w:fldChar w:fldCharType="end"/>
        </w:r>
      </w:hyperlink>
    </w:p>
    <w:p>
      <w:pPr>
        <w:pStyle w:val="TOC2"/>
        <w:tabs>
          <w:tab w:val="right" w:leader="dot" w:pos="8306"/>
        </w:tabs>
      </w:pPr>
      <w:hyperlink w:anchor="_Toc20921" w:history="1">
        <w:r>
          <w:rPr>
            <w:rFonts w:ascii="仿宋" w:eastAsia="仿宋" w:hAnsi="仿宋" w:cs="仿宋" w:hint="eastAsia"/>
            <w:lang w:eastAsia="zh-CN"/>
          </w:rPr>
          <w:t>(二)、沟通计划</w:t>
        </w:r>
        <w:r>
          <w:tab/>
        </w:r>
        <w:r>
          <w:fldChar w:fldCharType="begin"/>
        </w:r>
        <w:r>
          <w:instrText xml:space="preserve"> PAGEREF _Toc20921 \h </w:instrText>
        </w:r>
        <w:r>
          <w:fldChar w:fldCharType="separate"/>
        </w:r>
        <w:r>
          <w:t>83</w:t>
        </w:r>
        <w:r>
          <w:fldChar w:fldCharType="end"/>
        </w:r>
      </w:hyperlink>
    </w:p>
    <w:p>
      <w:pPr>
        <w:pStyle w:val="TOC1"/>
        <w:tabs>
          <w:tab w:val="right" w:leader="dot" w:pos="8306"/>
        </w:tabs>
      </w:pPr>
      <w:hyperlink w:anchor="_Toc27317" w:history="1">
        <w:r>
          <w:rPr>
            <w:rFonts w:ascii="仿宋" w:eastAsia="仿宋" w:hAnsi="仿宋" w:cs="仿宋" w:hint="eastAsia"/>
            <w:lang w:eastAsia="zh-CN"/>
          </w:rPr>
          <w:t>十八、风险识别与分类</w:t>
        </w:r>
        <w:r>
          <w:tab/>
        </w:r>
        <w:r>
          <w:fldChar w:fldCharType="begin"/>
        </w:r>
        <w:r>
          <w:instrText xml:space="preserve"> PAGEREF _Toc27317 \h </w:instrText>
        </w:r>
        <w:r>
          <w:fldChar w:fldCharType="separate"/>
        </w:r>
        <w:r>
          <w:t>84</w:t>
        </w:r>
        <w:r>
          <w:fldChar w:fldCharType="end"/>
        </w:r>
      </w:hyperlink>
    </w:p>
    <w:p>
      <w:pPr>
        <w:pStyle w:val="TOC2"/>
        <w:tabs>
          <w:tab w:val="right" w:leader="dot" w:pos="8306"/>
        </w:tabs>
      </w:pPr>
      <w:hyperlink w:anchor="_Toc8100" w:history="1">
        <w:r>
          <w:rPr>
            <w:rFonts w:ascii="仿宋" w:eastAsia="仿宋" w:hAnsi="仿宋" w:cs="仿宋" w:hint="eastAsia"/>
            <w:lang w:eastAsia="zh-CN"/>
          </w:rPr>
          <w:t>(一)、风险识别</w:t>
        </w:r>
        <w:r>
          <w:tab/>
        </w:r>
        <w:r>
          <w:fldChar w:fldCharType="begin"/>
        </w:r>
        <w:r>
          <w:instrText xml:space="preserve"> PAGEREF _Toc8100 \h </w:instrText>
        </w:r>
        <w:r>
          <w:fldChar w:fldCharType="separate"/>
        </w:r>
        <w:r>
          <w:t>84</w:t>
        </w:r>
        <w:r>
          <w:fldChar w:fldCharType="end"/>
        </w:r>
      </w:hyperlink>
    </w:p>
    <w:p>
      <w:pPr>
        <w:pStyle w:val="TOC2"/>
        <w:tabs>
          <w:tab w:val="right" w:leader="dot" w:pos="8306"/>
        </w:tabs>
      </w:pPr>
      <w:hyperlink w:anchor="_Toc27104" w:history="1">
        <w:r>
          <w:rPr>
            <w:rFonts w:ascii="仿宋" w:eastAsia="仿宋" w:hAnsi="仿宋" w:cs="仿宋" w:hint="eastAsia"/>
            <w:lang w:eastAsia="zh-CN"/>
          </w:rPr>
          <w:t>(二)、风险分类</w:t>
        </w:r>
        <w:r>
          <w:tab/>
        </w:r>
        <w:r>
          <w:fldChar w:fldCharType="begin"/>
        </w:r>
        <w:r>
          <w:instrText xml:space="preserve"> PAGEREF _Toc27104 \h </w:instrText>
        </w:r>
        <w:r>
          <w:fldChar w:fldCharType="separate"/>
        </w:r>
        <w:r>
          <w:t>85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8225"/>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3340"/>
      <w:r>
        <w:rPr>
          <w:rFonts w:ascii="仿宋" w:eastAsia="仿宋" w:hAnsi="仿宋" w:cs="仿宋" w:hint="eastAsia"/>
          <w:sz w:val="28"/>
          <w:lang w:eastAsia="zh-CN"/>
        </w:rPr>
        <w:t>一、景观建筑设计项目文档管理</w:t>
      </w:r>
      <w:bookmarkEnd w:id="2"/>
    </w:p>
    <w:p>
      <w:pPr>
        <w:pStyle w:val="Heading2"/>
        <w:rPr>
          <w:rFonts w:ascii="仿宋" w:eastAsia="仿宋" w:hAnsi="仿宋" w:cs="仿宋" w:hint="eastAsia"/>
          <w:lang w:eastAsia="zh-CN"/>
        </w:rPr>
      </w:pPr>
      <w:bookmarkStart w:id="3" w:name="_Toc21558"/>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景观建筑设计项目高度重视文档的质量和准确性，以支持景观建筑设计项目的各项活动和决策。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景观建筑设计项目文档的编制始于景观建筑设计项目计划的初期，我们制定了详细的文档编制计划，明确了每个文档的内容、格式和编写责任人。在景观建筑设计项目启动阶段，我们首先编制了景观建筑设计项目章程，明确定义了景观建筑设计项目的目标、范围、风险等关键要素。随后，景观建筑设计项目团队根据计划陆续编制了需求文档、设计文档、测试文档等各类文档，确保景观建筑设计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景观建筑设计项目管理中的重要环节，旨在确保景观建筑设计项目文档符合质量标准和景观建筑设计项目需求。在景观建筑设计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景观建筑设计项目相关利益方和专业领域的专家对文档进行独立审查。这有助于获取更全面、客观的反馈，确保景观建筑设计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景观建筑设计项目在文档编制与审查方面建立了严格的管理机制，通过规范的流程和多维度的审查，确保景观建筑设计项目文档的质量、准确性和可靠性，为景观建筑设计项目的顺利推进提供了有力支持。</w:t>
      </w:r>
    </w:p>
    <w:p>
      <w:pPr>
        <w:pStyle w:val="Heading2"/>
        <w:ind w:firstLine="560" w:firstLineChars="200"/>
        <w:rPr>
          <w:rFonts w:ascii="仿宋" w:eastAsia="仿宋" w:hAnsi="仿宋" w:cs="仿宋" w:hint="eastAsia"/>
          <w:sz w:val="28"/>
          <w:lang w:eastAsia="zh-CN"/>
        </w:rPr>
      </w:pPr>
      <w:bookmarkStart w:id="4" w:name="_Toc12103"/>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在景观建筑设计项目中，我们致力于优化文档发布与分发过程，以确保信息的高效传递和团队间协作的顺畅进行。以下是我们采取的关键优化策略：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定期更新发布计划：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我们通过多渠道发布文档，包括电子邮件、景观建筑设计项目管理平台、内部网站等，以满足不同团队成员的偏好和需求。多渠道发布确保了信息的全面覆盖。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我们采用了精细的权限控制，确保只有授权人员可以访问敏感信息。这种安全措施保护了景观建筑设计项目文档的机密性，防止了未经授权的信息泄露。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23593"/>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景观建筑设计项目生命周期中一个至关重要的环节，直接关系到景观建筑设计项目信息的长期保存和历史记录的完整性。在景观建筑设计项目中，我们实施了一系列有效的文档存档与归档管理策略：</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存档目标明确：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2739"/>
      <w:r>
        <w:rPr>
          <w:rFonts w:ascii="仿宋" w:eastAsia="仿宋" w:hAnsi="仿宋" w:cs="仿宋" w:hint="eastAsia"/>
          <w:sz w:val="28"/>
          <w:lang w:eastAsia="zh-CN"/>
        </w:rPr>
        <w:t>二、工艺说明</w:t>
      </w:r>
      <w:bookmarkEnd w:id="6"/>
    </w:p>
    <w:p>
      <w:pPr>
        <w:pStyle w:val="Heading2"/>
        <w:rPr>
          <w:rFonts w:ascii="仿宋" w:eastAsia="仿宋" w:hAnsi="仿宋" w:cs="仿宋" w:hint="eastAsia"/>
          <w:lang w:eastAsia="zh-CN"/>
        </w:rPr>
      </w:pPr>
      <w:bookmarkStart w:id="7" w:name="_Toc20788"/>
      <w:r>
        <w:rPr>
          <w:rFonts w:ascii="仿宋" w:eastAsia="仿宋" w:hAnsi="仿宋" w:cs="仿宋" w:hint="eastAsia"/>
          <w:lang w:eastAsia="zh-CN"/>
        </w:rPr>
        <w:t>(一)、技术管理特点</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景观建筑设计项目的技术管理特点体现在其创新导向。通过引入最先进的技术趋势和解决方案，景观建筑设计项目致力于提升科技含量、提高质量和效率水平。这意味着我们将采用最新的工具和方法，确保景观建筑设计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景观建筑设计项目技术管理的显著特征。通过整合不同领域的技术资源，我们实现了跨学科的协同工作。这有助于优化技术架构，提高整体效能。此外，整合性策略还促进了不同技术团队之间的紧密沟通和高效合作，确保景观建筑设计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景观建筑设计项目所采用的技术。通过不断优化技术方案，景观建筑设计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景观建筑设计项目团队将在景观建筑设计项目初期识别可能的技术风险，并采取相应的预防和应对措施。通过建立健全的风险评估机制，景观建筑设计项目能够在实施过程中及时发现并解决潜在的技术问题，保障景观建筑设计项目技术实施的平稳进行。</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通过这些独特的技术管理特点，我们确信在景观建筑设计项目中，技术将成为景观建筑设计项目成功的有力支持。这一深度剖析揭示了技术管理在景观建筑设计项目实施中的关键作用，为景观建筑设计项目的技术基础奠定了坚实的基础。</w:t>
      </w:r>
    </w:p>
    <w:p>
      <w:pPr>
        <w:pStyle w:val="Heading2"/>
        <w:ind w:firstLine="560" w:firstLineChars="200"/>
        <w:rPr>
          <w:rFonts w:ascii="仿宋" w:eastAsia="仿宋" w:hAnsi="仿宋" w:cs="仿宋" w:hint="eastAsia"/>
          <w:sz w:val="28"/>
          <w:lang w:eastAsia="zh-CN"/>
        </w:rPr>
      </w:pPr>
      <w:bookmarkStart w:id="8" w:name="_Toc29254"/>
      <w:r>
        <w:rPr>
          <w:rFonts w:ascii="仿宋" w:eastAsia="仿宋" w:hAnsi="仿宋" w:cs="仿宋" w:hint="eastAsia"/>
          <w:sz w:val="28"/>
          <w:lang w:eastAsia="zh-CN"/>
        </w:rPr>
        <w:t>(二)、景观建筑设计项目工艺技术设计方案</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景观建筑设计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景观建筑设计项目将严格按照相关行业规范要求进行组织。通过有效控制产品质量，景观建筑设计项目将致力于为顾客提供优质的景观建筑设计项目产品和良好的服务。这体现了景观建筑设计项目对于生产活动合规性和质量标准的高度重视，为景观建筑设计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景观建筑设计项目注重生态效益和清洁生产原则。景观建筑设计项目建设将紧密结合地方特色经济发展，与社会经济发展规划和区域环境保护规划方案相协调一致。通过与当地区域自然生态系统的结合，景观建筑设计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景观建筑设计项目产品具有多样化的客户需求和个性化的特点。因此，景观建筑设计项目产品规格品种多样，且单批生产数量较小。为满足这一特点，景观建筑设计项目承办单位将建设先进的柔性制造生产线。通过广泛应用柔性制造技术，景观建筑设计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景观建筑设计项目采用的技术具有较高的技术含量和自动化水平，处于国内先进水平。这一技术选用不仅体现了对生产效率、质量和环境友好性的高标准要求，同时为景观建筑设计项目的可持续发展奠定了坚实的基础。</w:t>
      </w:r>
    </w:p>
    <w:p>
      <w:pPr>
        <w:pStyle w:val="Heading2"/>
        <w:ind w:firstLine="560" w:firstLineChars="200"/>
        <w:rPr>
          <w:rFonts w:ascii="仿宋" w:eastAsia="仿宋" w:hAnsi="仿宋" w:cs="仿宋" w:hint="eastAsia"/>
          <w:sz w:val="28"/>
          <w:lang w:eastAsia="zh-CN"/>
        </w:rPr>
      </w:pPr>
      <w:bookmarkStart w:id="9" w:name="_Toc12413"/>
      <w:r>
        <w:rPr>
          <w:rFonts w:ascii="仿宋" w:eastAsia="仿宋" w:hAnsi="仿宋" w:cs="仿宋" w:hint="eastAsia"/>
          <w:sz w:val="28"/>
          <w:lang w:eastAsia="zh-CN"/>
        </w:rPr>
        <w:t>(三)、设备选型方案</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为确保景观建筑设计项目的高效生产和技术实施，我们制定了一套精心设计的设备选型方案，以满足景观建筑设计项目生产、质量和环保的要求。该方案的主要特点如下：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景观建筑设计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针对景观建筑设计项目产品的多样性和小批量生产的特点，我们将建设柔性制造生产线。通过在设备选型中考虑柔性制造技术，可以灵活应对不同产品规格和生产需求，实现生产线的高度灵活性和适应性。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0" w:name="_Toc21504"/>
      <w:r>
        <w:rPr>
          <w:rFonts w:ascii="仿宋" w:eastAsia="仿宋" w:hAnsi="仿宋" w:cs="仿宋" w:hint="eastAsia"/>
          <w:sz w:val="28"/>
          <w:lang w:eastAsia="zh-CN"/>
        </w:rPr>
        <w:t>三、产品规划分析</w:t>
      </w:r>
      <w:bookmarkEnd w:id="10"/>
    </w:p>
    <w:p>
      <w:pPr>
        <w:pStyle w:val="Heading2"/>
        <w:rPr>
          <w:rFonts w:ascii="仿宋" w:eastAsia="仿宋" w:hAnsi="仿宋" w:cs="仿宋" w:hint="eastAsia"/>
          <w:lang w:eastAsia="zh-CN"/>
        </w:rPr>
      </w:pPr>
      <w:bookmarkStart w:id="11" w:name="_Toc18357"/>
      <w:r>
        <w:rPr>
          <w:rFonts w:ascii="仿宋" w:eastAsia="仿宋" w:hAnsi="仿宋" w:cs="仿宋" w:hint="eastAsia"/>
          <w:lang w:eastAsia="zh-CN"/>
        </w:rPr>
        <w:t>(一)、产品规划</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景观建筑设计项目的主要产品是XXXX，预计年产值为XXX万元。这一产品在市场中占据着重要的地位，其广泛的应用范围使得该景观建筑设计项目的市场前景非常广阔。</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景观建筑设计项目的xxx产品作为重要的原材料之一，将在多个领域发挥关键作用。其在建筑、交通、能源等方面的广泛应用将为整个产业链提供强大的支持，形成产业协同效应。景观建筑设计项目的年产值XXX万XXX万XXX万万元不仅反映了其在市场上的巨大潜力，更预示着它对国民经济的积极贡献。这种关联度高、涉及面广的产业关系，使得该景观建筑设计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2" w:name="_Toc10191"/>
      <w:r>
        <w:rPr>
          <w:rFonts w:ascii="仿宋" w:eastAsia="仿宋" w:hAnsi="仿宋" w:cs="仿宋" w:hint="eastAsia"/>
          <w:sz w:val="28"/>
          <w:lang w:eastAsia="zh-CN"/>
        </w:rPr>
        <w:t>(二)、建设规模</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景观建筑设计项目总征地面积为XXXX平方米，相当于约XX.XX亩，其中净用地面积为XXXX平方米，红线范围内相当于约XX.XX亩。这一用地规模充分考虑了景观建筑设计项目的建设需求，保障了景观建筑设计项目在合适的空间内得以充分发展。景观建筑设计项目规划的总建筑面积为XXXX平方米，其中主体工程建设占XXXX平方米，计容建筑面积达XXXX平方米。预计建筑工程的投资将达到XXXX万元，为景观建筑设计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景观建筑设计项目计划购置的设备共计XXXX台（套），设备购置费用为XXXX万元。这一设备购置计划充分考虑到景观建筑设计项目的生产需求和技术要求，确保了景观建筑设计项目在生产运营中具备先进的技术装备和高效的生产能力。设备的合理配置将为景观建筑设计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景观建筑设计项目计划总投资为XXXX万元，预计年实现营业收入为XXXX万元。这一产能规模的设定旨在确保景观建筑设计项目能够在投资与回报之间取得平衡，实现长期可持续的发展。景观建筑设计项目的总投资充分考虑到各个方面的需求，包括用地建设、设备购置等多个环节，以确保景观建筑设计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3" w:name="_Toc5122"/>
      <w:r>
        <w:rPr>
          <w:rFonts w:ascii="仿宋" w:eastAsia="仿宋" w:hAnsi="仿宋" w:cs="仿宋" w:hint="eastAsia"/>
          <w:sz w:val="28"/>
          <w:lang w:eastAsia="zh-CN"/>
        </w:rPr>
        <w:t>四、景观建筑设计项目概论</w:t>
      </w:r>
      <w:bookmarkEnd w:id="13"/>
    </w:p>
    <w:p>
      <w:pPr>
        <w:pStyle w:val="Heading2"/>
        <w:rPr>
          <w:rFonts w:ascii="仿宋" w:eastAsia="仿宋" w:hAnsi="仿宋" w:cs="仿宋" w:hint="eastAsia"/>
          <w:lang w:eastAsia="zh-CN"/>
        </w:rPr>
      </w:pPr>
      <w:bookmarkStart w:id="14" w:name="_Toc12114"/>
      <w:r>
        <w:rPr>
          <w:rFonts w:ascii="仿宋" w:eastAsia="仿宋" w:hAnsi="仿宋" w:cs="仿宋" w:hint="eastAsia"/>
          <w:lang w:eastAsia="zh-CN"/>
        </w:rPr>
        <w:t>(一)、景观建筑设计项目概况</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景观建筑设计项目的起源追溯至对市场的深入洞察。市场的不断演变与变革为景观建筑设计项目提供了难得的机遇。当前市场存在的需求缺口和变革的大环境共同构成了景观建筑设计项目的背景。这个景观建筑设计项目旨在充分利用市场机遇，填补行业中尚未满足的需求，为客户提供全新的解决方案。市场的变革和需求的增长使得这个景观建筑设计项目具备了巨大的发展潜力。</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 xml:space="preserve"> 1.2 景观建筑设计项目名称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景观建筑设计项目正式命名为景观建筑设计。这个名称不仅仅是一个标识，更代表了景观建筑设计项目的核心理念和愿景。它蕴含着景观建筑设计项目所要解决问题的关键字，具有强烈的表达和辨识度，为景观建筑设计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景观建筑设计项目目标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景观建筑设计项目的核心目标是提供一种全新、高效的解决方案，满足客户日益增长的需求。景观建筑设计项目追求的不仅仅是满足市场需求，更是在市场中获得卓越的竞争优势。通过不断提升产品或服务的质量和创新水平，景观建筑设计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景观建筑设计项目范围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景观建筑设计项目全面涵盖了产品研发、制造、市场推广和售后服务，确保从产品设计到最终用户体验的全方位关注。这一全面的景观建筑设计项目范围是为了确保景观建筑设计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景观建筑设计项目时间表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景观建筑设计项目计划在未来18个月内完成，包括研发、测试、市场试点和正式推出等不同阶段。这个时间表的合理设计是为了确保景观建筑设计项目各个阶段的顺利推进，以便按时交付高质量的成果。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景观建筑设计项目预算</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景观建筑设计项目总预算估算为XX百万美元，主要分配在研发、市场推广、人员培训和运营等方面。这一充足的预算为景观建筑设计项目提供了充足的资源，确保景观建筑设计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景观建筑设计项目风险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景观建筑设计项目可能面临的风险包括市场接受度低、技术难题、竞争激烈等。景观建筑设计项目团队已经制定了相应的风险应对计划，通过前瞻性的风险管理，确保景观建筑设计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景观建筑设计项目团队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景观建筑设计项目汇聚了一支经验丰富、多领域专业素养的核心团队，确保景观建筑设计项目在各个方面都能拥有高水平的执行力。团队的协同作战是景观建筑设计项目成功的关键因素之一。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景观建筑设计项目背景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景观建筑设计项目的背景根植于市场对更高效、创新产品的渴望，同时也受到科技发展对行业格局的深刻改变的影响。这为景观建筑设计项目提供了广阔的发展空间和市场需求。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景观建筑设计项目现状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截至目前，景观建筑设计项目已完成市场调研和技术验证，取得了初步的成功。这为景观建筑设计项目在未来的发展奠定了坚实的基础，为更远大的目标打下了坚实的基石。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5" w:name="_Toc27993"/>
      <w:r>
        <w:rPr>
          <w:rFonts w:ascii="仿宋" w:eastAsia="仿宋" w:hAnsi="仿宋" w:cs="仿宋" w:hint="eastAsia"/>
          <w:sz w:val="28"/>
          <w:lang w:eastAsia="zh-CN"/>
        </w:rPr>
        <w:t>(二)、景观建筑设计项目目标</w:t>
      </w:r>
      <w:bookmarkEnd w:id="15"/>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keyword》景观建筑设计项目首要业务目标是在市场中占据有利地位，实现产品/服务的成功推广和销售。通过不断提升产品质量、创新性，景观建筑设计项目追求成为行业中的领导者，赢得更多客户的青睐。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在科技迅速发展的时代，景观建筑设计项目着眼于技术创新。通过持续的研发和技术升级，景观建筑设计项目旨在推出更具创新性的产品或服务，以满足市场对新鲜、先进解决方案的需求。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为了建立可持续的客户关系，景观建筑设计项目设定了客户满意度目标。通过提供卓越的产品质量和优质的客户服务，景观建筑设计项目追求赢得客户的信任和忠诚度，确保他们的满意度达到行业领先水平。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景观建筑设计项目注重社会责任和可持续发展。通过实施环保、社会责任景观建筑设计项目，景观建筑设计项目致力于在经济发展的同时保护环境，促进社会公平，实现可持续经营。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景观建筑设计项目的团队是实现目标的核心驱动力。因此，景观建筑设计项目设定了团队发展目标，包括提升团队成员的专业技能、培养领导力，以及搭建协同高效的团队工作氛围。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6" w:name="_Toc13390"/>
      <w:r>
        <w:rPr>
          <w:rFonts w:ascii="仿宋" w:eastAsia="仿宋" w:hAnsi="仿宋" w:cs="仿宋" w:hint="eastAsia"/>
          <w:sz w:val="28"/>
          <w:lang w:eastAsia="zh-CN"/>
        </w:rPr>
        <w:t>(三)、景观建筑设计项目提出的理由</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2. 景观建筑设计项目提出的理由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景观建筑设计项目的提出源于对市场机遇的深刻洞察。当前市场中存在的需求缺口和行业发展趋势表明，有巨大的商业机会等待被开发。通过准确捕捉市场机遇，景观建筑设计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景观建筑设计项目的理念基于对技术创新的信仰。通过持续的研发和技术投入，景观建筑设计项目有望推出更具创新性的产品或服务。在科技飞速发展的当下，景观建筑设计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景观建筑设计项目的提出是为了增强企业的行业竞争力。通过提升产品或服务的质量和独特性，景观建筑设计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景观建筑设计项目响应了消费者需求的变化。随着社会和科技的不断发展，消费者对产品和服务的需求也在发生变化。通过深入了解并及时回应消费者的新需求，景观建筑设计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景观建筑设计项目的提出是企业战略发展规划的一部分。在面对日益激烈的市场竞争和不断变化的商业环境中，景观建筑设计项目作为企业战略的一环，旨在为企业开辟新的增长领域，巩固企业在行业中的地位。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https://d.book118.com/607165133026006040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景观建筑设计项目计划设计方案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景观建筑设计项目计划设计方案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景观建筑设计项目计划设计方案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景观建筑设计项目计划设计方案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景观建筑设计项目计划设计方案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景观建筑设计项目计划设计方案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景观建筑设计项目计划设计方案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景观建筑设计项目计划设计方案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景观建筑设计项目计划设计方案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景观建筑设计项目计划设计方案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景观建筑设计项目计划设计方案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景观建筑设计项目计划设计方案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景观建筑设计项目计划设计方案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景观建筑设计项目计划设计方案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景观建筑设计项目计划设计方案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景观建筑设计项目计划设计方案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景观建筑设计项目计划设计方案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2073FA"/>
    <w:rsid w:val="342073F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07165133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2024-02-03T00:36:00Z</dcterms:created>
  <dcterms:modified xsi:type="dcterms:W3CDTF">2024-02-03T00:36:33Z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96FB2A492B1240D088CF619FBF3FE27B_11</vt:lpwstr>
  </property>
  <property fmtid="{D5CDD505-2E9C-101B-9397-08002B2CF9AE}" pid="3" name="KSOProductBuildVer">
    <vt:lpwstr>2052-12.1.0.16250</vt:lpwstr>
  </property>
</Properties>
</file>