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玻璃纤维垫项目可行性研究方案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80" w:history="1">
        <w:r>
          <w:rPr>
            <w:rFonts w:ascii="仿宋" w:eastAsia="仿宋" w:hAnsi="仿宋" w:cs="仿宋" w:hint="eastAsia"/>
            <w:lang w:eastAsia="zh-CN"/>
          </w:rPr>
          <w:t>概论</w:t>
        </w:r>
        <w:r>
          <w:tab/>
        </w:r>
        <w:r>
          <w:fldChar w:fldCharType="begin"/>
        </w:r>
        <w:r>
          <w:instrText xml:space="preserve"> PAGEREF _Toc17080 \h </w:instrText>
        </w:r>
        <w:r>
          <w:fldChar w:fldCharType="separate"/>
        </w:r>
        <w:r>
          <w:t>3</w:t>
        </w:r>
        <w:r>
          <w:fldChar w:fldCharType="end"/>
        </w:r>
      </w:hyperlink>
    </w:p>
    <w:p>
      <w:pPr>
        <w:pStyle w:val="TOC1"/>
        <w:tabs>
          <w:tab w:val="right" w:leader="dot" w:pos="8306"/>
        </w:tabs>
      </w:pPr>
      <w:hyperlink w:anchor="_Toc29153" w:history="1">
        <w:r>
          <w:rPr>
            <w:rFonts w:ascii="仿宋" w:eastAsia="仿宋" w:hAnsi="仿宋" w:cs="仿宋" w:hint="eastAsia"/>
            <w:lang w:eastAsia="zh-CN"/>
          </w:rPr>
          <w:t>一、玻璃纤维垫项目建设背景</w:t>
        </w:r>
        <w:r>
          <w:tab/>
        </w:r>
        <w:r>
          <w:fldChar w:fldCharType="begin"/>
        </w:r>
        <w:r>
          <w:instrText xml:space="preserve"> PAGEREF _Toc29153 \h </w:instrText>
        </w:r>
        <w:r>
          <w:fldChar w:fldCharType="separate"/>
        </w:r>
        <w:r>
          <w:t>3</w:t>
        </w:r>
        <w:r>
          <w:fldChar w:fldCharType="end"/>
        </w:r>
      </w:hyperlink>
    </w:p>
    <w:p>
      <w:pPr>
        <w:pStyle w:val="TOC2"/>
        <w:tabs>
          <w:tab w:val="right" w:leader="dot" w:pos="8306"/>
        </w:tabs>
      </w:pPr>
      <w:hyperlink w:anchor="_Toc8409" w:history="1">
        <w:r>
          <w:rPr>
            <w:rFonts w:ascii="仿宋" w:eastAsia="仿宋" w:hAnsi="仿宋" w:cs="仿宋" w:hint="eastAsia"/>
            <w:lang w:eastAsia="zh-CN"/>
          </w:rPr>
          <w:t>(一)、玻璃纤维垫项目提出背景</w:t>
        </w:r>
        <w:r>
          <w:tab/>
        </w:r>
        <w:r>
          <w:fldChar w:fldCharType="begin"/>
        </w:r>
        <w:r>
          <w:instrText xml:space="preserve"> PAGEREF _Toc8409 \h </w:instrText>
        </w:r>
        <w:r>
          <w:fldChar w:fldCharType="separate"/>
        </w:r>
        <w:r>
          <w:t>3</w:t>
        </w:r>
        <w:r>
          <w:fldChar w:fldCharType="end"/>
        </w:r>
      </w:hyperlink>
    </w:p>
    <w:p>
      <w:pPr>
        <w:pStyle w:val="TOC2"/>
        <w:tabs>
          <w:tab w:val="right" w:leader="dot" w:pos="8306"/>
        </w:tabs>
      </w:pPr>
      <w:hyperlink w:anchor="_Toc29319" w:history="1">
        <w:r>
          <w:rPr>
            <w:rFonts w:ascii="仿宋" w:eastAsia="仿宋" w:hAnsi="仿宋" w:cs="仿宋" w:hint="eastAsia"/>
            <w:lang w:eastAsia="zh-CN"/>
          </w:rPr>
          <w:t>(二)、玻璃纤维垫项目建设的必要性</w:t>
        </w:r>
        <w:r>
          <w:tab/>
        </w:r>
        <w:r>
          <w:fldChar w:fldCharType="begin"/>
        </w:r>
        <w:r>
          <w:instrText xml:space="preserve"> PAGEREF _Toc29319 \h </w:instrText>
        </w:r>
        <w:r>
          <w:fldChar w:fldCharType="separate"/>
        </w:r>
        <w:r>
          <w:t>4</w:t>
        </w:r>
        <w:r>
          <w:fldChar w:fldCharType="end"/>
        </w:r>
      </w:hyperlink>
    </w:p>
    <w:p>
      <w:pPr>
        <w:pStyle w:val="TOC2"/>
        <w:tabs>
          <w:tab w:val="right" w:leader="dot" w:pos="8306"/>
        </w:tabs>
      </w:pPr>
      <w:hyperlink w:anchor="_Toc26099" w:history="1">
        <w:r>
          <w:rPr>
            <w:rFonts w:ascii="仿宋" w:eastAsia="仿宋" w:hAnsi="仿宋" w:cs="仿宋" w:hint="eastAsia"/>
            <w:lang w:eastAsia="zh-CN"/>
          </w:rPr>
          <w:t>(三)、玻璃纤维垫项目建设的可行性</w:t>
        </w:r>
        <w:r>
          <w:tab/>
        </w:r>
        <w:r>
          <w:fldChar w:fldCharType="begin"/>
        </w:r>
        <w:r>
          <w:instrText xml:space="preserve"> PAGEREF _Toc26099 \h </w:instrText>
        </w:r>
        <w:r>
          <w:fldChar w:fldCharType="separate"/>
        </w:r>
        <w:r>
          <w:t>5</w:t>
        </w:r>
        <w:r>
          <w:fldChar w:fldCharType="end"/>
        </w:r>
      </w:hyperlink>
    </w:p>
    <w:p>
      <w:pPr>
        <w:pStyle w:val="TOC1"/>
        <w:tabs>
          <w:tab w:val="right" w:leader="dot" w:pos="8306"/>
        </w:tabs>
      </w:pPr>
      <w:hyperlink w:anchor="_Toc1468" w:history="1">
        <w:r>
          <w:rPr>
            <w:rFonts w:ascii="仿宋" w:eastAsia="仿宋" w:hAnsi="仿宋" w:cs="仿宋" w:hint="eastAsia"/>
            <w:lang w:eastAsia="zh-CN"/>
          </w:rPr>
          <w:t>二、工艺方案的选择</w:t>
        </w:r>
        <w:r>
          <w:tab/>
        </w:r>
        <w:r>
          <w:fldChar w:fldCharType="begin"/>
        </w:r>
        <w:r>
          <w:instrText xml:space="preserve"> PAGEREF _Toc1468 \h </w:instrText>
        </w:r>
        <w:r>
          <w:fldChar w:fldCharType="separate"/>
        </w:r>
        <w:r>
          <w:t>7</w:t>
        </w:r>
        <w:r>
          <w:fldChar w:fldCharType="end"/>
        </w:r>
      </w:hyperlink>
    </w:p>
    <w:p>
      <w:pPr>
        <w:pStyle w:val="TOC2"/>
        <w:tabs>
          <w:tab w:val="right" w:leader="dot" w:pos="8306"/>
        </w:tabs>
      </w:pPr>
      <w:hyperlink w:anchor="_Toc24038" w:history="1">
        <w:r>
          <w:rPr>
            <w:rFonts w:ascii="仿宋" w:eastAsia="仿宋" w:hAnsi="仿宋" w:cs="仿宋" w:hint="eastAsia"/>
            <w:lang w:eastAsia="zh-CN"/>
          </w:rPr>
          <w:t>(一)、基本要求</w:t>
        </w:r>
        <w:r>
          <w:tab/>
        </w:r>
        <w:r>
          <w:fldChar w:fldCharType="begin"/>
        </w:r>
        <w:r>
          <w:instrText xml:space="preserve"> PAGEREF _Toc24038 \h </w:instrText>
        </w:r>
        <w:r>
          <w:fldChar w:fldCharType="separate"/>
        </w:r>
        <w:r>
          <w:t>7</w:t>
        </w:r>
        <w:r>
          <w:fldChar w:fldCharType="end"/>
        </w:r>
      </w:hyperlink>
    </w:p>
    <w:p>
      <w:pPr>
        <w:pStyle w:val="TOC2"/>
        <w:tabs>
          <w:tab w:val="right" w:leader="dot" w:pos="8306"/>
        </w:tabs>
      </w:pPr>
      <w:hyperlink w:anchor="_Toc32197" w:history="1">
        <w:r>
          <w:rPr>
            <w:rFonts w:ascii="仿宋" w:eastAsia="仿宋" w:hAnsi="仿宋" w:cs="仿宋" w:hint="eastAsia"/>
            <w:lang w:eastAsia="zh-CN"/>
          </w:rPr>
          <w:t>(二)、典型工艺技术介绍</w:t>
        </w:r>
        <w:r>
          <w:tab/>
        </w:r>
        <w:r>
          <w:fldChar w:fldCharType="begin"/>
        </w:r>
        <w:r>
          <w:instrText xml:space="preserve"> PAGEREF _Toc32197 \h </w:instrText>
        </w:r>
        <w:r>
          <w:fldChar w:fldCharType="separate"/>
        </w:r>
        <w:r>
          <w:t>9</w:t>
        </w:r>
        <w:r>
          <w:fldChar w:fldCharType="end"/>
        </w:r>
      </w:hyperlink>
    </w:p>
    <w:p>
      <w:pPr>
        <w:pStyle w:val="TOC2"/>
        <w:tabs>
          <w:tab w:val="right" w:leader="dot" w:pos="8306"/>
        </w:tabs>
      </w:pPr>
      <w:hyperlink w:anchor="_Toc30791" w:history="1">
        <w:r>
          <w:rPr>
            <w:rFonts w:ascii="仿宋" w:eastAsia="仿宋" w:hAnsi="仿宋" w:cs="仿宋" w:hint="eastAsia"/>
            <w:lang w:eastAsia="zh-CN"/>
          </w:rPr>
          <w:t>(三)、玻璃纤维垫项目组成</w:t>
        </w:r>
        <w:r>
          <w:tab/>
        </w:r>
        <w:r>
          <w:fldChar w:fldCharType="begin"/>
        </w:r>
        <w:r>
          <w:instrText xml:space="preserve"> PAGEREF _Toc30791 \h </w:instrText>
        </w:r>
        <w:r>
          <w:fldChar w:fldCharType="separate"/>
        </w:r>
        <w:r>
          <w:t>10</w:t>
        </w:r>
        <w:r>
          <w:fldChar w:fldCharType="end"/>
        </w:r>
      </w:hyperlink>
    </w:p>
    <w:p>
      <w:pPr>
        <w:pStyle w:val="TOC2"/>
        <w:tabs>
          <w:tab w:val="right" w:leader="dot" w:pos="8306"/>
        </w:tabs>
      </w:pPr>
      <w:hyperlink w:anchor="_Toc16596" w:history="1">
        <w:r>
          <w:rPr>
            <w:rFonts w:ascii="仿宋" w:eastAsia="仿宋" w:hAnsi="仿宋" w:cs="仿宋" w:hint="eastAsia"/>
            <w:lang w:eastAsia="zh-CN"/>
          </w:rPr>
          <w:t>(四)、工艺技术方案的选择</w:t>
        </w:r>
        <w:r>
          <w:tab/>
        </w:r>
        <w:r>
          <w:fldChar w:fldCharType="begin"/>
        </w:r>
        <w:r>
          <w:instrText xml:space="preserve"> PAGEREF _Toc16596 \h </w:instrText>
        </w:r>
        <w:r>
          <w:fldChar w:fldCharType="separate"/>
        </w:r>
        <w:r>
          <w:t>11</w:t>
        </w:r>
        <w:r>
          <w:fldChar w:fldCharType="end"/>
        </w:r>
      </w:hyperlink>
    </w:p>
    <w:p>
      <w:pPr>
        <w:pStyle w:val="TOC2"/>
        <w:tabs>
          <w:tab w:val="right" w:leader="dot" w:pos="8306"/>
        </w:tabs>
      </w:pPr>
      <w:hyperlink w:anchor="_Toc11171" w:history="1">
        <w:r>
          <w:rPr>
            <w:rFonts w:ascii="仿宋" w:eastAsia="仿宋" w:hAnsi="仿宋" w:cs="仿宋" w:hint="eastAsia"/>
            <w:lang w:eastAsia="zh-CN"/>
          </w:rPr>
          <w:t>(五)、工艺技术方案的设计</w:t>
        </w:r>
        <w:r>
          <w:tab/>
        </w:r>
        <w:r>
          <w:fldChar w:fldCharType="begin"/>
        </w:r>
        <w:r>
          <w:instrText xml:space="preserve"> PAGEREF _Toc11171 \h </w:instrText>
        </w:r>
        <w:r>
          <w:fldChar w:fldCharType="separate"/>
        </w:r>
        <w:r>
          <w:t>13</w:t>
        </w:r>
        <w:r>
          <w:fldChar w:fldCharType="end"/>
        </w:r>
      </w:hyperlink>
    </w:p>
    <w:p>
      <w:pPr>
        <w:pStyle w:val="TOC1"/>
        <w:tabs>
          <w:tab w:val="right" w:leader="dot" w:pos="8306"/>
        </w:tabs>
      </w:pPr>
      <w:hyperlink w:anchor="_Toc6084" w:history="1">
        <w:r>
          <w:rPr>
            <w:rFonts w:ascii="仿宋" w:eastAsia="仿宋" w:hAnsi="仿宋" w:cs="仿宋" w:hint="eastAsia"/>
            <w:lang w:eastAsia="zh-CN"/>
          </w:rPr>
          <w:t>三、玻璃纤维垫项目选址</w:t>
        </w:r>
        <w:r>
          <w:tab/>
        </w:r>
        <w:r>
          <w:fldChar w:fldCharType="begin"/>
        </w:r>
        <w:r>
          <w:instrText xml:space="preserve"> PAGEREF _Toc6084 \h </w:instrText>
        </w:r>
        <w:r>
          <w:fldChar w:fldCharType="separate"/>
        </w:r>
        <w:r>
          <w:t>14</w:t>
        </w:r>
        <w:r>
          <w:fldChar w:fldCharType="end"/>
        </w:r>
      </w:hyperlink>
    </w:p>
    <w:p>
      <w:pPr>
        <w:pStyle w:val="TOC2"/>
        <w:tabs>
          <w:tab w:val="right" w:leader="dot" w:pos="8306"/>
        </w:tabs>
      </w:pPr>
      <w:hyperlink w:anchor="_Toc8165" w:history="1">
        <w:r>
          <w:rPr>
            <w:rFonts w:ascii="仿宋" w:eastAsia="仿宋" w:hAnsi="仿宋" w:cs="仿宋" w:hint="eastAsia"/>
            <w:lang w:eastAsia="zh-CN"/>
          </w:rPr>
          <w:t>(一)、玻璃纤维垫项目选址原则</w:t>
        </w:r>
        <w:r>
          <w:tab/>
        </w:r>
        <w:r>
          <w:fldChar w:fldCharType="begin"/>
        </w:r>
        <w:r>
          <w:instrText xml:space="preserve"> PAGEREF _Toc8165 \h </w:instrText>
        </w:r>
        <w:r>
          <w:fldChar w:fldCharType="separate"/>
        </w:r>
        <w:r>
          <w:t>14</w:t>
        </w:r>
        <w:r>
          <w:fldChar w:fldCharType="end"/>
        </w:r>
      </w:hyperlink>
    </w:p>
    <w:p>
      <w:pPr>
        <w:pStyle w:val="TOC2"/>
        <w:tabs>
          <w:tab w:val="right" w:leader="dot" w:pos="8306"/>
        </w:tabs>
      </w:pPr>
      <w:hyperlink w:anchor="_Toc27494" w:history="1">
        <w:r>
          <w:rPr>
            <w:rFonts w:ascii="仿宋" w:eastAsia="仿宋" w:hAnsi="仿宋" w:cs="仿宋" w:hint="eastAsia"/>
            <w:lang w:eastAsia="zh-CN"/>
          </w:rPr>
          <w:t>(二)、原材料及主要辅助材料供应</w:t>
        </w:r>
        <w:r>
          <w:tab/>
        </w:r>
        <w:r>
          <w:fldChar w:fldCharType="begin"/>
        </w:r>
        <w:r>
          <w:instrText xml:space="preserve"> PAGEREF _Toc27494 \h </w:instrText>
        </w:r>
        <w:r>
          <w:fldChar w:fldCharType="separate"/>
        </w:r>
        <w:r>
          <w:t>15</w:t>
        </w:r>
        <w:r>
          <w:fldChar w:fldCharType="end"/>
        </w:r>
      </w:hyperlink>
    </w:p>
    <w:p>
      <w:pPr>
        <w:pStyle w:val="TOC2"/>
        <w:tabs>
          <w:tab w:val="right" w:leader="dot" w:pos="8306"/>
        </w:tabs>
      </w:pPr>
      <w:hyperlink w:anchor="_Toc16612" w:history="1">
        <w:r>
          <w:rPr>
            <w:rFonts w:ascii="仿宋" w:eastAsia="仿宋" w:hAnsi="仿宋" w:cs="仿宋" w:hint="eastAsia"/>
            <w:lang w:eastAsia="zh-CN"/>
          </w:rPr>
          <w:t>(三)、交通条件</w:t>
        </w:r>
        <w:r>
          <w:tab/>
        </w:r>
        <w:r>
          <w:fldChar w:fldCharType="begin"/>
        </w:r>
        <w:r>
          <w:instrText xml:space="preserve"> PAGEREF _Toc16612 \h </w:instrText>
        </w:r>
        <w:r>
          <w:fldChar w:fldCharType="separate"/>
        </w:r>
        <w:r>
          <w:t>17</w:t>
        </w:r>
        <w:r>
          <w:fldChar w:fldCharType="end"/>
        </w:r>
      </w:hyperlink>
    </w:p>
    <w:p>
      <w:pPr>
        <w:pStyle w:val="TOC2"/>
        <w:tabs>
          <w:tab w:val="right" w:leader="dot" w:pos="8306"/>
        </w:tabs>
      </w:pPr>
      <w:hyperlink w:anchor="_Toc11608" w:history="1">
        <w:r>
          <w:rPr>
            <w:rFonts w:ascii="仿宋" w:eastAsia="仿宋" w:hAnsi="仿宋" w:cs="仿宋" w:hint="eastAsia"/>
            <w:lang w:eastAsia="zh-CN"/>
          </w:rPr>
          <w:t>(四)、自然条件</w:t>
        </w:r>
        <w:r>
          <w:tab/>
        </w:r>
        <w:r>
          <w:fldChar w:fldCharType="begin"/>
        </w:r>
        <w:r>
          <w:instrText xml:space="preserve"> PAGEREF _Toc11608 \h </w:instrText>
        </w:r>
        <w:r>
          <w:fldChar w:fldCharType="separate"/>
        </w:r>
        <w:r>
          <w:t>19</w:t>
        </w:r>
        <w:r>
          <w:fldChar w:fldCharType="end"/>
        </w:r>
      </w:hyperlink>
    </w:p>
    <w:p>
      <w:pPr>
        <w:pStyle w:val="TOC2"/>
        <w:tabs>
          <w:tab w:val="right" w:leader="dot" w:pos="8306"/>
        </w:tabs>
      </w:pPr>
      <w:hyperlink w:anchor="_Toc8802" w:history="1">
        <w:r>
          <w:rPr>
            <w:rFonts w:ascii="仿宋" w:eastAsia="仿宋" w:hAnsi="仿宋" w:cs="仿宋" w:hint="eastAsia"/>
            <w:lang w:eastAsia="zh-CN"/>
          </w:rPr>
          <w:t>(五)、经济发展状况</w:t>
        </w:r>
        <w:r>
          <w:tab/>
        </w:r>
        <w:r>
          <w:fldChar w:fldCharType="begin"/>
        </w:r>
        <w:r>
          <w:instrText xml:space="preserve"> PAGEREF _Toc8802 \h </w:instrText>
        </w:r>
        <w:r>
          <w:fldChar w:fldCharType="separate"/>
        </w:r>
        <w:r>
          <w:t>21</w:t>
        </w:r>
        <w:r>
          <w:fldChar w:fldCharType="end"/>
        </w:r>
      </w:hyperlink>
    </w:p>
    <w:p>
      <w:pPr>
        <w:pStyle w:val="TOC2"/>
        <w:tabs>
          <w:tab w:val="right" w:leader="dot" w:pos="8306"/>
        </w:tabs>
      </w:pPr>
      <w:hyperlink w:anchor="_Toc20613" w:history="1">
        <w:r>
          <w:rPr>
            <w:rFonts w:ascii="仿宋" w:eastAsia="仿宋" w:hAnsi="仿宋" w:cs="仿宋" w:hint="eastAsia"/>
            <w:lang w:eastAsia="zh-CN"/>
          </w:rPr>
          <w:t>(六)、厂址选择</w:t>
        </w:r>
        <w:r>
          <w:tab/>
        </w:r>
        <w:r>
          <w:fldChar w:fldCharType="begin"/>
        </w:r>
        <w:r>
          <w:instrText xml:space="preserve"> PAGEREF _Toc20613 \h </w:instrText>
        </w:r>
        <w:r>
          <w:fldChar w:fldCharType="separate"/>
        </w:r>
        <w:r>
          <w:t>23</w:t>
        </w:r>
        <w:r>
          <w:fldChar w:fldCharType="end"/>
        </w:r>
      </w:hyperlink>
    </w:p>
    <w:p>
      <w:pPr>
        <w:pStyle w:val="TOC1"/>
        <w:tabs>
          <w:tab w:val="right" w:leader="dot" w:pos="8306"/>
        </w:tabs>
      </w:pPr>
      <w:hyperlink w:anchor="_Toc10500" w:history="1">
        <w:r>
          <w:rPr>
            <w:rFonts w:ascii="仿宋" w:eastAsia="仿宋" w:hAnsi="仿宋" w:cs="仿宋" w:hint="eastAsia"/>
            <w:lang w:eastAsia="zh-CN"/>
          </w:rPr>
          <w:t>四、玻璃纤维垫项目建设目标</w:t>
        </w:r>
        <w:r>
          <w:tab/>
        </w:r>
        <w:r>
          <w:fldChar w:fldCharType="begin"/>
        </w:r>
        <w:r>
          <w:instrText xml:space="preserve"> PAGEREF _Toc10500 \h </w:instrText>
        </w:r>
        <w:r>
          <w:fldChar w:fldCharType="separate"/>
        </w:r>
        <w:r>
          <w:t>26</w:t>
        </w:r>
        <w:r>
          <w:fldChar w:fldCharType="end"/>
        </w:r>
      </w:hyperlink>
    </w:p>
    <w:p>
      <w:pPr>
        <w:pStyle w:val="TOC2"/>
        <w:tabs>
          <w:tab w:val="right" w:leader="dot" w:pos="8306"/>
        </w:tabs>
      </w:pPr>
      <w:hyperlink w:anchor="_Toc5825" w:history="1">
        <w:r>
          <w:rPr>
            <w:rFonts w:ascii="仿宋" w:eastAsia="仿宋" w:hAnsi="仿宋" w:cs="仿宋" w:hint="eastAsia"/>
            <w:lang w:eastAsia="zh-CN"/>
          </w:rPr>
          <w:t>(一)、玻璃纤维垫项目建设目标</w:t>
        </w:r>
        <w:r>
          <w:tab/>
        </w:r>
        <w:r>
          <w:fldChar w:fldCharType="begin"/>
        </w:r>
        <w:r>
          <w:instrText xml:space="preserve"> PAGEREF _Toc5825 \h </w:instrText>
        </w:r>
        <w:r>
          <w:fldChar w:fldCharType="separate"/>
        </w:r>
        <w:r>
          <w:t>26</w:t>
        </w:r>
        <w:r>
          <w:fldChar w:fldCharType="end"/>
        </w:r>
      </w:hyperlink>
    </w:p>
    <w:p>
      <w:pPr>
        <w:pStyle w:val="TOC1"/>
        <w:tabs>
          <w:tab w:val="right" w:leader="dot" w:pos="8306"/>
        </w:tabs>
      </w:pPr>
      <w:hyperlink w:anchor="_Toc18443" w:history="1">
        <w:r>
          <w:rPr>
            <w:rFonts w:ascii="仿宋" w:eastAsia="仿宋" w:hAnsi="仿宋" w:cs="仿宋" w:hint="eastAsia"/>
            <w:lang w:eastAsia="zh-CN"/>
          </w:rPr>
          <w:t>五、产品规划</w:t>
        </w:r>
        <w:r>
          <w:tab/>
        </w:r>
        <w:r>
          <w:fldChar w:fldCharType="begin"/>
        </w:r>
        <w:r>
          <w:instrText xml:space="preserve"> PAGEREF _Toc18443 \h </w:instrText>
        </w:r>
        <w:r>
          <w:fldChar w:fldCharType="separate"/>
        </w:r>
        <w:r>
          <w:t>27</w:t>
        </w:r>
        <w:r>
          <w:fldChar w:fldCharType="end"/>
        </w:r>
      </w:hyperlink>
    </w:p>
    <w:p>
      <w:pPr>
        <w:pStyle w:val="TOC2"/>
        <w:tabs>
          <w:tab w:val="right" w:leader="dot" w:pos="8306"/>
        </w:tabs>
      </w:pPr>
      <w:hyperlink w:anchor="_Toc25626" w:history="1">
        <w:r>
          <w:rPr>
            <w:rFonts w:ascii="仿宋" w:eastAsia="仿宋" w:hAnsi="仿宋" w:cs="仿宋" w:hint="eastAsia"/>
            <w:lang w:eastAsia="zh-CN"/>
          </w:rPr>
          <w:t>(一)、产品规划</w:t>
        </w:r>
        <w:r>
          <w:tab/>
        </w:r>
        <w:r>
          <w:fldChar w:fldCharType="begin"/>
        </w:r>
        <w:r>
          <w:instrText xml:space="preserve"> PAGEREF _Toc25626 \h </w:instrText>
        </w:r>
        <w:r>
          <w:fldChar w:fldCharType="separate"/>
        </w:r>
        <w:r>
          <w:t>27</w:t>
        </w:r>
        <w:r>
          <w:fldChar w:fldCharType="end"/>
        </w:r>
      </w:hyperlink>
    </w:p>
    <w:p>
      <w:pPr>
        <w:pStyle w:val="TOC2"/>
        <w:tabs>
          <w:tab w:val="right" w:leader="dot" w:pos="8306"/>
        </w:tabs>
      </w:pPr>
      <w:hyperlink w:anchor="_Toc25047" w:history="1">
        <w:r>
          <w:rPr>
            <w:rFonts w:ascii="仿宋" w:eastAsia="仿宋" w:hAnsi="仿宋" w:cs="仿宋" w:hint="eastAsia"/>
            <w:lang w:eastAsia="zh-CN"/>
          </w:rPr>
          <w:t>(二)、建设规模</w:t>
        </w:r>
        <w:r>
          <w:tab/>
        </w:r>
        <w:r>
          <w:fldChar w:fldCharType="begin"/>
        </w:r>
        <w:r>
          <w:instrText xml:space="preserve"> PAGEREF _Toc25047 \h </w:instrText>
        </w:r>
        <w:r>
          <w:fldChar w:fldCharType="separate"/>
        </w:r>
        <w:r>
          <w:t>28</w:t>
        </w:r>
        <w:r>
          <w:fldChar w:fldCharType="end"/>
        </w:r>
      </w:hyperlink>
    </w:p>
    <w:p>
      <w:pPr>
        <w:pStyle w:val="TOC1"/>
        <w:tabs>
          <w:tab w:val="right" w:leader="dot" w:pos="8306"/>
        </w:tabs>
      </w:pPr>
      <w:hyperlink w:anchor="_Toc3539" w:history="1">
        <w:r>
          <w:rPr>
            <w:rFonts w:ascii="仿宋" w:eastAsia="仿宋" w:hAnsi="仿宋" w:cs="仿宋" w:hint="eastAsia"/>
            <w:lang w:eastAsia="zh-CN"/>
          </w:rPr>
          <w:t>六、效益分析</w:t>
        </w:r>
        <w:r>
          <w:tab/>
        </w:r>
        <w:r>
          <w:fldChar w:fldCharType="begin"/>
        </w:r>
        <w:r>
          <w:instrText xml:space="preserve"> PAGEREF _Toc3539 \h </w:instrText>
        </w:r>
        <w:r>
          <w:fldChar w:fldCharType="separate"/>
        </w:r>
        <w:r>
          <w:t>29</w:t>
        </w:r>
        <w:r>
          <w:fldChar w:fldCharType="end"/>
        </w:r>
      </w:hyperlink>
    </w:p>
    <w:p>
      <w:pPr>
        <w:pStyle w:val="TOC2"/>
        <w:tabs>
          <w:tab w:val="right" w:leader="dot" w:pos="8306"/>
        </w:tabs>
      </w:pPr>
      <w:hyperlink w:anchor="_Toc2425" w:history="1">
        <w:r>
          <w:rPr>
            <w:rFonts w:ascii="仿宋" w:eastAsia="仿宋" w:hAnsi="仿宋" w:cs="仿宋" w:hint="eastAsia"/>
            <w:lang w:eastAsia="zh-CN"/>
          </w:rPr>
          <w:t>(一)、生产成本和销售收入估算</w:t>
        </w:r>
        <w:r>
          <w:tab/>
        </w:r>
        <w:r>
          <w:fldChar w:fldCharType="begin"/>
        </w:r>
        <w:r>
          <w:instrText xml:space="preserve"> PAGEREF _Toc2425 \h </w:instrText>
        </w:r>
        <w:r>
          <w:fldChar w:fldCharType="separate"/>
        </w:r>
        <w:r>
          <w:t>29</w:t>
        </w:r>
        <w:r>
          <w:fldChar w:fldCharType="end"/>
        </w:r>
      </w:hyperlink>
    </w:p>
    <w:p>
      <w:pPr>
        <w:pStyle w:val="TOC2"/>
        <w:tabs>
          <w:tab w:val="right" w:leader="dot" w:pos="8306"/>
        </w:tabs>
      </w:pPr>
      <w:hyperlink w:anchor="_Toc2602" w:history="1">
        <w:r>
          <w:rPr>
            <w:rFonts w:ascii="仿宋" w:eastAsia="仿宋" w:hAnsi="仿宋" w:cs="仿宋" w:hint="eastAsia"/>
            <w:lang w:eastAsia="zh-CN"/>
          </w:rPr>
          <w:t>(二)、财务评价</w:t>
        </w:r>
        <w:r>
          <w:tab/>
        </w:r>
        <w:r>
          <w:fldChar w:fldCharType="begin"/>
        </w:r>
        <w:r>
          <w:instrText xml:space="preserve"> PAGEREF _Toc2602 \h </w:instrText>
        </w:r>
        <w:r>
          <w:fldChar w:fldCharType="separate"/>
        </w:r>
        <w:r>
          <w:t>31</w:t>
        </w:r>
        <w:r>
          <w:fldChar w:fldCharType="end"/>
        </w:r>
      </w:hyperlink>
    </w:p>
    <w:p>
      <w:pPr>
        <w:pStyle w:val="TOC2"/>
        <w:tabs>
          <w:tab w:val="right" w:leader="dot" w:pos="8306"/>
        </w:tabs>
      </w:pPr>
      <w:hyperlink w:anchor="_Toc5599" w:history="1">
        <w:r>
          <w:rPr>
            <w:rFonts w:ascii="仿宋" w:eastAsia="仿宋" w:hAnsi="仿宋" w:cs="仿宋" w:hint="eastAsia"/>
            <w:lang w:eastAsia="zh-CN"/>
          </w:rPr>
          <w:t>(三)、环境效益和社会效益</w:t>
        </w:r>
        <w:r>
          <w:tab/>
        </w:r>
        <w:r>
          <w:fldChar w:fldCharType="begin"/>
        </w:r>
        <w:r>
          <w:instrText xml:space="preserve"> PAGEREF _Toc5599 \h </w:instrText>
        </w:r>
        <w:r>
          <w:fldChar w:fldCharType="separate"/>
        </w:r>
        <w:r>
          <w:t>33</w:t>
        </w:r>
        <w:r>
          <w:fldChar w:fldCharType="end"/>
        </w:r>
      </w:hyperlink>
    </w:p>
    <w:p>
      <w:pPr>
        <w:pStyle w:val="TOC1"/>
        <w:tabs>
          <w:tab w:val="right" w:leader="dot" w:pos="8306"/>
        </w:tabs>
      </w:pPr>
      <w:hyperlink w:anchor="_Toc20308" w:history="1">
        <w:r>
          <w:rPr>
            <w:rFonts w:ascii="仿宋" w:eastAsia="仿宋" w:hAnsi="仿宋" w:cs="仿宋" w:hint="eastAsia"/>
            <w:lang w:eastAsia="zh-CN"/>
          </w:rPr>
          <w:t>七、玻璃纤维垫项目建设符合性</w:t>
        </w:r>
        <w:r>
          <w:tab/>
        </w:r>
        <w:r>
          <w:fldChar w:fldCharType="begin"/>
        </w:r>
        <w:r>
          <w:instrText xml:space="preserve"> PAGEREF _Toc20308 \h </w:instrText>
        </w:r>
        <w:r>
          <w:fldChar w:fldCharType="separate"/>
        </w:r>
        <w:r>
          <w:t>34</w:t>
        </w:r>
        <w:r>
          <w:fldChar w:fldCharType="end"/>
        </w:r>
      </w:hyperlink>
    </w:p>
    <w:p>
      <w:pPr>
        <w:pStyle w:val="TOC2"/>
        <w:tabs>
          <w:tab w:val="right" w:leader="dot" w:pos="8306"/>
        </w:tabs>
      </w:pPr>
      <w:hyperlink w:anchor="_Toc15205" w:history="1">
        <w:r>
          <w:rPr>
            <w:rFonts w:ascii="仿宋" w:eastAsia="仿宋" w:hAnsi="仿宋" w:cs="仿宋" w:hint="eastAsia"/>
            <w:lang w:eastAsia="zh-CN"/>
          </w:rPr>
          <w:t>(一)、产业发展政策符合性</w:t>
        </w:r>
        <w:r>
          <w:tab/>
        </w:r>
        <w:r>
          <w:fldChar w:fldCharType="begin"/>
        </w:r>
        <w:r>
          <w:instrText xml:space="preserve"> PAGEREF _Toc15205 \h </w:instrText>
        </w:r>
        <w:r>
          <w:fldChar w:fldCharType="separate"/>
        </w:r>
        <w:r>
          <w:t>34</w:t>
        </w:r>
        <w:r>
          <w:fldChar w:fldCharType="end"/>
        </w:r>
      </w:hyperlink>
    </w:p>
    <w:p>
      <w:pPr>
        <w:pStyle w:val="TOC2"/>
        <w:tabs>
          <w:tab w:val="right" w:leader="dot" w:pos="8306"/>
        </w:tabs>
      </w:pPr>
      <w:hyperlink w:anchor="_Toc25431" w:history="1">
        <w:r>
          <w:rPr>
            <w:rFonts w:ascii="仿宋" w:eastAsia="仿宋" w:hAnsi="仿宋" w:cs="仿宋" w:hint="eastAsia"/>
            <w:lang w:eastAsia="zh-CN"/>
          </w:rPr>
          <w:t>(二)、玻璃纤维垫项目选址与用地规划相容性</w:t>
        </w:r>
        <w:r>
          <w:tab/>
        </w:r>
        <w:r>
          <w:fldChar w:fldCharType="begin"/>
        </w:r>
        <w:r>
          <w:instrText xml:space="preserve"> PAGEREF _Toc25431 \h </w:instrText>
        </w:r>
        <w:r>
          <w:fldChar w:fldCharType="separate"/>
        </w:r>
        <w:r>
          <w:t>35</w:t>
        </w:r>
        <w:r>
          <w:fldChar w:fldCharType="end"/>
        </w:r>
      </w:hyperlink>
    </w:p>
    <w:p>
      <w:pPr>
        <w:pStyle w:val="TOC1"/>
        <w:tabs>
          <w:tab w:val="right" w:leader="dot" w:pos="8306"/>
        </w:tabs>
      </w:pPr>
      <w:hyperlink w:anchor="_Toc18115" w:history="1">
        <w:r>
          <w:rPr>
            <w:rFonts w:ascii="仿宋" w:eastAsia="仿宋" w:hAnsi="仿宋" w:cs="仿宋" w:hint="eastAsia"/>
            <w:lang w:eastAsia="zh-CN"/>
          </w:rPr>
          <w:t>八、环境保护与安全生产</w:t>
        </w:r>
        <w:r>
          <w:tab/>
        </w:r>
        <w:r>
          <w:fldChar w:fldCharType="begin"/>
        </w:r>
        <w:r>
          <w:instrText xml:space="preserve"> PAGEREF _Toc18115 \h </w:instrText>
        </w:r>
        <w:r>
          <w:fldChar w:fldCharType="separate"/>
        </w:r>
        <w:r>
          <w:t>36</w:t>
        </w:r>
        <w:r>
          <w:fldChar w:fldCharType="end"/>
        </w:r>
      </w:hyperlink>
    </w:p>
    <w:p>
      <w:pPr>
        <w:pStyle w:val="TOC2"/>
        <w:tabs>
          <w:tab w:val="right" w:leader="dot" w:pos="8306"/>
        </w:tabs>
      </w:pPr>
      <w:hyperlink w:anchor="_Toc27558" w:history="1">
        <w:r>
          <w:rPr>
            <w:rFonts w:ascii="仿宋" w:eastAsia="仿宋" w:hAnsi="仿宋" w:cs="仿宋" w:hint="eastAsia"/>
            <w:lang w:eastAsia="zh-CN"/>
          </w:rPr>
          <w:t>(一)、建设地区的环境现状</w:t>
        </w:r>
        <w:r>
          <w:tab/>
        </w:r>
        <w:r>
          <w:fldChar w:fldCharType="begin"/>
        </w:r>
        <w:r>
          <w:instrText xml:space="preserve"> PAGEREF _Toc27558 \h </w:instrText>
        </w:r>
        <w:r>
          <w:fldChar w:fldCharType="separate"/>
        </w:r>
        <w:r>
          <w:t>36</w:t>
        </w:r>
        <w:r>
          <w:fldChar w:fldCharType="end"/>
        </w:r>
      </w:hyperlink>
    </w:p>
    <w:p>
      <w:pPr>
        <w:pStyle w:val="TOC2"/>
        <w:tabs>
          <w:tab w:val="right" w:leader="dot" w:pos="8306"/>
        </w:tabs>
      </w:pPr>
      <w:hyperlink w:anchor="_Toc11453" w:history="1">
        <w:r>
          <w:rPr>
            <w:rFonts w:ascii="仿宋" w:eastAsia="仿宋" w:hAnsi="仿宋" w:cs="仿宋" w:hint="eastAsia"/>
            <w:lang w:eastAsia="zh-CN"/>
          </w:rPr>
          <w:t>(二)、玻璃纤维垫项目拟采用的环境保护标准</w:t>
        </w:r>
        <w:r>
          <w:tab/>
        </w:r>
        <w:r>
          <w:fldChar w:fldCharType="begin"/>
        </w:r>
        <w:r>
          <w:instrText xml:space="preserve"> PAGEREF _Toc11453 \h </w:instrText>
        </w:r>
        <w:r>
          <w:fldChar w:fldCharType="separate"/>
        </w:r>
        <w:r>
          <w:t>37</w:t>
        </w:r>
        <w:r>
          <w:fldChar w:fldCharType="end"/>
        </w:r>
      </w:hyperlink>
    </w:p>
    <w:p>
      <w:pPr>
        <w:pStyle w:val="TOC2"/>
        <w:tabs>
          <w:tab w:val="right" w:leader="dot" w:pos="8306"/>
        </w:tabs>
      </w:pPr>
      <w:hyperlink w:anchor="_Toc17066" w:history="1">
        <w:r>
          <w:rPr>
            <w:rFonts w:ascii="仿宋" w:eastAsia="仿宋" w:hAnsi="仿宋" w:cs="仿宋" w:hint="eastAsia"/>
            <w:lang w:eastAsia="zh-CN"/>
          </w:rPr>
          <w:t>(三)、玻璃纤维垫项目对环境的影响及治理对策</w:t>
        </w:r>
        <w:r>
          <w:tab/>
        </w:r>
        <w:r>
          <w:fldChar w:fldCharType="begin"/>
        </w:r>
        <w:r>
          <w:instrText xml:space="preserve"> PAGEREF _Toc17066 \h </w:instrText>
        </w:r>
        <w:r>
          <w:fldChar w:fldCharType="separate"/>
        </w:r>
        <w:r>
          <w:t>39</w:t>
        </w:r>
        <w:r>
          <w:fldChar w:fldCharType="end"/>
        </w:r>
      </w:hyperlink>
    </w:p>
    <w:p>
      <w:pPr>
        <w:pStyle w:val="TOC2"/>
        <w:tabs>
          <w:tab w:val="right" w:leader="dot" w:pos="8306"/>
        </w:tabs>
      </w:pPr>
      <w:hyperlink w:anchor="_Toc31740" w:history="1">
        <w:r>
          <w:rPr>
            <w:rFonts w:ascii="仿宋" w:eastAsia="仿宋" w:hAnsi="仿宋" w:cs="仿宋" w:hint="eastAsia"/>
            <w:lang w:eastAsia="zh-CN"/>
          </w:rPr>
          <w:t>(四)、环境监测制度的建议</w:t>
        </w:r>
        <w:r>
          <w:tab/>
        </w:r>
        <w:r>
          <w:fldChar w:fldCharType="begin"/>
        </w:r>
        <w:r>
          <w:instrText xml:space="preserve"> PAGEREF _Toc31740 \h </w:instrText>
        </w:r>
        <w:r>
          <w:fldChar w:fldCharType="separate"/>
        </w:r>
        <w:r>
          <w:t>40</w:t>
        </w:r>
        <w:r>
          <w:fldChar w:fldCharType="end"/>
        </w:r>
      </w:hyperlink>
    </w:p>
    <w:p>
      <w:pPr>
        <w:pStyle w:val="TOC2"/>
        <w:tabs>
          <w:tab w:val="right" w:leader="dot" w:pos="8306"/>
        </w:tabs>
      </w:pPr>
      <w:hyperlink w:anchor="_Toc2725" w:history="1">
        <w:r>
          <w:rPr>
            <w:rFonts w:ascii="仿宋" w:eastAsia="仿宋" w:hAnsi="仿宋" w:cs="仿宋" w:hint="eastAsia"/>
            <w:lang w:eastAsia="zh-CN"/>
          </w:rPr>
          <w:t>(五)、废弃物处理</w:t>
        </w:r>
        <w:r>
          <w:tab/>
        </w:r>
        <w:r>
          <w:fldChar w:fldCharType="begin"/>
        </w:r>
        <w:r>
          <w:instrText xml:space="preserve"> PAGEREF _Toc2725 \h </w:instrText>
        </w:r>
        <w:r>
          <w:fldChar w:fldCharType="separate"/>
        </w:r>
        <w:r>
          <w:t>41</w:t>
        </w:r>
        <w:r>
          <w:fldChar w:fldCharType="end"/>
        </w:r>
      </w:hyperlink>
    </w:p>
    <w:p>
      <w:pPr>
        <w:pStyle w:val="TOC2"/>
        <w:tabs>
          <w:tab w:val="right" w:leader="dot" w:pos="8306"/>
        </w:tabs>
      </w:pPr>
      <w:hyperlink w:anchor="_Toc27382" w:history="1">
        <w:r>
          <w:rPr>
            <w:rFonts w:ascii="仿宋" w:eastAsia="仿宋" w:hAnsi="仿宋" w:cs="仿宋" w:hint="eastAsia"/>
            <w:lang w:eastAsia="zh-CN"/>
          </w:rPr>
          <w:t>(六)、特殊环境影响分析</w:t>
        </w:r>
        <w:r>
          <w:tab/>
        </w:r>
        <w:r>
          <w:fldChar w:fldCharType="begin"/>
        </w:r>
        <w:r>
          <w:instrText xml:space="preserve"> PAGEREF _Toc27382 \h </w:instrText>
        </w:r>
        <w:r>
          <w:fldChar w:fldCharType="separate"/>
        </w:r>
        <w:r>
          <w:t>43</w:t>
        </w:r>
        <w:r>
          <w:fldChar w:fldCharType="end"/>
        </w:r>
      </w:hyperlink>
    </w:p>
    <w:p>
      <w:pPr>
        <w:pStyle w:val="TOC2"/>
        <w:tabs>
          <w:tab w:val="right" w:leader="dot" w:pos="8306"/>
        </w:tabs>
      </w:pPr>
      <w:hyperlink w:anchor="_Toc12431" w:history="1">
        <w:r>
          <w:rPr>
            <w:rFonts w:ascii="仿宋" w:eastAsia="仿宋" w:hAnsi="仿宋" w:cs="仿宋" w:hint="eastAsia"/>
            <w:lang w:eastAsia="zh-CN"/>
          </w:rPr>
          <w:t>(七)、清洁生产</w:t>
        </w:r>
        <w:r>
          <w:tab/>
        </w:r>
        <w:r>
          <w:fldChar w:fldCharType="begin"/>
        </w:r>
        <w:r>
          <w:instrText xml:space="preserve"> PAGEREF _Toc12431 \h </w:instrText>
        </w:r>
        <w:r>
          <w:fldChar w:fldCharType="separate"/>
        </w:r>
        <w:r>
          <w:t>44</w:t>
        </w:r>
        <w:r>
          <w:fldChar w:fldCharType="end"/>
        </w:r>
      </w:hyperlink>
    </w:p>
    <w:p>
      <w:pPr>
        <w:pStyle w:val="TOC2"/>
        <w:tabs>
          <w:tab w:val="right" w:leader="dot" w:pos="8306"/>
        </w:tabs>
      </w:pPr>
      <w:hyperlink w:anchor="_Toc18898" w:history="1">
        <w:r>
          <w:rPr>
            <w:rFonts w:ascii="仿宋" w:eastAsia="仿宋" w:hAnsi="仿宋" w:cs="仿宋" w:hint="eastAsia"/>
            <w:lang w:eastAsia="zh-CN"/>
          </w:rPr>
          <w:t>(八)、环境保护综合评价</w:t>
        </w:r>
        <w:r>
          <w:tab/>
        </w:r>
        <w:r>
          <w:fldChar w:fldCharType="begin"/>
        </w:r>
        <w:r>
          <w:instrText xml:space="preserve"> PAGEREF _Toc18898 \h </w:instrText>
        </w:r>
        <w:r>
          <w:fldChar w:fldCharType="separate"/>
        </w:r>
        <w:r>
          <w:t>45</w:t>
        </w:r>
        <w:r>
          <w:fldChar w:fldCharType="end"/>
        </w:r>
      </w:hyperlink>
    </w:p>
    <w:p>
      <w:pPr>
        <w:pStyle w:val="TOC1"/>
        <w:tabs>
          <w:tab w:val="right" w:leader="dot" w:pos="8306"/>
        </w:tabs>
      </w:pPr>
      <w:hyperlink w:anchor="_Toc9939" w:history="1">
        <w:r>
          <w:rPr>
            <w:rFonts w:ascii="仿宋" w:eastAsia="仿宋" w:hAnsi="仿宋" w:cs="仿宋" w:hint="eastAsia"/>
            <w:lang w:eastAsia="zh-CN"/>
          </w:rPr>
          <w:t>九、危机管理与应急预案</w:t>
        </w:r>
        <w:r>
          <w:tab/>
        </w:r>
        <w:r>
          <w:fldChar w:fldCharType="begin"/>
        </w:r>
        <w:r>
          <w:instrText xml:space="preserve"> PAGEREF _Toc9939 \h </w:instrText>
        </w:r>
        <w:r>
          <w:fldChar w:fldCharType="separate"/>
        </w:r>
        <w:r>
          <w:t>47</w:t>
        </w:r>
        <w:r>
          <w:fldChar w:fldCharType="end"/>
        </w:r>
      </w:hyperlink>
    </w:p>
    <w:p>
      <w:pPr>
        <w:pStyle w:val="TOC2"/>
        <w:tabs>
          <w:tab w:val="right" w:leader="dot" w:pos="8306"/>
        </w:tabs>
      </w:pPr>
      <w:hyperlink w:anchor="_Toc8357" w:history="1">
        <w:r>
          <w:rPr>
            <w:rFonts w:ascii="仿宋" w:eastAsia="仿宋" w:hAnsi="仿宋" w:cs="仿宋" w:hint="eastAsia"/>
            <w:lang w:eastAsia="zh-CN"/>
          </w:rPr>
          <w:t>(一)、危机预警与监测</w:t>
        </w:r>
        <w:r>
          <w:tab/>
        </w:r>
        <w:r>
          <w:fldChar w:fldCharType="begin"/>
        </w:r>
        <w:r>
          <w:instrText xml:space="preserve"> PAGEREF _Toc8357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69" w:history="1">
        <w:r>
          <w:rPr>
            <w:rFonts w:ascii="仿宋" w:eastAsia="仿宋" w:hAnsi="仿宋" w:cs="仿宋" w:hint="eastAsia"/>
            <w:lang w:eastAsia="zh-CN"/>
          </w:rPr>
          <w:t>(二)、应急预案与危机响应</w:t>
        </w:r>
        <w:r>
          <w:tab/>
        </w:r>
        <w:r>
          <w:fldChar w:fldCharType="begin"/>
        </w:r>
        <w:r>
          <w:instrText xml:space="preserve"> PAGEREF _Toc7969 \h </w:instrText>
        </w:r>
        <w:r>
          <w:fldChar w:fldCharType="separate"/>
        </w:r>
        <w:r>
          <w:t>48</w:t>
        </w:r>
        <w:r>
          <w:fldChar w:fldCharType="end"/>
        </w:r>
      </w:hyperlink>
    </w:p>
    <w:p>
      <w:pPr>
        <w:pStyle w:val="TOC2"/>
        <w:tabs>
          <w:tab w:val="right" w:leader="dot" w:pos="8306"/>
        </w:tabs>
      </w:pPr>
      <w:hyperlink w:anchor="_Toc17543" w:history="1">
        <w:r>
          <w:rPr>
            <w:rFonts w:ascii="仿宋" w:eastAsia="仿宋" w:hAnsi="仿宋" w:cs="仿宋" w:hint="eastAsia"/>
            <w:lang w:eastAsia="zh-CN"/>
          </w:rPr>
          <w:t>(三)、危机沟通与舆情控制</w:t>
        </w:r>
        <w:r>
          <w:tab/>
        </w:r>
        <w:r>
          <w:fldChar w:fldCharType="begin"/>
        </w:r>
        <w:r>
          <w:instrText xml:space="preserve"> PAGEREF _Toc17543 \h </w:instrText>
        </w:r>
        <w:r>
          <w:fldChar w:fldCharType="separate"/>
        </w:r>
        <w:r>
          <w:t>50</w:t>
        </w:r>
        <w:r>
          <w:fldChar w:fldCharType="end"/>
        </w:r>
      </w:hyperlink>
    </w:p>
    <w:p>
      <w:pPr>
        <w:pStyle w:val="TOC2"/>
        <w:tabs>
          <w:tab w:val="right" w:leader="dot" w:pos="8306"/>
        </w:tabs>
      </w:pPr>
      <w:hyperlink w:anchor="_Toc947" w:history="1">
        <w:r>
          <w:rPr>
            <w:rFonts w:ascii="仿宋" w:eastAsia="仿宋" w:hAnsi="仿宋" w:cs="仿宋" w:hint="eastAsia"/>
            <w:lang w:eastAsia="zh-CN"/>
          </w:rPr>
          <w:t>(四)、危机后教训与改进</w:t>
        </w:r>
        <w:r>
          <w:tab/>
        </w:r>
        <w:r>
          <w:fldChar w:fldCharType="begin"/>
        </w:r>
        <w:r>
          <w:instrText xml:space="preserve"> PAGEREF _Toc947 \h </w:instrText>
        </w:r>
        <w:r>
          <w:fldChar w:fldCharType="separate"/>
        </w:r>
        <w:r>
          <w:t>51</w:t>
        </w:r>
        <w:r>
          <w:fldChar w:fldCharType="end"/>
        </w:r>
      </w:hyperlink>
    </w:p>
    <w:p>
      <w:pPr>
        <w:pStyle w:val="TOC1"/>
        <w:tabs>
          <w:tab w:val="right" w:leader="dot" w:pos="8306"/>
        </w:tabs>
      </w:pPr>
      <w:hyperlink w:anchor="_Toc16969" w:history="1">
        <w:r>
          <w:rPr>
            <w:rFonts w:ascii="仿宋" w:eastAsia="仿宋" w:hAnsi="仿宋" w:cs="仿宋" w:hint="eastAsia"/>
            <w:lang w:eastAsia="zh-CN"/>
          </w:rPr>
          <w:t>十、市场趋势与竞争分析</w:t>
        </w:r>
        <w:r>
          <w:tab/>
        </w:r>
        <w:r>
          <w:fldChar w:fldCharType="begin"/>
        </w:r>
        <w:r>
          <w:instrText xml:space="preserve"> PAGEREF _Toc16969 \h </w:instrText>
        </w:r>
        <w:r>
          <w:fldChar w:fldCharType="separate"/>
        </w:r>
        <w:r>
          <w:t>53</w:t>
        </w:r>
        <w:r>
          <w:fldChar w:fldCharType="end"/>
        </w:r>
      </w:hyperlink>
    </w:p>
    <w:p>
      <w:pPr>
        <w:pStyle w:val="TOC2"/>
        <w:tabs>
          <w:tab w:val="right" w:leader="dot" w:pos="8306"/>
        </w:tabs>
      </w:pPr>
      <w:hyperlink w:anchor="_Toc13224" w:history="1">
        <w:r>
          <w:rPr>
            <w:rFonts w:ascii="仿宋" w:eastAsia="仿宋" w:hAnsi="仿宋" w:cs="仿宋" w:hint="eastAsia"/>
            <w:lang w:eastAsia="zh-CN"/>
          </w:rPr>
          <w:t>(一)、行业市场趋势分析</w:t>
        </w:r>
        <w:r>
          <w:tab/>
        </w:r>
        <w:r>
          <w:fldChar w:fldCharType="begin"/>
        </w:r>
        <w:r>
          <w:instrText xml:space="preserve"> PAGEREF _Toc13224 \h </w:instrText>
        </w:r>
        <w:r>
          <w:fldChar w:fldCharType="separate"/>
        </w:r>
        <w:r>
          <w:t>53</w:t>
        </w:r>
        <w:r>
          <w:fldChar w:fldCharType="end"/>
        </w:r>
      </w:hyperlink>
    </w:p>
    <w:p>
      <w:pPr>
        <w:pStyle w:val="TOC2"/>
        <w:tabs>
          <w:tab w:val="right" w:leader="dot" w:pos="8306"/>
        </w:tabs>
      </w:pPr>
      <w:hyperlink w:anchor="_Toc13266" w:history="1">
        <w:r>
          <w:rPr>
            <w:rFonts w:ascii="仿宋" w:eastAsia="仿宋" w:hAnsi="仿宋" w:cs="仿宋" w:hint="eastAsia"/>
            <w:lang w:eastAsia="zh-CN"/>
          </w:rPr>
          <w:t>(二)、竞争对手动态监测</w:t>
        </w:r>
        <w:r>
          <w:tab/>
        </w:r>
        <w:r>
          <w:fldChar w:fldCharType="begin"/>
        </w:r>
        <w:r>
          <w:instrText xml:space="preserve"> PAGEREF _Toc13266 \h </w:instrText>
        </w:r>
        <w:r>
          <w:fldChar w:fldCharType="separate"/>
        </w:r>
        <w:r>
          <w:t>55</w:t>
        </w:r>
        <w:r>
          <w:fldChar w:fldCharType="end"/>
        </w:r>
      </w:hyperlink>
    </w:p>
    <w:p>
      <w:pPr>
        <w:pStyle w:val="TOC2"/>
        <w:tabs>
          <w:tab w:val="right" w:leader="dot" w:pos="8306"/>
        </w:tabs>
      </w:pPr>
      <w:hyperlink w:anchor="_Toc25458" w:history="1">
        <w:r>
          <w:rPr>
            <w:rFonts w:ascii="仿宋" w:eastAsia="仿宋" w:hAnsi="仿宋" w:cs="仿宋" w:hint="eastAsia"/>
            <w:lang w:eastAsia="zh-CN"/>
          </w:rPr>
          <w:t>(三)、新兴技术与创新趋势</w:t>
        </w:r>
        <w:r>
          <w:tab/>
        </w:r>
        <w:r>
          <w:fldChar w:fldCharType="begin"/>
        </w:r>
        <w:r>
          <w:instrText xml:space="preserve"> PAGEREF _Toc25458 \h </w:instrText>
        </w:r>
        <w:r>
          <w:fldChar w:fldCharType="separate"/>
        </w:r>
        <w:r>
          <w:t>56</w:t>
        </w:r>
        <w:r>
          <w:fldChar w:fldCharType="end"/>
        </w:r>
      </w:hyperlink>
    </w:p>
    <w:p>
      <w:pPr>
        <w:pStyle w:val="TOC2"/>
        <w:tabs>
          <w:tab w:val="right" w:leader="dot" w:pos="8306"/>
        </w:tabs>
      </w:pPr>
      <w:hyperlink w:anchor="_Toc32107" w:history="1">
        <w:r>
          <w:rPr>
            <w:rFonts w:ascii="仿宋" w:eastAsia="仿宋" w:hAnsi="仿宋" w:cs="仿宋" w:hint="eastAsia"/>
            <w:lang w:eastAsia="zh-CN"/>
          </w:rPr>
          <w:t>(四)、市场机会与威胁评估</w:t>
        </w:r>
        <w:r>
          <w:tab/>
        </w:r>
        <w:r>
          <w:fldChar w:fldCharType="begin"/>
        </w:r>
        <w:r>
          <w:instrText xml:space="preserve"> PAGEREF _Toc32107 \h </w:instrText>
        </w:r>
        <w:r>
          <w:fldChar w:fldCharType="separate"/>
        </w:r>
        <w:r>
          <w:t>58</w:t>
        </w:r>
        <w:r>
          <w:fldChar w:fldCharType="end"/>
        </w:r>
      </w:hyperlink>
    </w:p>
    <w:p>
      <w:pPr>
        <w:pStyle w:val="TOC1"/>
        <w:tabs>
          <w:tab w:val="right" w:leader="dot" w:pos="8306"/>
        </w:tabs>
      </w:pPr>
      <w:hyperlink w:anchor="_Toc18784" w:history="1">
        <w:r>
          <w:rPr>
            <w:rFonts w:ascii="仿宋" w:eastAsia="仿宋" w:hAnsi="仿宋" w:cs="仿宋" w:hint="eastAsia"/>
            <w:lang w:eastAsia="zh-CN"/>
          </w:rPr>
          <w:t>十一、市场营销策略与推广计划</w:t>
        </w:r>
        <w:r>
          <w:tab/>
        </w:r>
        <w:r>
          <w:fldChar w:fldCharType="begin"/>
        </w:r>
        <w:r>
          <w:instrText xml:space="preserve"> PAGEREF _Toc18784 \h </w:instrText>
        </w:r>
        <w:r>
          <w:fldChar w:fldCharType="separate"/>
        </w:r>
        <w:r>
          <w:t>59</w:t>
        </w:r>
        <w:r>
          <w:fldChar w:fldCharType="end"/>
        </w:r>
      </w:hyperlink>
    </w:p>
    <w:p>
      <w:pPr>
        <w:pStyle w:val="TOC2"/>
        <w:tabs>
          <w:tab w:val="right" w:leader="dot" w:pos="8306"/>
        </w:tabs>
      </w:pPr>
      <w:hyperlink w:anchor="_Toc6799" w:history="1">
        <w:r>
          <w:rPr>
            <w:rFonts w:ascii="仿宋" w:eastAsia="仿宋" w:hAnsi="仿宋" w:cs="仿宋" w:hint="eastAsia"/>
            <w:lang w:eastAsia="zh-CN"/>
          </w:rPr>
          <w:t>(一)、目标市场与客户定位</w:t>
        </w:r>
        <w:r>
          <w:tab/>
        </w:r>
        <w:r>
          <w:fldChar w:fldCharType="begin"/>
        </w:r>
        <w:r>
          <w:instrText xml:space="preserve"> PAGEREF _Toc6799 \h </w:instrText>
        </w:r>
        <w:r>
          <w:fldChar w:fldCharType="separate"/>
        </w:r>
        <w:r>
          <w:t>59</w:t>
        </w:r>
        <w:r>
          <w:fldChar w:fldCharType="end"/>
        </w:r>
      </w:hyperlink>
    </w:p>
    <w:p>
      <w:pPr>
        <w:pStyle w:val="TOC2"/>
        <w:tabs>
          <w:tab w:val="right" w:leader="dot" w:pos="8306"/>
        </w:tabs>
      </w:pPr>
      <w:hyperlink w:anchor="_Toc16332" w:history="1">
        <w:r>
          <w:rPr>
            <w:rFonts w:ascii="仿宋" w:eastAsia="仿宋" w:hAnsi="仿宋" w:cs="仿宋" w:hint="eastAsia"/>
            <w:lang w:eastAsia="zh-CN"/>
          </w:rPr>
          <w:t>(二)、市场营销策略</w:t>
        </w:r>
        <w:r>
          <w:tab/>
        </w:r>
        <w:r>
          <w:fldChar w:fldCharType="begin"/>
        </w:r>
        <w:r>
          <w:instrText xml:space="preserve"> PAGEREF _Toc16332 \h </w:instrText>
        </w:r>
        <w:r>
          <w:fldChar w:fldCharType="separate"/>
        </w:r>
        <w:r>
          <w:t>61</w:t>
        </w:r>
        <w:r>
          <w:fldChar w:fldCharType="end"/>
        </w:r>
      </w:hyperlink>
    </w:p>
    <w:p>
      <w:pPr>
        <w:pStyle w:val="TOC2"/>
        <w:tabs>
          <w:tab w:val="right" w:leader="dot" w:pos="8306"/>
        </w:tabs>
      </w:pPr>
      <w:hyperlink w:anchor="_Toc7658" w:history="1">
        <w:r>
          <w:rPr>
            <w:rFonts w:ascii="仿宋" w:eastAsia="仿宋" w:hAnsi="仿宋" w:cs="仿宋" w:hint="eastAsia"/>
            <w:lang w:eastAsia="zh-CN"/>
          </w:rPr>
          <w:t>(三)、产品推广与品牌建设</w:t>
        </w:r>
        <w:r>
          <w:tab/>
        </w:r>
        <w:r>
          <w:fldChar w:fldCharType="begin"/>
        </w:r>
        <w:r>
          <w:instrText xml:space="preserve"> PAGEREF _Toc7658 \h </w:instrText>
        </w:r>
        <w:r>
          <w:fldChar w:fldCharType="separate"/>
        </w:r>
        <w:r>
          <w:t>65</w:t>
        </w:r>
        <w:r>
          <w:fldChar w:fldCharType="end"/>
        </w:r>
      </w:hyperlink>
    </w:p>
    <w:p>
      <w:pPr>
        <w:pStyle w:val="TOC2"/>
        <w:tabs>
          <w:tab w:val="right" w:leader="dot" w:pos="8306"/>
        </w:tabs>
      </w:pPr>
      <w:hyperlink w:anchor="_Toc4477" w:history="1">
        <w:r>
          <w:rPr>
            <w:rFonts w:ascii="仿宋" w:eastAsia="仿宋" w:hAnsi="仿宋" w:cs="仿宋" w:hint="eastAsia"/>
            <w:lang w:eastAsia="zh-CN"/>
          </w:rPr>
          <w:t>(四)、销售渠道与分销策略</w:t>
        </w:r>
        <w:r>
          <w:tab/>
        </w:r>
        <w:r>
          <w:fldChar w:fldCharType="begin"/>
        </w:r>
        <w:r>
          <w:instrText xml:space="preserve"> PAGEREF _Toc4477 \h </w:instrText>
        </w:r>
        <w:r>
          <w:fldChar w:fldCharType="separate"/>
        </w:r>
        <w:r>
          <w:t>68</w:t>
        </w:r>
        <w:r>
          <w:fldChar w:fldCharType="end"/>
        </w:r>
      </w:hyperlink>
    </w:p>
    <w:p>
      <w:pPr>
        <w:pStyle w:val="TOC1"/>
        <w:tabs>
          <w:tab w:val="right" w:leader="dot" w:pos="8306"/>
        </w:tabs>
      </w:pPr>
      <w:hyperlink w:anchor="_Toc26292" w:history="1">
        <w:r>
          <w:rPr>
            <w:rFonts w:ascii="仿宋" w:eastAsia="仿宋" w:hAnsi="仿宋" w:cs="仿宋" w:hint="eastAsia"/>
            <w:lang w:eastAsia="zh-CN"/>
          </w:rPr>
          <w:t>十二、建设及运营风险分析</w:t>
        </w:r>
        <w:r>
          <w:tab/>
        </w:r>
        <w:r>
          <w:fldChar w:fldCharType="begin"/>
        </w:r>
        <w:r>
          <w:instrText xml:space="preserve"> PAGEREF _Toc26292 \h </w:instrText>
        </w:r>
        <w:r>
          <w:fldChar w:fldCharType="separate"/>
        </w:r>
        <w:r>
          <w:t>70</w:t>
        </w:r>
        <w:r>
          <w:fldChar w:fldCharType="end"/>
        </w:r>
      </w:hyperlink>
    </w:p>
    <w:p>
      <w:pPr>
        <w:pStyle w:val="TOC2"/>
        <w:tabs>
          <w:tab w:val="right" w:leader="dot" w:pos="8306"/>
        </w:tabs>
      </w:pPr>
      <w:hyperlink w:anchor="_Toc2606" w:history="1">
        <w:r>
          <w:rPr>
            <w:rFonts w:ascii="仿宋" w:eastAsia="仿宋" w:hAnsi="仿宋" w:cs="仿宋" w:hint="eastAsia"/>
            <w:lang w:eastAsia="zh-CN"/>
          </w:rPr>
          <w:t>(一)、政策风险分析</w:t>
        </w:r>
        <w:r>
          <w:tab/>
        </w:r>
        <w:r>
          <w:fldChar w:fldCharType="begin"/>
        </w:r>
        <w:r>
          <w:instrText xml:space="preserve"> PAGEREF _Toc2606 \h </w:instrText>
        </w:r>
        <w:r>
          <w:fldChar w:fldCharType="separate"/>
        </w:r>
        <w:r>
          <w:t>70</w:t>
        </w:r>
        <w:r>
          <w:fldChar w:fldCharType="end"/>
        </w:r>
      </w:hyperlink>
    </w:p>
    <w:p>
      <w:pPr>
        <w:pStyle w:val="TOC2"/>
        <w:tabs>
          <w:tab w:val="right" w:leader="dot" w:pos="8306"/>
        </w:tabs>
      </w:pPr>
      <w:hyperlink w:anchor="_Toc23952" w:history="1">
        <w:r>
          <w:rPr>
            <w:rFonts w:ascii="仿宋" w:eastAsia="仿宋" w:hAnsi="仿宋" w:cs="仿宋" w:hint="eastAsia"/>
            <w:lang w:eastAsia="zh-CN"/>
          </w:rPr>
          <w:t>(二)、社会风险分析</w:t>
        </w:r>
        <w:r>
          <w:tab/>
        </w:r>
        <w:r>
          <w:fldChar w:fldCharType="begin"/>
        </w:r>
        <w:r>
          <w:instrText xml:space="preserve"> PAGEREF _Toc23952 \h </w:instrText>
        </w:r>
        <w:r>
          <w:fldChar w:fldCharType="separate"/>
        </w:r>
        <w:r>
          <w:t>71</w:t>
        </w:r>
        <w:r>
          <w:fldChar w:fldCharType="end"/>
        </w:r>
      </w:hyperlink>
    </w:p>
    <w:p>
      <w:pPr>
        <w:pStyle w:val="TOC2"/>
        <w:tabs>
          <w:tab w:val="right" w:leader="dot" w:pos="8306"/>
        </w:tabs>
      </w:pPr>
      <w:hyperlink w:anchor="_Toc29803" w:history="1">
        <w:r>
          <w:rPr>
            <w:rFonts w:ascii="仿宋" w:eastAsia="仿宋" w:hAnsi="仿宋" w:cs="仿宋" w:hint="eastAsia"/>
            <w:lang w:eastAsia="zh-CN"/>
          </w:rPr>
          <w:t>(三)、市场风险分析</w:t>
        </w:r>
        <w:r>
          <w:tab/>
        </w:r>
        <w:r>
          <w:fldChar w:fldCharType="begin"/>
        </w:r>
        <w:r>
          <w:instrText xml:space="preserve"> PAGEREF _Toc29803 \h </w:instrText>
        </w:r>
        <w:r>
          <w:fldChar w:fldCharType="separate"/>
        </w:r>
        <w:r>
          <w:t>73</w:t>
        </w:r>
        <w:r>
          <w:fldChar w:fldCharType="end"/>
        </w:r>
      </w:hyperlink>
    </w:p>
    <w:p>
      <w:pPr>
        <w:pStyle w:val="TOC2"/>
        <w:tabs>
          <w:tab w:val="right" w:leader="dot" w:pos="8306"/>
        </w:tabs>
      </w:pPr>
      <w:hyperlink w:anchor="_Toc23943" w:history="1">
        <w:r>
          <w:rPr>
            <w:rFonts w:ascii="仿宋" w:eastAsia="仿宋" w:hAnsi="仿宋" w:cs="仿宋" w:hint="eastAsia"/>
            <w:lang w:eastAsia="zh-CN"/>
          </w:rPr>
          <w:t>(四)、资金风险分析</w:t>
        </w:r>
        <w:r>
          <w:tab/>
        </w:r>
        <w:r>
          <w:fldChar w:fldCharType="begin"/>
        </w:r>
        <w:r>
          <w:instrText xml:space="preserve"> PAGEREF _Toc23943 \h </w:instrText>
        </w:r>
        <w:r>
          <w:fldChar w:fldCharType="separate"/>
        </w:r>
        <w:r>
          <w:t>74</w:t>
        </w:r>
        <w:r>
          <w:fldChar w:fldCharType="end"/>
        </w:r>
      </w:hyperlink>
    </w:p>
    <w:p>
      <w:pPr>
        <w:pStyle w:val="TOC2"/>
        <w:tabs>
          <w:tab w:val="right" w:leader="dot" w:pos="8306"/>
        </w:tabs>
      </w:pPr>
      <w:hyperlink w:anchor="_Toc14104" w:history="1">
        <w:r>
          <w:rPr>
            <w:rFonts w:ascii="仿宋" w:eastAsia="仿宋" w:hAnsi="仿宋" w:cs="仿宋" w:hint="eastAsia"/>
            <w:lang w:eastAsia="zh-CN"/>
          </w:rPr>
          <w:t>(五)、技术风险分析</w:t>
        </w:r>
        <w:r>
          <w:tab/>
        </w:r>
        <w:r>
          <w:fldChar w:fldCharType="begin"/>
        </w:r>
        <w:r>
          <w:instrText xml:space="preserve"> PAGEREF _Toc14104 \h </w:instrText>
        </w:r>
        <w:r>
          <w:fldChar w:fldCharType="separate"/>
        </w:r>
        <w:r>
          <w:t>76</w:t>
        </w:r>
        <w:r>
          <w:fldChar w:fldCharType="end"/>
        </w:r>
      </w:hyperlink>
    </w:p>
    <w:p>
      <w:pPr>
        <w:pStyle w:val="TOC2"/>
        <w:tabs>
          <w:tab w:val="right" w:leader="dot" w:pos="8306"/>
        </w:tabs>
      </w:pPr>
      <w:hyperlink w:anchor="_Toc20968" w:history="1">
        <w:r>
          <w:rPr>
            <w:rFonts w:ascii="仿宋" w:eastAsia="仿宋" w:hAnsi="仿宋" w:cs="仿宋" w:hint="eastAsia"/>
            <w:lang w:eastAsia="zh-CN"/>
          </w:rPr>
          <w:t>(六)、财务风险分析</w:t>
        </w:r>
        <w:r>
          <w:tab/>
        </w:r>
        <w:r>
          <w:fldChar w:fldCharType="begin"/>
        </w:r>
        <w:r>
          <w:instrText xml:space="preserve"> PAGEREF _Toc20968 \h </w:instrText>
        </w:r>
        <w:r>
          <w:fldChar w:fldCharType="separate"/>
        </w:r>
        <w:r>
          <w:t>78</w:t>
        </w:r>
        <w:r>
          <w:fldChar w:fldCharType="end"/>
        </w:r>
      </w:hyperlink>
    </w:p>
    <w:p>
      <w:pPr>
        <w:pStyle w:val="TOC2"/>
        <w:tabs>
          <w:tab w:val="right" w:leader="dot" w:pos="8306"/>
        </w:tabs>
      </w:pPr>
      <w:hyperlink w:anchor="_Toc6234" w:history="1">
        <w:r>
          <w:rPr>
            <w:rFonts w:ascii="仿宋" w:eastAsia="仿宋" w:hAnsi="仿宋" w:cs="仿宋" w:hint="eastAsia"/>
            <w:lang w:eastAsia="zh-CN"/>
          </w:rPr>
          <w:t>(七)、管理风险分析</w:t>
        </w:r>
        <w:r>
          <w:tab/>
        </w:r>
        <w:r>
          <w:fldChar w:fldCharType="begin"/>
        </w:r>
        <w:r>
          <w:instrText xml:space="preserve"> PAGEREF _Toc6234 \h </w:instrText>
        </w:r>
        <w:r>
          <w:fldChar w:fldCharType="separate"/>
        </w:r>
        <w:r>
          <w:t>79</w:t>
        </w:r>
        <w:r>
          <w:fldChar w:fldCharType="end"/>
        </w:r>
      </w:hyperlink>
    </w:p>
    <w:p>
      <w:pPr>
        <w:pStyle w:val="TOC2"/>
        <w:tabs>
          <w:tab w:val="right" w:leader="dot" w:pos="8306"/>
        </w:tabs>
      </w:pPr>
      <w:hyperlink w:anchor="_Toc6158" w:history="1">
        <w:r>
          <w:rPr>
            <w:rFonts w:ascii="仿宋" w:eastAsia="仿宋" w:hAnsi="仿宋" w:cs="仿宋" w:hint="eastAsia"/>
            <w:lang w:eastAsia="zh-CN"/>
          </w:rPr>
          <w:t>(八)、其它风险分析</w:t>
        </w:r>
        <w:r>
          <w:tab/>
        </w:r>
        <w:r>
          <w:fldChar w:fldCharType="begin"/>
        </w:r>
        <w:r>
          <w:instrText xml:space="preserve"> PAGEREF _Toc6158 \h </w:instrText>
        </w:r>
        <w:r>
          <w:fldChar w:fldCharType="separate"/>
        </w:r>
        <w:r>
          <w:t>81</w:t>
        </w:r>
        <w:r>
          <w:fldChar w:fldCharType="end"/>
        </w:r>
      </w:hyperlink>
    </w:p>
    <w:p>
      <w:pPr>
        <w:pStyle w:val="TOC2"/>
        <w:tabs>
          <w:tab w:val="right" w:leader="dot" w:pos="8306"/>
        </w:tabs>
      </w:pPr>
      <w:hyperlink w:anchor="_Toc6342" w:history="1">
        <w:r>
          <w:rPr>
            <w:rFonts w:ascii="仿宋" w:eastAsia="仿宋" w:hAnsi="仿宋" w:cs="仿宋" w:hint="eastAsia"/>
            <w:lang w:eastAsia="zh-CN"/>
          </w:rPr>
          <w:t>(九)、社会影响评估</w:t>
        </w:r>
        <w:r>
          <w:tab/>
        </w:r>
        <w:r>
          <w:fldChar w:fldCharType="begin"/>
        </w:r>
        <w:r>
          <w:instrText xml:space="preserve"> PAGEREF _Toc6342 \h </w:instrText>
        </w:r>
        <w:r>
          <w:fldChar w:fldCharType="separate"/>
        </w:r>
        <w:r>
          <w:t>82</w:t>
        </w:r>
        <w:r>
          <w:fldChar w:fldCharType="end"/>
        </w:r>
      </w:hyperlink>
    </w:p>
    <w:p>
      <w:pPr>
        <w:pStyle w:val="TOC1"/>
        <w:tabs>
          <w:tab w:val="right" w:leader="dot" w:pos="8306"/>
        </w:tabs>
      </w:pPr>
      <w:hyperlink w:anchor="_Toc27732" w:history="1">
        <w:r>
          <w:rPr>
            <w:rFonts w:ascii="仿宋" w:eastAsia="仿宋" w:hAnsi="仿宋" w:cs="仿宋" w:hint="eastAsia"/>
            <w:lang w:eastAsia="zh-CN"/>
          </w:rPr>
          <w:t>十三、供应链管理与物流优化</w:t>
        </w:r>
        <w:r>
          <w:tab/>
        </w:r>
        <w:r>
          <w:fldChar w:fldCharType="begin"/>
        </w:r>
        <w:r>
          <w:instrText xml:space="preserve"> PAGEREF _Toc27732 \h </w:instrText>
        </w:r>
        <w:r>
          <w:fldChar w:fldCharType="separate"/>
        </w:r>
        <w:r>
          <w:t>84</w:t>
        </w:r>
        <w:r>
          <w:fldChar w:fldCharType="end"/>
        </w:r>
      </w:hyperlink>
    </w:p>
    <w:p>
      <w:pPr>
        <w:pStyle w:val="TOC2"/>
        <w:tabs>
          <w:tab w:val="right" w:leader="dot" w:pos="8306"/>
        </w:tabs>
      </w:pPr>
      <w:hyperlink w:anchor="_Toc12538" w:history="1">
        <w:r>
          <w:rPr>
            <w:rFonts w:ascii="仿宋" w:eastAsia="仿宋" w:hAnsi="仿宋" w:cs="仿宋" w:hint="eastAsia"/>
            <w:lang w:eastAsia="zh-CN"/>
          </w:rPr>
          <w:t>(一)、供应链规划与优化</w:t>
        </w:r>
        <w:r>
          <w:tab/>
        </w:r>
        <w:r>
          <w:fldChar w:fldCharType="begin"/>
        </w:r>
        <w:r>
          <w:instrText xml:space="preserve"> PAGEREF _Toc12538 \h </w:instrText>
        </w:r>
        <w:r>
          <w:fldChar w:fldCharType="separate"/>
        </w:r>
        <w:r>
          <w:t>84</w:t>
        </w:r>
        <w:r>
          <w:fldChar w:fldCharType="end"/>
        </w:r>
      </w:hyperlink>
    </w:p>
    <w:p>
      <w:pPr>
        <w:pStyle w:val="TOC2"/>
        <w:tabs>
          <w:tab w:val="right" w:leader="dot" w:pos="8306"/>
        </w:tabs>
      </w:pPr>
      <w:hyperlink w:anchor="_Toc9159" w:history="1">
        <w:r>
          <w:rPr>
            <w:rFonts w:ascii="仿宋" w:eastAsia="仿宋" w:hAnsi="仿宋" w:cs="仿宋" w:hint="eastAsia"/>
            <w:lang w:eastAsia="zh-CN"/>
          </w:rPr>
          <w:t>(二)、供应商选择与评估</w:t>
        </w:r>
        <w:r>
          <w:tab/>
        </w:r>
        <w:r>
          <w:fldChar w:fldCharType="begin"/>
        </w:r>
        <w:r>
          <w:instrText xml:space="preserve"> PAGEREF _Toc9159 \h </w:instrText>
        </w:r>
        <w:r>
          <w:fldChar w:fldCharType="separate"/>
        </w:r>
        <w:r>
          <w:t>86</w:t>
        </w:r>
        <w:r>
          <w:fldChar w:fldCharType="end"/>
        </w:r>
      </w:hyperlink>
    </w:p>
    <w:p>
      <w:pPr>
        <w:pStyle w:val="TOC2"/>
        <w:tabs>
          <w:tab w:val="right" w:leader="dot" w:pos="8306"/>
        </w:tabs>
      </w:pPr>
      <w:hyperlink w:anchor="_Toc19727" w:history="1">
        <w:r>
          <w:rPr>
            <w:rFonts w:ascii="仿宋" w:eastAsia="仿宋" w:hAnsi="仿宋" w:cs="仿宋" w:hint="eastAsia"/>
            <w:lang w:eastAsia="zh-CN"/>
          </w:rPr>
          <w:t>(三)、物流网络设计与管理</w:t>
        </w:r>
        <w:r>
          <w:tab/>
        </w:r>
        <w:r>
          <w:fldChar w:fldCharType="begin"/>
        </w:r>
        <w:r>
          <w:instrText xml:space="preserve"> PAGEREF _Toc19727 \h </w:instrText>
        </w:r>
        <w:r>
          <w:fldChar w:fldCharType="separate"/>
        </w:r>
        <w:r>
          <w:t>88</w:t>
        </w:r>
        <w:r>
          <w:fldChar w:fldCharType="end"/>
        </w:r>
      </w:hyperlink>
    </w:p>
    <w:p>
      <w:pPr>
        <w:pStyle w:val="TOC2"/>
        <w:tabs>
          <w:tab w:val="right" w:leader="dot" w:pos="8306"/>
        </w:tabs>
      </w:pPr>
      <w:hyperlink w:anchor="_Toc16474" w:history="1">
        <w:r>
          <w:rPr>
            <w:rFonts w:ascii="仿宋" w:eastAsia="仿宋" w:hAnsi="仿宋" w:cs="仿宋" w:hint="eastAsia"/>
            <w:lang w:eastAsia="zh-CN"/>
          </w:rPr>
          <w:t>(四)、库存控制与仓储管理</w:t>
        </w:r>
        <w:r>
          <w:tab/>
        </w:r>
        <w:r>
          <w:fldChar w:fldCharType="begin"/>
        </w:r>
        <w:r>
          <w:instrText xml:space="preserve"> PAGEREF _Toc16474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9153"/>
      <w:r>
        <w:rPr>
          <w:rFonts w:ascii="仿宋" w:eastAsia="仿宋" w:hAnsi="仿宋" w:cs="仿宋" w:hint="eastAsia"/>
          <w:sz w:val="28"/>
          <w:lang w:eastAsia="zh-CN"/>
        </w:rPr>
        <w:t>一、玻璃纤维垫项目建设背景</w:t>
      </w:r>
      <w:bookmarkEnd w:id="2"/>
    </w:p>
    <w:p>
      <w:pPr>
        <w:pStyle w:val="Heading2"/>
        <w:rPr>
          <w:rFonts w:ascii="仿宋" w:eastAsia="仿宋" w:hAnsi="仿宋" w:cs="仿宋" w:hint="eastAsia"/>
          <w:lang w:eastAsia="zh-CN"/>
        </w:rPr>
      </w:pPr>
      <w:bookmarkStart w:id="3" w:name="_Toc8409"/>
      <w:r>
        <w:rPr>
          <w:rFonts w:ascii="仿宋" w:eastAsia="仿宋" w:hAnsi="仿宋" w:cs="仿宋" w:hint="eastAsia"/>
          <w:lang w:eastAsia="zh-CN"/>
        </w:rPr>
        <w:t>(一)、玻璃纤维垫项目提出背景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玻璃纤维垫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玻璃纤维垫项目的提出必须考虑到对环境的可持续影响，力求在经济活动中实现最小的生态破坏。通过清晰描述玻璃纤维垫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玻璃纤维垫项目的实施。市场需求的变化、政府政策的引导，以及科技创新的机遇都是玻璃纤维垫项目所面临的外部挑战和机遇。通过明确这些环境因素，可以为玻璃纤维垫项目的规划和实施提供明确的方向。例如，玻璃纤维垫项目是否迎合市场需求？是否与当前政策趋势一致？是否充分利用了最新的科技手段？这些问题的解答将有助于确保玻璃纤维垫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玻璃纤维垫项目提出的动机和发展环境的清晰描述是确保玻璃纤维垫项目成功实施的基础。在这个变幻莫测的时代，企业需要敏锐地感知周围的环境变化，理解自身在这个变革中的位置，通过玻璃纤维垫项目的规划和实施来积极应对未来的挑战。透过清晰的玻璃纤维垫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29319"/>
      <w:r>
        <w:rPr>
          <w:rFonts w:ascii="仿宋" w:eastAsia="仿宋" w:hAnsi="仿宋" w:cs="仿宋" w:hint="eastAsia"/>
          <w:sz w:val="28"/>
          <w:lang w:eastAsia="zh-CN"/>
        </w:rPr>
        <w:t>(二)、玻璃纤维垫项目建设的必要性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玻璃纤维垫项目建设来不断调整和优化产品或服务，以保持与市场同步。玻璃纤维垫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玻璃纤维垫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玻璃纤维垫项目建设来应对不断增加的环境挑战。玻璃纤维垫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26099"/>
      <w:r>
        <w:rPr>
          <w:rFonts w:ascii="仿宋" w:eastAsia="仿宋" w:hAnsi="仿宋" w:cs="仿宋" w:hint="eastAsia"/>
          <w:sz w:val="28"/>
          <w:lang w:eastAsia="zh-CN"/>
        </w:rPr>
        <w:t>(三)、玻璃纤维垫项目建设的可行性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在玻璃纤维垫项目建设的初期，我们进行了全面而详细的可行性研究，涵盖了财务、市场、技术和环保等多个方面，以确保玻璃纤维垫项目在各个层面都具备可行性和成功实施的条件。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我们仔细估算了玻璃纤维垫项目的投资成本，包括设备采购、建设费用、人员培训和运营初期费用。经过详尽的成本分析，我们确保对玻璃纤维垫项目启动所需资金有着准确的了解。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对预期收入进行全面分析，考虑市场定价、销售预期和市场份额。通过计算投资回报率、内部收益率等财务指标，我们为玻璃纤维垫项目的盈利潜力提供了具体的量化数据。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财务风险评估：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通过对财务指标的敏感性分析，我们评估了玻璃纤维垫项目面临的财务风险。这有助于制定相应的风险管理策略，确保玻璃纤维垫项目在市场变化中能够保持稳健的财务状况。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我们通过调查、采访和数据分析，深入了解了目标市场的规模和增长趋势。这为玻璃纤维垫项目提供了市场定位和推广策略的基础。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对主要竞争对手进行了SWOT分析，了解其优势、劣势、机会和威胁。通过对比分析，我们明确了玻璃纤维垫项目在市场中的竞争优势和差异化策略。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我们评估了玻璃纤维垫项目所采用技术的成熟度和可行性，以确保玻璃纤维垫项目在技术上是先进而可靠的，降低技术风险。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对玻璃纤维垫项目的操作流程进行了详细规划，确保符合行业标准和法规。这有助于提高生产效率，降低操作风险。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我们关注了玻璃纤维垫项目的资源利用效率，确保在生产过程中能够最大程度地降低浪费，提高资源利用效率。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进行了对玻璃纤维垫项目可能产生的环境影响的全面评估。通过引入环保技术和管理手段，以达到减轻环境负担的目标。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玻璃纤维垫项目风险识别： 我们对玻璃纤维垫项目可能面临的风险进行了全面的识别，包括市场风险、技术风险和操作风险等。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我们深入研究了行业的相关政策法规，确保玻璃纤维垫项目在法规环境下合法合规运营。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考虑到政府对环保、创新等方面的支持，我们充分利用相关政策，获取可能的玻璃纤维垫项目支持和激励。</w:t>
      </w:r>
    </w:p>
    <w:p>
      <w:pPr>
        <w:pStyle w:val="Heading1"/>
        <w:ind w:firstLine="560" w:firstLineChars="200"/>
        <w:rPr>
          <w:rFonts w:ascii="仿宋" w:eastAsia="仿宋" w:hAnsi="仿宋" w:cs="仿宋" w:hint="eastAsia"/>
          <w:sz w:val="28"/>
          <w:lang w:eastAsia="zh-CN"/>
        </w:rPr>
      </w:pPr>
      <w:bookmarkStart w:id="6" w:name="_Toc1468"/>
      <w:r>
        <w:rPr>
          <w:rFonts w:ascii="仿宋" w:eastAsia="仿宋" w:hAnsi="仿宋" w:cs="仿宋" w:hint="eastAsia"/>
          <w:sz w:val="28"/>
          <w:lang w:eastAsia="zh-CN"/>
        </w:rPr>
        <w:t>二、工艺方案的选择</w:t>
      </w:r>
      <w:bookmarkEnd w:id="6"/>
    </w:p>
    <w:p>
      <w:pPr>
        <w:pStyle w:val="Heading2"/>
        <w:rPr>
          <w:rFonts w:ascii="仿宋" w:eastAsia="仿宋" w:hAnsi="仿宋" w:cs="仿宋" w:hint="eastAsia"/>
          <w:lang w:eastAsia="zh-CN"/>
        </w:rPr>
      </w:pPr>
      <w:bookmarkStart w:id="7" w:name="_Toc24038"/>
      <w:r>
        <w:rPr>
          <w:rFonts w:ascii="仿宋" w:eastAsia="仿宋" w:hAnsi="仿宋" w:cs="仿宋" w:hint="eastAsia"/>
          <w:lang w:eastAsia="zh-CN"/>
        </w:rPr>
        <w:t>(一)、基本要求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玻璃纤维垫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玻璃纤维垫项目能够满足预期的产能需求。通过优化生产流程和采用先进的技术手段，工艺方案应致力于提高生产效率，从而有效降低生产周期、提升产能利用率，并确保玻璃纤维垫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玻璃纤维垫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玻璃纤维垫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玻璃纤维垫项目的可持续运营提供了牢固的基础。</w:t>
      </w:r>
    </w:p>
    <w:p>
      <w:pPr>
        <w:pStyle w:val="Heading2"/>
        <w:ind w:firstLine="560" w:firstLineChars="200"/>
        <w:rPr>
          <w:rFonts w:ascii="仿宋" w:eastAsia="仿宋" w:hAnsi="仿宋" w:cs="仿宋" w:hint="eastAsia"/>
          <w:sz w:val="28"/>
          <w:lang w:eastAsia="zh-CN"/>
        </w:rPr>
      </w:pPr>
      <w:bookmarkStart w:id="8" w:name="_Toc32197"/>
      <w:r>
        <w:rPr>
          <w:rFonts w:ascii="仿宋" w:eastAsia="仿宋" w:hAnsi="仿宋" w:cs="仿宋" w:hint="eastAsia"/>
          <w:sz w:val="28"/>
          <w:lang w:eastAsia="zh-CN"/>
        </w:rPr>
        <w:t>(二)、典型工艺技术介绍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9" w:name="_Toc30791"/>
      <w:r>
        <w:rPr>
          <w:rFonts w:ascii="仿宋" w:eastAsia="仿宋" w:hAnsi="仿宋" w:cs="仿宋" w:hint="eastAsia"/>
          <w:sz w:val="28"/>
          <w:lang w:eastAsia="zh-CN"/>
        </w:rPr>
        <w:t>(三)、玻璃纤维垫项目组成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玻璃纤维垫项目的生产流程，并将其划分为各个相对独立但相互关联的单元。例如，对于化工玻璃纤维垫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玻璃纤维垫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玻璃纤维垫项目需要规划废水、废气和废渣的处理方法。例如，对于有机废水可采用生物降解处理，废气可通过吸附和氧化处理，废渣则可能需要分类后送往不同的处理系统。废弃物处理规划要符合环保法规，确保玻璃纤维垫项目对环境的影响最小化。</w:t>
      </w:r>
    </w:p>
    <w:p>
      <w:pPr>
        <w:pStyle w:val="Heading2"/>
        <w:ind w:firstLine="560" w:firstLineChars="200"/>
        <w:rPr>
          <w:rFonts w:ascii="仿宋" w:eastAsia="仿宋" w:hAnsi="仿宋" w:cs="仿宋" w:hint="eastAsia"/>
          <w:sz w:val="28"/>
          <w:lang w:eastAsia="zh-CN"/>
        </w:rPr>
      </w:pPr>
      <w:bookmarkStart w:id="10" w:name="_Toc16596"/>
      <w:r>
        <w:rPr>
          <w:rFonts w:ascii="仿宋" w:eastAsia="仿宋" w:hAnsi="仿宋" w:cs="仿宋" w:hint="eastAsia"/>
          <w:sz w:val="28"/>
          <w:lang w:eastAsia="zh-CN"/>
        </w:rPr>
        <w:t>(四)、工艺技术方案的选择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玻璃纤维垫项目需求。产能是重中之重，需要深入分析各工艺技术的生产潜力，找出最适合玻璃纤维垫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玻璃纤维垫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玻璃纤维垫项目需与产业政策保持一致，确保选择的工艺技术符合相关政策法规，有助于玻璃纤维垫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玻璃纤维垫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玻璃纤维垫项目执行中可能面临的挑战。进行风险分析也是关键步骤，评估可能出现的技术风险，采取相应的风险控制措施，保障玻璃纤维垫项目的顺利实施。最后，考虑所需技能，确保玻璃纤维垫项目团队具备足够的技能和知识，提高玻璃纤维垫项目的执行效率和成功率。</w:t>
      </w:r>
    </w:p>
    <w:p>
      <w:pPr>
        <w:pStyle w:val="Heading2"/>
        <w:ind w:firstLine="560" w:firstLineChars="200"/>
        <w:rPr>
          <w:rFonts w:ascii="仿宋" w:eastAsia="仿宋" w:hAnsi="仿宋" w:cs="仿宋" w:hint="eastAsia"/>
          <w:sz w:val="28"/>
          <w:lang w:eastAsia="zh-CN"/>
        </w:rPr>
      </w:pPr>
      <w:bookmarkStart w:id="11" w:name="_Toc11171"/>
      <w:r>
        <w:rPr>
          <w:rFonts w:ascii="仿宋" w:eastAsia="仿宋" w:hAnsi="仿宋" w:cs="仿宋" w:hint="eastAsia"/>
          <w:sz w:val="28"/>
          <w:lang w:eastAsia="zh-CN"/>
        </w:rPr>
        <w:t>(五)、工艺技术方案的设计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玻璃纤维垫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2" w:name="_Toc6084"/>
      <w:r>
        <w:rPr>
          <w:rFonts w:ascii="仿宋" w:eastAsia="仿宋" w:hAnsi="仿宋" w:cs="仿宋" w:hint="eastAsia"/>
          <w:sz w:val="28"/>
          <w:lang w:eastAsia="zh-CN"/>
        </w:rPr>
        <w:t>三、玻璃纤维垫项目选址</w:t>
      </w:r>
      <w:bookmarkEnd w:id="12"/>
    </w:p>
    <w:p>
      <w:pPr>
        <w:pStyle w:val="Heading2"/>
        <w:rPr>
          <w:rFonts w:ascii="仿宋" w:eastAsia="仿宋" w:hAnsi="仿宋" w:cs="仿宋" w:hint="eastAsia"/>
          <w:lang w:eastAsia="zh-CN"/>
        </w:rPr>
      </w:pPr>
      <w:bookmarkStart w:id="13" w:name="_Toc8165"/>
      <w:r>
        <w:rPr>
          <w:rFonts w:ascii="仿宋" w:eastAsia="仿宋" w:hAnsi="仿宋" w:cs="仿宋" w:hint="eastAsia"/>
          <w:lang w:eastAsia="zh-CN"/>
        </w:rPr>
        <w:t>(一)、玻璃纤维垫项目选址原则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玻璃纤维垫项目选址是一个关键性的决策，除了需考虑行业布局外，还必须综合考虑地域资源、地质条件、交通运输和环境保护等多方面要素。在制定选址方案时，应遵循以下主要原则：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遵循国家政策和生态能源产业规划：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选址应符合国家政策和生态能源行业的长远发展规划，确保玻璃纤维垫项目在政策环境中蓬勃发展。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选址地应能满足玻璃纤维垫项目对原材料、供热和电力的充足供应，确保生产过程的持续稳定。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充分考虑选址地的地形地貌，确保其适合玻璃纤维垫项目建设，并对地质条件进行全面评估，以降低地质风险。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选址周边应有可供利用的社会基础设施，同时具备协作条件，有助于玻璃纤维垫项目的顺利建设和运营。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这些选址原则综合考虑了政策、资源、环境和社会条件，有助于确保玻璃纤维垫项目在选址阶段做出明智的决策，提高玻璃纤维垫项目的成功运营和可持续发展性。</w:t>
      </w:r>
    </w:p>
    <w:p>
      <w:pPr>
        <w:pStyle w:val="Heading2"/>
        <w:ind w:firstLine="560" w:firstLineChars="200"/>
        <w:rPr>
          <w:rFonts w:ascii="仿宋" w:eastAsia="仿宋" w:hAnsi="仿宋" w:cs="仿宋" w:hint="eastAsia"/>
          <w:sz w:val="28"/>
          <w:lang w:eastAsia="zh-CN"/>
        </w:rPr>
      </w:pPr>
      <w:bookmarkStart w:id="14" w:name="_Toc27494"/>
      <w:r>
        <w:rPr>
          <w:rFonts w:ascii="仿宋" w:eastAsia="仿宋" w:hAnsi="仿宋" w:cs="仿宋" w:hint="eastAsia"/>
          <w:sz w:val="28"/>
          <w:lang w:eastAsia="zh-CN"/>
        </w:rPr>
        <w:t>(二)、原材料及主要辅助材料供应</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玻璃纤维垫项目的原材料和辅助材料供应是玻璃纤维垫项目顺利运营的基础，因此在选择供应商时需要仔细考虑以下方面：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供货能力：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评估供应商的生产能力，确保能够满足玻璃纤维垫项目的大规模生产需求。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如果需要定制辅助材料，供应商需具备相应的定制能力，满足玻璃纤维垫项目独特需求。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对于涉及专有技术或商业机密的供应商，签署保密协议以保护玻璃纤维垫项目的核心利益。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定期对原材料和辅助材料供应商进行绩效评估，确保其仍然符合玻璃纤维垫项目的要求。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5" w:name="_Toc16612"/>
      <w:r>
        <w:rPr>
          <w:rFonts w:ascii="仿宋" w:eastAsia="仿宋" w:hAnsi="仿宋" w:cs="仿宋" w:hint="eastAsia"/>
          <w:sz w:val="28"/>
          <w:lang w:eastAsia="zh-CN"/>
        </w:rPr>
        <w:t>(三)、交通条件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交通流量：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如果玻璃纤维垫项目需要大量原材料运输，考虑选址地区是否有铁路连接，以提高运输效率。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如果玻璃纤维垫项目涉及进出口业务，选择靠近港口的地区，以方便国际贸易。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城市交通规划：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了解选址城市的交通规划，确保玻璃纤维垫项目建设与城市规划相符。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确保玻璃纤维垫项目场地有明确的紧急疏散路线，以保障员工安全。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制定应对交通事故的应急预案，确保及时处理并减小对玻璃纤维垫项目的影响。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6" w:name="_Toc11608"/>
      <w:r>
        <w:rPr>
          <w:rFonts w:ascii="仿宋" w:eastAsia="仿宋" w:hAnsi="仿宋" w:cs="仿宋" w:hint="eastAsia"/>
          <w:sz w:val="28"/>
          <w:lang w:eastAsia="zh-CN"/>
        </w:rPr>
        <w:t>(四)、自然条件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了解选址地区的气候类型，包括温暖、寒冷、湿润、干燥等，以适应玻璃纤维垫项目的生产需求。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考虑季节变化对生产和物流的影响，确保玻璃纤维垫项目在各季节都能正常运营。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地形特征：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考虑地貌的特征，如河流、湖泊、沼泽等，对于玻璃纤维垫项目可能存在的环境影响进行评估。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考虑地震风险，选择低地震风险的地区，确保玻璃纤维垫项目安全稳定。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了解选址地区的生物多样性，确保玻璃纤维垫项目建设和运营不会对当地生态系统产生严重影响。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遵循当地环保政策和法规，确保玻璃纤维垫项目的生产活动不违反环保法规。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考虑选址地区的可再生资源，如风能、太阳能等，以推动玻璃纤维垫项目可持续发展。</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非可再生资源：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了解周边工业排放状况，防止玻璃纤维垫项目受到污染。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在玻璃纤维垫项目选址过程中，综合考虑以上自然条件，选择有利于玻璃纤维垫项目可持续发展和员工生活的地区，有助于确保玻璃纤维垫项目在自然环境中的稳健运营。</w:t>
      </w:r>
    </w:p>
    <w:p>
      <w:pPr>
        <w:pStyle w:val="Heading2"/>
        <w:ind w:firstLine="560" w:firstLineChars="200"/>
        <w:rPr>
          <w:rFonts w:ascii="仿宋" w:eastAsia="仿宋" w:hAnsi="仿宋" w:cs="仿宋" w:hint="eastAsia"/>
          <w:sz w:val="28"/>
          <w:lang w:eastAsia="zh-CN"/>
        </w:rPr>
      </w:pPr>
      <w:bookmarkStart w:id="17" w:name="_Toc8802"/>
      <w:r>
        <w:rPr>
          <w:rFonts w:ascii="仿宋" w:eastAsia="仿宋" w:hAnsi="仿宋" w:cs="仿宋" w:hint="eastAsia"/>
          <w:sz w:val="28"/>
          <w:lang w:eastAsia="zh-CN"/>
        </w:rPr>
        <w:t>(五)、经济发展状况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分析不同行业对GDP的贡献，选择与玻璃纤维垫项目相关的经济主导产业。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考察地区是否有新兴产业的发展，对于科技、绿色能源等新兴领域的发展有利于玻璃纤维垫项目未来的可持续性。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考虑传统产业的发展状况，特别是与玻璃纤维垫项目相关的产业，了解市场潜力和竞争态势。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了解当地政府对相关产业的扶持政策，包括财政补贴、税收减免等，以提高玻璃纤维垫项目的经济效益。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了解是否有政府支持创新和技术研发的政策，以推动玻璃纤维垫项目的科技创新。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了解是否有高素质人才流动的趋势，有利于玻璃纤维垫项目吸引和留住优秀人才。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了解融资环境，包括贷款利率、融资便利性等，以降低玻璃纤维垫项目的融资成本。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了解财政支出状况，特别是对于玻璃纤维垫项目相关领域的投入。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考虑汇率波动对玻璃纤维垫项目经营的潜在影响，采取必要的对冲手段。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了解国家的外汇政策，确保玻璃纤维垫项目在跨国业务中能够顺利进行。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评估选址地区的市场竞争激烈程度，选择有利于玻璃纤维垫项目发展的市场环境。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了解商业社交的活跃度，有助于玻璃纤维垫项目建立合作关系和拓展业务。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分析市场需求的变化趋势，为玻璃纤维垫项目的产品或服务定位提供依据。</w:t>
      </w:r>
    </w:p>
    <w:p>
      <w:pPr>
        <w:pStyle w:val="Heading2"/>
        <w:ind w:firstLine="560" w:firstLineChars="200"/>
        <w:rPr>
          <w:rFonts w:ascii="仿宋" w:eastAsia="仿宋" w:hAnsi="仿宋" w:cs="仿宋" w:hint="eastAsia"/>
          <w:sz w:val="28"/>
          <w:lang w:eastAsia="zh-CN"/>
        </w:rPr>
      </w:pPr>
      <w:bookmarkStart w:id="18" w:name="_Toc20613"/>
      <w:r>
        <w:rPr>
          <w:rFonts w:ascii="仿宋" w:eastAsia="仿宋" w:hAnsi="仿宋" w:cs="仿宋" w:hint="eastAsia"/>
          <w:sz w:val="28"/>
          <w:lang w:eastAsia="zh-CN"/>
        </w:rPr>
        <w:t>(六)、厂址选择</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考虑当地的工资水平，与玻璃纤维垫项目的薪资预算相匹配。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了解当地和国家对相关产业的政策支持，确保玻璃纤维垫项目可以享受到相关政策优惠。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https://d.book118.com/608013032051006036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玻璃纤维垫项目可行性研究方案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C0BA4"/>
    <w:rsid w:val="12FC0B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0801303205100603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2024-02-04T12:44:00Z</dcterms:created>
  <dcterms:modified xsi:type="dcterms:W3CDTF">2024-02-04T12:45:01Z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57A851DDD7A247CA836556080CF56FFA_11</vt:lpwstr>
  </property>
  <property fmtid="{D5CDD505-2E9C-101B-9397-08002B2CF9AE}" pid="3" name="KSOProductBuildVer">
    <vt:lpwstr>2052-12.1.0.16250</vt:lpwstr>
  </property>
</Properties>
</file>