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C1684" w14:paraId="4EC493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1684" w14:paraId="47FC49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1684" w14:paraId="6D3DD3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1684" w:rsidRPr="00AC1684" w14:paraId="6F1A2351" w14:textId="6E20D5D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C1684">
        <w:rPr>
          <w:rFonts w:ascii="宋体" w:eastAsia="宋体" w:hAnsi="宋体"/>
          <w:b/>
          <w:sz w:val="60"/>
        </w:rPr>
        <w:t>LORAN-E电子探空仪相关项目实施方案</w:t>
      </w:r>
    </w:p>
    <w:p w:rsidR="00AC1684" w:rsidP="00AC1684" w14:paraId="08F0A017" w14:textId="7BA4749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C1684">
        <w:rPr>
          <w:rFonts w:ascii="仿宋" w:eastAsia="仿宋" w:hAnsi="仿宋" w:hint="eastAsia"/>
          <w:b/>
          <w:sz w:val="40"/>
        </w:rPr>
        <w:t>目录</w:t>
      </w:r>
    </w:p>
    <w:p w:rsidR="00AC1684" w14:paraId="43A46224" w14:textId="4D1E979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C1684" w14:paraId="1455E8E1" w14:textId="442749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1684" w14:paraId="3ED3C57F" w14:textId="1514E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1684" w14:paraId="5D4C7718" w14:textId="6E352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(二)、LORAN-E电子探空仪项目工程建设标准规范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1684" w14:paraId="5981CB61" w14:textId="55B9E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(三)、LORAN-E电子探空仪项目总平面设计要求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1684" w14:paraId="63642526" w14:textId="4913A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1684" w14:paraId="13F205A3" w14:textId="6F7C1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C1684" w14:paraId="46CF0818" w14:textId="7297D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C1684" w14:paraId="0F765E4F" w14:textId="140DC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C1684" w14:paraId="4B0CAB28" w14:textId="415928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1684" w14:paraId="400EE8AF" w14:textId="026A5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(一)、LORAN-E电子探空仪项目承办单位背景分析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1684" w14:paraId="17016289" w14:textId="4E0ED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C1684" w14:paraId="2B2DD6E5" w14:textId="22C34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C1684" w14:paraId="1899E0B7" w14:textId="10316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1684" w14:paraId="624E97EE" w14:textId="7A7D0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1684" w14:paraId="7C27824A" w14:textId="26C32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(六)、LORAN-E电子探空仪项目必要性分析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C1684" w14:paraId="12BE4241" w14:textId="07EE8E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三、安全经营规范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C1684" w14:paraId="28006459" w14:textId="04DA6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C1684" w14:paraId="32166EAB" w14:textId="4E333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(二)、防火防爆总图布置措施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C1684" w14:paraId="21A062C6" w14:textId="0BF45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(三)、自然灾害防范措施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C1684" w14:paraId="20FA18CD" w14:textId="51201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(四)、安全色及安全标志使用要求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_Toc149674374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https://d.book118.com/608013134061006045</w:t>
        </w:r>
      </w:hyperlink>
    </w:p>
    <w:p w:rsidR="00AC168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:rsidP="006E2AF9" w14:paraId="559B64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1684" w14:paraId="162026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:rsidP="006E2AF9" w14:paraId="45710E72" w14:textId="52BEA0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1684" w14:paraId="0ACDA57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14:paraId="032AE0C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:rsidP="006E2A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168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:rsidP="006E2AF9" w14:textId="52BEA0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C168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14:paraId="26E94E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:rsidRPr="00AC1684" w:rsidP="00AC1684" w14:paraId="295B0195" w14:textId="1EFCD734">
    <w:pPr>
      <w:pStyle w:val="Header"/>
      <w:rPr>
        <w:rFonts w:ascii="仿宋" w:eastAsia="仿宋" w:hAnsi="仿宋"/>
      </w:rPr>
    </w:pPr>
    <w:r w:rsidRPr="00AC1684">
      <w:rPr>
        <w:rFonts w:ascii="仿宋" w:eastAsia="仿宋" w:hAnsi="仿宋"/>
      </w:rPr>
      <w:t>LORAN-E电子探空仪相关项目实施方案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14:paraId="6F62029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:rsidRPr="00AC1684" w:rsidP="00AC1684" w14:textId="1EFCD734">
    <w:pPr>
      <w:pStyle w:val="Header"/>
      <w:rPr>
        <w:rFonts w:ascii="仿宋" w:eastAsia="仿宋" w:hAnsi="仿宋"/>
      </w:rPr>
    </w:pPr>
    <w:r w:rsidRPr="00AC1684">
      <w:rPr>
        <w:rFonts w:ascii="仿宋" w:eastAsia="仿宋" w:hAnsi="仿宋"/>
      </w:rPr>
      <w:t>LORAN-E电子探空仪相关项目实施方案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684"/>
    <w:rsid w:val="006E2AF9"/>
    <w:rsid w:val="00AC16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E29DE8"/>
  <w15:chartTrackingRefBased/>
  <w15:docId w15:val="{7D7DCEF3-0561-4FC3-8A5B-74B53076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C16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C16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C168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C16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C16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C168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C16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C16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C1684"/>
  </w:style>
  <w:style w:type="paragraph" w:styleId="TOC1">
    <w:name w:val="toc 1"/>
    <w:basedOn w:val="Normal"/>
    <w:next w:val="Normal"/>
    <w:autoRedefine/>
    <w:uiPriority w:val="39"/>
    <w:unhideWhenUsed/>
    <w:rsid w:val="00AC1684"/>
  </w:style>
  <w:style w:type="paragraph" w:styleId="TOC2">
    <w:name w:val="toc 2"/>
    <w:basedOn w:val="Normal"/>
    <w:next w:val="Normal"/>
    <w:autoRedefine/>
    <w:uiPriority w:val="39"/>
    <w:unhideWhenUsed/>
    <w:rsid w:val="00AC16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08013134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5135</Words>
  <Characters>29275</Characters>
  <Application>Microsoft Office Word</Application>
  <DocSecurity>0</DocSecurity>
  <Lines>243</Lines>
  <Paragraphs>68</Paragraphs>
  <ScaleCrop>false</ScaleCrop>
  <Company/>
  <LinksUpToDate>false</LinksUpToDate>
  <CharactersWithSpaces>34342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2023-10-31T11:52:00Z</dcterms:created>
  <dcterms:modified xsi:type="dcterms:W3CDTF">2023-10-31T11:52:00Z</dcterms:modified>
</cp:coreProperties>
</file>