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路面传感器项目可行性建设方案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4" w:history="1">
        <w:r>
          <w:rPr>
            <w:rFonts w:ascii="仿宋" w:eastAsia="仿宋" w:hAnsi="仿宋" w:cs="仿宋" w:hint="eastAsia"/>
            <w:lang w:eastAsia="zh-CN"/>
          </w:rPr>
          <w:t>前言</w:t>
        </w:r>
        <w:r>
          <w:tab/>
        </w:r>
        <w:r>
          <w:fldChar w:fldCharType="begin"/>
        </w:r>
        <w:r>
          <w:instrText xml:space="preserve"> PAGEREF _Toc28214 \h </w:instrText>
        </w:r>
        <w:r>
          <w:fldChar w:fldCharType="separate"/>
        </w:r>
        <w:r>
          <w:t>3</w:t>
        </w:r>
        <w:r>
          <w:fldChar w:fldCharType="end"/>
        </w:r>
      </w:hyperlink>
    </w:p>
    <w:p>
      <w:pPr>
        <w:pStyle w:val="TOC1"/>
        <w:tabs>
          <w:tab w:val="right" w:leader="dot" w:pos="8306"/>
        </w:tabs>
      </w:pPr>
      <w:hyperlink w:anchor="_Toc23849" w:history="1">
        <w:r>
          <w:rPr>
            <w:rFonts w:ascii="仿宋" w:eastAsia="仿宋" w:hAnsi="仿宋" w:cs="仿宋" w:hint="eastAsia"/>
            <w:lang w:eastAsia="zh-CN"/>
          </w:rPr>
          <w:t>一、建设风险评估分析</w:t>
        </w:r>
        <w:r>
          <w:tab/>
        </w:r>
        <w:r>
          <w:fldChar w:fldCharType="begin"/>
        </w:r>
        <w:r>
          <w:instrText xml:space="preserve"> PAGEREF _Toc23849 \h </w:instrText>
        </w:r>
        <w:r>
          <w:fldChar w:fldCharType="separate"/>
        </w:r>
        <w:r>
          <w:t>3</w:t>
        </w:r>
        <w:r>
          <w:fldChar w:fldCharType="end"/>
        </w:r>
      </w:hyperlink>
    </w:p>
    <w:p>
      <w:pPr>
        <w:pStyle w:val="TOC2"/>
        <w:tabs>
          <w:tab w:val="right" w:leader="dot" w:pos="8306"/>
        </w:tabs>
      </w:pPr>
      <w:hyperlink w:anchor="_Toc17658" w:history="1">
        <w:r>
          <w:rPr>
            <w:rFonts w:ascii="仿宋" w:eastAsia="仿宋" w:hAnsi="仿宋" w:cs="仿宋" w:hint="eastAsia"/>
            <w:lang w:eastAsia="zh-CN"/>
          </w:rPr>
          <w:t>(一)、政策风险分析</w:t>
        </w:r>
        <w:r>
          <w:tab/>
        </w:r>
        <w:r>
          <w:fldChar w:fldCharType="begin"/>
        </w:r>
        <w:r>
          <w:instrText xml:space="preserve"> PAGEREF _Toc17658 \h </w:instrText>
        </w:r>
        <w:r>
          <w:fldChar w:fldCharType="separate"/>
        </w:r>
        <w:r>
          <w:t>3</w:t>
        </w:r>
        <w:r>
          <w:fldChar w:fldCharType="end"/>
        </w:r>
      </w:hyperlink>
    </w:p>
    <w:p>
      <w:pPr>
        <w:pStyle w:val="TOC2"/>
        <w:tabs>
          <w:tab w:val="right" w:leader="dot" w:pos="8306"/>
        </w:tabs>
      </w:pPr>
      <w:hyperlink w:anchor="_Toc18044" w:history="1">
        <w:r>
          <w:rPr>
            <w:rFonts w:ascii="仿宋" w:eastAsia="仿宋" w:hAnsi="仿宋" w:cs="仿宋" w:hint="eastAsia"/>
            <w:lang w:eastAsia="zh-CN"/>
          </w:rPr>
          <w:t>(二)、社会风险分析</w:t>
        </w:r>
        <w:r>
          <w:tab/>
        </w:r>
        <w:r>
          <w:fldChar w:fldCharType="begin"/>
        </w:r>
        <w:r>
          <w:instrText xml:space="preserve"> PAGEREF _Toc18044 \h </w:instrText>
        </w:r>
        <w:r>
          <w:fldChar w:fldCharType="separate"/>
        </w:r>
        <w:r>
          <w:t>4</w:t>
        </w:r>
        <w:r>
          <w:fldChar w:fldCharType="end"/>
        </w:r>
      </w:hyperlink>
    </w:p>
    <w:p>
      <w:pPr>
        <w:pStyle w:val="TOC2"/>
        <w:tabs>
          <w:tab w:val="right" w:leader="dot" w:pos="8306"/>
        </w:tabs>
      </w:pPr>
      <w:hyperlink w:anchor="_Toc21061" w:history="1">
        <w:r>
          <w:rPr>
            <w:rFonts w:ascii="仿宋" w:eastAsia="仿宋" w:hAnsi="仿宋" w:cs="仿宋" w:hint="eastAsia"/>
            <w:lang w:eastAsia="zh-CN"/>
          </w:rPr>
          <w:t>(三)、市场风险分析</w:t>
        </w:r>
        <w:r>
          <w:tab/>
        </w:r>
        <w:r>
          <w:fldChar w:fldCharType="begin"/>
        </w:r>
        <w:r>
          <w:instrText xml:space="preserve"> PAGEREF _Toc21061 \h </w:instrText>
        </w:r>
        <w:r>
          <w:fldChar w:fldCharType="separate"/>
        </w:r>
        <w:r>
          <w:t>6</w:t>
        </w:r>
        <w:r>
          <w:fldChar w:fldCharType="end"/>
        </w:r>
      </w:hyperlink>
    </w:p>
    <w:p>
      <w:pPr>
        <w:pStyle w:val="TOC2"/>
        <w:tabs>
          <w:tab w:val="right" w:leader="dot" w:pos="8306"/>
        </w:tabs>
      </w:pPr>
      <w:hyperlink w:anchor="_Toc3177" w:history="1">
        <w:r>
          <w:rPr>
            <w:rFonts w:ascii="仿宋" w:eastAsia="仿宋" w:hAnsi="仿宋" w:cs="仿宋" w:hint="eastAsia"/>
            <w:lang w:eastAsia="zh-CN"/>
          </w:rPr>
          <w:t>(四)、资金风险分析</w:t>
        </w:r>
        <w:r>
          <w:tab/>
        </w:r>
        <w:r>
          <w:fldChar w:fldCharType="begin"/>
        </w:r>
        <w:r>
          <w:instrText xml:space="preserve"> PAGEREF _Toc3177 \h </w:instrText>
        </w:r>
        <w:r>
          <w:fldChar w:fldCharType="separate"/>
        </w:r>
        <w:r>
          <w:t>6</w:t>
        </w:r>
        <w:r>
          <w:fldChar w:fldCharType="end"/>
        </w:r>
      </w:hyperlink>
    </w:p>
    <w:p>
      <w:pPr>
        <w:pStyle w:val="TOC2"/>
        <w:tabs>
          <w:tab w:val="right" w:leader="dot" w:pos="8306"/>
        </w:tabs>
      </w:pPr>
      <w:hyperlink w:anchor="_Toc23093" w:history="1">
        <w:r>
          <w:rPr>
            <w:rFonts w:ascii="仿宋" w:eastAsia="仿宋" w:hAnsi="仿宋" w:cs="仿宋" w:hint="eastAsia"/>
            <w:lang w:eastAsia="zh-CN"/>
          </w:rPr>
          <w:t>(五)、技术风险分析</w:t>
        </w:r>
        <w:r>
          <w:tab/>
        </w:r>
        <w:r>
          <w:fldChar w:fldCharType="begin"/>
        </w:r>
        <w:r>
          <w:instrText xml:space="preserve"> PAGEREF _Toc23093 \h </w:instrText>
        </w:r>
        <w:r>
          <w:fldChar w:fldCharType="separate"/>
        </w:r>
        <w:r>
          <w:t>8</w:t>
        </w:r>
        <w:r>
          <w:fldChar w:fldCharType="end"/>
        </w:r>
      </w:hyperlink>
    </w:p>
    <w:p>
      <w:pPr>
        <w:pStyle w:val="TOC2"/>
        <w:tabs>
          <w:tab w:val="right" w:leader="dot" w:pos="8306"/>
        </w:tabs>
      </w:pPr>
      <w:hyperlink w:anchor="_Toc32281" w:history="1">
        <w:r>
          <w:rPr>
            <w:rFonts w:ascii="仿宋" w:eastAsia="仿宋" w:hAnsi="仿宋" w:cs="仿宋" w:hint="eastAsia"/>
            <w:lang w:eastAsia="zh-CN"/>
          </w:rPr>
          <w:t>(六)、财务风险分析</w:t>
        </w:r>
        <w:r>
          <w:tab/>
        </w:r>
        <w:r>
          <w:fldChar w:fldCharType="begin"/>
        </w:r>
        <w:r>
          <w:instrText xml:space="preserve"> PAGEREF _Toc32281 \h </w:instrText>
        </w:r>
        <w:r>
          <w:fldChar w:fldCharType="separate"/>
        </w:r>
        <w:r>
          <w:t>9</w:t>
        </w:r>
        <w:r>
          <w:fldChar w:fldCharType="end"/>
        </w:r>
      </w:hyperlink>
    </w:p>
    <w:p>
      <w:pPr>
        <w:pStyle w:val="TOC2"/>
        <w:tabs>
          <w:tab w:val="right" w:leader="dot" w:pos="8306"/>
        </w:tabs>
      </w:pPr>
      <w:hyperlink w:anchor="_Toc9411" w:history="1">
        <w:r>
          <w:rPr>
            <w:rFonts w:ascii="仿宋" w:eastAsia="仿宋" w:hAnsi="仿宋" w:cs="仿宋" w:hint="eastAsia"/>
            <w:lang w:eastAsia="zh-CN"/>
          </w:rPr>
          <w:t>(七)、管理风险分析</w:t>
        </w:r>
        <w:r>
          <w:tab/>
        </w:r>
        <w:r>
          <w:fldChar w:fldCharType="begin"/>
        </w:r>
        <w:r>
          <w:instrText xml:space="preserve"> PAGEREF _Toc9411 \h </w:instrText>
        </w:r>
        <w:r>
          <w:fldChar w:fldCharType="separate"/>
        </w:r>
        <w:r>
          <w:t>11</w:t>
        </w:r>
        <w:r>
          <w:fldChar w:fldCharType="end"/>
        </w:r>
      </w:hyperlink>
    </w:p>
    <w:p>
      <w:pPr>
        <w:pStyle w:val="TOC2"/>
        <w:tabs>
          <w:tab w:val="right" w:leader="dot" w:pos="8306"/>
        </w:tabs>
      </w:pPr>
      <w:hyperlink w:anchor="_Toc2869" w:history="1">
        <w:r>
          <w:rPr>
            <w:rFonts w:ascii="仿宋" w:eastAsia="仿宋" w:hAnsi="仿宋" w:cs="仿宋" w:hint="eastAsia"/>
            <w:lang w:eastAsia="zh-CN"/>
          </w:rPr>
          <w:t>(八)、其它风险分析</w:t>
        </w:r>
        <w:r>
          <w:tab/>
        </w:r>
        <w:r>
          <w:fldChar w:fldCharType="begin"/>
        </w:r>
        <w:r>
          <w:instrText xml:space="preserve"> PAGEREF _Toc2869 \h </w:instrText>
        </w:r>
        <w:r>
          <w:fldChar w:fldCharType="separate"/>
        </w:r>
        <w:r>
          <w:t>12</w:t>
        </w:r>
        <w:r>
          <w:fldChar w:fldCharType="end"/>
        </w:r>
      </w:hyperlink>
    </w:p>
    <w:p>
      <w:pPr>
        <w:pStyle w:val="TOC2"/>
        <w:tabs>
          <w:tab w:val="right" w:leader="dot" w:pos="8306"/>
        </w:tabs>
      </w:pPr>
      <w:hyperlink w:anchor="_Toc21568" w:history="1">
        <w:r>
          <w:rPr>
            <w:rFonts w:ascii="仿宋" w:eastAsia="仿宋" w:hAnsi="仿宋" w:cs="仿宋" w:hint="eastAsia"/>
            <w:lang w:eastAsia="zh-CN"/>
          </w:rPr>
          <w:t>(九)、社会影响评估</w:t>
        </w:r>
        <w:r>
          <w:tab/>
        </w:r>
        <w:r>
          <w:fldChar w:fldCharType="begin"/>
        </w:r>
        <w:r>
          <w:instrText xml:space="preserve"> PAGEREF _Toc21568 \h </w:instrText>
        </w:r>
        <w:r>
          <w:fldChar w:fldCharType="separate"/>
        </w:r>
        <w:r>
          <w:t>13</w:t>
        </w:r>
        <w:r>
          <w:fldChar w:fldCharType="end"/>
        </w:r>
      </w:hyperlink>
    </w:p>
    <w:p>
      <w:pPr>
        <w:pStyle w:val="TOC1"/>
        <w:tabs>
          <w:tab w:val="right" w:leader="dot" w:pos="8306"/>
        </w:tabs>
      </w:pPr>
      <w:hyperlink w:anchor="_Toc8423" w:history="1">
        <w:r>
          <w:rPr>
            <w:rFonts w:ascii="仿宋" w:eastAsia="仿宋" w:hAnsi="仿宋" w:cs="仿宋" w:hint="eastAsia"/>
            <w:lang w:eastAsia="zh-CN"/>
          </w:rPr>
          <w:t>二、财务管理与成本控制</w:t>
        </w:r>
        <w:r>
          <w:tab/>
        </w:r>
        <w:r>
          <w:fldChar w:fldCharType="begin"/>
        </w:r>
        <w:r>
          <w:instrText xml:space="preserve"> PAGEREF _Toc8423 \h </w:instrText>
        </w:r>
        <w:r>
          <w:fldChar w:fldCharType="separate"/>
        </w:r>
        <w:r>
          <w:t>15</w:t>
        </w:r>
        <w:r>
          <w:fldChar w:fldCharType="end"/>
        </w:r>
      </w:hyperlink>
    </w:p>
    <w:p>
      <w:pPr>
        <w:pStyle w:val="TOC2"/>
        <w:tabs>
          <w:tab w:val="right" w:leader="dot" w:pos="8306"/>
        </w:tabs>
      </w:pPr>
      <w:hyperlink w:anchor="_Toc11466" w:history="1">
        <w:r>
          <w:rPr>
            <w:rFonts w:ascii="仿宋" w:eastAsia="仿宋" w:hAnsi="仿宋" w:cs="仿宋" w:hint="eastAsia"/>
            <w:lang w:eastAsia="zh-CN"/>
          </w:rPr>
          <w:t>(一)、财务管理体系建设</w:t>
        </w:r>
        <w:r>
          <w:tab/>
        </w:r>
        <w:r>
          <w:fldChar w:fldCharType="begin"/>
        </w:r>
        <w:r>
          <w:instrText xml:space="preserve"> PAGEREF _Toc11466 \h </w:instrText>
        </w:r>
        <w:r>
          <w:fldChar w:fldCharType="separate"/>
        </w:r>
        <w:r>
          <w:t>15</w:t>
        </w:r>
        <w:r>
          <w:fldChar w:fldCharType="end"/>
        </w:r>
      </w:hyperlink>
    </w:p>
    <w:p>
      <w:pPr>
        <w:pStyle w:val="TOC2"/>
        <w:tabs>
          <w:tab w:val="right" w:leader="dot" w:pos="8306"/>
        </w:tabs>
      </w:pPr>
      <w:hyperlink w:anchor="_Toc14350" w:history="1">
        <w:r>
          <w:rPr>
            <w:rFonts w:ascii="仿宋" w:eastAsia="仿宋" w:hAnsi="仿宋" w:cs="仿宋" w:hint="eastAsia"/>
            <w:lang w:eastAsia="zh-CN"/>
          </w:rPr>
          <w:t>(二)、成本控制措施</w:t>
        </w:r>
        <w:r>
          <w:tab/>
        </w:r>
        <w:r>
          <w:fldChar w:fldCharType="begin"/>
        </w:r>
        <w:r>
          <w:instrText xml:space="preserve"> PAGEREF _Toc14350 \h </w:instrText>
        </w:r>
        <w:r>
          <w:fldChar w:fldCharType="separate"/>
        </w:r>
        <w:r>
          <w:t>17</w:t>
        </w:r>
        <w:r>
          <w:fldChar w:fldCharType="end"/>
        </w:r>
      </w:hyperlink>
    </w:p>
    <w:p>
      <w:pPr>
        <w:pStyle w:val="TOC1"/>
        <w:tabs>
          <w:tab w:val="right" w:leader="dot" w:pos="8306"/>
        </w:tabs>
      </w:pPr>
      <w:hyperlink w:anchor="_Toc15404" w:history="1">
        <w:r>
          <w:rPr>
            <w:rFonts w:ascii="仿宋" w:eastAsia="仿宋" w:hAnsi="仿宋" w:cs="仿宋" w:hint="eastAsia"/>
            <w:lang w:eastAsia="zh-CN"/>
          </w:rPr>
          <w:t>三、项目监理与质量保证</w:t>
        </w:r>
        <w:r>
          <w:tab/>
        </w:r>
        <w:r>
          <w:fldChar w:fldCharType="begin"/>
        </w:r>
        <w:r>
          <w:instrText xml:space="preserve"> PAGEREF _Toc15404 \h </w:instrText>
        </w:r>
        <w:r>
          <w:fldChar w:fldCharType="separate"/>
        </w:r>
        <w:r>
          <w:t>18</w:t>
        </w:r>
        <w:r>
          <w:fldChar w:fldCharType="end"/>
        </w:r>
      </w:hyperlink>
    </w:p>
    <w:p>
      <w:pPr>
        <w:pStyle w:val="TOC2"/>
        <w:tabs>
          <w:tab w:val="right" w:leader="dot" w:pos="8306"/>
        </w:tabs>
      </w:pPr>
      <w:hyperlink w:anchor="_Toc26117" w:history="1">
        <w:r>
          <w:rPr>
            <w:rFonts w:ascii="仿宋" w:eastAsia="仿宋" w:hAnsi="仿宋" w:cs="仿宋" w:hint="eastAsia"/>
            <w:lang w:eastAsia="zh-CN"/>
          </w:rPr>
          <w:t>(一)、监理体系构建</w:t>
        </w:r>
        <w:r>
          <w:tab/>
        </w:r>
        <w:r>
          <w:fldChar w:fldCharType="begin"/>
        </w:r>
        <w:r>
          <w:instrText xml:space="preserve"> PAGEREF _Toc26117 \h </w:instrText>
        </w:r>
        <w:r>
          <w:fldChar w:fldCharType="separate"/>
        </w:r>
        <w:r>
          <w:t>18</w:t>
        </w:r>
        <w:r>
          <w:fldChar w:fldCharType="end"/>
        </w:r>
      </w:hyperlink>
    </w:p>
    <w:p>
      <w:pPr>
        <w:pStyle w:val="TOC2"/>
        <w:tabs>
          <w:tab w:val="right" w:leader="dot" w:pos="8306"/>
        </w:tabs>
      </w:pPr>
      <w:hyperlink w:anchor="_Toc3598" w:history="1">
        <w:r>
          <w:rPr>
            <w:rFonts w:ascii="仿宋" w:eastAsia="仿宋" w:hAnsi="仿宋" w:cs="仿宋" w:hint="eastAsia"/>
            <w:lang w:eastAsia="zh-CN"/>
          </w:rPr>
          <w:t>(二)、质量保证体系实施</w:t>
        </w:r>
        <w:r>
          <w:tab/>
        </w:r>
        <w:r>
          <w:fldChar w:fldCharType="begin"/>
        </w:r>
        <w:r>
          <w:instrText xml:space="preserve"> PAGEREF _Toc3598 \h </w:instrText>
        </w:r>
        <w:r>
          <w:fldChar w:fldCharType="separate"/>
        </w:r>
        <w:r>
          <w:t>19</w:t>
        </w:r>
        <w:r>
          <w:fldChar w:fldCharType="end"/>
        </w:r>
      </w:hyperlink>
    </w:p>
    <w:p>
      <w:pPr>
        <w:pStyle w:val="TOC2"/>
        <w:tabs>
          <w:tab w:val="right" w:leader="dot" w:pos="8306"/>
        </w:tabs>
      </w:pPr>
      <w:hyperlink w:anchor="_Toc3241" w:history="1">
        <w:r>
          <w:rPr>
            <w:rFonts w:ascii="仿宋" w:eastAsia="仿宋" w:hAnsi="仿宋" w:cs="仿宋" w:hint="eastAsia"/>
            <w:lang w:eastAsia="zh-CN"/>
          </w:rPr>
          <w:t>(三)、监理与质量控制流程</w:t>
        </w:r>
        <w:r>
          <w:tab/>
        </w:r>
        <w:r>
          <w:fldChar w:fldCharType="begin"/>
        </w:r>
        <w:r>
          <w:instrText xml:space="preserve"> PAGEREF _Toc3241 \h </w:instrText>
        </w:r>
        <w:r>
          <w:fldChar w:fldCharType="separate"/>
        </w:r>
        <w:r>
          <w:t>19</w:t>
        </w:r>
        <w:r>
          <w:fldChar w:fldCharType="end"/>
        </w:r>
      </w:hyperlink>
    </w:p>
    <w:p>
      <w:pPr>
        <w:pStyle w:val="TOC1"/>
        <w:tabs>
          <w:tab w:val="right" w:leader="dot" w:pos="8306"/>
        </w:tabs>
      </w:pPr>
      <w:hyperlink w:anchor="_Toc13923" w:history="1">
        <w:r>
          <w:rPr>
            <w:rFonts w:ascii="仿宋" w:eastAsia="仿宋" w:hAnsi="仿宋" w:cs="仿宋" w:hint="eastAsia"/>
            <w:lang w:eastAsia="zh-CN"/>
          </w:rPr>
          <w:t>四、环境和生态影响分析</w:t>
        </w:r>
        <w:r>
          <w:tab/>
        </w:r>
        <w:r>
          <w:fldChar w:fldCharType="begin"/>
        </w:r>
        <w:r>
          <w:instrText xml:space="preserve"> PAGEREF _Toc13923 \h </w:instrText>
        </w:r>
        <w:r>
          <w:fldChar w:fldCharType="separate"/>
        </w:r>
        <w:r>
          <w:t>20</w:t>
        </w:r>
        <w:r>
          <w:fldChar w:fldCharType="end"/>
        </w:r>
      </w:hyperlink>
    </w:p>
    <w:p>
      <w:pPr>
        <w:pStyle w:val="TOC2"/>
        <w:tabs>
          <w:tab w:val="right" w:leader="dot" w:pos="8306"/>
        </w:tabs>
      </w:pPr>
      <w:hyperlink w:anchor="_Toc27523" w:history="1">
        <w:r>
          <w:rPr>
            <w:rFonts w:ascii="仿宋" w:eastAsia="仿宋" w:hAnsi="仿宋" w:cs="仿宋" w:hint="eastAsia"/>
            <w:lang w:eastAsia="zh-CN"/>
          </w:rPr>
          <w:t>(一)、环境和生态现状</w:t>
        </w:r>
        <w:r>
          <w:tab/>
        </w:r>
        <w:r>
          <w:fldChar w:fldCharType="begin"/>
        </w:r>
        <w:r>
          <w:instrText xml:space="preserve"> PAGEREF _Toc27523 \h </w:instrText>
        </w:r>
        <w:r>
          <w:fldChar w:fldCharType="separate"/>
        </w:r>
        <w:r>
          <w:t>20</w:t>
        </w:r>
        <w:r>
          <w:fldChar w:fldCharType="end"/>
        </w:r>
      </w:hyperlink>
    </w:p>
    <w:p>
      <w:pPr>
        <w:pStyle w:val="TOC2"/>
        <w:tabs>
          <w:tab w:val="right" w:leader="dot" w:pos="8306"/>
        </w:tabs>
      </w:pPr>
      <w:hyperlink w:anchor="_Toc3181" w:history="1">
        <w:r>
          <w:rPr>
            <w:rFonts w:ascii="仿宋" w:eastAsia="仿宋" w:hAnsi="仿宋" w:cs="仿宋" w:hint="eastAsia"/>
            <w:lang w:eastAsia="zh-CN"/>
          </w:rPr>
          <w:t>(二)、生态环境影响分析</w:t>
        </w:r>
        <w:r>
          <w:tab/>
        </w:r>
        <w:r>
          <w:fldChar w:fldCharType="begin"/>
        </w:r>
        <w:r>
          <w:instrText xml:space="preserve"> PAGEREF _Toc3181 \h </w:instrText>
        </w:r>
        <w:r>
          <w:fldChar w:fldCharType="separate"/>
        </w:r>
        <w:r>
          <w:t>21</w:t>
        </w:r>
        <w:r>
          <w:fldChar w:fldCharType="end"/>
        </w:r>
      </w:hyperlink>
    </w:p>
    <w:p>
      <w:pPr>
        <w:pStyle w:val="TOC2"/>
        <w:tabs>
          <w:tab w:val="right" w:leader="dot" w:pos="8306"/>
        </w:tabs>
      </w:pPr>
      <w:hyperlink w:anchor="_Toc9019" w:history="1">
        <w:r>
          <w:rPr>
            <w:rFonts w:ascii="仿宋" w:eastAsia="仿宋" w:hAnsi="仿宋" w:cs="仿宋" w:hint="eastAsia"/>
            <w:lang w:eastAsia="zh-CN"/>
          </w:rPr>
          <w:t>(三)、生态环境保护措施</w:t>
        </w:r>
        <w:r>
          <w:tab/>
        </w:r>
        <w:r>
          <w:fldChar w:fldCharType="begin"/>
        </w:r>
        <w:r>
          <w:instrText xml:space="preserve"> PAGEREF _Toc9019 \h </w:instrText>
        </w:r>
        <w:r>
          <w:fldChar w:fldCharType="separate"/>
        </w:r>
        <w:r>
          <w:t>23</w:t>
        </w:r>
        <w:r>
          <w:fldChar w:fldCharType="end"/>
        </w:r>
      </w:hyperlink>
    </w:p>
    <w:p>
      <w:pPr>
        <w:pStyle w:val="TOC2"/>
        <w:tabs>
          <w:tab w:val="right" w:leader="dot" w:pos="8306"/>
        </w:tabs>
      </w:pPr>
      <w:hyperlink w:anchor="_Toc733" w:history="1">
        <w:r>
          <w:rPr>
            <w:rFonts w:ascii="仿宋" w:eastAsia="仿宋" w:hAnsi="仿宋" w:cs="仿宋" w:hint="eastAsia"/>
            <w:lang w:eastAsia="zh-CN"/>
          </w:rPr>
          <w:t>(四)、地质灾害影响分析</w:t>
        </w:r>
        <w:r>
          <w:tab/>
        </w:r>
        <w:r>
          <w:fldChar w:fldCharType="begin"/>
        </w:r>
        <w:r>
          <w:instrText xml:space="preserve"> PAGEREF _Toc733 \h </w:instrText>
        </w:r>
        <w:r>
          <w:fldChar w:fldCharType="separate"/>
        </w:r>
        <w:r>
          <w:t>24</w:t>
        </w:r>
        <w:r>
          <w:fldChar w:fldCharType="end"/>
        </w:r>
      </w:hyperlink>
    </w:p>
    <w:p>
      <w:pPr>
        <w:pStyle w:val="TOC2"/>
        <w:tabs>
          <w:tab w:val="right" w:leader="dot" w:pos="8306"/>
        </w:tabs>
      </w:pPr>
      <w:hyperlink w:anchor="_Toc1479" w:history="1">
        <w:r>
          <w:rPr>
            <w:rFonts w:ascii="仿宋" w:eastAsia="仿宋" w:hAnsi="仿宋" w:cs="仿宋" w:hint="eastAsia"/>
            <w:lang w:eastAsia="zh-CN"/>
          </w:rPr>
          <w:t>(五)、特殊环境影响</w:t>
        </w:r>
        <w:r>
          <w:tab/>
        </w:r>
        <w:r>
          <w:fldChar w:fldCharType="begin"/>
        </w:r>
        <w:r>
          <w:instrText xml:space="preserve"> PAGEREF _Toc1479 \h </w:instrText>
        </w:r>
        <w:r>
          <w:fldChar w:fldCharType="separate"/>
        </w:r>
        <w:r>
          <w:t>26</w:t>
        </w:r>
        <w:r>
          <w:fldChar w:fldCharType="end"/>
        </w:r>
      </w:hyperlink>
    </w:p>
    <w:p>
      <w:pPr>
        <w:pStyle w:val="TOC1"/>
        <w:tabs>
          <w:tab w:val="right" w:leader="dot" w:pos="8306"/>
        </w:tabs>
      </w:pPr>
      <w:hyperlink w:anchor="_Toc11720" w:history="1">
        <w:r>
          <w:rPr>
            <w:rFonts w:ascii="仿宋" w:eastAsia="仿宋" w:hAnsi="仿宋" w:cs="仿宋" w:hint="eastAsia"/>
            <w:lang w:eastAsia="zh-CN"/>
          </w:rPr>
          <w:t>五、项目选址研究</w:t>
        </w:r>
        <w:r>
          <w:tab/>
        </w:r>
        <w:r>
          <w:fldChar w:fldCharType="begin"/>
        </w:r>
        <w:r>
          <w:instrText xml:space="preserve"> PAGEREF _Toc11720 \h </w:instrText>
        </w:r>
        <w:r>
          <w:fldChar w:fldCharType="separate"/>
        </w:r>
        <w:r>
          <w:t>27</w:t>
        </w:r>
        <w:r>
          <w:fldChar w:fldCharType="end"/>
        </w:r>
      </w:hyperlink>
    </w:p>
    <w:p>
      <w:pPr>
        <w:pStyle w:val="TOC2"/>
        <w:tabs>
          <w:tab w:val="right" w:leader="dot" w:pos="8306"/>
        </w:tabs>
      </w:pPr>
      <w:hyperlink w:anchor="_Toc8436" w:history="1">
        <w:r>
          <w:rPr>
            <w:rFonts w:ascii="仿宋" w:eastAsia="仿宋" w:hAnsi="仿宋" w:cs="仿宋" w:hint="eastAsia"/>
            <w:lang w:eastAsia="zh-CN"/>
          </w:rPr>
          <w:t>(一)、项目选址原则</w:t>
        </w:r>
        <w:r>
          <w:tab/>
        </w:r>
        <w:r>
          <w:fldChar w:fldCharType="begin"/>
        </w:r>
        <w:r>
          <w:instrText xml:space="preserve"> PAGEREF _Toc8436 \h </w:instrText>
        </w:r>
        <w:r>
          <w:fldChar w:fldCharType="separate"/>
        </w:r>
        <w:r>
          <w:t>27</w:t>
        </w:r>
        <w:r>
          <w:fldChar w:fldCharType="end"/>
        </w:r>
      </w:hyperlink>
    </w:p>
    <w:p>
      <w:pPr>
        <w:pStyle w:val="TOC2"/>
        <w:tabs>
          <w:tab w:val="right" w:leader="dot" w:pos="8306"/>
        </w:tabs>
      </w:pPr>
      <w:hyperlink w:anchor="_Toc19862" w:history="1">
        <w:r>
          <w:rPr>
            <w:rFonts w:ascii="仿宋" w:eastAsia="仿宋" w:hAnsi="仿宋" w:cs="仿宋" w:hint="eastAsia"/>
            <w:lang w:eastAsia="zh-CN"/>
          </w:rPr>
          <w:t>(二)、项目选址</w:t>
        </w:r>
        <w:r>
          <w:tab/>
        </w:r>
        <w:r>
          <w:fldChar w:fldCharType="begin"/>
        </w:r>
        <w:r>
          <w:instrText xml:space="preserve"> PAGEREF _Toc19862 \h </w:instrText>
        </w:r>
        <w:r>
          <w:fldChar w:fldCharType="separate"/>
        </w:r>
        <w:r>
          <w:t>30</w:t>
        </w:r>
        <w:r>
          <w:fldChar w:fldCharType="end"/>
        </w:r>
      </w:hyperlink>
    </w:p>
    <w:p>
      <w:pPr>
        <w:pStyle w:val="TOC2"/>
        <w:tabs>
          <w:tab w:val="right" w:leader="dot" w:pos="8306"/>
        </w:tabs>
      </w:pPr>
      <w:hyperlink w:anchor="_Toc7728" w:history="1">
        <w:r>
          <w:rPr>
            <w:rFonts w:ascii="仿宋" w:eastAsia="仿宋" w:hAnsi="仿宋" w:cs="仿宋" w:hint="eastAsia"/>
            <w:lang w:eastAsia="zh-CN"/>
          </w:rPr>
          <w:t>(三)、建设条件分析</w:t>
        </w:r>
        <w:r>
          <w:tab/>
        </w:r>
        <w:r>
          <w:fldChar w:fldCharType="begin"/>
        </w:r>
        <w:r>
          <w:instrText xml:space="preserve"> PAGEREF _Toc7728 \h </w:instrText>
        </w:r>
        <w:r>
          <w:fldChar w:fldCharType="separate"/>
        </w:r>
        <w:r>
          <w:t>32</w:t>
        </w:r>
        <w:r>
          <w:fldChar w:fldCharType="end"/>
        </w:r>
      </w:hyperlink>
    </w:p>
    <w:p>
      <w:pPr>
        <w:pStyle w:val="TOC2"/>
        <w:tabs>
          <w:tab w:val="right" w:leader="dot" w:pos="8306"/>
        </w:tabs>
      </w:pPr>
      <w:hyperlink w:anchor="_Toc11794" w:history="1">
        <w:r>
          <w:rPr>
            <w:rFonts w:ascii="仿宋" w:eastAsia="仿宋" w:hAnsi="仿宋" w:cs="仿宋" w:hint="eastAsia"/>
            <w:lang w:eastAsia="zh-CN"/>
          </w:rPr>
          <w:t>(四)、用地控制指标</w:t>
        </w:r>
        <w:r>
          <w:tab/>
        </w:r>
        <w:r>
          <w:fldChar w:fldCharType="begin"/>
        </w:r>
        <w:r>
          <w:instrText xml:space="preserve"> PAGEREF _Toc11794 \h </w:instrText>
        </w:r>
        <w:r>
          <w:fldChar w:fldCharType="separate"/>
        </w:r>
        <w:r>
          <w:t>34</w:t>
        </w:r>
        <w:r>
          <w:fldChar w:fldCharType="end"/>
        </w:r>
      </w:hyperlink>
    </w:p>
    <w:p>
      <w:pPr>
        <w:pStyle w:val="TOC2"/>
        <w:tabs>
          <w:tab w:val="right" w:leader="dot" w:pos="8306"/>
        </w:tabs>
      </w:pPr>
      <w:hyperlink w:anchor="_Toc10697" w:history="1">
        <w:r>
          <w:rPr>
            <w:rFonts w:ascii="仿宋" w:eastAsia="仿宋" w:hAnsi="仿宋" w:cs="仿宋" w:hint="eastAsia"/>
            <w:lang w:eastAsia="zh-CN"/>
          </w:rPr>
          <w:t>(五)、地总体要求</w:t>
        </w:r>
        <w:r>
          <w:tab/>
        </w:r>
        <w:r>
          <w:fldChar w:fldCharType="begin"/>
        </w:r>
        <w:r>
          <w:instrText xml:space="preserve"> PAGEREF _Toc10697 \h </w:instrText>
        </w:r>
        <w:r>
          <w:fldChar w:fldCharType="separate"/>
        </w:r>
        <w:r>
          <w:t>35</w:t>
        </w:r>
        <w:r>
          <w:fldChar w:fldCharType="end"/>
        </w:r>
      </w:hyperlink>
    </w:p>
    <w:p>
      <w:pPr>
        <w:pStyle w:val="TOC2"/>
        <w:tabs>
          <w:tab w:val="right" w:leader="dot" w:pos="8306"/>
        </w:tabs>
      </w:pPr>
      <w:hyperlink w:anchor="_Toc25407" w:history="1">
        <w:r>
          <w:rPr>
            <w:rFonts w:ascii="仿宋" w:eastAsia="仿宋" w:hAnsi="仿宋" w:cs="仿宋" w:hint="eastAsia"/>
            <w:lang w:eastAsia="zh-CN"/>
          </w:rPr>
          <w:t>(六)、节约用地措施</w:t>
        </w:r>
        <w:r>
          <w:tab/>
        </w:r>
        <w:r>
          <w:fldChar w:fldCharType="begin"/>
        </w:r>
        <w:r>
          <w:instrText xml:space="preserve"> PAGEREF _Toc25407 \h </w:instrText>
        </w:r>
        <w:r>
          <w:fldChar w:fldCharType="separate"/>
        </w:r>
        <w:r>
          <w:t>36</w:t>
        </w:r>
        <w:r>
          <w:fldChar w:fldCharType="end"/>
        </w:r>
      </w:hyperlink>
    </w:p>
    <w:p>
      <w:pPr>
        <w:pStyle w:val="TOC2"/>
        <w:tabs>
          <w:tab w:val="right" w:leader="dot" w:pos="8306"/>
        </w:tabs>
      </w:pPr>
      <w:hyperlink w:anchor="_Toc25850" w:history="1">
        <w:r>
          <w:rPr>
            <w:rFonts w:ascii="仿宋" w:eastAsia="仿宋" w:hAnsi="仿宋" w:cs="仿宋" w:hint="eastAsia"/>
            <w:lang w:eastAsia="zh-CN"/>
          </w:rPr>
          <w:t>(七)、选址综合评价</w:t>
        </w:r>
        <w:r>
          <w:tab/>
        </w:r>
        <w:r>
          <w:fldChar w:fldCharType="begin"/>
        </w:r>
        <w:r>
          <w:instrText xml:space="preserve"> PAGEREF _Toc25850 \h </w:instrText>
        </w:r>
        <w:r>
          <w:fldChar w:fldCharType="separate"/>
        </w:r>
        <w:r>
          <w:t>38</w:t>
        </w:r>
        <w:r>
          <w:fldChar w:fldCharType="end"/>
        </w:r>
      </w:hyperlink>
    </w:p>
    <w:p>
      <w:pPr>
        <w:pStyle w:val="TOC1"/>
        <w:tabs>
          <w:tab w:val="right" w:leader="dot" w:pos="8306"/>
        </w:tabs>
      </w:pPr>
      <w:hyperlink w:anchor="_Toc31142" w:history="1">
        <w:r>
          <w:rPr>
            <w:rFonts w:ascii="仿宋" w:eastAsia="仿宋" w:hAnsi="仿宋" w:cs="仿宋" w:hint="eastAsia"/>
            <w:lang w:eastAsia="zh-CN"/>
          </w:rPr>
          <w:t>六、经济影响分析</w:t>
        </w:r>
        <w:r>
          <w:tab/>
        </w:r>
        <w:r>
          <w:fldChar w:fldCharType="begin"/>
        </w:r>
        <w:r>
          <w:instrText xml:space="preserve"> PAGEREF _Toc31142 \h </w:instrText>
        </w:r>
        <w:r>
          <w:fldChar w:fldCharType="separate"/>
        </w:r>
        <w:r>
          <w:t>39</w:t>
        </w:r>
        <w:r>
          <w:fldChar w:fldCharType="end"/>
        </w:r>
      </w:hyperlink>
    </w:p>
    <w:p>
      <w:pPr>
        <w:pStyle w:val="TOC2"/>
        <w:tabs>
          <w:tab w:val="right" w:leader="dot" w:pos="8306"/>
        </w:tabs>
      </w:pPr>
      <w:hyperlink w:anchor="_Toc16759" w:history="1">
        <w:r>
          <w:rPr>
            <w:rFonts w:ascii="仿宋" w:eastAsia="仿宋" w:hAnsi="仿宋" w:cs="仿宋" w:hint="eastAsia"/>
            <w:lang w:eastAsia="zh-CN"/>
          </w:rPr>
          <w:t>(一)、经济费用效益或费用效果分析</w:t>
        </w:r>
        <w:r>
          <w:tab/>
        </w:r>
        <w:r>
          <w:fldChar w:fldCharType="begin"/>
        </w:r>
        <w:r>
          <w:instrText xml:space="preserve"> PAGEREF _Toc16759 \h </w:instrText>
        </w:r>
        <w:r>
          <w:fldChar w:fldCharType="separate"/>
        </w:r>
        <w:r>
          <w:t>39</w:t>
        </w:r>
        <w:r>
          <w:fldChar w:fldCharType="end"/>
        </w:r>
      </w:hyperlink>
    </w:p>
    <w:p>
      <w:pPr>
        <w:pStyle w:val="TOC2"/>
        <w:tabs>
          <w:tab w:val="right" w:leader="dot" w:pos="8306"/>
        </w:tabs>
      </w:pPr>
      <w:hyperlink w:anchor="_Toc7731" w:history="1">
        <w:r>
          <w:rPr>
            <w:rFonts w:ascii="仿宋" w:eastAsia="仿宋" w:hAnsi="仿宋" w:cs="仿宋" w:hint="eastAsia"/>
            <w:lang w:eastAsia="zh-CN"/>
          </w:rPr>
          <w:t>(二)、行业影响分析</w:t>
        </w:r>
        <w:r>
          <w:tab/>
        </w:r>
        <w:r>
          <w:fldChar w:fldCharType="begin"/>
        </w:r>
        <w:r>
          <w:instrText xml:space="preserve"> PAGEREF _Toc7731 \h </w:instrText>
        </w:r>
        <w:r>
          <w:fldChar w:fldCharType="separate"/>
        </w:r>
        <w:r>
          <w:t>41</w:t>
        </w:r>
        <w:r>
          <w:fldChar w:fldCharType="end"/>
        </w:r>
      </w:hyperlink>
    </w:p>
    <w:p>
      <w:pPr>
        <w:pStyle w:val="TOC2"/>
        <w:tabs>
          <w:tab w:val="right" w:leader="dot" w:pos="8306"/>
        </w:tabs>
      </w:pPr>
      <w:hyperlink w:anchor="_Toc23138" w:history="1">
        <w:r>
          <w:rPr>
            <w:rFonts w:ascii="仿宋" w:eastAsia="仿宋" w:hAnsi="仿宋" w:cs="仿宋" w:hint="eastAsia"/>
            <w:lang w:eastAsia="zh-CN"/>
          </w:rPr>
          <w:t>(三)、区域经济影响分析</w:t>
        </w:r>
        <w:r>
          <w:tab/>
        </w:r>
        <w:r>
          <w:fldChar w:fldCharType="begin"/>
        </w:r>
        <w:r>
          <w:instrText xml:space="preserve"> PAGEREF _Toc23138 \h </w:instrText>
        </w:r>
        <w:r>
          <w:fldChar w:fldCharType="separate"/>
        </w:r>
        <w:r>
          <w:t>43</w:t>
        </w:r>
        <w:r>
          <w:fldChar w:fldCharType="end"/>
        </w:r>
      </w:hyperlink>
    </w:p>
    <w:p>
      <w:pPr>
        <w:pStyle w:val="TOC2"/>
        <w:tabs>
          <w:tab w:val="right" w:leader="dot" w:pos="8306"/>
        </w:tabs>
      </w:pPr>
      <w:hyperlink w:anchor="_Toc8670" w:history="1">
        <w:r>
          <w:rPr>
            <w:rFonts w:ascii="仿宋" w:eastAsia="仿宋" w:hAnsi="仿宋" w:cs="仿宋" w:hint="eastAsia"/>
            <w:lang w:eastAsia="zh-CN"/>
          </w:rPr>
          <w:t>(四)、宏观经济影响分析</w:t>
        </w:r>
        <w:r>
          <w:tab/>
        </w:r>
        <w:r>
          <w:fldChar w:fldCharType="begin"/>
        </w:r>
        <w:r>
          <w:instrText xml:space="preserve"> PAGEREF _Toc8670 \h </w:instrText>
        </w:r>
        <w:r>
          <w:fldChar w:fldCharType="separate"/>
        </w:r>
        <w:r>
          <w:t>43</w:t>
        </w:r>
        <w:r>
          <w:fldChar w:fldCharType="end"/>
        </w:r>
      </w:hyperlink>
    </w:p>
    <w:p>
      <w:pPr>
        <w:pStyle w:val="TOC1"/>
        <w:tabs>
          <w:tab w:val="right" w:leader="dot" w:pos="8306"/>
        </w:tabs>
      </w:pPr>
      <w:hyperlink w:anchor="_Toc15813" w:history="1">
        <w:r>
          <w:rPr>
            <w:rFonts w:ascii="仿宋" w:eastAsia="仿宋" w:hAnsi="仿宋" w:cs="仿宋" w:hint="eastAsia"/>
            <w:lang w:eastAsia="zh-CN"/>
          </w:rPr>
          <w:t>七、技术创新与产业升级</w:t>
        </w:r>
        <w:r>
          <w:tab/>
        </w:r>
        <w:r>
          <w:fldChar w:fldCharType="begin"/>
        </w:r>
        <w:r>
          <w:instrText xml:space="preserve"> PAGEREF _Toc15813 \h </w:instrText>
        </w:r>
        <w:r>
          <w:fldChar w:fldCharType="separate"/>
        </w:r>
        <w:r>
          <w:t>45</w:t>
        </w:r>
        <w:r>
          <w:fldChar w:fldCharType="end"/>
        </w:r>
      </w:hyperlink>
    </w:p>
    <w:p>
      <w:pPr>
        <w:pStyle w:val="TOC2"/>
        <w:tabs>
          <w:tab w:val="right" w:leader="dot" w:pos="8306"/>
        </w:tabs>
      </w:pPr>
      <w:hyperlink w:anchor="_Toc8110" w:history="1">
        <w:r>
          <w:rPr>
            <w:rFonts w:ascii="仿宋" w:eastAsia="仿宋" w:hAnsi="仿宋" w:cs="仿宋" w:hint="eastAsia"/>
            <w:lang w:eastAsia="zh-CN"/>
          </w:rPr>
          <w:t>(一)、技术创新方向与目标</w:t>
        </w:r>
        <w:r>
          <w:tab/>
        </w:r>
        <w:r>
          <w:fldChar w:fldCharType="begin"/>
        </w:r>
        <w:r>
          <w:instrText xml:space="preserve"> PAGEREF _Toc8110 \h </w:instrText>
        </w:r>
        <w:r>
          <w:fldChar w:fldCharType="separate"/>
        </w:r>
        <w:r>
          <w:t>45</w:t>
        </w:r>
        <w:r>
          <w:fldChar w:fldCharType="end"/>
        </w:r>
      </w:hyperlink>
    </w:p>
    <w:p>
      <w:pPr>
        <w:pStyle w:val="TOC2"/>
        <w:tabs>
          <w:tab w:val="right" w:leader="dot" w:pos="8306"/>
        </w:tabs>
      </w:pPr>
      <w:hyperlink w:anchor="_Toc29450" w:history="1">
        <w:r>
          <w:rPr>
            <w:rFonts w:ascii="仿宋" w:eastAsia="仿宋" w:hAnsi="仿宋" w:cs="仿宋" w:hint="eastAsia"/>
            <w:lang w:eastAsia="zh-CN"/>
          </w:rPr>
          <w:t>(二)、产业升级路径与措施</w:t>
        </w:r>
        <w:r>
          <w:tab/>
        </w:r>
        <w:r>
          <w:fldChar w:fldCharType="begin"/>
        </w:r>
        <w:r>
          <w:instrText xml:space="preserve"> PAGEREF _Toc29450 \h </w:instrText>
        </w:r>
        <w:r>
          <w:fldChar w:fldCharType="separate"/>
        </w:r>
        <w:r>
          <w:t>46</w:t>
        </w:r>
        <w:r>
          <w:fldChar w:fldCharType="end"/>
        </w:r>
      </w:hyperlink>
    </w:p>
    <w:p>
      <w:pPr>
        <w:pStyle w:val="TOC1"/>
        <w:tabs>
          <w:tab w:val="right" w:leader="dot" w:pos="8306"/>
        </w:tabs>
      </w:pPr>
      <w:hyperlink w:anchor="_Toc32737" w:history="1">
        <w:r>
          <w:rPr>
            <w:rFonts w:ascii="仿宋" w:eastAsia="仿宋" w:hAnsi="仿宋" w:cs="仿宋" w:hint="eastAsia"/>
            <w:lang w:eastAsia="zh-CN"/>
          </w:rPr>
          <w:t>八、经济效益与社会效益优化</w:t>
        </w:r>
        <w:r>
          <w:tab/>
        </w:r>
        <w:r>
          <w:fldChar w:fldCharType="begin"/>
        </w:r>
        <w:r>
          <w:instrText xml:space="preserve"> PAGEREF _Toc32737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85" w:history="1">
        <w:r>
          <w:rPr>
            <w:rFonts w:ascii="仿宋" w:eastAsia="仿宋" w:hAnsi="仿宋" w:cs="仿宋" w:hint="eastAsia"/>
            <w:lang w:eastAsia="zh-CN"/>
          </w:rPr>
          <w:t>(一)、经济效益提升策略</w:t>
        </w:r>
        <w:r>
          <w:tab/>
        </w:r>
        <w:r>
          <w:fldChar w:fldCharType="begin"/>
        </w:r>
        <w:r>
          <w:instrText xml:space="preserve"> PAGEREF _Toc11785 \h </w:instrText>
        </w:r>
        <w:r>
          <w:fldChar w:fldCharType="separate"/>
        </w:r>
        <w:r>
          <w:t>48</w:t>
        </w:r>
        <w:r>
          <w:fldChar w:fldCharType="end"/>
        </w:r>
      </w:hyperlink>
    </w:p>
    <w:p>
      <w:pPr>
        <w:pStyle w:val="TOC2"/>
        <w:tabs>
          <w:tab w:val="right" w:leader="dot" w:pos="8306"/>
        </w:tabs>
      </w:pPr>
      <w:hyperlink w:anchor="_Toc10553" w:history="1">
        <w:r>
          <w:rPr>
            <w:rFonts w:ascii="仿宋" w:eastAsia="仿宋" w:hAnsi="仿宋" w:cs="仿宋" w:hint="eastAsia"/>
            <w:lang w:eastAsia="zh-CN"/>
          </w:rPr>
          <w:t>(二)、社会效益增强方案</w:t>
        </w:r>
        <w:r>
          <w:tab/>
        </w:r>
        <w:r>
          <w:fldChar w:fldCharType="begin"/>
        </w:r>
        <w:r>
          <w:instrText xml:space="preserve"> PAGEREF _Toc10553 \h </w:instrText>
        </w:r>
        <w:r>
          <w:fldChar w:fldCharType="separate"/>
        </w:r>
        <w:r>
          <w:t>49</w:t>
        </w:r>
        <w:r>
          <w:fldChar w:fldCharType="end"/>
        </w:r>
      </w:hyperlink>
    </w:p>
    <w:p>
      <w:pPr>
        <w:pStyle w:val="TOC1"/>
        <w:tabs>
          <w:tab w:val="right" w:leader="dot" w:pos="8306"/>
        </w:tabs>
      </w:pPr>
      <w:hyperlink w:anchor="_Toc23454" w:history="1">
        <w:r>
          <w:rPr>
            <w:rFonts w:ascii="仿宋" w:eastAsia="仿宋" w:hAnsi="仿宋" w:cs="仿宋" w:hint="eastAsia"/>
            <w:lang w:eastAsia="zh-CN"/>
          </w:rPr>
          <w:t>九、环境保护与治理方案</w:t>
        </w:r>
        <w:r>
          <w:tab/>
        </w:r>
        <w:r>
          <w:fldChar w:fldCharType="begin"/>
        </w:r>
        <w:r>
          <w:instrText xml:space="preserve"> PAGEREF _Toc23454 \h </w:instrText>
        </w:r>
        <w:r>
          <w:fldChar w:fldCharType="separate"/>
        </w:r>
        <w:r>
          <w:t>50</w:t>
        </w:r>
        <w:r>
          <w:fldChar w:fldCharType="end"/>
        </w:r>
      </w:hyperlink>
    </w:p>
    <w:p>
      <w:pPr>
        <w:pStyle w:val="TOC2"/>
        <w:tabs>
          <w:tab w:val="right" w:leader="dot" w:pos="8306"/>
        </w:tabs>
      </w:pPr>
      <w:hyperlink w:anchor="_Toc31164" w:history="1">
        <w:r>
          <w:rPr>
            <w:rFonts w:ascii="仿宋" w:eastAsia="仿宋" w:hAnsi="仿宋" w:cs="仿宋" w:hint="eastAsia"/>
            <w:lang w:eastAsia="zh-CN"/>
          </w:rPr>
          <w:t>(一)、项目环境影响评估</w:t>
        </w:r>
        <w:r>
          <w:tab/>
        </w:r>
        <w:r>
          <w:fldChar w:fldCharType="begin"/>
        </w:r>
        <w:r>
          <w:instrText xml:space="preserve"> PAGEREF _Toc31164 \h </w:instrText>
        </w:r>
        <w:r>
          <w:fldChar w:fldCharType="separate"/>
        </w:r>
        <w:r>
          <w:t>50</w:t>
        </w:r>
        <w:r>
          <w:fldChar w:fldCharType="end"/>
        </w:r>
      </w:hyperlink>
    </w:p>
    <w:p>
      <w:pPr>
        <w:pStyle w:val="TOC2"/>
        <w:tabs>
          <w:tab w:val="right" w:leader="dot" w:pos="8306"/>
        </w:tabs>
      </w:pPr>
      <w:hyperlink w:anchor="_Toc23533" w:history="1">
        <w:r>
          <w:rPr>
            <w:rFonts w:ascii="仿宋" w:eastAsia="仿宋" w:hAnsi="仿宋" w:cs="仿宋" w:hint="eastAsia"/>
            <w:lang w:eastAsia="zh-CN"/>
          </w:rPr>
          <w:t>(二)、环境保护措施与治理方案</w:t>
        </w:r>
        <w:r>
          <w:tab/>
        </w:r>
        <w:r>
          <w:fldChar w:fldCharType="begin"/>
        </w:r>
        <w:r>
          <w:instrText xml:space="preserve"> PAGEREF _Toc23533 \h </w:instrText>
        </w:r>
        <w:r>
          <w:fldChar w:fldCharType="separate"/>
        </w:r>
        <w:r>
          <w:t>50</w:t>
        </w:r>
        <w:r>
          <w:fldChar w:fldCharType="end"/>
        </w:r>
      </w:hyperlink>
    </w:p>
    <w:p>
      <w:pPr>
        <w:pStyle w:val="TOC1"/>
        <w:tabs>
          <w:tab w:val="right" w:leader="dot" w:pos="8306"/>
        </w:tabs>
      </w:pPr>
      <w:hyperlink w:anchor="_Toc10857" w:history="1">
        <w:r>
          <w:rPr>
            <w:rFonts w:ascii="仿宋" w:eastAsia="仿宋" w:hAnsi="仿宋" w:cs="仿宋" w:hint="eastAsia"/>
            <w:lang w:eastAsia="zh-CN"/>
          </w:rPr>
          <w:t>十、土地利用与规划方案</w:t>
        </w:r>
        <w:r>
          <w:tab/>
        </w:r>
        <w:r>
          <w:fldChar w:fldCharType="begin"/>
        </w:r>
        <w:r>
          <w:instrText xml:space="preserve"> PAGEREF _Toc10857 \h </w:instrText>
        </w:r>
        <w:r>
          <w:fldChar w:fldCharType="separate"/>
        </w:r>
        <w:r>
          <w:t>51</w:t>
        </w:r>
        <w:r>
          <w:fldChar w:fldCharType="end"/>
        </w:r>
      </w:hyperlink>
    </w:p>
    <w:p>
      <w:pPr>
        <w:pStyle w:val="TOC2"/>
        <w:tabs>
          <w:tab w:val="right" w:leader="dot" w:pos="8306"/>
        </w:tabs>
      </w:pPr>
      <w:hyperlink w:anchor="_Toc8120" w:history="1">
        <w:r>
          <w:rPr>
            <w:rFonts w:ascii="仿宋" w:eastAsia="仿宋" w:hAnsi="仿宋" w:cs="仿宋" w:hint="eastAsia"/>
            <w:lang w:eastAsia="zh-CN"/>
          </w:rPr>
          <w:t>(一)、项目用地情况分析</w:t>
        </w:r>
        <w:r>
          <w:tab/>
        </w:r>
        <w:r>
          <w:fldChar w:fldCharType="begin"/>
        </w:r>
        <w:r>
          <w:instrText xml:space="preserve"> PAGEREF _Toc8120 \h </w:instrText>
        </w:r>
        <w:r>
          <w:fldChar w:fldCharType="separate"/>
        </w:r>
        <w:r>
          <w:t>51</w:t>
        </w:r>
        <w:r>
          <w:fldChar w:fldCharType="end"/>
        </w:r>
      </w:hyperlink>
    </w:p>
    <w:p>
      <w:pPr>
        <w:pStyle w:val="TOC2"/>
        <w:tabs>
          <w:tab w:val="right" w:leader="dot" w:pos="8306"/>
        </w:tabs>
      </w:pPr>
      <w:hyperlink w:anchor="_Toc7605" w:history="1">
        <w:r>
          <w:rPr>
            <w:rFonts w:ascii="仿宋" w:eastAsia="仿宋" w:hAnsi="仿宋" w:cs="仿宋" w:hint="eastAsia"/>
            <w:lang w:eastAsia="zh-CN"/>
          </w:rPr>
          <w:t>(二)、土地利用规划方案</w:t>
        </w:r>
        <w:r>
          <w:tab/>
        </w:r>
        <w:r>
          <w:fldChar w:fldCharType="begin"/>
        </w:r>
        <w:r>
          <w:instrText xml:space="preserve"> PAGEREF _Toc7605 \h </w:instrText>
        </w:r>
        <w:r>
          <w:fldChar w:fldCharType="separate"/>
        </w:r>
        <w:r>
          <w:t>52</w:t>
        </w:r>
        <w:r>
          <w:fldChar w:fldCharType="end"/>
        </w:r>
      </w:hyperlink>
    </w:p>
    <w:p>
      <w:pPr>
        <w:pStyle w:val="TOC1"/>
        <w:tabs>
          <w:tab w:val="right" w:leader="dot" w:pos="8306"/>
        </w:tabs>
      </w:pPr>
      <w:hyperlink w:anchor="_Toc18803" w:history="1">
        <w:r>
          <w:rPr>
            <w:rFonts w:ascii="仿宋" w:eastAsia="仿宋" w:hAnsi="仿宋" w:cs="仿宋" w:hint="eastAsia"/>
            <w:lang w:eastAsia="zh-CN"/>
          </w:rPr>
          <w:t>十一、环境保护与绿色发展</w:t>
        </w:r>
        <w:r>
          <w:tab/>
        </w:r>
        <w:r>
          <w:fldChar w:fldCharType="begin"/>
        </w:r>
        <w:r>
          <w:instrText xml:space="preserve"> PAGEREF _Toc18803 \h </w:instrText>
        </w:r>
        <w:r>
          <w:fldChar w:fldCharType="separate"/>
        </w:r>
        <w:r>
          <w:t>53</w:t>
        </w:r>
        <w:r>
          <w:fldChar w:fldCharType="end"/>
        </w:r>
      </w:hyperlink>
    </w:p>
    <w:p>
      <w:pPr>
        <w:pStyle w:val="TOC2"/>
        <w:tabs>
          <w:tab w:val="right" w:leader="dot" w:pos="8306"/>
        </w:tabs>
      </w:pPr>
      <w:hyperlink w:anchor="_Toc22217" w:history="1">
        <w:r>
          <w:rPr>
            <w:rFonts w:ascii="仿宋" w:eastAsia="仿宋" w:hAnsi="仿宋" w:cs="仿宋" w:hint="eastAsia"/>
            <w:lang w:eastAsia="zh-CN"/>
          </w:rPr>
          <w:t>(一)、环境保护措施</w:t>
        </w:r>
        <w:r>
          <w:tab/>
        </w:r>
        <w:r>
          <w:fldChar w:fldCharType="begin"/>
        </w:r>
        <w:r>
          <w:instrText xml:space="preserve"> PAGEREF _Toc22217 \h </w:instrText>
        </w:r>
        <w:r>
          <w:fldChar w:fldCharType="separate"/>
        </w:r>
        <w:r>
          <w:t>53</w:t>
        </w:r>
        <w:r>
          <w:fldChar w:fldCharType="end"/>
        </w:r>
      </w:hyperlink>
    </w:p>
    <w:p>
      <w:pPr>
        <w:pStyle w:val="TOC2"/>
        <w:tabs>
          <w:tab w:val="right" w:leader="dot" w:pos="8306"/>
        </w:tabs>
      </w:pPr>
      <w:hyperlink w:anchor="_Toc14337" w:history="1">
        <w:r>
          <w:rPr>
            <w:rFonts w:ascii="仿宋" w:eastAsia="仿宋" w:hAnsi="仿宋" w:cs="仿宋" w:hint="eastAsia"/>
            <w:lang w:eastAsia="zh-CN"/>
          </w:rPr>
          <w:t>(二)、绿色发展与可持续发展策略</w:t>
        </w:r>
        <w:r>
          <w:tab/>
        </w:r>
        <w:r>
          <w:fldChar w:fldCharType="begin"/>
        </w:r>
        <w:r>
          <w:instrText xml:space="preserve"> PAGEREF _Toc14337 \h </w:instrText>
        </w:r>
        <w:r>
          <w:fldChar w:fldCharType="separate"/>
        </w:r>
        <w:r>
          <w:t>55</w:t>
        </w:r>
        <w:r>
          <w:fldChar w:fldCharType="end"/>
        </w:r>
      </w:hyperlink>
    </w:p>
    <w:p>
      <w:pPr>
        <w:pStyle w:val="TOC1"/>
        <w:tabs>
          <w:tab w:val="right" w:leader="dot" w:pos="8306"/>
        </w:tabs>
      </w:pPr>
      <w:hyperlink w:anchor="_Toc2011" w:history="1">
        <w:r>
          <w:rPr>
            <w:rFonts w:ascii="仿宋" w:eastAsia="仿宋" w:hAnsi="仿宋" w:cs="仿宋" w:hint="eastAsia"/>
            <w:lang w:eastAsia="zh-CN"/>
          </w:rPr>
          <w:t>十二、客户关系管理与市场拓展</w:t>
        </w:r>
        <w:r>
          <w:tab/>
        </w:r>
        <w:r>
          <w:fldChar w:fldCharType="begin"/>
        </w:r>
        <w:r>
          <w:instrText xml:space="preserve"> PAGEREF _Toc2011 \h </w:instrText>
        </w:r>
        <w:r>
          <w:fldChar w:fldCharType="separate"/>
        </w:r>
        <w:r>
          <w:t>56</w:t>
        </w:r>
        <w:r>
          <w:fldChar w:fldCharType="end"/>
        </w:r>
      </w:hyperlink>
    </w:p>
    <w:p>
      <w:pPr>
        <w:pStyle w:val="TOC2"/>
        <w:tabs>
          <w:tab w:val="right" w:leader="dot" w:pos="8306"/>
        </w:tabs>
      </w:pPr>
      <w:hyperlink w:anchor="_Toc20535" w:history="1">
        <w:r>
          <w:rPr>
            <w:rFonts w:ascii="仿宋" w:eastAsia="仿宋" w:hAnsi="仿宋" w:cs="仿宋" w:hint="eastAsia"/>
            <w:lang w:eastAsia="zh-CN"/>
          </w:rPr>
          <w:t>(一)、客户关系管理策略</w:t>
        </w:r>
        <w:r>
          <w:tab/>
        </w:r>
        <w:r>
          <w:fldChar w:fldCharType="begin"/>
        </w:r>
        <w:r>
          <w:instrText xml:space="preserve"> PAGEREF _Toc20535 \h </w:instrText>
        </w:r>
        <w:r>
          <w:fldChar w:fldCharType="separate"/>
        </w:r>
        <w:r>
          <w:t>56</w:t>
        </w:r>
        <w:r>
          <w:fldChar w:fldCharType="end"/>
        </w:r>
      </w:hyperlink>
    </w:p>
    <w:p>
      <w:pPr>
        <w:pStyle w:val="TOC2"/>
        <w:tabs>
          <w:tab w:val="right" w:leader="dot" w:pos="8306"/>
        </w:tabs>
      </w:pPr>
      <w:hyperlink w:anchor="_Toc22549" w:history="1">
        <w:r>
          <w:rPr>
            <w:rFonts w:ascii="仿宋" w:eastAsia="仿宋" w:hAnsi="仿宋" w:cs="仿宋" w:hint="eastAsia"/>
            <w:lang w:eastAsia="zh-CN"/>
          </w:rPr>
          <w:t>(二)、市场拓展方案</w:t>
        </w:r>
        <w:r>
          <w:tab/>
        </w:r>
        <w:r>
          <w:fldChar w:fldCharType="begin"/>
        </w:r>
        <w:r>
          <w:instrText xml:space="preserve"> PAGEREF _Toc22549 \h </w:instrText>
        </w:r>
        <w:r>
          <w:fldChar w:fldCharType="separate"/>
        </w:r>
        <w:r>
          <w:t>57</w:t>
        </w:r>
        <w:r>
          <w:fldChar w:fldCharType="end"/>
        </w:r>
      </w:hyperlink>
    </w:p>
    <w:p>
      <w:pPr>
        <w:pStyle w:val="TOC1"/>
        <w:tabs>
          <w:tab w:val="right" w:leader="dot" w:pos="8306"/>
        </w:tabs>
      </w:pPr>
      <w:hyperlink w:anchor="_Toc17306" w:history="1">
        <w:r>
          <w:rPr>
            <w:rFonts w:ascii="仿宋" w:eastAsia="仿宋" w:hAnsi="仿宋" w:cs="仿宋" w:hint="eastAsia"/>
            <w:lang w:eastAsia="zh-CN"/>
          </w:rPr>
          <w:t>十三、创新驱动与持续发展</w:t>
        </w:r>
        <w:r>
          <w:tab/>
        </w:r>
        <w:r>
          <w:fldChar w:fldCharType="begin"/>
        </w:r>
        <w:r>
          <w:instrText xml:space="preserve"> PAGEREF _Toc17306 \h </w:instrText>
        </w:r>
        <w:r>
          <w:fldChar w:fldCharType="separate"/>
        </w:r>
        <w:r>
          <w:t>58</w:t>
        </w:r>
        <w:r>
          <w:fldChar w:fldCharType="end"/>
        </w:r>
      </w:hyperlink>
    </w:p>
    <w:p>
      <w:pPr>
        <w:pStyle w:val="TOC2"/>
        <w:tabs>
          <w:tab w:val="right" w:leader="dot" w:pos="8306"/>
        </w:tabs>
      </w:pPr>
      <w:hyperlink w:anchor="_Toc17890" w:history="1">
        <w:r>
          <w:rPr>
            <w:rFonts w:ascii="仿宋" w:eastAsia="仿宋" w:hAnsi="仿宋" w:cs="仿宋" w:hint="eastAsia"/>
            <w:lang w:eastAsia="zh-CN"/>
          </w:rPr>
          <w:t>(一)、创新驱动战略实施</w:t>
        </w:r>
        <w:r>
          <w:tab/>
        </w:r>
        <w:r>
          <w:fldChar w:fldCharType="begin"/>
        </w:r>
        <w:r>
          <w:instrText xml:space="preserve"> PAGEREF _Toc17890 \h </w:instrText>
        </w:r>
        <w:r>
          <w:fldChar w:fldCharType="separate"/>
        </w:r>
        <w:r>
          <w:t>58</w:t>
        </w:r>
        <w:r>
          <w:fldChar w:fldCharType="end"/>
        </w:r>
      </w:hyperlink>
    </w:p>
    <w:p>
      <w:pPr>
        <w:pStyle w:val="TOC2"/>
        <w:tabs>
          <w:tab w:val="right" w:leader="dot" w:pos="8306"/>
        </w:tabs>
      </w:pPr>
      <w:hyperlink w:anchor="_Toc17909" w:history="1">
        <w:r>
          <w:rPr>
            <w:rFonts w:ascii="仿宋" w:eastAsia="仿宋" w:hAnsi="仿宋" w:cs="仿宋" w:hint="eastAsia"/>
            <w:lang w:eastAsia="zh-CN"/>
          </w:rPr>
          <w:t>(二)、持续发展路径探索</w:t>
        </w:r>
        <w:r>
          <w:tab/>
        </w:r>
        <w:r>
          <w:fldChar w:fldCharType="begin"/>
        </w:r>
        <w:r>
          <w:instrText xml:space="preserve"> PAGEREF _Toc17909 \h </w:instrText>
        </w:r>
        <w:r>
          <w:fldChar w:fldCharType="separate"/>
        </w:r>
        <w:r>
          <w:t>60</w:t>
        </w:r>
        <w:r>
          <w:fldChar w:fldCharType="end"/>
        </w:r>
      </w:hyperlink>
    </w:p>
    <w:p>
      <w:pPr>
        <w:pStyle w:val="TOC1"/>
        <w:tabs>
          <w:tab w:val="right" w:leader="dot" w:pos="8306"/>
        </w:tabs>
      </w:pPr>
      <w:hyperlink w:anchor="_Toc28841" w:history="1">
        <w:r>
          <w:rPr>
            <w:rFonts w:ascii="仿宋" w:eastAsia="仿宋" w:hAnsi="仿宋" w:cs="仿宋" w:hint="eastAsia"/>
            <w:lang w:eastAsia="zh-CN"/>
          </w:rPr>
          <w:t>十四、知识产权管理与保护</w:t>
        </w:r>
        <w:r>
          <w:tab/>
        </w:r>
        <w:r>
          <w:fldChar w:fldCharType="begin"/>
        </w:r>
        <w:r>
          <w:instrText xml:space="preserve"> PAGEREF _Toc28841 \h </w:instrText>
        </w:r>
        <w:r>
          <w:fldChar w:fldCharType="separate"/>
        </w:r>
        <w:r>
          <w:t>64</w:t>
        </w:r>
        <w:r>
          <w:fldChar w:fldCharType="end"/>
        </w:r>
      </w:hyperlink>
    </w:p>
    <w:p>
      <w:pPr>
        <w:pStyle w:val="TOC2"/>
        <w:tabs>
          <w:tab w:val="right" w:leader="dot" w:pos="8306"/>
        </w:tabs>
      </w:pPr>
      <w:hyperlink w:anchor="_Toc28858" w:history="1">
        <w:r>
          <w:rPr>
            <w:rFonts w:ascii="仿宋" w:eastAsia="仿宋" w:hAnsi="仿宋" w:cs="仿宋" w:hint="eastAsia"/>
            <w:lang w:eastAsia="zh-CN"/>
          </w:rPr>
          <w:t>(一)、知识产权管理体系建设</w:t>
        </w:r>
        <w:r>
          <w:tab/>
        </w:r>
        <w:r>
          <w:fldChar w:fldCharType="begin"/>
        </w:r>
        <w:r>
          <w:instrText xml:space="preserve"> PAGEREF _Toc28858 \h </w:instrText>
        </w:r>
        <w:r>
          <w:fldChar w:fldCharType="separate"/>
        </w:r>
        <w:r>
          <w:t>64</w:t>
        </w:r>
        <w:r>
          <w:fldChar w:fldCharType="end"/>
        </w:r>
      </w:hyperlink>
    </w:p>
    <w:p>
      <w:pPr>
        <w:pStyle w:val="TOC2"/>
        <w:tabs>
          <w:tab w:val="right" w:leader="dot" w:pos="8306"/>
        </w:tabs>
      </w:pPr>
      <w:hyperlink w:anchor="_Toc11566" w:history="1">
        <w:r>
          <w:rPr>
            <w:rFonts w:ascii="仿宋" w:eastAsia="仿宋" w:hAnsi="仿宋" w:cs="仿宋" w:hint="eastAsia"/>
            <w:lang w:eastAsia="zh-CN"/>
          </w:rPr>
          <w:t>(二)、知识产权保护措施</w:t>
        </w:r>
        <w:r>
          <w:tab/>
        </w:r>
        <w:r>
          <w:fldChar w:fldCharType="begin"/>
        </w:r>
        <w:r>
          <w:instrText xml:space="preserve"> PAGEREF _Toc11566 \h </w:instrText>
        </w:r>
        <w:r>
          <w:fldChar w:fldCharType="separate"/>
        </w:r>
        <w:r>
          <w:t>65</w:t>
        </w:r>
        <w:r>
          <w:fldChar w:fldCharType="end"/>
        </w:r>
      </w:hyperlink>
    </w:p>
    <w:p>
      <w:pPr>
        <w:pStyle w:val="TOC1"/>
        <w:tabs>
          <w:tab w:val="right" w:leader="dot" w:pos="8306"/>
        </w:tabs>
      </w:pPr>
      <w:hyperlink w:anchor="_Toc19018" w:history="1">
        <w:r>
          <w:rPr>
            <w:rFonts w:ascii="仿宋" w:eastAsia="仿宋" w:hAnsi="仿宋" w:cs="仿宋" w:hint="eastAsia"/>
            <w:lang w:eastAsia="zh-CN"/>
          </w:rPr>
          <w:t>十五、产业协同与集群发展</w:t>
        </w:r>
        <w:r>
          <w:tab/>
        </w:r>
        <w:r>
          <w:fldChar w:fldCharType="begin"/>
        </w:r>
        <w:r>
          <w:instrText xml:space="preserve"> PAGEREF _Toc19018 \h </w:instrText>
        </w:r>
        <w:r>
          <w:fldChar w:fldCharType="separate"/>
        </w:r>
        <w:r>
          <w:t>66</w:t>
        </w:r>
        <w:r>
          <w:fldChar w:fldCharType="end"/>
        </w:r>
      </w:hyperlink>
    </w:p>
    <w:p>
      <w:pPr>
        <w:pStyle w:val="TOC2"/>
        <w:tabs>
          <w:tab w:val="right" w:leader="dot" w:pos="8306"/>
        </w:tabs>
      </w:pPr>
      <w:hyperlink w:anchor="_Toc8760" w:history="1">
        <w:r>
          <w:rPr>
            <w:rFonts w:ascii="仿宋" w:eastAsia="仿宋" w:hAnsi="仿宋" w:cs="仿宋" w:hint="eastAsia"/>
            <w:lang w:eastAsia="zh-CN"/>
          </w:rPr>
          <w:t>(一)、产业协同机制建设</w:t>
        </w:r>
        <w:r>
          <w:tab/>
        </w:r>
        <w:r>
          <w:fldChar w:fldCharType="begin"/>
        </w:r>
        <w:r>
          <w:instrText xml:space="preserve"> PAGEREF _Toc8760 \h </w:instrText>
        </w:r>
        <w:r>
          <w:fldChar w:fldCharType="separate"/>
        </w:r>
        <w:r>
          <w:t>66</w:t>
        </w:r>
        <w:r>
          <w:fldChar w:fldCharType="end"/>
        </w:r>
      </w:hyperlink>
    </w:p>
    <w:p>
      <w:pPr>
        <w:pStyle w:val="TOC2"/>
        <w:tabs>
          <w:tab w:val="right" w:leader="dot" w:pos="8306"/>
        </w:tabs>
      </w:pPr>
      <w:hyperlink w:anchor="_Toc22680" w:history="1">
        <w:r>
          <w:rPr>
            <w:rFonts w:ascii="仿宋" w:eastAsia="仿宋" w:hAnsi="仿宋" w:cs="仿宋" w:hint="eastAsia"/>
            <w:lang w:eastAsia="zh-CN"/>
          </w:rPr>
          <w:t>(二)、产业集群培育与发展</w:t>
        </w:r>
        <w:r>
          <w:tab/>
        </w:r>
        <w:r>
          <w:fldChar w:fldCharType="begin"/>
        </w:r>
        <w:r>
          <w:instrText xml:space="preserve"> PAGEREF _Toc22680 \h </w:instrText>
        </w:r>
        <w:r>
          <w:fldChar w:fldCharType="separate"/>
        </w:r>
        <w:r>
          <w:t>68</w:t>
        </w:r>
        <w:r>
          <w:fldChar w:fldCharType="end"/>
        </w:r>
      </w:hyperlink>
    </w:p>
    <w:p>
      <w:pPr>
        <w:pStyle w:val="TOC1"/>
        <w:tabs>
          <w:tab w:val="right" w:leader="dot" w:pos="8306"/>
        </w:tabs>
      </w:pPr>
      <w:hyperlink w:anchor="_Toc22318" w:history="1">
        <w:r>
          <w:rPr>
            <w:rFonts w:ascii="仿宋" w:eastAsia="仿宋" w:hAnsi="仿宋" w:cs="仿宋" w:hint="eastAsia"/>
            <w:lang w:eastAsia="zh-CN"/>
          </w:rPr>
          <w:t>十六、企业合规与伦理</w:t>
        </w:r>
        <w:r>
          <w:tab/>
        </w:r>
        <w:r>
          <w:fldChar w:fldCharType="begin"/>
        </w:r>
        <w:r>
          <w:instrText xml:space="preserve"> PAGEREF _Toc22318 \h </w:instrText>
        </w:r>
        <w:r>
          <w:fldChar w:fldCharType="separate"/>
        </w:r>
        <w:r>
          <w:t>68</w:t>
        </w:r>
        <w:r>
          <w:fldChar w:fldCharType="end"/>
        </w:r>
      </w:hyperlink>
    </w:p>
    <w:p>
      <w:pPr>
        <w:pStyle w:val="TOC2"/>
        <w:tabs>
          <w:tab w:val="right" w:leader="dot" w:pos="8306"/>
        </w:tabs>
      </w:pPr>
      <w:hyperlink w:anchor="_Toc8639" w:history="1">
        <w:r>
          <w:rPr>
            <w:rFonts w:ascii="仿宋" w:eastAsia="仿宋" w:hAnsi="仿宋" w:cs="仿宋" w:hint="eastAsia"/>
            <w:lang w:eastAsia="zh-CN"/>
          </w:rPr>
          <w:t>(一)、合规政策与程序</w:t>
        </w:r>
        <w:r>
          <w:tab/>
        </w:r>
        <w:r>
          <w:fldChar w:fldCharType="begin"/>
        </w:r>
        <w:r>
          <w:instrText xml:space="preserve"> PAGEREF _Toc8639 \h </w:instrText>
        </w:r>
        <w:r>
          <w:fldChar w:fldCharType="separate"/>
        </w:r>
        <w:r>
          <w:t>68</w:t>
        </w:r>
        <w:r>
          <w:fldChar w:fldCharType="end"/>
        </w:r>
      </w:hyperlink>
    </w:p>
    <w:p>
      <w:pPr>
        <w:pStyle w:val="TOC2"/>
        <w:tabs>
          <w:tab w:val="right" w:leader="dot" w:pos="8306"/>
        </w:tabs>
      </w:pPr>
      <w:hyperlink w:anchor="_Toc11457" w:history="1">
        <w:r>
          <w:rPr>
            <w:rFonts w:ascii="仿宋" w:eastAsia="仿宋" w:hAnsi="仿宋" w:cs="仿宋" w:hint="eastAsia"/>
            <w:lang w:eastAsia="zh-CN"/>
          </w:rPr>
          <w:t>(二)、伦理规范与培训</w:t>
        </w:r>
        <w:r>
          <w:tab/>
        </w:r>
        <w:r>
          <w:fldChar w:fldCharType="begin"/>
        </w:r>
        <w:r>
          <w:instrText xml:space="preserve"> PAGEREF _Toc11457 \h </w:instrText>
        </w:r>
        <w:r>
          <w:fldChar w:fldCharType="separate"/>
        </w:r>
        <w:r>
          <w:t>70</w:t>
        </w:r>
        <w:r>
          <w:fldChar w:fldCharType="end"/>
        </w:r>
      </w:hyperlink>
    </w:p>
    <w:p>
      <w:pPr>
        <w:pStyle w:val="TOC2"/>
        <w:tabs>
          <w:tab w:val="right" w:leader="dot" w:pos="8306"/>
        </w:tabs>
      </w:pPr>
      <w:hyperlink w:anchor="_Toc21131" w:history="1">
        <w:r>
          <w:rPr>
            <w:rFonts w:ascii="仿宋" w:eastAsia="仿宋" w:hAnsi="仿宋" w:cs="仿宋" w:hint="eastAsia"/>
            <w:lang w:eastAsia="zh-CN"/>
          </w:rPr>
          <w:t>(三)、合规风险评估</w:t>
        </w:r>
        <w:r>
          <w:tab/>
        </w:r>
        <w:r>
          <w:fldChar w:fldCharType="begin"/>
        </w:r>
        <w:r>
          <w:instrText xml:space="preserve"> PAGEREF _Toc21131 \h </w:instrText>
        </w:r>
        <w:r>
          <w:fldChar w:fldCharType="separate"/>
        </w:r>
        <w:r>
          <w:t>70</w:t>
        </w:r>
        <w:r>
          <w:fldChar w:fldCharType="end"/>
        </w:r>
      </w:hyperlink>
    </w:p>
    <w:p>
      <w:pPr>
        <w:pStyle w:val="TOC2"/>
        <w:tabs>
          <w:tab w:val="right" w:leader="dot" w:pos="8306"/>
        </w:tabs>
      </w:pPr>
      <w:hyperlink w:anchor="_Toc14315" w:history="1">
        <w:r>
          <w:rPr>
            <w:rFonts w:ascii="仿宋" w:eastAsia="仿宋" w:hAnsi="仿宋" w:cs="仿宋" w:hint="eastAsia"/>
            <w:lang w:eastAsia="zh-CN"/>
          </w:rPr>
          <w:t>(四)、合规监督与执行</w:t>
        </w:r>
        <w:r>
          <w:tab/>
        </w:r>
        <w:r>
          <w:fldChar w:fldCharType="begin"/>
        </w:r>
        <w:r>
          <w:instrText xml:space="preserve"> PAGEREF _Toc14315 \h </w:instrText>
        </w:r>
        <w:r>
          <w:fldChar w:fldCharType="separate"/>
        </w:r>
        <w:r>
          <w:t>72</w:t>
        </w:r>
        <w:r>
          <w:fldChar w:fldCharType="end"/>
        </w:r>
      </w:hyperlink>
    </w:p>
    <w:p>
      <w:pPr>
        <w:pStyle w:val="TOC1"/>
        <w:tabs>
          <w:tab w:val="right" w:leader="dot" w:pos="8306"/>
        </w:tabs>
      </w:pPr>
      <w:hyperlink w:anchor="_Toc16899" w:history="1">
        <w:r>
          <w:rPr>
            <w:rFonts w:ascii="仿宋" w:eastAsia="仿宋" w:hAnsi="仿宋" w:cs="仿宋" w:hint="eastAsia"/>
            <w:lang w:eastAsia="zh-CN"/>
          </w:rPr>
          <w:t>十七、质量管理与控制</w:t>
        </w:r>
        <w:r>
          <w:tab/>
        </w:r>
        <w:r>
          <w:fldChar w:fldCharType="begin"/>
        </w:r>
        <w:r>
          <w:instrText xml:space="preserve"> PAGEREF _Toc16899 \h </w:instrText>
        </w:r>
        <w:r>
          <w:fldChar w:fldCharType="separate"/>
        </w:r>
        <w:r>
          <w:t>72</w:t>
        </w:r>
        <w:r>
          <w:fldChar w:fldCharType="end"/>
        </w:r>
      </w:hyperlink>
    </w:p>
    <w:p>
      <w:pPr>
        <w:pStyle w:val="TOC2"/>
        <w:tabs>
          <w:tab w:val="right" w:leader="dot" w:pos="8306"/>
        </w:tabs>
      </w:pPr>
      <w:hyperlink w:anchor="_Toc31167" w:history="1">
        <w:r>
          <w:rPr>
            <w:rFonts w:ascii="仿宋" w:eastAsia="仿宋" w:hAnsi="仿宋" w:cs="仿宋" w:hint="eastAsia"/>
            <w:lang w:eastAsia="zh-CN"/>
          </w:rPr>
          <w:t>(一)、质量管理体系建设</w:t>
        </w:r>
        <w:r>
          <w:tab/>
        </w:r>
        <w:r>
          <w:fldChar w:fldCharType="begin"/>
        </w:r>
        <w:r>
          <w:instrText xml:space="preserve"> PAGEREF _Toc31167 \h </w:instrText>
        </w:r>
        <w:r>
          <w:fldChar w:fldCharType="separate"/>
        </w:r>
        <w:r>
          <w:t>72</w:t>
        </w:r>
        <w:r>
          <w:fldChar w:fldCharType="end"/>
        </w:r>
      </w:hyperlink>
    </w:p>
    <w:p>
      <w:pPr>
        <w:pStyle w:val="TOC2"/>
        <w:tabs>
          <w:tab w:val="right" w:leader="dot" w:pos="8306"/>
        </w:tabs>
      </w:pPr>
      <w:hyperlink w:anchor="_Toc623" w:history="1">
        <w:r>
          <w:rPr>
            <w:rFonts w:ascii="仿宋" w:eastAsia="仿宋" w:hAnsi="仿宋" w:cs="仿宋" w:hint="eastAsia"/>
            <w:lang w:eastAsia="zh-CN"/>
          </w:rPr>
          <w:t>(二)、质量控制措施</w:t>
        </w:r>
        <w:r>
          <w:tab/>
        </w:r>
        <w:r>
          <w:fldChar w:fldCharType="begin"/>
        </w:r>
        <w:r>
          <w:instrText xml:space="preserve"> PAGEREF _Toc623 \h </w:instrText>
        </w:r>
        <w:r>
          <w:fldChar w:fldCharType="separate"/>
        </w:r>
        <w:r>
          <w:t>74</w:t>
        </w:r>
        <w:r>
          <w:fldChar w:fldCharType="end"/>
        </w:r>
      </w:hyperlink>
    </w:p>
    <w:p>
      <w:pPr>
        <w:pStyle w:val="TOC1"/>
        <w:tabs>
          <w:tab w:val="right" w:leader="dot" w:pos="8306"/>
        </w:tabs>
      </w:pPr>
      <w:hyperlink w:anchor="_Toc737" w:history="1">
        <w:r>
          <w:rPr>
            <w:rFonts w:ascii="仿宋" w:eastAsia="仿宋" w:hAnsi="仿宋" w:cs="仿宋" w:hint="eastAsia"/>
            <w:lang w:eastAsia="zh-CN"/>
          </w:rPr>
          <w:t>十八、法律法规与政策遵循</w:t>
        </w:r>
        <w:r>
          <w:tab/>
        </w:r>
        <w:r>
          <w:fldChar w:fldCharType="begin"/>
        </w:r>
        <w:r>
          <w:instrText xml:space="preserve"> PAGEREF _Toc737 \h </w:instrText>
        </w:r>
        <w:r>
          <w:fldChar w:fldCharType="separate"/>
        </w:r>
        <w:r>
          <w:t>75</w:t>
        </w:r>
        <w:r>
          <w:fldChar w:fldCharType="end"/>
        </w:r>
      </w:hyperlink>
    </w:p>
    <w:p>
      <w:pPr>
        <w:pStyle w:val="TOC2"/>
        <w:tabs>
          <w:tab w:val="right" w:leader="dot" w:pos="8306"/>
        </w:tabs>
      </w:pPr>
      <w:hyperlink w:anchor="_Toc29560" w:history="1">
        <w:r>
          <w:rPr>
            <w:rFonts w:ascii="仿宋" w:eastAsia="仿宋" w:hAnsi="仿宋" w:cs="仿宋" w:hint="eastAsia"/>
            <w:lang w:eastAsia="zh-CN"/>
          </w:rPr>
          <w:t>(一)、法律法规遵守</w:t>
        </w:r>
        <w:r>
          <w:tab/>
        </w:r>
        <w:r>
          <w:fldChar w:fldCharType="begin"/>
        </w:r>
        <w:r>
          <w:instrText xml:space="preserve"> PAGEREF _Toc29560 \h </w:instrText>
        </w:r>
        <w:r>
          <w:fldChar w:fldCharType="separate"/>
        </w:r>
        <w:r>
          <w:t>75</w:t>
        </w:r>
        <w:r>
          <w:fldChar w:fldCharType="end"/>
        </w:r>
      </w:hyperlink>
    </w:p>
    <w:p>
      <w:pPr>
        <w:pStyle w:val="TOC2"/>
        <w:tabs>
          <w:tab w:val="right" w:leader="dot" w:pos="8306"/>
        </w:tabs>
      </w:pPr>
      <w:hyperlink w:anchor="_Toc18337" w:history="1">
        <w:r>
          <w:rPr>
            <w:rFonts w:ascii="仿宋" w:eastAsia="仿宋" w:hAnsi="仿宋" w:cs="仿宋" w:hint="eastAsia"/>
            <w:lang w:eastAsia="zh-CN"/>
          </w:rPr>
          <w:t>(二)、政策导向与利用</w:t>
        </w:r>
        <w:r>
          <w:tab/>
        </w:r>
        <w:r>
          <w:fldChar w:fldCharType="begin"/>
        </w:r>
        <w:r>
          <w:instrText xml:space="preserve"> PAGEREF _Toc18337 \h </w:instrText>
        </w:r>
        <w:r>
          <w:fldChar w:fldCharType="separate"/>
        </w:r>
        <w:r>
          <w:t>76</w:t>
        </w:r>
        <w:r>
          <w:fldChar w:fldCharType="end"/>
        </w:r>
      </w:hyperlink>
    </w:p>
    <w:p>
      <w:pPr>
        <w:pStyle w:val="TOC1"/>
        <w:tabs>
          <w:tab w:val="right" w:leader="dot" w:pos="8306"/>
        </w:tabs>
      </w:pPr>
      <w:hyperlink w:anchor="_Toc9804" w:history="1">
        <w:r>
          <w:rPr>
            <w:rFonts w:ascii="仿宋" w:eastAsia="仿宋" w:hAnsi="仿宋" w:cs="仿宋" w:hint="eastAsia"/>
            <w:lang w:eastAsia="zh-CN"/>
          </w:rPr>
          <w:t>十九、设施与设备管理</w:t>
        </w:r>
        <w:r>
          <w:tab/>
        </w:r>
        <w:r>
          <w:fldChar w:fldCharType="begin"/>
        </w:r>
        <w:r>
          <w:instrText xml:space="preserve"> PAGEREF _Toc9804 \h </w:instrText>
        </w:r>
        <w:r>
          <w:fldChar w:fldCharType="separate"/>
        </w:r>
        <w:r>
          <w:t>77</w:t>
        </w:r>
        <w:r>
          <w:fldChar w:fldCharType="end"/>
        </w:r>
      </w:hyperlink>
    </w:p>
    <w:p>
      <w:pPr>
        <w:pStyle w:val="TOC2"/>
        <w:tabs>
          <w:tab w:val="right" w:leader="dot" w:pos="8306"/>
        </w:tabs>
      </w:pPr>
      <w:hyperlink w:anchor="_Toc21005" w:history="1">
        <w:r>
          <w:rPr>
            <w:rFonts w:ascii="仿宋" w:eastAsia="仿宋" w:hAnsi="仿宋" w:cs="仿宋" w:hint="eastAsia"/>
            <w:lang w:eastAsia="zh-CN"/>
          </w:rPr>
          <w:t>(一)、设施规划与配置</w:t>
        </w:r>
        <w:r>
          <w:tab/>
        </w:r>
        <w:r>
          <w:fldChar w:fldCharType="begin"/>
        </w:r>
        <w:r>
          <w:instrText xml:space="preserve"> PAGEREF _Toc21005 \h </w:instrText>
        </w:r>
        <w:r>
          <w:fldChar w:fldCharType="separate"/>
        </w:r>
        <w:r>
          <w:t>77</w:t>
        </w:r>
        <w:r>
          <w:fldChar w:fldCharType="end"/>
        </w:r>
      </w:hyperlink>
    </w:p>
    <w:p>
      <w:pPr>
        <w:pStyle w:val="TOC2"/>
        <w:tabs>
          <w:tab w:val="right" w:leader="dot" w:pos="8306"/>
        </w:tabs>
      </w:pPr>
      <w:hyperlink w:anchor="_Toc11249" w:history="1">
        <w:r>
          <w:rPr>
            <w:rFonts w:ascii="仿宋" w:eastAsia="仿宋" w:hAnsi="仿宋" w:cs="仿宋" w:hint="eastAsia"/>
            <w:lang w:eastAsia="zh-CN"/>
          </w:rPr>
          <w:t>(二)、设备采购与维护管理</w:t>
        </w:r>
        <w:r>
          <w:tab/>
        </w:r>
        <w:r>
          <w:fldChar w:fldCharType="begin"/>
        </w:r>
        <w:r>
          <w:instrText xml:space="preserve"> PAGEREF _Toc11249 \h </w:instrText>
        </w:r>
        <w:r>
          <w:fldChar w:fldCharType="separate"/>
        </w:r>
        <w:r>
          <w:t>78</w:t>
        </w:r>
        <w:r>
          <w:fldChar w:fldCharType="end"/>
        </w:r>
      </w:hyperlink>
    </w:p>
    <w:p>
      <w:pPr>
        <w:pStyle w:val="TOC2"/>
        <w:tabs>
          <w:tab w:val="right" w:leader="dot" w:pos="8306"/>
        </w:tabs>
      </w:pPr>
      <w:hyperlink w:anchor="_Toc10617" w:history="1">
        <w:r>
          <w:rPr>
            <w:rFonts w:ascii="仿宋" w:eastAsia="仿宋" w:hAnsi="仿宋" w:cs="仿宋" w:hint="eastAsia"/>
            <w:lang w:eastAsia="zh-CN"/>
          </w:rPr>
          <w:t>(三)、设施设备升级策略</w:t>
        </w:r>
        <w:r>
          <w:tab/>
        </w:r>
        <w:r>
          <w:fldChar w:fldCharType="begin"/>
        </w:r>
        <w:r>
          <w:instrText xml:space="preserve"> PAGEREF _Toc10617 \h </w:instrText>
        </w:r>
        <w:r>
          <w:fldChar w:fldCharType="separate"/>
        </w:r>
        <w:r>
          <w:t>78</w:t>
        </w:r>
        <w:r>
          <w:fldChar w:fldCharType="end"/>
        </w:r>
      </w:hyperlink>
    </w:p>
    <w:p>
      <w:pPr>
        <w:pStyle w:val="TOC1"/>
        <w:tabs>
          <w:tab w:val="right" w:leader="dot" w:pos="8306"/>
        </w:tabs>
      </w:pPr>
      <w:hyperlink w:anchor="_Toc26418" w:history="1">
        <w:r>
          <w:rPr>
            <w:rFonts w:ascii="仿宋" w:eastAsia="仿宋" w:hAnsi="仿宋" w:cs="仿宋" w:hint="eastAsia"/>
            <w:lang w:eastAsia="zh-CN"/>
          </w:rPr>
          <w:t>二十、成果转化与推广应用</w:t>
        </w:r>
        <w:r>
          <w:tab/>
        </w:r>
        <w:r>
          <w:fldChar w:fldCharType="begin"/>
        </w:r>
        <w:r>
          <w:instrText xml:space="preserve"> PAGEREF _Toc26418 \h </w:instrText>
        </w:r>
        <w:r>
          <w:fldChar w:fldCharType="separate"/>
        </w:r>
        <w:r>
          <w:t>79</w:t>
        </w:r>
        <w:r>
          <w:fldChar w:fldCharType="end"/>
        </w:r>
      </w:hyperlink>
    </w:p>
    <w:p>
      <w:pPr>
        <w:pStyle w:val="TOC2"/>
        <w:tabs>
          <w:tab w:val="right" w:leader="dot" w:pos="8306"/>
        </w:tabs>
      </w:pPr>
      <w:hyperlink w:anchor="_Toc17223" w:history="1">
        <w:r>
          <w:rPr>
            <w:rFonts w:ascii="仿宋" w:eastAsia="仿宋" w:hAnsi="仿宋" w:cs="仿宋" w:hint="eastAsia"/>
            <w:lang w:eastAsia="zh-CN"/>
          </w:rPr>
          <w:t>(一)、成果转化策略制定</w:t>
        </w:r>
        <w:r>
          <w:tab/>
        </w:r>
        <w:r>
          <w:fldChar w:fldCharType="begin"/>
        </w:r>
        <w:r>
          <w:instrText xml:space="preserve"> PAGEREF _Toc17223 \h </w:instrText>
        </w:r>
        <w:r>
          <w:fldChar w:fldCharType="separate"/>
        </w:r>
        <w:r>
          <w:t>79</w:t>
        </w:r>
        <w:r>
          <w:fldChar w:fldCharType="end"/>
        </w:r>
      </w:hyperlink>
    </w:p>
    <w:p>
      <w:pPr>
        <w:pStyle w:val="TOC2"/>
        <w:tabs>
          <w:tab w:val="right" w:leader="dot" w:pos="8306"/>
        </w:tabs>
      </w:pPr>
      <w:hyperlink w:anchor="_Toc1723" w:history="1">
        <w:r>
          <w:rPr>
            <w:rFonts w:ascii="仿宋" w:eastAsia="仿宋" w:hAnsi="仿宋" w:cs="仿宋" w:hint="eastAsia"/>
            <w:lang w:eastAsia="zh-CN"/>
          </w:rPr>
          <w:t>(二)、成果推广应用方案</w:t>
        </w:r>
        <w:r>
          <w:tab/>
        </w:r>
        <w:r>
          <w:fldChar w:fldCharType="begin"/>
        </w:r>
        <w:r>
          <w:instrText xml:space="preserve"> PAGEREF _Toc1723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6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0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0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09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2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41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https://d.book118.com/608023102076006035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6096A"/>
    <w:rsid w:val="17C609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23102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2024-02-04T16:28:00Z</dcterms:created>
  <dcterms:modified xsi:type="dcterms:W3CDTF">2024-02-04T16:29:01Z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00895AC8C33049B5AFAA0209CA10E895_11</vt:lpwstr>
  </property>
  <property fmtid="{D5CDD505-2E9C-101B-9397-08002B2CF9AE}" pid="3" name="KSOProductBuildVer">
    <vt:lpwstr>2052-12.1.0.16250</vt:lpwstr>
  </property>
</Properties>
</file>