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09" w:line="183" w:lineRule="auto"/>
        <w:ind w:left="223"/>
        <w:rPr>
          <w:rFonts w:ascii="SimSun" w:eastAsia="SimSun" w:hAnsi="SimSun" w:cs="SimSun"/>
          <w:sz w:val="14"/>
          <w:szCs w:val="14"/>
        </w:rPr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2482880</wp:posOffset>
            </wp:positionV>
            <wp:extent cx="5664201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825472</wp:posOffset>
            </wp:positionH>
            <wp:positionV relativeFrom="page">
              <wp:posOffset>8521676</wp:posOffset>
            </wp:positionV>
            <wp:extent cx="5651506" cy="6416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1506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2.4pt;height:40.3pt;margin-top:110.51pt;margin-left:216.5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jc w:val="right"/>
                    <w:rPr>
                      <w:rFonts w:ascii="SimHei" w:eastAsia="SimHei" w:hAnsi="SimHei" w:cs="SimHei"/>
                      <w:sz w:val="63"/>
                      <w:szCs w:val="63"/>
                    </w:rPr>
                  </w:pPr>
                  <w:r>
                    <w:rPr>
                      <w:rFonts w:ascii="SimHei" w:eastAsia="SimHei" w:hAnsi="SimHei" w:cs="SimHei"/>
                      <w:spacing w:val="-23"/>
                      <w:sz w:val="63"/>
                      <w:szCs w:val="63"/>
                    </w:rPr>
                    <w:t>体</w:t>
                  </w:r>
                </w:p>
              </w:txbxContent>
            </v:textbox>
          </v:shape>
        </w:pict>
      </w:r>
      <w:r>
        <w:pict>
          <v:shape id="_x0000_s1026" type="#_x0000_t202" style="width:32.9pt;height:40.3pt;margin-top:110.51pt;margin-left:310.5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3"/>
                      <w:szCs w:val="63"/>
                    </w:rPr>
                  </w:pPr>
                  <w:r>
                    <w:rPr>
                      <w:rFonts w:ascii="SimHei" w:eastAsia="SimHei" w:hAnsi="SimHei" w:cs="SimHei"/>
                      <w:sz w:val="63"/>
                      <w:szCs w:val="63"/>
                    </w:rPr>
                    <w:t>标</w:t>
                  </w:r>
                </w:p>
              </w:txbxContent>
            </v:textbox>
          </v:shape>
        </w:pict>
      </w:r>
      <w:r>
        <w:pict>
          <v:shape id="_x0000_s1027" type="#_x0000_t202" style="width:103.8pt;height:64.85pt;margin-top:110.51pt;margin-left:393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ind w:left="319"/>
                    <w:rPr>
                      <w:rFonts w:ascii="SimHei" w:eastAsia="SimHei" w:hAnsi="SimHei" w:cs="SimHei"/>
                      <w:sz w:val="63"/>
                      <w:szCs w:val="63"/>
                    </w:rPr>
                  </w:pPr>
                  <w:r>
                    <w:rPr>
                      <w:rFonts w:ascii="SimHei" w:eastAsia="SimHei" w:hAnsi="SimHei" w:cs="SimHei"/>
                      <w:sz w:val="63"/>
                      <w:szCs w:val="63"/>
                    </w:rPr>
                    <w:t>准</w:t>
                  </w:r>
                </w:p>
                <w:p>
                  <w:pPr>
                    <w:spacing w:before="165" w:line="224" w:lineRule="auto"/>
                    <w:ind w:left="20"/>
                    <w:rPr>
                      <w:rFonts w:ascii="SimSun" w:eastAsia="SimSun" w:hAnsi="SimSun" w:cs="SimSun"/>
                      <w:sz w:val="27"/>
                      <w:szCs w:val="27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sz w:val="27"/>
                      <w:szCs w:val="27"/>
                    </w:rPr>
                    <w:t>T/ZZB 3325—2023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b/>
          <w:bCs/>
          <w:spacing w:val="-5"/>
          <w:sz w:val="14"/>
          <w:szCs w:val="14"/>
        </w:rPr>
        <w:t>ICS</w:t>
      </w:r>
    </w:p>
    <w:p>
      <w:pPr>
        <w:pStyle w:val="BodyText"/>
        <w:spacing w:before="136" w:line="198" w:lineRule="auto"/>
        <w:ind w:left="221"/>
        <w:rPr>
          <w:sz w:val="14"/>
          <w:szCs w:val="14"/>
        </w:rPr>
      </w:pPr>
      <w:r>
        <w:pict>
          <v:shape id="_x0000_s1028" type="#_x0000_t202" style="width:5.8pt;height:8.6pt;margin-top:5.91pt;margin-left:31.24pt;position:absolute;z-index:2516623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6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J</w:t>
                  </w:r>
                </w:p>
              </w:txbxContent>
            </v:textbox>
          </v:shape>
        </w:pict>
      </w:r>
      <w:r>
        <w:rPr>
          <w:b/>
          <w:bCs/>
          <w:spacing w:val="-2"/>
          <w:sz w:val="14"/>
          <w:szCs w:val="14"/>
        </w:rPr>
        <w:t>CCS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07" w:line="277" w:lineRule="exact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b/>
          <w:bCs/>
          <w:spacing w:val="-4"/>
          <w:position w:val="12"/>
          <w:sz w:val="14"/>
          <w:szCs w:val="14"/>
        </w:rPr>
        <w:t>11.080.10</w:t>
      </w:r>
    </w:p>
    <w:p>
      <w:pPr>
        <w:pStyle w:val="BodyText"/>
        <w:spacing w:line="196" w:lineRule="auto"/>
        <w:ind w:left="26"/>
        <w:rPr>
          <w:sz w:val="14"/>
          <w:szCs w:val="14"/>
        </w:rPr>
      </w:pPr>
      <w:r>
        <w:rPr>
          <w:b/>
          <w:bCs/>
          <w:spacing w:val="-2"/>
          <w:sz w:val="14"/>
          <w:szCs w:val="14"/>
        </w:rPr>
        <w:t>70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348" w:lineRule="exact"/>
      </w:pPr>
      <w:r>
        <w:rPr>
          <w:position w:val="-26"/>
        </w:rPr>
        <w:drawing>
          <wp:inline distT="0" distB="0" distL="0" distR="0">
            <wp:extent cx="1930383" cy="856413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0383" cy="85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8" w:lineRule="exact"/>
        <w:sectPr>
          <w:pgSz w:w="11900" w:h="16840"/>
          <w:pgMar w:top="520" w:right="1700" w:bottom="0" w:left="1068" w:header="0" w:footer="0" w:gutter="0"/>
          <w:cols w:num="3" w:space="708" w:equalWidth="0">
            <w:col w:w="733" w:space="100"/>
            <w:col w:w="4820" w:space="100"/>
            <w:col w:w="3380" w:space="0"/>
          </w:cols>
        </w:sectPr>
      </w:pPr>
    </w:p>
    <w:p>
      <w:pPr>
        <w:pStyle w:val="BodyText"/>
        <w:spacing w:line="327" w:lineRule="auto"/>
        <w:rPr>
          <w:sz w:val="21"/>
        </w:rPr>
      </w:pPr>
    </w:p>
    <w:p>
      <w:pPr>
        <w:spacing w:line="2990" w:lineRule="exact"/>
        <w:ind w:firstLine="231"/>
      </w:pPr>
      <w:r>
        <w:rPr>
          <w:position w:val="-59"/>
        </w:rPr>
        <w:pict>
          <v:group id="_x0000_i1029" style="width:144.05pt;height:149.5pt;mso-position-horizontal-relative:char;mso-position-vertical-relative:line" coordorigin="0,0" coordsize="2881,299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width:2881;height:2990;position:absolute" filled="f" stroked="f">
              <v:imagedata r:id="rId7" o:title=""/>
            </v:shape>
            <v:shape id="_x0000_s1031" type="#_x0000_t202" style="width:2921;height:30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1" w:line="224" w:lineRule="auto"/>
                      <w:ind w:left="1270"/>
                      <w:rPr>
                        <w:rFonts w:ascii="SimHei" w:eastAsia="SimHei" w:hAnsi="SimHei" w:cs="SimHei"/>
                        <w:sz w:val="63"/>
                        <w:szCs w:val="63"/>
                      </w:rPr>
                    </w:pPr>
                    <w:r>
                      <w:rPr>
                        <w:rFonts w:ascii="SimHei" w:eastAsia="SimHei" w:hAnsi="SimHei" w:cs="SimHei"/>
                        <w:sz w:val="63"/>
                        <w:szCs w:val="63"/>
                      </w:rPr>
                      <w:t>团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spacing w:before="152" w:line="221" w:lineRule="auto"/>
        <w:ind w:left="1868"/>
        <w:outlineLvl w:val="0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b/>
          <w:bCs/>
          <w:spacing w:val="-7"/>
          <w:sz w:val="47"/>
          <w:szCs w:val="47"/>
        </w:rPr>
        <w:t>口罩自动成型检测消毒机</w:t>
      </w:r>
    </w:p>
    <w:p>
      <w:pPr>
        <w:pStyle w:val="BodyText"/>
        <w:spacing w:before="182" w:line="368" w:lineRule="exact"/>
        <w:ind w:left="741"/>
      </w:pPr>
      <w:r>
        <w:rPr>
          <w:spacing w:val="-2"/>
          <w:position w:val="4"/>
        </w:rPr>
        <w:t>Disinfection</w:t>
      </w:r>
      <w:r>
        <w:rPr>
          <w:spacing w:val="51"/>
          <w:position w:val="4"/>
        </w:rPr>
        <w:t xml:space="preserve"> </w:t>
      </w:r>
      <w:r>
        <w:rPr>
          <w:spacing w:val="-2"/>
          <w:position w:val="4"/>
        </w:rPr>
        <w:t>Machine</w:t>
      </w:r>
      <w:r>
        <w:rPr>
          <w:spacing w:val="33"/>
          <w:position w:val="4"/>
        </w:rPr>
        <w:t xml:space="preserve"> </w:t>
      </w:r>
      <w:r>
        <w:rPr>
          <w:spacing w:val="-2"/>
          <w:position w:val="4"/>
        </w:rPr>
        <w:t>for</w:t>
      </w:r>
      <w:r>
        <w:rPr>
          <w:spacing w:val="27"/>
          <w:position w:val="4"/>
        </w:rPr>
        <w:t xml:space="preserve"> </w:t>
      </w:r>
      <w:r>
        <w:rPr>
          <w:spacing w:val="-2"/>
          <w:position w:val="4"/>
        </w:rPr>
        <w:t>Automatic</w:t>
      </w:r>
      <w:r>
        <w:rPr>
          <w:spacing w:val="51"/>
          <w:position w:val="4"/>
        </w:rPr>
        <w:t xml:space="preserve"> </w:t>
      </w:r>
      <w:r>
        <w:rPr>
          <w:spacing w:val="-2"/>
          <w:position w:val="4"/>
        </w:rPr>
        <w:t>Mask</w:t>
      </w:r>
      <w:r>
        <w:rPr>
          <w:spacing w:val="53"/>
          <w:position w:val="4"/>
        </w:rPr>
        <w:t xml:space="preserve"> </w:t>
      </w:r>
      <w:r>
        <w:rPr>
          <w:spacing w:val="-2"/>
          <w:position w:val="4"/>
        </w:rPr>
        <w:t>Forming</w:t>
      </w:r>
      <w:r>
        <w:rPr>
          <w:spacing w:val="51"/>
          <w:position w:val="4"/>
        </w:rPr>
        <w:t xml:space="preserve"> </w:t>
      </w:r>
      <w:r>
        <w:rPr>
          <w:spacing w:val="-2"/>
          <w:position w:val="4"/>
        </w:rPr>
        <w:t>Detecti</w:t>
      </w:r>
      <w:r>
        <w:rPr>
          <w:spacing w:val="-3"/>
          <w:position w:val="4"/>
        </w:rPr>
        <w:t>on</w:t>
      </w: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  <w:sectPr>
          <w:type w:val="continuous"/>
          <w:pgSz w:w="11900" w:h="16840"/>
          <w:pgMar w:top="520" w:right="1700" w:bottom="0" w:left="1068" w:header="0" w:footer="0" w:gutter="0"/>
          <w:pgNumType w:start="2"/>
          <w:cols w:num="1" w:space="708" w:equalWidth="0">
            <w:col w:w="9132" w:space="0"/>
          </w:cols>
        </w:sectPr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ectPr>
          <w:type w:val="nextPage"/>
          <w:pgSz w:w="11900" w:h="16840"/>
          <w:pgMar w:top="520" w:right="1700" w:bottom="0" w:left="1068" w:header="0" w:footer="0" w:gutter="0"/>
          <w:pgNumType w:start="3"/>
          <w:cols w:num="1" w:space="708" w:equalWidth="0">
            <w:col w:w="9132" w:space="0"/>
          </w:cols>
          <w:titlePg w:val="0"/>
        </w:sectPr>
      </w:pPr>
    </w:p>
    <w:p>
      <w:pPr>
        <w:spacing w:before="55" w:line="188" w:lineRule="auto"/>
        <w:ind w:left="225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b/>
          <w:bCs/>
          <w:spacing w:val="15"/>
          <w:sz w:val="27"/>
          <w:szCs w:val="27"/>
        </w:rPr>
        <w:t>2023-11-10发布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5" w:line="187" w:lineRule="auto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b/>
          <w:bCs/>
          <w:spacing w:val="15"/>
          <w:sz w:val="27"/>
          <w:szCs w:val="27"/>
        </w:rPr>
        <w:t>2023-11-20实施</w:t>
      </w:r>
    </w:p>
    <w:p>
      <w:pPr>
        <w:spacing w:line="187" w:lineRule="auto"/>
        <w:rPr>
          <w:rFonts w:ascii="SimHei" w:eastAsia="SimHei" w:hAnsi="SimHei" w:cs="SimHei"/>
          <w:sz w:val="27"/>
          <w:szCs w:val="27"/>
        </w:rPr>
        <w:sectPr>
          <w:type w:val="continuous"/>
          <w:pgSz w:w="11900" w:h="16840"/>
          <w:pgMar w:top="520" w:right="1700" w:bottom="0" w:left="1068" w:header="0" w:footer="0" w:gutter="0"/>
          <w:pgNumType w:start="4"/>
          <w:cols w:num="2" w:space="708" w:equalWidth="0">
            <w:col w:w="6916" w:space="100"/>
            <w:col w:w="2117" w:space="0"/>
          </w:cols>
        </w:sectPr>
      </w:pPr>
    </w:p>
    <w:p>
      <w:pPr>
        <w:pStyle w:val="BodyText"/>
        <w:spacing w:line="287" w:lineRule="auto"/>
        <w:rPr>
          <w:sz w:val="21"/>
        </w:rPr>
      </w:pPr>
    </w:p>
    <w:p>
      <w:pPr>
        <w:pStyle w:val="BodyText"/>
        <w:spacing w:line="288" w:lineRule="auto"/>
        <w:rPr>
          <w:sz w:val="21"/>
        </w:rPr>
      </w:pPr>
    </w:p>
    <w:p>
      <w:pPr>
        <w:spacing w:before="108" w:line="187" w:lineRule="auto"/>
        <w:ind w:left="2696"/>
        <w:rPr>
          <w:rFonts w:ascii="SimHei" w:eastAsia="SimHei" w:hAnsi="SimHei" w:cs="SimHei"/>
          <w:sz w:val="33"/>
          <w:szCs w:val="33"/>
        </w:rPr>
      </w:pPr>
      <w:r>
        <w:rPr>
          <w:rFonts w:ascii="SimHei" w:eastAsia="SimHei" w:hAnsi="SimHei" w:cs="SimHei"/>
          <w:b/>
          <w:bCs/>
          <w:spacing w:val="30"/>
          <w:sz w:val="33"/>
          <w:szCs w:val="33"/>
        </w:rPr>
        <w:t>浙江省质量协会</w:t>
      </w:r>
      <w:r>
        <w:rPr>
          <w:rFonts w:ascii="SimHei" w:eastAsia="SimHei" w:hAnsi="SimHei" w:cs="SimHei"/>
          <w:spacing w:val="144"/>
          <w:sz w:val="33"/>
          <w:szCs w:val="33"/>
        </w:rPr>
        <w:t xml:space="preserve"> </w:t>
      </w:r>
      <w:r>
        <w:rPr>
          <w:rFonts w:ascii="SimHei" w:eastAsia="SimHei" w:hAnsi="SimHei" w:cs="SimHei"/>
          <w:b/>
          <w:bCs/>
          <w:spacing w:val="30"/>
          <w:sz w:val="33"/>
          <w:szCs w:val="33"/>
        </w:rPr>
        <w:t>发布</w:t>
      </w:r>
    </w:p>
    <w:p>
      <w:pPr>
        <w:spacing w:line="187" w:lineRule="auto"/>
        <w:rPr>
          <w:rFonts w:ascii="SimHei" w:eastAsia="SimHei" w:hAnsi="SimHei" w:cs="SimHei"/>
          <w:sz w:val="33"/>
          <w:szCs w:val="33"/>
        </w:rPr>
      </w:pPr>
      <w:r>
        <w:rPr>
          <w:rFonts w:ascii="SimHei" w:eastAsia="SimHei" w:hAnsi="SimHei" w:cs="SimHei"/>
          <w:sz w:val="33"/>
          <w:szCs w:val="33"/>
        </w:rPr>
        <w:br/>
      </w:r>
      <w:r>
        <w:rPr>
          <w:rFonts w:ascii="SimHei" w:eastAsia="SimHei" w:hAnsi="SimHei" w:cs="SimHei"/>
          <w:sz w:val="33"/>
          <w:szCs w:val="33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https://d.book118.com/608043051074006032</w:t>
        </w:r>
      </w:hyperlink>
    </w:p>
    <w:p>
      <w:pPr>
        <w:spacing w:line="187" w:lineRule="auto"/>
        <w:rPr>
          <w:rFonts w:ascii="SimHei" w:eastAsia="SimHei" w:hAnsi="SimHei" w:cs="SimHei"/>
          <w:sz w:val="33"/>
          <w:szCs w:val="33"/>
        </w:rPr>
      </w:pPr>
    </w:p>
    <w:sectPr>
      <w:type w:val="continuous"/>
      <w:pgSz w:w="11900" w:h="16840"/>
      <w:pgMar w:top="520" w:right="1700" w:bottom="0" w:left="1068" w:header="0" w:footer="0" w:gutter="0"/>
      <w:pgNumType w:start="5"/>
      <w:cols w:num="1" w:space="708" w:equalWidth="0">
        <w:col w:w="913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7"/>
      <w:szCs w:val="27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https://d.book118.com/608043051074006032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2024-01-30T14:48:04Z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2024-01-30T14:48:05Z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65b89ba0a2a793001f4e0f05wl</vt:lpwstr>
  </property>
</Properties>
</file>