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电脑刺绣机项目可行性建设方案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5" w:history="1">
        <w:r>
          <w:rPr>
            <w:rFonts w:ascii="仿宋" w:eastAsia="仿宋" w:hAnsi="仿宋" w:cs="仿宋" w:hint="eastAsia"/>
            <w:lang w:eastAsia="zh-CN"/>
          </w:rPr>
          <w:t>概论</w:t>
        </w:r>
        <w:r>
          <w:tab/>
        </w:r>
        <w:r>
          <w:fldChar w:fldCharType="begin"/>
        </w:r>
        <w:r>
          <w:instrText xml:space="preserve"> PAGEREF _Toc27115 \h </w:instrText>
        </w:r>
        <w:r>
          <w:fldChar w:fldCharType="separate"/>
        </w:r>
        <w:r>
          <w:t>3</w:t>
        </w:r>
        <w:r>
          <w:fldChar w:fldCharType="end"/>
        </w:r>
      </w:hyperlink>
    </w:p>
    <w:p>
      <w:pPr>
        <w:pStyle w:val="TOC1"/>
        <w:tabs>
          <w:tab w:val="right" w:leader="dot" w:pos="8306"/>
        </w:tabs>
      </w:pPr>
      <w:hyperlink w:anchor="_Toc10209" w:history="1">
        <w:r>
          <w:rPr>
            <w:rFonts w:ascii="仿宋" w:eastAsia="仿宋" w:hAnsi="仿宋" w:cs="仿宋" w:hint="eastAsia"/>
            <w:lang w:eastAsia="zh-CN"/>
          </w:rPr>
          <w:t>一、财务管理与成本控制</w:t>
        </w:r>
        <w:r>
          <w:tab/>
        </w:r>
        <w:r>
          <w:fldChar w:fldCharType="begin"/>
        </w:r>
        <w:r>
          <w:instrText xml:space="preserve"> PAGEREF _Toc10209 \h </w:instrText>
        </w:r>
        <w:r>
          <w:fldChar w:fldCharType="separate"/>
        </w:r>
        <w:r>
          <w:t>3</w:t>
        </w:r>
        <w:r>
          <w:fldChar w:fldCharType="end"/>
        </w:r>
      </w:hyperlink>
    </w:p>
    <w:p>
      <w:pPr>
        <w:pStyle w:val="TOC2"/>
        <w:tabs>
          <w:tab w:val="right" w:leader="dot" w:pos="8306"/>
        </w:tabs>
      </w:pPr>
      <w:hyperlink w:anchor="_Toc6220" w:history="1">
        <w:r>
          <w:rPr>
            <w:rFonts w:ascii="仿宋" w:eastAsia="仿宋" w:hAnsi="仿宋" w:cs="仿宋" w:hint="eastAsia"/>
            <w:lang w:eastAsia="zh-CN"/>
          </w:rPr>
          <w:t>(一)、财务管理体系建设</w:t>
        </w:r>
        <w:r>
          <w:tab/>
        </w:r>
        <w:r>
          <w:fldChar w:fldCharType="begin"/>
        </w:r>
        <w:r>
          <w:instrText xml:space="preserve"> PAGEREF _Toc6220 \h </w:instrText>
        </w:r>
        <w:r>
          <w:fldChar w:fldCharType="separate"/>
        </w:r>
        <w:r>
          <w:t>3</w:t>
        </w:r>
        <w:r>
          <w:fldChar w:fldCharType="end"/>
        </w:r>
      </w:hyperlink>
    </w:p>
    <w:p>
      <w:pPr>
        <w:pStyle w:val="TOC2"/>
        <w:tabs>
          <w:tab w:val="right" w:leader="dot" w:pos="8306"/>
        </w:tabs>
      </w:pPr>
      <w:hyperlink w:anchor="_Toc27416" w:history="1">
        <w:r>
          <w:rPr>
            <w:rFonts w:ascii="仿宋" w:eastAsia="仿宋" w:hAnsi="仿宋" w:cs="仿宋" w:hint="eastAsia"/>
            <w:lang w:eastAsia="zh-CN"/>
          </w:rPr>
          <w:t>(二)、成本控制措施</w:t>
        </w:r>
        <w:r>
          <w:tab/>
        </w:r>
        <w:r>
          <w:fldChar w:fldCharType="begin"/>
        </w:r>
        <w:r>
          <w:instrText xml:space="preserve"> PAGEREF _Toc27416 \h </w:instrText>
        </w:r>
        <w:r>
          <w:fldChar w:fldCharType="separate"/>
        </w:r>
        <w:r>
          <w:t>4</w:t>
        </w:r>
        <w:r>
          <w:fldChar w:fldCharType="end"/>
        </w:r>
      </w:hyperlink>
    </w:p>
    <w:p>
      <w:pPr>
        <w:pStyle w:val="TOC1"/>
        <w:tabs>
          <w:tab w:val="right" w:leader="dot" w:pos="8306"/>
        </w:tabs>
      </w:pPr>
      <w:hyperlink w:anchor="_Toc23999" w:history="1">
        <w:r>
          <w:rPr>
            <w:rFonts w:ascii="仿宋" w:eastAsia="仿宋" w:hAnsi="仿宋" w:cs="仿宋" w:hint="eastAsia"/>
            <w:lang w:eastAsia="zh-CN"/>
          </w:rPr>
          <w:t>二、背景、必要性分析</w:t>
        </w:r>
        <w:r>
          <w:tab/>
        </w:r>
        <w:r>
          <w:fldChar w:fldCharType="begin"/>
        </w:r>
        <w:r>
          <w:instrText xml:space="preserve"> PAGEREF _Toc23999 \h </w:instrText>
        </w:r>
        <w:r>
          <w:fldChar w:fldCharType="separate"/>
        </w:r>
        <w:r>
          <w:t>5</w:t>
        </w:r>
        <w:r>
          <w:fldChar w:fldCharType="end"/>
        </w:r>
      </w:hyperlink>
    </w:p>
    <w:p>
      <w:pPr>
        <w:pStyle w:val="TOC2"/>
        <w:tabs>
          <w:tab w:val="right" w:leader="dot" w:pos="8306"/>
        </w:tabs>
      </w:pPr>
      <w:hyperlink w:anchor="_Toc32534" w:history="1">
        <w:r>
          <w:rPr>
            <w:rFonts w:ascii="仿宋" w:eastAsia="仿宋" w:hAnsi="仿宋" w:cs="仿宋" w:hint="eastAsia"/>
            <w:lang w:eastAsia="zh-CN"/>
          </w:rPr>
          <w:t>(一)、项目建设背景</w:t>
        </w:r>
        <w:r>
          <w:tab/>
        </w:r>
        <w:r>
          <w:fldChar w:fldCharType="begin"/>
        </w:r>
        <w:r>
          <w:instrText xml:space="preserve"> PAGEREF _Toc32534 \h </w:instrText>
        </w:r>
        <w:r>
          <w:fldChar w:fldCharType="separate"/>
        </w:r>
        <w:r>
          <w:t>5</w:t>
        </w:r>
        <w:r>
          <w:fldChar w:fldCharType="end"/>
        </w:r>
      </w:hyperlink>
    </w:p>
    <w:p>
      <w:pPr>
        <w:pStyle w:val="TOC2"/>
        <w:tabs>
          <w:tab w:val="right" w:leader="dot" w:pos="8306"/>
        </w:tabs>
      </w:pPr>
      <w:hyperlink w:anchor="_Toc16348" w:history="1">
        <w:r>
          <w:rPr>
            <w:rFonts w:ascii="仿宋" w:eastAsia="仿宋" w:hAnsi="仿宋" w:cs="仿宋" w:hint="eastAsia"/>
            <w:lang w:eastAsia="zh-CN"/>
          </w:rPr>
          <w:t>(二)、必要性分析</w:t>
        </w:r>
        <w:r>
          <w:tab/>
        </w:r>
        <w:r>
          <w:fldChar w:fldCharType="begin"/>
        </w:r>
        <w:r>
          <w:instrText xml:space="preserve"> PAGEREF _Toc16348 \h </w:instrText>
        </w:r>
        <w:r>
          <w:fldChar w:fldCharType="separate"/>
        </w:r>
        <w:r>
          <w:t>6</w:t>
        </w:r>
        <w:r>
          <w:fldChar w:fldCharType="end"/>
        </w:r>
      </w:hyperlink>
    </w:p>
    <w:p>
      <w:pPr>
        <w:pStyle w:val="TOC2"/>
        <w:tabs>
          <w:tab w:val="right" w:leader="dot" w:pos="8306"/>
        </w:tabs>
      </w:pPr>
      <w:hyperlink w:anchor="_Toc7449" w:history="1">
        <w:r>
          <w:rPr>
            <w:rFonts w:ascii="仿宋" w:eastAsia="仿宋" w:hAnsi="仿宋" w:cs="仿宋" w:hint="eastAsia"/>
            <w:lang w:eastAsia="zh-CN"/>
          </w:rPr>
          <w:t>(三)、项目建设有利条件</w:t>
        </w:r>
        <w:r>
          <w:tab/>
        </w:r>
        <w:r>
          <w:fldChar w:fldCharType="begin"/>
        </w:r>
        <w:r>
          <w:instrText xml:space="preserve"> PAGEREF _Toc7449 \h </w:instrText>
        </w:r>
        <w:r>
          <w:fldChar w:fldCharType="separate"/>
        </w:r>
        <w:r>
          <w:t>8</w:t>
        </w:r>
        <w:r>
          <w:fldChar w:fldCharType="end"/>
        </w:r>
      </w:hyperlink>
    </w:p>
    <w:p>
      <w:pPr>
        <w:pStyle w:val="TOC1"/>
        <w:tabs>
          <w:tab w:val="right" w:leader="dot" w:pos="8306"/>
        </w:tabs>
      </w:pPr>
      <w:hyperlink w:anchor="_Toc15586" w:history="1">
        <w:r>
          <w:rPr>
            <w:rFonts w:ascii="仿宋" w:eastAsia="仿宋" w:hAnsi="仿宋" w:cs="仿宋" w:hint="eastAsia"/>
            <w:lang w:eastAsia="zh-CN"/>
          </w:rPr>
          <w:t>三、发展规划、产业政策和行业准入分析</w:t>
        </w:r>
        <w:r>
          <w:tab/>
        </w:r>
        <w:r>
          <w:fldChar w:fldCharType="begin"/>
        </w:r>
        <w:r>
          <w:instrText xml:space="preserve"> PAGEREF _Toc15586 \h </w:instrText>
        </w:r>
        <w:r>
          <w:fldChar w:fldCharType="separate"/>
        </w:r>
        <w:r>
          <w:t>9</w:t>
        </w:r>
        <w:r>
          <w:fldChar w:fldCharType="end"/>
        </w:r>
      </w:hyperlink>
    </w:p>
    <w:p>
      <w:pPr>
        <w:pStyle w:val="TOC2"/>
        <w:tabs>
          <w:tab w:val="right" w:leader="dot" w:pos="8306"/>
        </w:tabs>
      </w:pPr>
      <w:hyperlink w:anchor="_Toc13430" w:history="1">
        <w:r>
          <w:rPr>
            <w:rFonts w:ascii="仿宋" w:eastAsia="仿宋" w:hAnsi="仿宋" w:cs="仿宋" w:hint="eastAsia"/>
            <w:lang w:eastAsia="zh-CN"/>
          </w:rPr>
          <w:t>(一)、发展规划分析</w:t>
        </w:r>
        <w:r>
          <w:tab/>
        </w:r>
        <w:r>
          <w:fldChar w:fldCharType="begin"/>
        </w:r>
        <w:r>
          <w:instrText xml:space="preserve"> PAGEREF _Toc13430 \h </w:instrText>
        </w:r>
        <w:r>
          <w:fldChar w:fldCharType="separate"/>
        </w:r>
        <w:r>
          <w:t>9</w:t>
        </w:r>
        <w:r>
          <w:fldChar w:fldCharType="end"/>
        </w:r>
      </w:hyperlink>
    </w:p>
    <w:p>
      <w:pPr>
        <w:pStyle w:val="TOC2"/>
        <w:tabs>
          <w:tab w:val="right" w:leader="dot" w:pos="8306"/>
        </w:tabs>
      </w:pPr>
      <w:hyperlink w:anchor="_Toc4255" w:history="1">
        <w:r>
          <w:rPr>
            <w:rFonts w:ascii="仿宋" w:eastAsia="仿宋" w:hAnsi="仿宋" w:cs="仿宋" w:hint="eastAsia"/>
            <w:lang w:eastAsia="zh-CN"/>
          </w:rPr>
          <w:t>(二)、产业政策分析</w:t>
        </w:r>
        <w:r>
          <w:tab/>
        </w:r>
        <w:r>
          <w:fldChar w:fldCharType="begin"/>
        </w:r>
        <w:r>
          <w:instrText xml:space="preserve"> PAGEREF _Toc4255 \h </w:instrText>
        </w:r>
        <w:r>
          <w:fldChar w:fldCharType="separate"/>
        </w:r>
        <w:r>
          <w:t>11</w:t>
        </w:r>
        <w:r>
          <w:fldChar w:fldCharType="end"/>
        </w:r>
      </w:hyperlink>
    </w:p>
    <w:p>
      <w:pPr>
        <w:pStyle w:val="TOC2"/>
        <w:tabs>
          <w:tab w:val="right" w:leader="dot" w:pos="8306"/>
        </w:tabs>
      </w:pPr>
      <w:hyperlink w:anchor="_Toc7268" w:history="1">
        <w:r>
          <w:rPr>
            <w:rFonts w:ascii="仿宋" w:eastAsia="仿宋" w:hAnsi="仿宋" w:cs="仿宋" w:hint="eastAsia"/>
            <w:lang w:eastAsia="zh-CN"/>
          </w:rPr>
          <w:t>(三)、行业准入分析</w:t>
        </w:r>
        <w:r>
          <w:tab/>
        </w:r>
        <w:r>
          <w:fldChar w:fldCharType="begin"/>
        </w:r>
        <w:r>
          <w:instrText xml:space="preserve"> PAGEREF _Toc7268 \h </w:instrText>
        </w:r>
        <w:r>
          <w:fldChar w:fldCharType="separate"/>
        </w:r>
        <w:r>
          <w:t>13</w:t>
        </w:r>
        <w:r>
          <w:fldChar w:fldCharType="end"/>
        </w:r>
      </w:hyperlink>
    </w:p>
    <w:p>
      <w:pPr>
        <w:pStyle w:val="TOC1"/>
        <w:tabs>
          <w:tab w:val="right" w:leader="dot" w:pos="8306"/>
        </w:tabs>
      </w:pPr>
      <w:hyperlink w:anchor="_Toc7560" w:history="1">
        <w:r>
          <w:rPr>
            <w:rFonts w:ascii="仿宋" w:eastAsia="仿宋" w:hAnsi="仿宋" w:cs="仿宋" w:hint="eastAsia"/>
            <w:lang w:eastAsia="zh-CN"/>
          </w:rPr>
          <w:t>四、社会影响分析</w:t>
        </w:r>
        <w:r>
          <w:tab/>
        </w:r>
        <w:r>
          <w:fldChar w:fldCharType="begin"/>
        </w:r>
        <w:r>
          <w:instrText xml:space="preserve"> PAGEREF _Toc7560 \h </w:instrText>
        </w:r>
        <w:r>
          <w:fldChar w:fldCharType="separate"/>
        </w:r>
        <w:r>
          <w:t>14</w:t>
        </w:r>
        <w:r>
          <w:fldChar w:fldCharType="end"/>
        </w:r>
      </w:hyperlink>
    </w:p>
    <w:p>
      <w:pPr>
        <w:pStyle w:val="TOC2"/>
        <w:tabs>
          <w:tab w:val="right" w:leader="dot" w:pos="8306"/>
        </w:tabs>
      </w:pPr>
      <w:hyperlink w:anchor="_Toc23863" w:history="1">
        <w:r>
          <w:rPr>
            <w:rFonts w:ascii="仿宋" w:eastAsia="仿宋" w:hAnsi="仿宋" w:cs="仿宋" w:hint="eastAsia"/>
            <w:lang w:eastAsia="zh-CN"/>
          </w:rPr>
          <w:t>(一)、社会影响效果分析</w:t>
        </w:r>
        <w:r>
          <w:tab/>
        </w:r>
        <w:r>
          <w:fldChar w:fldCharType="begin"/>
        </w:r>
        <w:r>
          <w:instrText xml:space="preserve"> PAGEREF _Toc23863 \h </w:instrText>
        </w:r>
        <w:r>
          <w:fldChar w:fldCharType="separate"/>
        </w:r>
        <w:r>
          <w:t>14</w:t>
        </w:r>
        <w:r>
          <w:fldChar w:fldCharType="end"/>
        </w:r>
      </w:hyperlink>
    </w:p>
    <w:p>
      <w:pPr>
        <w:pStyle w:val="TOC2"/>
        <w:tabs>
          <w:tab w:val="right" w:leader="dot" w:pos="8306"/>
        </w:tabs>
      </w:pPr>
      <w:hyperlink w:anchor="_Toc903" w:history="1">
        <w:r>
          <w:rPr>
            <w:rFonts w:ascii="仿宋" w:eastAsia="仿宋" w:hAnsi="仿宋" w:cs="仿宋" w:hint="eastAsia"/>
            <w:lang w:eastAsia="zh-CN"/>
          </w:rPr>
          <w:t>(二)、社会适应性分析</w:t>
        </w:r>
        <w:r>
          <w:tab/>
        </w:r>
        <w:r>
          <w:fldChar w:fldCharType="begin"/>
        </w:r>
        <w:r>
          <w:instrText xml:space="preserve"> PAGEREF _Toc903 \h </w:instrText>
        </w:r>
        <w:r>
          <w:fldChar w:fldCharType="separate"/>
        </w:r>
        <w:r>
          <w:t>16</w:t>
        </w:r>
        <w:r>
          <w:fldChar w:fldCharType="end"/>
        </w:r>
      </w:hyperlink>
    </w:p>
    <w:p>
      <w:pPr>
        <w:pStyle w:val="TOC2"/>
        <w:tabs>
          <w:tab w:val="right" w:leader="dot" w:pos="8306"/>
        </w:tabs>
      </w:pPr>
      <w:hyperlink w:anchor="_Toc5235" w:history="1">
        <w:r>
          <w:rPr>
            <w:rFonts w:ascii="仿宋" w:eastAsia="仿宋" w:hAnsi="仿宋" w:cs="仿宋" w:hint="eastAsia"/>
            <w:lang w:eastAsia="zh-CN"/>
          </w:rPr>
          <w:t>(三)、社会风险及对策分析</w:t>
        </w:r>
        <w:r>
          <w:tab/>
        </w:r>
        <w:r>
          <w:fldChar w:fldCharType="begin"/>
        </w:r>
        <w:r>
          <w:instrText xml:space="preserve"> PAGEREF _Toc5235 \h </w:instrText>
        </w:r>
        <w:r>
          <w:fldChar w:fldCharType="separate"/>
        </w:r>
        <w:r>
          <w:t>18</w:t>
        </w:r>
        <w:r>
          <w:fldChar w:fldCharType="end"/>
        </w:r>
      </w:hyperlink>
    </w:p>
    <w:p>
      <w:pPr>
        <w:pStyle w:val="TOC1"/>
        <w:tabs>
          <w:tab w:val="right" w:leader="dot" w:pos="8306"/>
        </w:tabs>
      </w:pPr>
      <w:hyperlink w:anchor="_Toc31309" w:history="1">
        <w:r>
          <w:rPr>
            <w:rFonts w:ascii="仿宋" w:eastAsia="仿宋" w:hAnsi="仿宋" w:cs="仿宋" w:hint="eastAsia"/>
            <w:lang w:eastAsia="zh-CN"/>
          </w:rPr>
          <w:t>五、电脑刺绣机项目概论</w:t>
        </w:r>
        <w:r>
          <w:tab/>
        </w:r>
        <w:r>
          <w:fldChar w:fldCharType="begin"/>
        </w:r>
        <w:r>
          <w:instrText xml:space="preserve"> PAGEREF _Toc31309 \h </w:instrText>
        </w:r>
        <w:r>
          <w:fldChar w:fldCharType="separate"/>
        </w:r>
        <w:r>
          <w:t>21</w:t>
        </w:r>
        <w:r>
          <w:fldChar w:fldCharType="end"/>
        </w:r>
      </w:hyperlink>
    </w:p>
    <w:p>
      <w:pPr>
        <w:pStyle w:val="TOC2"/>
        <w:tabs>
          <w:tab w:val="right" w:leader="dot" w:pos="8306"/>
        </w:tabs>
      </w:pPr>
      <w:hyperlink w:anchor="_Toc21076" w:history="1">
        <w:r>
          <w:rPr>
            <w:rFonts w:ascii="仿宋" w:eastAsia="仿宋" w:hAnsi="仿宋" w:cs="仿宋" w:hint="eastAsia"/>
            <w:lang w:eastAsia="zh-CN"/>
          </w:rPr>
          <w:t>(一)、项目申报单位概况</w:t>
        </w:r>
        <w:r>
          <w:tab/>
        </w:r>
        <w:r>
          <w:fldChar w:fldCharType="begin"/>
        </w:r>
        <w:r>
          <w:instrText xml:space="preserve"> PAGEREF _Toc21076 \h </w:instrText>
        </w:r>
        <w:r>
          <w:fldChar w:fldCharType="separate"/>
        </w:r>
        <w:r>
          <w:t>21</w:t>
        </w:r>
        <w:r>
          <w:fldChar w:fldCharType="end"/>
        </w:r>
      </w:hyperlink>
    </w:p>
    <w:p>
      <w:pPr>
        <w:pStyle w:val="TOC2"/>
        <w:tabs>
          <w:tab w:val="right" w:leader="dot" w:pos="8306"/>
        </w:tabs>
      </w:pPr>
      <w:hyperlink w:anchor="_Toc29486" w:history="1">
        <w:r>
          <w:rPr>
            <w:rFonts w:ascii="仿宋" w:eastAsia="仿宋" w:hAnsi="仿宋" w:cs="仿宋" w:hint="eastAsia"/>
            <w:lang w:eastAsia="zh-CN"/>
          </w:rPr>
          <w:t>(二)、项目概况</w:t>
        </w:r>
        <w:r>
          <w:tab/>
        </w:r>
        <w:r>
          <w:fldChar w:fldCharType="begin"/>
        </w:r>
        <w:r>
          <w:instrText xml:space="preserve"> PAGEREF _Toc29486 \h </w:instrText>
        </w:r>
        <w:r>
          <w:fldChar w:fldCharType="separate"/>
        </w:r>
        <w:r>
          <w:t>22</w:t>
        </w:r>
        <w:r>
          <w:fldChar w:fldCharType="end"/>
        </w:r>
      </w:hyperlink>
    </w:p>
    <w:p>
      <w:pPr>
        <w:pStyle w:val="TOC1"/>
        <w:tabs>
          <w:tab w:val="right" w:leader="dot" w:pos="8306"/>
        </w:tabs>
      </w:pPr>
      <w:hyperlink w:anchor="_Toc1219" w:history="1">
        <w:r>
          <w:rPr>
            <w:rFonts w:ascii="仿宋" w:eastAsia="仿宋" w:hAnsi="仿宋" w:cs="仿宋" w:hint="eastAsia"/>
            <w:lang w:eastAsia="zh-CN"/>
          </w:rPr>
          <w:t>六、环境和生态影响分析</w:t>
        </w:r>
        <w:r>
          <w:tab/>
        </w:r>
        <w:r>
          <w:fldChar w:fldCharType="begin"/>
        </w:r>
        <w:r>
          <w:instrText xml:space="preserve"> PAGEREF _Toc1219 \h </w:instrText>
        </w:r>
        <w:r>
          <w:fldChar w:fldCharType="separate"/>
        </w:r>
        <w:r>
          <w:t>25</w:t>
        </w:r>
        <w:r>
          <w:fldChar w:fldCharType="end"/>
        </w:r>
      </w:hyperlink>
    </w:p>
    <w:p>
      <w:pPr>
        <w:pStyle w:val="TOC2"/>
        <w:tabs>
          <w:tab w:val="right" w:leader="dot" w:pos="8306"/>
        </w:tabs>
      </w:pPr>
      <w:hyperlink w:anchor="_Toc26313" w:history="1">
        <w:r>
          <w:rPr>
            <w:rFonts w:ascii="仿宋" w:eastAsia="仿宋" w:hAnsi="仿宋" w:cs="仿宋" w:hint="eastAsia"/>
            <w:lang w:eastAsia="zh-CN"/>
          </w:rPr>
          <w:t>(一)、环境和生态现状</w:t>
        </w:r>
        <w:r>
          <w:tab/>
        </w:r>
        <w:r>
          <w:fldChar w:fldCharType="begin"/>
        </w:r>
        <w:r>
          <w:instrText xml:space="preserve"> PAGEREF _Toc26313 \h </w:instrText>
        </w:r>
        <w:r>
          <w:fldChar w:fldCharType="separate"/>
        </w:r>
        <w:r>
          <w:t>25</w:t>
        </w:r>
        <w:r>
          <w:fldChar w:fldCharType="end"/>
        </w:r>
      </w:hyperlink>
    </w:p>
    <w:p>
      <w:pPr>
        <w:pStyle w:val="TOC2"/>
        <w:tabs>
          <w:tab w:val="right" w:leader="dot" w:pos="8306"/>
        </w:tabs>
      </w:pPr>
      <w:hyperlink w:anchor="_Toc25301" w:history="1">
        <w:r>
          <w:rPr>
            <w:rFonts w:ascii="仿宋" w:eastAsia="仿宋" w:hAnsi="仿宋" w:cs="仿宋" w:hint="eastAsia"/>
            <w:lang w:eastAsia="zh-CN"/>
          </w:rPr>
          <w:t>(二)、生态环境影响分析</w:t>
        </w:r>
        <w:r>
          <w:tab/>
        </w:r>
        <w:r>
          <w:fldChar w:fldCharType="begin"/>
        </w:r>
        <w:r>
          <w:instrText xml:space="preserve"> PAGEREF _Toc25301 \h </w:instrText>
        </w:r>
        <w:r>
          <w:fldChar w:fldCharType="separate"/>
        </w:r>
        <w:r>
          <w:t>27</w:t>
        </w:r>
        <w:r>
          <w:fldChar w:fldCharType="end"/>
        </w:r>
      </w:hyperlink>
    </w:p>
    <w:p>
      <w:pPr>
        <w:pStyle w:val="TOC2"/>
        <w:tabs>
          <w:tab w:val="right" w:leader="dot" w:pos="8306"/>
        </w:tabs>
      </w:pPr>
      <w:hyperlink w:anchor="_Toc5390" w:history="1">
        <w:r>
          <w:rPr>
            <w:rFonts w:ascii="仿宋" w:eastAsia="仿宋" w:hAnsi="仿宋" w:cs="仿宋" w:hint="eastAsia"/>
            <w:lang w:eastAsia="zh-CN"/>
          </w:rPr>
          <w:t>(三)、生态环境保护措施</w:t>
        </w:r>
        <w:r>
          <w:tab/>
        </w:r>
        <w:r>
          <w:fldChar w:fldCharType="begin"/>
        </w:r>
        <w:r>
          <w:instrText xml:space="preserve"> PAGEREF _Toc5390 \h </w:instrText>
        </w:r>
        <w:r>
          <w:fldChar w:fldCharType="separate"/>
        </w:r>
        <w:r>
          <w:t>28</w:t>
        </w:r>
        <w:r>
          <w:fldChar w:fldCharType="end"/>
        </w:r>
      </w:hyperlink>
    </w:p>
    <w:p>
      <w:pPr>
        <w:pStyle w:val="TOC2"/>
        <w:tabs>
          <w:tab w:val="right" w:leader="dot" w:pos="8306"/>
        </w:tabs>
      </w:pPr>
      <w:hyperlink w:anchor="_Toc9529" w:history="1">
        <w:r>
          <w:rPr>
            <w:rFonts w:ascii="仿宋" w:eastAsia="仿宋" w:hAnsi="仿宋" w:cs="仿宋" w:hint="eastAsia"/>
            <w:lang w:eastAsia="zh-CN"/>
          </w:rPr>
          <w:t>(四)、地质灾害影响分析</w:t>
        </w:r>
        <w:r>
          <w:tab/>
        </w:r>
        <w:r>
          <w:fldChar w:fldCharType="begin"/>
        </w:r>
        <w:r>
          <w:instrText xml:space="preserve"> PAGEREF _Toc9529 \h </w:instrText>
        </w:r>
        <w:r>
          <w:fldChar w:fldCharType="separate"/>
        </w:r>
        <w:r>
          <w:t>30</w:t>
        </w:r>
        <w:r>
          <w:fldChar w:fldCharType="end"/>
        </w:r>
      </w:hyperlink>
    </w:p>
    <w:p>
      <w:pPr>
        <w:pStyle w:val="TOC2"/>
        <w:tabs>
          <w:tab w:val="right" w:leader="dot" w:pos="8306"/>
        </w:tabs>
      </w:pPr>
      <w:hyperlink w:anchor="_Toc29284" w:history="1">
        <w:r>
          <w:rPr>
            <w:rFonts w:ascii="仿宋" w:eastAsia="仿宋" w:hAnsi="仿宋" w:cs="仿宋" w:hint="eastAsia"/>
            <w:lang w:eastAsia="zh-CN"/>
          </w:rPr>
          <w:t>(五)、特殊环境影响</w:t>
        </w:r>
        <w:r>
          <w:tab/>
        </w:r>
        <w:r>
          <w:fldChar w:fldCharType="begin"/>
        </w:r>
        <w:r>
          <w:instrText xml:space="preserve"> PAGEREF _Toc29284 \h </w:instrText>
        </w:r>
        <w:r>
          <w:fldChar w:fldCharType="separate"/>
        </w:r>
        <w:r>
          <w:t>31</w:t>
        </w:r>
        <w:r>
          <w:fldChar w:fldCharType="end"/>
        </w:r>
      </w:hyperlink>
    </w:p>
    <w:p>
      <w:pPr>
        <w:pStyle w:val="TOC1"/>
        <w:tabs>
          <w:tab w:val="right" w:leader="dot" w:pos="8306"/>
        </w:tabs>
      </w:pPr>
      <w:hyperlink w:anchor="_Toc31568" w:history="1">
        <w:r>
          <w:rPr>
            <w:rFonts w:ascii="仿宋" w:eastAsia="仿宋" w:hAnsi="仿宋" w:cs="仿宋" w:hint="eastAsia"/>
            <w:lang w:eastAsia="zh-CN"/>
          </w:rPr>
          <w:t>七、项目变更管理</w:t>
        </w:r>
        <w:r>
          <w:tab/>
        </w:r>
        <w:r>
          <w:fldChar w:fldCharType="begin"/>
        </w:r>
        <w:r>
          <w:instrText xml:space="preserve"> PAGEREF _Toc31568 \h </w:instrText>
        </w:r>
        <w:r>
          <w:fldChar w:fldCharType="separate"/>
        </w:r>
        <w:r>
          <w:t>32</w:t>
        </w:r>
        <w:r>
          <w:fldChar w:fldCharType="end"/>
        </w:r>
      </w:hyperlink>
    </w:p>
    <w:p>
      <w:pPr>
        <w:pStyle w:val="TOC2"/>
        <w:tabs>
          <w:tab w:val="right" w:leader="dot" w:pos="8306"/>
        </w:tabs>
      </w:pPr>
      <w:hyperlink w:anchor="_Toc4852" w:history="1">
        <w:r>
          <w:rPr>
            <w:rFonts w:ascii="仿宋" w:eastAsia="仿宋" w:hAnsi="仿宋" w:cs="仿宋" w:hint="eastAsia"/>
            <w:lang w:eastAsia="zh-CN"/>
          </w:rPr>
          <w:t>(一)、变更控制流程</w:t>
        </w:r>
        <w:r>
          <w:tab/>
        </w:r>
        <w:r>
          <w:fldChar w:fldCharType="begin"/>
        </w:r>
        <w:r>
          <w:instrText xml:space="preserve"> PAGEREF _Toc4852 \h </w:instrText>
        </w:r>
        <w:r>
          <w:fldChar w:fldCharType="separate"/>
        </w:r>
        <w:r>
          <w:t>32</w:t>
        </w:r>
        <w:r>
          <w:fldChar w:fldCharType="end"/>
        </w:r>
      </w:hyperlink>
    </w:p>
    <w:p>
      <w:pPr>
        <w:pStyle w:val="TOC2"/>
        <w:tabs>
          <w:tab w:val="right" w:leader="dot" w:pos="8306"/>
        </w:tabs>
      </w:pPr>
      <w:hyperlink w:anchor="_Toc27071" w:history="1">
        <w:r>
          <w:rPr>
            <w:rFonts w:ascii="仿宋" w:eastAsia="仿宋" w:hAnsi="仿宋" w:cs="仿宋" w:hint="eastAsia"/>
            <w:lang w:eastAsia="zh-CN"/>
          </w:rPr>
          <w:t>(二)、影响评估与处理</w:t>
        </w:r>
        <w:r>
          <w:tab/>
        </w:r>
        <w:r>
          <w:fldChar w:fldCharType="begin"/>
        </w:r>
        <w:r>
          <w:instrText xml:space="preserve"> PAGEREF _Toc27071 \h </w:instrText>
        </w:r>
        <w:r>
          <w:fldChar w:fldCharType="separate"/>
        </w:r>
        <w:r>
          <w:t>33</w:t>
        </w:r>
        <w:r>
          <w:fldChar w:fldCharType="end"/>
        </w:r>
      </w:hyperlink>
    </w:p>
    <w:p>
      <w:pPr>
        <w:pStyle w:val="TOC2"/>
        <w:tabs>
          <w:tab w:val="right" w:leader="dot" w:pos="8306"/>
        </w:tabs>
      </w:pPr>
      <w:hyperlink w:anchor="_Toc11627" w:history="1">
        <w:r>
          <w:rPr>
            <w:rFonts w:ascii="仿宋" w:eastAsia="仿宋" w:hAnsi="仿宋" w:cs="仿宋" w:hint="eastAsia"/>
            <w:lang w:eastAsia="zh-CN"/>
          </w:rPr>
          <w:t>(三)、变更记录与追踪</w:t>
        </w:r>
        <w:r>
          <w:tab/>
        </w:r>
        <w:r>
          <w:fldChar w:fldCharType="begin"/>
        </w:r>
        <w:r>
          <w:instrText xml:space="preserve"> PAGEREF _Toc11627 \h </w:instrText>
        </w:r>
        <w:r>
          <w:fldChar w:fldCharType="separate"/>
        </w:r>
        <w:r>
          <w:t>35</w:t>
        </w:r>
        <w:r>
          <w:fldChar w:fldCharType="end"/>
        </w:r>
      </w:hyperlink>
    </w:p>
    <w:p>
      <w:pPr>
        <w:pStyle w:val="TOC2"/>
        <w:tabs>
          <w:tab w:val="right" w:leader="dot" w:pos="8306"/>
        </w:tabs>
      </w:pPr>
      <w:hyperlink w:anchor="_Toc26288" w:history="1">
        <w:r>
          <w:rPr>
            <w:rFonts w:ascii="仿宋" w:eastAsia="仿宋" w:hAnsi="仿宋" w:cs="仿宋" w:hint="eastAsia"/>
            <w:lang w:eastAsia="zh-CN"/>
          </w:rPr>
          <w:t>(四)、变更管理策略</w:t>
        </w:r>
        <w:r>
          <w:tab/>
        </w:r>
        <w:r>
          <w:fldChar w:fldCharType="begin"/>
        </w:r>
        <w:r>
          <w:instrText xml:space="preserve"> PAGEREF _Toc26288 \h </w:instrText>
        </w:r>
        <w:r>
          <w:fldChar w:fldCharType="separate"/>
        </w:r>
        <w:r>
          <w:t>36</w:t>
        </w:r>
        <w:r>
          <w:fldChar w:fldCharType="end"/>
        </w:r>
      </w:hyperlink>
    </w:p>
    <w:p>
      <w:pPr>
        <w:pStyle w:val="TOC1"/>
        <w:tabs>
          <w:tab w:val="right" w:leader="dot" w:pos="8306"/>
        </w:tabs>
      </w:pPr>
      <w:hyperlink w:anchor="_Toc22706" w:history="1">
        <w:r>
          <w:rPr>
            <w:rFonts w:ascii="仿宋" w:eastAsia="仿宋" w:hAnsi="仿宋" w:cs="仿宋" w:hint="eastAsia"/>
            <w:lang w:eastAsia="zh-CN"/>
          </w:rPr>
          <w:t>八、土地利用与规划方案</w:t>
        </w:r>
        <w:r>
          <w:tab/>
        </w:r>
        <w:r>
          <w:fldChar w:fldCharType="begin"/>
        </w:r>
        <w:r>
          <w:instrText xml:space="preserve"> PAGEREF _Toc22706 \h </w:instrText>
        </w:r>
        <w:r>
          <w:fldChar w:fldCharType="separate"/>
        </w:r>
        <w:r>
          <w:t>38</w:t>
        </w:r>
        <w:r>
          <w:fldChar w:fldCharType="end"/>
        </w:r>
      </w:hyperlink>
    </w:p>
    <w:p>
      <w:pPr>
        <w:pStyle w:val="TOC2"/>
        <w:tabs>
          <w:tab w:val="right" w:leader="dot" w:pos="8306"/>
        </w:tabs>
      </w:pPr>
      <w:hyperlink w:anchor="_Toc26926" w:history="1">
        <w:r>
          <w:rPr>
            <w:rFonts w:ascii="仿宋" w:eastAsia="仿宋" w:hAnsi="仿宋" w:cs="仿宋" w:hint="eastAsia"/>
            <w:lang w:eastAsia="zh-CN"/>
          </w:rPr>
          <w:t>(一)、项目用地情况分析</w:t>
        </w:r>
        <w:r>
          <w:tab/>
        </w:r>
        <w:r>
          <w:fldChar w:fldCharType="begin"/>
        </w:r>
        <w:r>
          <w:instrText xml:space="preserve"> PAGEREF _Toc26926 \h </w:instrText>
        </w:r>
        <w:r>
          <w:fldChar w:fldCharType="separate"/>
        </w:r>
        <w:r>
          <w:t>38</w:t>
        </w:r>
        <w:r>
          <w:fldChar w:fldCharType="end"/>
        </w:r>
      </w:hyperlink>
    </w:p>
    <w:p>
      <w:pPr>
        <w:pStyle w:val="TOC2"/>
        <w:tabs>
          <w:tab w:val="right" w:leader="dot" w:pos="8306"/>
        </w:tabs>
      </w:pPr>
      <w:hyperlink w:anchor="_Toc1124" w:history="1">
        <w:r>
          <w:rPr>
            <w:rFonts w:ascii="仿宋" w:eastAsia="仿宋" w:hAnsi="仿宋" w:cs="仿宋" w:hint="eastAsia"/>
            <w:lang w:eastAsia="zh-CN"/>
          </w:rPr>
          <w:t>(二)、土地利用规划方案</w:t>
        </w:r>
        <w:r>
          <w:tab/>
        </w:r>
        <w:r>
          <w:fldChar w:fldCharType="begin"/>
        </w:r>
        <w:r>
          <w:instrText xml:space="preserve"> PAGEREF _Toc1124 \h </w:instrText>
        </w:r>
        <w:r>
          <w:fldChar w:fldCharType="separate"/>
        </w:r>
        <w:r>
          <w:t>39</w:t>
        </w:r>
        <w:r>
          <w:fldChar w:fldCharType="end"/>
        </w:r>
      </w:hyperlink>
    </w:p>
    <w:p>
      <w:pPr>
        <w:pStyle w:val="TOC1"/>
        <w:tabs>
          <w:tab w:val="right" w:leader="dot" w:pos="8306"/>
        </w:tabs>
      </w:pPr>
      <w:hyperlink w:anchor="_Toc3125" w:history="1">
        <w:r>
          <w:rPr>
            <w:rFonts w:ascii="仿宋" w:eastAsia="仿宋" w:hAnsi="仿宋" w:cs="仿宋" w:hint="eastAsia"/>
            <w:lang w:eastAsia="zh-CN"/>
          </w:rPr>
          <w:t>九、技术创新与产业升级</w:t>
        </w:r>
        <w:r>
          <w:tab/>
        </w:r>
        <w:r>
          <w:fldChar w:fldCharType="begin"/>
        </w:r>
        <w:r>
          <w:instrText xml:space="preserve"> PAGEREF _Toc3125 \h </w:instrText>
        </w:r>
        <w:r>
          <w:fldChar w:fldCharType="separate"/>
        </w:r>
        <w:r>
          <w:t>40</w:t>
        </w:r>
        <w:r>
          <w:fldChar w:fldCharType="end"/>
        </w:r>
      </w:hyperlink>
    </w:p>
    <w:p>
      <w:pPr>
        <w:pStyle w:val="TOC2"/>
        <w:tabs>
          <w:tab w:val="right" w:leader="dot" w:pos="8306"/>
        </w:tabs>
      </w:pPr>
      <w:hyperlink w:anchor="_Toc27156" w:history="1">
        <w:r>
          <w:rPr>
            <w:rFonts w:ascii="仿宋" w:eastAsia="仿宋" w:hAnsi="仿宋" w:cs="仿宋" w:hint="eastAsia"/>
            <w:lang w:eastAsia="zh-CN"/>
          </w:rPr>
          <w:t>(一)、技术创新方向与目标</w:t>
        </w:r>
        <w:r>
          <w:tab/>
        </w:r>
        <w:r>
          <w:fldChar w:fldCharType="begin"/>
        </w:r>
        <w:r>
          <w:instrText xml:space="preserve"> PAGEREF _Toc27156 \h </w:instrText>
        </w:r>
        <w:r>
          <w:fldChar w:fldCharType="separate"/>
        </w:r>
        <w:r>
          <w:t>40</w:t>
        </w:r>
        <w:r>
          <w:fldChar w:fldCharType="end"/>
        </w:r>
      </w:hyperlink>
    </w:p>
    <w:p>
      <w:pPr>
        <w:pStyle w:val="TOC2"/>
        <w:tabs>
          <w:tab w:val="right" w:leader="dot" w:pos="8306"/>
        </w:tabs>
      </w:pPr>
      <w:hyperlink w:anchor="_Toc11120" w:history="1">
        <w:r>
          <w:rPr>
            <w:rFonts w:ascii="仿宋" w:eastAsia="仿宋" w:hAnsi="仿宋" w:cs="仿宋" w:hint="eastAsia"/>
            <w:lang w:eastAsia="zh-CN"/>
          </w:rPr>
          <w:t>(二)、产业升级路径与措施</w:t>
        </w:r>
        <w:r>
          <w:tab/>
        </w:r>
        <w:r>
          <w:fldChar w:fldCharType="begin"/>
        </w:r>
        <w:r>
          <w:instrText xml:space="preserve"> PAGEREF _Toc11120 \h </w:instrText>
        </w:r>
        <w:r>
          <w:fldChar w:fldCharType="separate"/>
        </w:r>
        <w:r>
          <w:t>42</w:t>
        </w:r>
        <w:r>
          <w:fldChar w:fldCharType="end"/>
        </w:r>
      </w:hyperlink>
    </w:p>
    <w:p>
      <w:pPr>
        <w:pStyle w:val="TOC1"/>
        <w:tabs>
          <w:tab w:val="right" w:leader="dot" w:pos="8306"/>
        </w:tabs>
      </w:pPr>
      <w:hyperlink w:anchor="_Toc26015" w:history="1">
        <w:r>
          <w:rPr>
            <w:rFonts w:ascii="仿宋" w:eastAsia="仿宋" w:hAnsi="仿宋" w:cs="仿宋" w:hint="eastAsia"/>
            <w:lang w:eastAsia="zh-CN"/>
          </w:rPr>
          <w:t>十、项目进度计划</w:t>
        </w:r>
        <w:r>
          <w:tab/>
        </w:r>
        <w:r>
          <w:fldChar w:fldCharType="begin"/>
        </w:r>
        <w:r>
          <w:instrText xml:space="preserve"> PAGEREF _Toc26015 \h </w:instrText>
        </w:r>
        <w:r>
          <w:fldChar w:fldCharType="separate"/>
        </w:r>
        <w:r>
          <w:t>43</w:t>
        </w:r>
        <w:r>
          <w:fldChar w:fldCharType="end"/>
        </w:r>
      </w:hyperlink>
    </w:p>
    <w:p>
      <w:pPr>
        <w:pStyle w:val="TOC2"/>
        <w:tabs>
          <w:tab w:val="right" w:leader="dot" w:pos="8306"/>
        </w:tabs>
      </w:pPr>
      <w:hyperlink w:anchor="_Toc20156" w:history="1">
        <w:r>
          <w:rPr>
            <w:rFonts w:ascii="仿宋" w:eastAsia="仿宋" w:hAnsi="仿宋" w:cs="仿宋" w:hint="eastAsia"/>
            <w:lang w:eastAsia="zh-CN"/>
          </w:rPr>
          <w:t>(一)、建设周期</w:t>
        </w:r>
        <w:r>
          <w:tab/>
        </w:r>
        <w:r>
          <w:fldChar w:fldCharType="begin"/>
        </w:r>
        <w:r>
          <w:instrText xml:space="preserve"> PAGEREF _Toc20156 \h </w:instrText>
        </w:r>
        <w:r>
          <w:fldChar w:fldCharType="separate"/>
        </w:r>
        <w:r>
          <w:t>43</w:t>
        </w:r>
        <w:r>
          <w:fldChar w:fldCharType="end"/>
        </w:r>
      </w:hyperlink>
    </w:p>
    <w:p>
      <w:pPr>
        <w:pStyle w:val="TOC2"/>
        <w:tabs>
          <w:tab w:val="right" w:leader="dot" w:pos="8306"/>
        </w:tabs>
      </w:pPr>
      <w:hyperlink w:anchor="_Toc21782" w:history="1">
        <w:r>
          <w:rPr>
            <w:rFonts w:ascii="仿宋" w:eastAsia="仿宋" w:hAnsi="仿宋" w:cs="仿宋" w:hint="eastAsia"/>
            <w:lang w:eastAsia="zh-CN"/>
          </w:rPr>
          <w:t>(二)、建设进度</w:t>
        </w:r>
        <w:r>
          <w:tab/>
        </w:r>
        <w:r>
          <w:fldChar w:fldCharType="begin"/>
        </w:r>
        <w:r>
          <w:instrText xml:space="preserve"> PAGEREF _Toc21782 \h </w:instrText>
        </w:r>
        <w:r>
          <w:fldChar w:fldCharType="separate"/>
        </w:r>
        <w:r>
          <w:t>43</w:t>
        </w:r>
        <w:r>
          <w:fldChar w:fldCharType="end"/>
        </w:r>
      </w:hyperlink>
    </w:p>
    <w:p>
      <w:pPr>
        <w:pStyle w:val="TOC2"/>
        <w:tabs>
          <w:tab w:val="right" w:leader="dot" w:pos="8306"/>
        </w:tabs>
      </w:pPr>
      <w:hyperlink w:anchor="_Toc8934" w:history="1">
        <w:r>
          <w:rPr>
            <w:rFonts w:ascii="仿宋" w:eastAsia="仿宋" w:hAnsi="仿宋" w:cs="仿宋" w:hint="eastAsia"/>
            <w:lang w:eastAsia="zh-CN"/>
          </w:rPr>
          <w:t>(三)、进度安排注意事项</w:t>
        </w:r>
        <w:r>
          <w:tab/>
        </w:r>
        <w:r>
          <w:fldChar w:fldCharType="begin"/>
        </w:r>
        <w:r>
          <w:instrText xml:space="preserve"> PAGEREF _Toc8934 \h </w:instrText>
        </w:r>
        <w:r>
          <w:fldChar w:fldCharType="separate"/>
        </w:r>
        <w:r>
          <w:t>45</w:t>
        </w:r>
        <w:r>
          <w:fldChar w:fldCharType="end"/>
        </w:r>
      </w:hyperlink>
    </w:p>
    <w:p>
      <w:pPr>
        <w:pStyle w:val="TOC2"/>
        <w:tabs>
          <w:tab w:val="right" w:leader="dot" w:pos="8306"/>
        </w:tabs>
      </w:pPr>
      <w:hyperlink w:anchor="_Toc25870" w:history="1">
        <w:r>
          <w:rPr>
            <w:rFonts w:ascii="仿宋" w:eastAsia="仿宋" w:hAnsi="仿宋" w:cs="仿宋" w:hint="eastAsia"/>
            <w:lang w:eastAsia="zh-CN"/>
          </w:rPr>
          <w:t>(四)、人力资源配置</w:t>
        </w:r>
        <w:r>
          <w:tab/>
        </w:r>
        <w:r>
          <w:fldChar w:fldCharType="begin"/>
        </w:r>
        <w:r>
          <w:instrText xml:space="preserve"> PAGEREF _Toc25870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3" w:history="1">
        <w:r>
          <w:rPr>
            <w:rFonts w:ascii="仿宋" w:eastAsia="仿宋" w:hAnsi="仿宋" w:cs="仿宋" w:hint="eastAsia"/>
            <w:lang w:eastAsia="zh-CN"/>
          </w:rPr>
          <w:t>(五)、员工培训</w:t>
        </w:r>
        <w:r>
          <w:tab/>
        </w:r>
        <w:r>
          <w:fldChar w:fldCharType="begin"/>
        </w:r>
        <w:r>
          <w:instrText xml:space="preserve"> PAGEREF _Toc28993 \h </w:instrText>
        </w:r>
        <w:r>
          <w:fldChar w:fldCharType="separate"/>
        </w:r>
        <w:r>
          <w:t>47</w:t>
        </w:r>
        <w:r>
          <w:fldChar w:fldCharType="end"/>
        </w:r>
      </w:hyperlink>
    </w:p>
    <w:p>
      <w:pPr>
        <w:pStyle w:val="TOC2"/>
        <w:tabs>
          <w:tab w:val="right" w:leader="dot" w:pos="8306"/>
        </w:tabs>
      </w:pPr>
      <w:hyperlink w:anchor="_Toc5204" w:history="1">
        <w:r>
          <w:rPr>
            <w:rFonts w:ascii="仿宋" w:eastAsia="仿宋" w:hAnsi="仿宋" w:cs="仿宋" w:hint="eastAsia"/>
            <w:lang w:eastAsia="zh-CN"/>
          </w:rPr>
          <w:t>(六)、项目实施保障</w:t>
        </w:r>
        <w:r>
          <w:tab/>
        </w:r>
        <w:r>
          <w:fldChar w:fldCharType="begin"/>
        </w:r>
        <w:r>
          <w:instrText xml:space="preserve"> PAGEREF _Toc5204 \h </w:instrText>
        </w:r>
        <w:r>
          <w:fldChar w:fldCharType="separate"/>
        </w:r>
        <w:r>
          <w:t>48</w:t>
        </w:r>
        <w:r>
          <w:fldChar w:fldCharType="end"/>
        </w:r>
      </w:hyperlink>
    </w:p>
    <w:p>
      <w:pPr>
        <w:pStyle w:val="TOC2"/>
        <w:tabs>
          <w:tab w:val="right" w:leader="dot" w:pos="8306"/>
        </w:tabs>
      </w:pPr>
      <w:hyperlink w:anchor="_Toc21767" w:history="1">
        <w:r>
          <w:rPr>
            <w:rFonts w:ascii="仿宋" w:eastAsia="仿宋" w:hAnsi="仿宋" w:cs="仿宋" w:hint="eastAsia"/>
            <w:lang w:eastAsia="zh-CN"/>
          </w:rPr>
          <w:t>(七)、安全规范管理</w:t>
        </w:r>
        <w:r>
          <w:tab/>
        </w:r>
        <w:r>
          <w:fldChar w:fldCharType="begin"/>
        </w:r>
        <w:r>
          <w:instrText xml:space="preserve"> PAGEREF _Toc21767 \h </w:instrText>
        </w:r>
        <w:r>
          <w:fldChar w:fldCharType="separate"/>
        </w:r>
        <w:r>
          <w:t>49</w:t>
        </w:r>
        <w:r>
          <w:fldChar w:fldCharType="end"/>
        </w:r>
      </w:hyperlink>
    </w:p>
    <w:p>
      <w:pPr>
        <w:pStyle w:val="TOC1"/>
        <w:tabs>
          <w:tab w:val="right" w:leader="dot" w:pos="8306"/>
        </w:tabs>
      </w:pPr>
      <w:hyperlink w:anchor="_Toc21078" w:history="1">
        <w:r>
          <w:rPr>
            <w:rFonts w:ascii="仿宋" w:eastAsia="仿宋" w:hAnsi="仿宋" w:cs="仿宋" w:hint="eastAsia"/>
            <w:lang w:eastAsia="zh-CN"/>
          </w:rPr>
          <w:t>十一、项目质量与标准</w:t>
        </w:r>
        <w:r>
          <w:tab/>
        </w:r>
        <w:r>
          <w:fldChar w:fldCharType="begin"/>
        </w:r>
        <w:r>
          <w:instrText xml:space="preserve"> PAGEREF _Toc21078 \h </w:instrText>
        </w:r>
        <w:r>
          <w:fldChar w:fldCharType="separate"/>
        </w:r>
        <w:r>
          <w:t>51</w:t>
        </w:r>
        <w:r>
          <w:fldChar w:fldCharType="end"/>
        </w:r>
      </w:hyperlink>
    </w:p>
    <w:p>
      <w:pPr>
        <w:pStyle w:val="TOC2"/>
        <w:tabs>
          <w:tab w:val="right" w:leader="dot" w:pos="8306"/>
        </w:tabs>
      </w:pPr>
      <w:hyperlink w:anchor="_Toc9378" w:history="1">
        <w:r>
          <w:rPr>
            <w:rFonts w:ascii="仿宋" w:eastAsia="仿宋" w:hAnsi="仿宋" w:cs="仿宋" w:hint="eastAsia"/>
            <w:lang w:eastAsia="zh-CN"/>
          </w:rPr>
          <w:t>(一)、质量保障体系</w:t>
        </w:r>
        <w:r>
          <w:tab/>
        </w:r>
        <w:r>
          <w:fldChar w:fldCharType="begin"/>
        </w:r>
        <w:r>
          <w:instrText xml:space="preserve"> PAGEREF _Toc9378 \h </w:instrText>
        </w:r>
        <w:r>
          <w:fldChar w:fldCharType="separate"/>
        </w:r>
        <w:r>
          <w:t>51</w:t>
        </w:r>
        <w:r>
          <w:fldChar w:fldCharType="end"/>
        </w:r>
      </w:hyperlink>
    </w:p>
    <w:p>
      <w:pPr>
        <w:pStyle w:val="TOC2"/>
        <w:tabs>
          <w:tab w:val="right" w:leader="dot" w:pos="8306"/>
        </w:tabs>
      </w:pPr>
      <w:hyperlink w:anchor="_Toc30146" w:history="1">
        <w:r>
          <w:rPr>
            <w:rFonts w:ascii="仿宋" w:eastAsia="仿宋" w:hAnsi="仿宋" w:cs="仿宋" w:hint="eastAsia"/>
            <w:lang w:eastAsia="zh-CN"/>
          </w:rPr>
          <w:t>(二)、标准化作业流程</w:t>
        </w:r>
        <w:r>
          <w:tab/>
        </w:r>
        <w:r>
          <w:fldChar w:fldCharType="begin"/>
        </w:r>
        <w:r>
          <w:instrText xml:space="preserve"> PAGEREF _Toc30146 \h </w:instrText>
        </w:r>
        <w:r>
          <w:fldChar w:fldCharType="separate"/>
        </w:r>
        <w:r>
          <w:t>52</w:t>
        </w:r>
        <w:r>
          <w:fldChar w:fldCharType="end"/>
        </w:r>
      </w:hyperlink>
    </w:p>
    <w:p>
      <w:pPr>
        <w:pStyle w:val="TOC2"/>
        <w:tabs>
          <w:tab w:val="right" w:leader="dot" w:pos="8306"/>
        </w:tabs>
      </w:pPr>
      <w:hyperlink w:anchor="_Toc30282" w:history="1">
        <w:r>
          <w:rPr>
            <w:rFonts w:ascii="仿宋" w:eastAsia="仿宋" w:hAnsi="仿宋" w:cs="仿宋" w:hint="eastAsia"/>
            <w:lang w:eastAsia="zh-CN"/>
          </w:rPr>
          <w:t>(三)、质量监控与评估</w:t>
        </w:r>
        <w:r>
          <w:tab/>
        </w:r>
        <w:r>
          <w:fldChar w:fldCharType="begin"/>
        </w:r>
        <w:r>
          <w:instrText xml:space="preserve"> PAGEREF _Toc30282 \h </w:instrText>
        </w:r>
        <w:r>
          <w:fldChar w:fldCharType="separate"/>
        </w:r>
        <w:r>
          <w:t>54</w:t>
        </w:r>
        <w:r>
          <w:fldChar w:fldCharType="end"/>
        </w:r>
      </w:hyperlink>
    </w:p>
    <w:p>
      <w:pPr>
        <w:pStyle w:val="TOC2"/>
        <w:tabs>
          <w:tab w:val="right" w:leader="dot" w:pos="8306"/>
        </w:tabs>
      </w:pPr>
      <w:hyperlink w:anchor="_Toc29990" w:history="1">
        <w:r>
          <w:rPr>
            <w:rFonts w:ascii="仿宋" w:eastAsia="仿宋" w:hAnsi="仿宋" w:cs="仿宋" w:hint="eastAsia"/>
            <w:lang w:eastAsia="zh-CN"/>
          </w:rPr>
          <w:t>(四)、质量改进计划</w:t>
        </w:r>
        <w:r>
          <w:tab/>
        </w:r>
        <w:r>
          <w:fldChar w:fldCharType="begin"/>
        </w:r>
        <w:r>
          <w:instrText xml:space="preserve"> PAGEREF _Toc29990 \h </w:instrText>
        </w:r>
        <w:r>
          <w:fldChar w:fldCharType="separate"/>
        </w:r>
        <w:r>
          <w:t>55</w:t>
        </w:r>
        <w:r>
          <w:fldChar w:fldCharType="end"/>
        </w:r>
      </w:hyperlink>
    </w:p>
    <w:p>
      <w:pPr>
        <w:pStyle w:val="TOC1"/>
        <w:tabs>
          <w:tab w:val="right" w:leader="dot" w:pos="8306"/>
        </w:tabs>
      </w:pPr>
      <w:hyperlink w:anchor="_Toc8869" w:history="1">
        <w:r>
          <w:rPr>
            <w:rFonts w:ascii="仿宋" w:eastAsia="仿宋" w:hAnsi="仿宋" w:cs="仿宋" w:hint="eastAsia"/>
            <w:lang w:eastAsia="zh-CN"/>
          </w:rPr>
          <w:t>十二、环境保护与绿色发展</w:t>
        </w:r>
        <w:r>
          <w:tab/>
        </w:r>
        <w:r>
          <w:fldChar w:fldCharType="begin"/>
        </w:r>
        <w:r>
          <w:instrText xml:space="preserve"> PAGEREF _Toc8869 \h </w:instrText>
        </w:r>
        <w:r>
          <w:fldChar w:fldCharType="separate"/>
        </w:r>
        <w:r>
          <w:t>56</w:t>
        </w:r>
        <w:r>
          <w:fldChar w:fldCharType="end"/>
        </w:r>
      </w:hyperlink>
    </w:p>
    <w:p>
      <w:pPr>
        <w:pStyle w:val="TOC2"/>
        <w:tabs>
          <w:tab w:val="right" w:leader="dot" w:pos="8306"/>
        </w:tabs>
      </w:pPr>
      <w:hyperlink w:anchor="_Toc22941" w:history="1">
        <w:r>
          <w:rPr>
            <w:rFonts w:ascii="仿宋" w:eastAsia="仿宋" w:hAnsi="仿宋" w:cs="仿宋" w:hint="eastAsia"/>
            <w:lang w:eastAsia="zh-CN"/>
          </w:rPr>
          <w:t>(一)、环境保护措施</w:t>
        </w:r>
        <w:r>
          <w:tab/>
        </w:r>
        <w:r>
          <w:fldChar w:fldCharType="begin"/>
        </w:r>
        <w:r>
          <w:instrText xml:space="preserve"> PAGEREF _Toc22941 \h </w:instrText>
        </w:r>
        <w:r>
          <w:fldChar w:fldCharType="separate"/>
        </w:r>
        <w:r>
          <w:t>56</w:t>
        </w:r>
        <w:r>
          <w:fldChar w:fldCharType="end"/>
        </w:r>
      </w:hyperlink>
    </w:p>
    <w:p>
      <w:pPr>
        <w:pStyle w:val="TOC2"/>
        <w:tabs>
          <w:tab w:val="right" w:leader="dot" w:pos="8306"/>
        </w:tabs>
      </w:pPr>
      <w:hyperlink w:anchor="_Toc32070" w:history="1">
        <w:r>
          <w:rPr>
            <w:rFonts w:ascii="仿宋" w:eastAsia="仿宋" w:hAnsi="仿宋" w:cs="仿宋" w:hint="eastAsia"/>
            <w:lang w:eastAsia="zh-CN"/>
          </w:rPr>
          <w:t>(二)、绿色发展与可持续发展策略</w:t>
        </w:r>
        <w:r>
          <w:tab/>
        </w:r>
        <w:r>
          <w:fldChar w:fldCharType="begin"/>
        </w:r>
        <w:r>
          <w:instrText xml:space="preserve"> PAGEREF _Toc32070 \h </w:instrText>
        </w:r>
        <w:r>
          <w:fldChar w:fldCharType="separate"/>
        </w:r>
        <w:r>
          <w:t>58</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十三、质量管理与控制</w:t>
        </w:r>
        <w:r>
          <w:tab/>
        </w:r>
        <w:r>
          <w:fldChar w:fldCharType="begin"/>
        </w:r>
        <w:r>
          <w:instrText xml:space="preserve"> PAGEREF _Toc25544 \h </w:instrText>
        </w:r>
        <w:r>
          <w:fldChar w:fldCharType="separate"/>
        </w:r>
        <w:r>
          <w:t>59</w:t>
        </w:r>
        <w:r>
          <w:fldChar w:fldCharType="end"/>
        </w:r>
      </w:hyperlink>
    </w:p>
    <w:p>
      <w:pPr>
        <w:pStyle w:val="TOC2"/>
        <w:tabs>
          <w:tab w:val="right" w:leader="dot" w:pos="8306"/>
        </w:tabs>
      </w:pPr>
      <w:hyperlink w:anchor="_Toc31293" w:history="1">
        <w:r>
          <w:rPr>
            <w:rFonts w:ascii="仿宋" w:eastAsia="仿宋" w:hAnsi="仿宋" w:cs="仿宋" w:hint="eastAsia"/>
            <w:lang w:eastAsia="zh-CN"/>
          </w:rPr>
          <w:t>(一)、质量管理体系建设</w:t>
        </w:r>
        <w:r>
          <w:tab/>
        </w:r>
        <w:r>
          <w:fldChar w:fldCharType="begin"/>
        </w:r>
        <w:r>
          <w:instrText xml:space="preserve"> PAGEREF _Toc31293 \h </w:instrText>
        </w:r>
        <w:r>
          <w:fldChar w:fldCharType="separate"/>
        </w:r>
        <w:r>
          <w:t>59</w:t>
        </w:r>
        <w:r>
          <w:fldChar w:fldCharType="end"/>
        </w:r>
      </w:hyperlink>
    </w:p>
    <w:p>
      <w:pPr>
        <w:pStyle w:val="TOC2"/>
        <w:tabs>
          <w:tab w:val="right" w:leader="dot" w:pos="8306"/>
        </w:tabs>
      </w:pPr>
      <w:hyperlink w:anchor="_Toc23970" w:history="1">
        <w:r>
          <w:rPr>
            <w:rFonts w:ascii="仿宋" w:eastAsia="仿宋" w:hAnsi="仿宋" w:cs="仿宋" w:hint="eastAsia"/>
            <w:lang w:eastAsia="zh-CN"/>
          </w:rPr>
          <w:t>(二)、质量控制措施</w:t>
        </w:r>
        <w:r>
          <w:tab/>
        </w:r>
        <w:r>
          <w:fldChar w:fldCharType="begin"/>
        </w:r>
        <w:r>
          <w:instrText xml:space="preserve"> PAGEREF _Toc23970 \h </w:instrText>
        </w:r>
        <w:r>
          <w:fldChar w:fldCharType="separate"/>
        </w:r>
        <w:r>
          <w:t>61</w:t>
        </w:r>
        <w:r>
          <w:fldChar w:fldCharType="end"/>
        </w:r>
      </w:hyperlink>
    </w:p>
    <w:p>
      <w:pPr>
        <w:pStyle w:val="TOC1"/>
        <w:tabs>
          <w:tab w:val="right" w:leader="dot" w:pos="8306"/>
        </w:tabs>
      </w:pPr>
      <w:hyperlink w:anchor="_Toc28952" w:history="1">
        <w:r>
          <w:rPr>
            <w:rFonts w:ascii="仿宋" w:eastAsia="仿宋" w:hAnsi="仿宋" w:cs="仿宋" w:hint="eastAsia"/>
            <w:lang w:eastAsia="zh-CN"/>
          </w:rPr>
          <w:t>十四、法律法规与政策遵循</w:t>
        </w:r>
        <w:r>
          <w:tab/>
        </w:r>
        <w:r>
          <w:fldChar w:fldCharType="begin"/>
        </w:r>
        <w:r>
          <w:instrText xml:space="preserve"> PAGEREF _Toc28952 \h </w:instrText>
        </w:r>
        <w:r>
          <w:fldChar w:fldCharType="separate"/>
        </w:r>
        <w:r>
          <w:t>62</w:t>
        </w:r>
        <w:r>
          <w:fldChar w:fldCharType="end"/>
        </w:r>
      </w:hyperlink>
    </w:p>
    <w:p>
      <w:pPr>
        <w:pStyle w:val="TOC2"/>
        <w:tabs>
          <w:tab w:val="right" w:leader="dot" w:pos="8306"/>
        </w:tabs>
      </w:pPr>
      <w:hyperlink w:anchor="_Toc10230" w:history="1">
        <w:r>
          <w:rPr>
            <w:rFonts w:ascii="仿宋" w:eastAsia="仿宋" w:hAnsi="仿宋" w:cs="仿宋" w:hint="eastAsia"/>
            <w:lang w:eastAsia="zh-CN"/>
          </w:rPr>
          <w:t>(一)、法律法规遵守</w:t>
        </w:r>
        <w:r>
          <w:tab/>
        </w:r>
        <w:r>
          <w:fldChar w:fldCharType="begin"/>
        </w:r>
        <w:r>
          <w:instrText xml:space="preserve"> PAGEREF _Toc10230 \h </w:instrText>
        </w:r>
        <w:r>
          <w:fldChar w:fldCharType="separate"/>
        </w:r>
        <w:r>
          <w:t>62</w:t>
        </w:r>
        <w:r>
          <w:fldChar w:fldCharType="end"/>
        </w:r>
      </w:hyperlink>
    </w:p>
    <w:p>
      <w:pPr>
        <w:pStyle w:val="TOC2"/>
        <w:tabs>
          <w:tab w:val="right" w:leader="dot" w:pos="8306"/>
        </w:tabs>
      </w:pPr>
      <w:hyperlink w:anchor="_Toc28937" w:history="1">
        <w:r>
          <w:rPr>
            <w:rFonts w:ascii="仿宋" w:eastAsia="仿宋" w:hAnsi="仿宋" w:cs="仿宋" w:hint="eastAsia"/>
            <w:lang w:eastAsia="zh-CN"/>
          </w:rPr>
          <w:t>(二)、政策导向与利用</w:t>
        </w:r>
        <w:r>
          <w:tab/>
        </w:r>
        <w:r>
          <w:fldChar w:fldCharType="begin"/>
        </w:r>
        <w:r>
          <w:instrText xml:space="preserve"> PAGEREF _Toc28937 \h </w:instrText>
        </w:r>
        <w:r>
          <w:fldChar w:fldCharType="separate"/>
        </w:r>
        <w:r>
          <w:t>63</w:t>
        </w:r>
        <w:r>
          <w:fldChar w:fldCharType="end"/>
        </w:r>
      </w:hyperlink>
    </w:p>
    <w:p>
      <w:pPr>
        <w:pStyle w:val="TOC1"/>
        <w:tabs>
          <w:tab w:val="right" w:leader="dot" w:pos="8306"/>
        </w:tabs>
      </w:pPr>
      <w:hyperlink w:anchor="_Toc18557" w:history="1">
        <w:r>
          <w:rPr>
            <w:rFonts w:ascii="仿宋" w:eastAsia="仿宋" w:hAnsi="仿宋" w:cs="仿宋" w:hint="eastAsia"/>
            <w:lang w:eastAsia="zh-CN"/>
          </w:rPr>
          <w:t>十五、人力资源管理与开发</w:t>
        </w:r>
        <w:r>
          <w:tab/>
        </w:r>
        <w:r>
          <w:fldChar w:fldCharType="begin"/>
        </w:r>
        <w:r>
          <w:instrText xml:space="preserve"> PAGEREF _Toc18557 \h </w:instrText>
        </w:r>
        <w:r>
          <w:fldChar w:fldCharType="separate"/>
        </w:r>
        <w:r>
          <w:t>64</w:t>
        </w:r>
        <w:r>
          <w:fldChar w:fldCharType="end"/>
        </w:r>
      </w:hyperlink>
    </w:p>
    <w:p>
      <w:pPr>
        <w:pStyle w:val="TOC2"/>
        <w:tabs>
          <w:tab w:val="right" w:leader="dot" w:pos="8306"/>
        </w:tabs>
      </w:pPr>
      <w:hyperlink w:anchor="_Toc30470" w:history="1">
        <w:r>
          <w:rPr>
            <w:rFonts w:ascii="仿宋" w:eastAsia="仿宋" w:hAnsi="仿宋" w:cs="仿宋" w:hint="eastAsia"/>
            <w:lang w:eastAsia="zh-CN"/>
          </w:rPr>
          <w:t>(一)、人力资源规划</w:t>
        </w:r>
        <w:r>
          <w:tab/>
        </w:r>
        <w:r>
          <w:fldChar w:fldCharType="begin"/>
        </w:r>
        <w:r>
          <w:instrText xml:space="preserve"> PAGEREF _Toc30470 \h </w:instrText>
        </w:r>
        <w:r>
          <w:fldChar w:fldCharType="separate"/>
        </w:r>
        <w:r>
          <w:t>64</w:t>
        </w:r>
        <w:r>
          <w:fldChar w:fldCharType="end"/>
        </w:r>
      </w:hyperlink>
    </w:p>
    <w:p>
      <w:pPr>
        <w:pStyle w:val="TOC2"/>
        <w:tabs>
          <w:tab w:val="right" w:leader="dot" w:pos="8306"/>
        </w:tabs>
      </w:pPr>
      <w:hyperlink w:anchor="_Toc9710" w:history="1">
        <w:r>
          <w:rPr>
            <w:rFonts w:ascii="仿宋" w:eastAsia="仿宋" w:hAnsi="仿宋" w:cs="仿宋" w:hint="eastAsia"/>
            <w:lang w:eastAsia="zh-CN"/>
          </w:rPr>
          <w:t>(二)、人力资源开发与培训</w:t>
        </w:r>
        <w:r>
          <w:tab/>
        </w:r>
        <w:r>
          <w:fldChar w:fldCharType="begin"/>
        </w:r>
        <w:r>
          <w:instrText xml:space="preserve"> PAGEREF _Toc9710 \h </w:instrText>
        </w:r>
        <w:r>
          <w:fldChar w:fldCharType="separate"/>
        </w:r>
        <w:r>
          <w:t>65</w:t>
        </w:r>
        <w:r>
          <w:fldChar w:fldCharType="end"/>
        </w:r>
      </w:hyperlink>
    </w:p>
    <w:p>
      <w:pPr>
        <w:pStyle w:val="TOC1"/>
        <w:tabs>
          <w:tab w:val="right" w:leader="dot" w:pos="8306"/>
        </w:tabs>
      </w:pPr>
      <w:hyperlink w:anchor="_Toc7710" w:history="1">
        <w:r>
          <w:rPr>
            <w:rFonts w:ascii="仿宋" w:eastAsia="仿宋" w:hAnsi="仿宋" w:cs="仿宋" w:hint="eastAsia"/>
            <w:lang w:eastAsia="zh-CN"/>
          </w:rPr>
          <w:t>十六、知识产权管理与保护</w:t>
        </w:r>
        <w:r>
          <w:tab/>
        </w:r>
        <w:r>
          <w:fldChar w:fldCharType="begin"/>
        </w:r>
        <w:r>
          <w:instrText xml:space="preserve"> PAGEREF _Toc7710 \h </w:instrText>
        </w:r>
        <w:r>
          <w:fldChar w:fldCharType="separate"/>
        </w:r>
        <w:r>
          <w:t>68</w:t>
        </w:r>
        <w:r>
          <w:fldChar w:fldCharType="end"/>
        </w:r>
      </w:hyperlink>
    </w:p>
    <w:p>
      <w:pPr>
        <w:pStyle w:val="TOC2"/>
        <w:tabs>
          <w:tab w:val="right" w:leader="dot" w:pos="8306"/>
        </w:tabs>
      </w:pPr>
      <w:hyperlink w:anchor="_Toc18820" w:history="1">
        <w:r>
          <w:rPr>
            <w:rFonts w:ascii="仿宋" w:eastAsia="仿宋" w:hAnsi="仿宋" w:cs="仿宋" w:hint="eastAsia"/>
            <w:lang w:eastAsia="zh-CN"/>
          </w:rPr>
          <w:t>(一)、知识产权管理体系建设</w:t>
        </w:r>
        <w:r>
          <w:tab/>
        </w:r>
        <w:r>
          <w:fldChar w:fldCharType="begin"/>
        </w:r>
        <w:r>
          <w:instrText xml:space="preserve"> PAGEREF _Toc18820 \h </w:instrText>
        </w:r>
        <w:r>
          <w:fldChar w:fldCharType="separate"/>
        </w:r>
        <w:r>
          <w:t>68</w:t>
        </w:r>
        <w:r>
          <w:fldChar w:fldCharType="end"/>
        </w:r>
      </w:hyperlink>
    </w:p>
    <w:p>
      <w:pPr>
        <w:pStyle w:val="TOC2"/>
        <w:tabs>
          <w:tab w:val="right" w:leader="dot" w:pos="8306"/>
        </w:tabs>
      </w:pPr>
      <w:hyperlink w:anchor="_Toc25442" w:history="1">
        <w:r>
          <w:rPr>
            <w:rFonts w:ascii="仿宋" w:eastAsia="仿宋" w:hAnsi="仿宋" w:cs="仿宋" w:hint="eastAsia"/>
            <w:lang w:eastAsia="zh-CN"/>
          </w:rPr>
          <w:t>(二)、知识产权保护措施</w:t>
        </w:r>
        <w:r>
          <w:tab/>
        </w:r>
        <w:r>
          <w:fldChar w:fldCharType="begin"/>
        </w:r>
        <w:r>
          <w:instrText xml:space="preserve"> PAGEREF _Toc25442 \h </w:instrText>
        </w:r>
        <w:r>
          <w:fldChar w:fldCharType="separate"/>
        </w:r>
        <w:r>
          <w:t>69</w:t>
        </w:r>
        <w:r>
          <w:fldChar w:fldCharType="end"/>
        </w:r>
      </w:hyperlink>
    </w:p>
    <w:p>
      <w:pPr>
        <w:pStyle w:val="TOC1"/>
        <w:tabs>
          <w:tab w:val="right" w:leader="dot" w:pos="8306"/>
        </w:tabs>
      </w:pPr>
      <w:hyperlink w:anchor="_Toc31177" w:history="1">
        <w:r>
          <w:rPr>
            <w:rFonts w:ascii="仿宋" w:eastAsia="仿宋" w:hAnsi="仿宋" w:cs="仿宋" w:hint="eastAsia"/>
            <w:lang w:eastAsia="zh-CN"/>
          </w:rPr>
          <w:t>十七、产业协同与集群发展</w:t>
        </w:r>
        <w:r>
          <w:tab/>
        </w:r>
        <w:r>
          <w:fldChar w:fldCharType="begin"/>
        </w:r>
        <w:r>
          <w:instrText xml:space="preserve"> PAGEREF _Toc31177 \h </w:instrText>
        </w:r>
        <w:r>
          <w:fldChar w:fldCharType="separate"/>
        </w:r>
        <w:r>
          <w:t>70</w:t>
        </w:r>
        <w:r>
          <w:fldChar w:fldCharType="end"/>
        </w:r>
      </w:hyperlink>
    </w:p>
    <w:p>
      <w:pPr>
        <w:pStyle w:val="TOC2"/>
        <w:tabs>
          <w:tab w:val="right" w:leader="dot" w:pos="8306"/>
        </w:tabs>
      </w:pPr>
      <w:hyperlink w:anchor="_Toc8710" w:history="1">
        <w:r>
          <w:rPr>
            <w:rFonts w:ascii="仿宋" w:eastAsia="仿宋" w:hAnsi="仿宋" w:cs="仿宋" w:hint="eastAsia"/>
            <w:lang w:eastAsia="zh-CN"/>
          </w:rPr>
          <w:t>(一)、产业协同机制建设</w:t>
        </w:r>
        <w:r>
          <w:tab/>
        </w:r>
        <w:r>
          <w:fldChar w:fldCharType="begin"/>
        </w:r>
        <w:r>
          <w:instrText xml:space="preserve"> PAGEREF _Toc8710 \h </w:instrText>
        </w:r>
        <w:r>
          <w:fldChar w:fldCharType="separate"/>
        </w:r>
        <w:r>
          <w:t>70</w:t>
        </w:r>
        <w:r>
          <w:fldChar w:fldCharType="end"/>
        </w:r>
      </w:hyperlink>
    </w:p>
    <w:p>
      <w:pPr>
        <w:pStyle w:val="TOC2"/>
        <w:tabs>
          <w:tab w:val="right" w:leader="dot" w:pos="8306"/>
        </w:tabs>
      </w:pPr>
      <w:hyperlink w:anchor="_Toc24741" w:history="1">
        <w:r>
          <w:rPr>
            <w:rFonts w:ascii="仿宋" w:eastAsia="仿宋" w:hAnsi="仿宋" w:cs="仿宋" w:hint="eastAsia"/>
            <w:lang w:eastAsia="zh-CN"/>
          </w:rPr>
          <w:t>(二)、产业集群培育与发展</w:t>
        </w:r>
        <w:r>
          <w:tab/>
        </w:r>
        <w:r>
          <w:fldChar w:fldCharType="begin"/>
        </w:r>
        <w:r>
          <w:instrText xml:space="preserve"> PAGEREF _Toc24741 \h </w:instrText>
        </w:r>
        <w:r>
          <w:fldChar w:fldCharType="separate"/>
        </w:r>
        <w:r>
          <w:t>71</w:t>
        </w:r>
        <w:r>
          <w:fldChar w:fldCharType="end"/>
        </w:r>
      </w:hyperlink>
    </w:p>
    <w:p>
      <w:pPr>
        <w:pStyle w:val="TOC1"/>
        <w:tabs>
          <w:tab w:val="right" w:leader="dot" w:pos="8306"/>
        </w:tabs>
      </w:pPr>
      <w:hyperlink w:anchor="_Toc20912" w:history="1">
        <w:r>
          <w:rPr>
            <w:rFonts w:ascii="仿宋" w:eastAsia="仿宋" w:hAnsi="仿宋" w:cs="仿宋" w:hint="eastAsia"/>
            <w:lang w:eastAsia="zh-CN"/>
          </w:rPr>
          <w:t>十八、项目施工方案</w:t>
        </w:r>
        <w:r>
          <w:tab/>
        </w:r>
        <w:r>
          <w:fldChar w:fldCharType="begin"/>
        </w:r>
        <w:r>
          <w:instrText xml:space="preserve"> PAGEREF _Toc20912 \h </w:instrText>
        </w:r>
        <w:r>
          <w:fldChar w:fldCharType="separate"/>
        </w:r>
        <w:r>
          <w:t>72</w:t>
        </w:r>
        <w:r>
          <w:fldChar w:fldCharType="end"/>
        </w:r>
      </w:hyperlink>
    </w:p>
    <w:p>
      <w:pPr>
        <w:pStyle w:val="TOC2"/>
        <w:tabs>
          <w:tab w:val="right" w:leader="dot" w:pos="8306"/>
        </w:tabs>
      </w:pPr>
      <w:hyperlink w:anchor="_Toc16136" w:history="1">
        <w:r>
          <w:rPr>
            <w:rFonts w:ascii="仿宋" w:eastAsia="仿宋" w:hAnsi="仿宋" w:cs="仿宋" w:hint="eastAsia"/>
            <w:lang w:eastAsia="zh-CN"/>
          </w:rPr>
          <w:t>(一)、施工组织设计</w:t>
        </w:r>
        <w:r>
          <w:tab/>
        </w:r>
        <w:r>
          <w:fldChar w:fldCharType="begin"/>
        </w:r>
        <w:r>
          <w:instrText xml:space="preserve"> PAGEREF _Toc16136 \h </w:instrText>
        </w:r>
        <w:r>
          <w:fldChar w:fldCharType="separate"/>
        </w:r>
        <w:r>
          <w:t>72</w:t>
        </w:r>
        <w:r>
          <w:fldChar w:fldCharType="end"/>
        </w:r>
      </w:hyperlink>
    </w:p>
    <w:p>
      <w:pPr>
        <w:pStyle w:val="TOC2"/>
        <w:tabs>
          <w:tab w:val="right" w:leader="dot" w:pos="8306"/>
        </w:tabs>
      </w:pPr>
      <w:hyperlink w:anchor="_Toc8200" w:history="1">
        <w:r>
          <w:rPr>
            <w:rFonts w:ascii="仿宋" w:eastAsia="仿宋" w:hAnsi="仿宋" w:cs="仿宋" w:hint="eastAsia"/>
            <w:lang w:eastAsia="zh-CN"/>
          </w:rPr>
          <w:t>(二)、施工工艺与技术路线</w:t>
        </w:r>
        <w:r>
          <w:tab/>
        </w:r>
        <w:r>
          <w:fldChar w:fldCharType="begin"/>
        </w:r>
        <w:r>
          <w:instrText xml:space="preserve"> PAGEREF _Toc8200 \h </w:instrText>
        </w:r>
        <w:r>
          <w:fldChar w:fldCharType="separate"/>
        </w:r>
        <w:r>
          <w:t>74</w:t>
        </w:r>
        <w:r>
          <w:fldChar w:fldCharType="end"/>
        </w:r>
      </w:hyperlink>
    </w:p>
    <w:p>
      <w:pPr>
        <w:pStyle w:val="TOC2"/>
        <w:tabs>
          <w:tab w:val="right" w:leader="dot" w:pos="8306"/>
        </w:tabs>
      </w:pPr>
      <w:hyperlink w:anchor="_Toc669" w:history="1">
        <w:r>
          <w:rPr>
            <w:rFonts w:ascii="仿宋" w:eastAsia="仿宋" w:hAnsi="仿宋" w:cs="仿宋" w:hint="eastAsia"/>
            <w:lang w:eastAsia="zh-CN"/>
          </w:rPr>
          <w:t>(三)、关键节点施工计划</w:t>
        </w:r>
        <w:r>
          <w:tab/>
        </w:r>
        <w:r>
          <w:fldChar w:fldCharType="begin"/>
        </w:r>
        <w:r>
          <w:instrText xml:space="preserve"> PAGEREF _Toc669 \h </w:instrText>
        </w:r>
        <w:r>
          <w:fldChar w:fldCharType="separate"/>
        </w:r>
        <w:r>
          <w:t>75</w:t>
        </w:r>
        <w:r>
          <w:fldChar w:fldCharType="end"/>
        </w:r>
      </w:hyperlink>
    </w:p>
    <w:p>
      <w:pPr>
        <w:pStyle w:val="TOC2"/>
        <w:tabs>
          <w:tab w:val="right" w:leader="dot" w:pos="8306"/>
        </w:tabs>
      </w:pPr>
      <w:hyperlink w:anchor="_Toc2059" w:history="1">
        <w:r>
          <w:rPr>
            <w:rFonts w:ascii="仿宋" w:eastAsia="仿宋" w:hAnsi="仿宋" w:cs="仿宋" w:hint="eastAsia"/>
            <w:lang w:eastAsia="zh-CN"/>
          </w:rPr>
          <w:t>(四)、施工现场管理</w:t>
        </w:r>
        <w:r>
          <w:tab/>
        </w:r>
        <w:r>
          <w:fldChar w:fldCharType="begin"/>
        </w:r>
        <w:r>
          <w:instrText xml:space="preserve"> PAGEREF _Toc2059 \h </w:instrText>
        </w:r>
        <w:r>
          <w:fldChar w:fldCharType="separate"/>
        </w:r>
        <w:r>
          <w:t>77</w:t>
        </w:r>
        <w:r>
          <w:fldChar w:fldCharType="end"/>
        </w:r>
      </w:hyperlink>
    </w:p>
    <w:p>
      <w:pPr>
        <w:pStyle w:val="TOC1"/>
        <w:tabs>
          <w:tab w:val="right" w:leader="dot" w:pos="8306"/>
        </w:tabs>
      </w:pPr>
      <w:hyperlink w:anchor="_Toc30320" w:history="1">
        <w:r>
          <w:rPr>
            <w:rFonts w:ascii="仿宋" w:eastAsia="仿宋" w:hAnsi="仿宋" w:cs="仿宋" w:hint="eastAsia"/>
            <w:lang w:eastAsia="zh-CN"/>
          </w:rPr>
          <w:t>十九、企业合规与伦理</w:t>
        </w:r>
        <w:r>
          <w:tab/>
        </w:r>
        <w:r>
          <w:fldChar w:fldCharType="begin"/>
        </w:r>
        <w:r>
          <w:instrText xml:space="preserve"> PAGEREF _Toc30320 \h </w:instrText>
        </w:r>
        <w:r>
          <w:fldChar w:fldCharType="separate"/>
        </w:r>
        <w:r>
          <w:t>79</w:t>
        </w:r>
        <w:r>
          <w:fldChar w:fldCharType="end"/>
        </w:r>
      </w:hyperlink>
    </w:p>
    <w:p>
      <w:pPr>
        <w:pStyle w:val="TOC2"/>
        <w:tabs>
          <w:tab w:val="right" w:leader="dot" w:pos="8306"/>
        </w:tabs>
      </w:pPr>
      <w:hyperlink w:anchor="_Toc23722" w:history="1">
        <w:r>
          <w:rPr>
            <w:rFonts w:ascii="仿宋" w:eastAsia="仿宋" w:hAnsi="仿宋" w:cs="仿宋" w:hint="eastAsia"/>
            <w:lang w:eastAsia="zh-CN"/>
          </w:rPr>
          <w:t>(一)、合规政策与程序</w:t>
        </w:r>
        <w:r>
          <w:tab/>
        </w:r>
        <w:r>
          <w:fldChar w:fldCharType="begin"/>
        </w:r>
        <w:r>
          <w:instrText xml:space="preserve"> PAGEREF _Toc23722 \h </w:instrText>
        </w:r>
        <w:r>
          <w:fldChar w:fldCharType="separate"/>
        </w:r>
        <w:r>
          <w:t>79</w:t>
        </w:r>
        <w:r>
          <w:fldChar w:fldCharType="end"/>
        </w:r>
      </w:hyperlink>
    </w:p>
    <w:p>
      <w:pPr>
        <w:pStyle w:val="TOC2"/>
        <w:tabs>
          <w:tab w:val="right" w:leader="dot" w:pos="8306"/>
        </w:tabs>
      </w:pPr>
      <w:hyperlink w:anchor="_Toc19819" w:history="1">
        <w:r>
          <w:rPr>
            <w:rFonts w:ascii="仿宋" w:eastAsia="仿宋" w:hAnsi="仿宋" w:cs="仿宋" w:hint="eastAsia"/>
            <w:lang w:eastAsia="zh-CN"/>
          </w:rPr>
          <w:t>(二)、伦理规范与培训</w:t>
        </w:r>
        <w:r>
          <w:tab/>
        </w:r>
        <w:r>
          <w:fldChar w:fldCharType="begin"/>
        </w:r>
        <w:r>
          <w:instrText xml:space="preserve"> PAGEREF _Toc19819 \h </w:instrText>
        </w:r>
        <w:r>
          <w:fldChar w:fldCharType="separate"/>
        </w:r>
        <w:r>
          <w:t>80</w:t>
        </w:r>
        <w:r>
          <w:fldChar w:fldCharType="end"/>
        </w:r>
      </w:hyperlink>
    </w:p>
    <w:p>
      <w:pPr>
        <w:pStyle w:val="TOC2"/>
        <w:tabs>
          <w:tab w:val="right" w:leader="dot" w:pos="8306"/>
        </w:tabs>
      </w:pPr>
      <w:hyperlink w:anchor="_Toc10692" w:history="1">
        <w:r>
          <w:rPr>
            <w:rFonts w:ascii="仿宋" w:eastAsia="仿宋" w:hAnsi="仿宋" w:cs="仿宋" w:hint="eastAsia"/>
            <w:lang w:eastAsia="zh-CN"/>
          </w:rPr>
          <w:t>(三)、合规风险评估</w:t>
        </w:r>
        <w:r>
          <w:tab/>
        </w:r>
        <w:r>
          <w:fldChar w:fldCharType="begin"/>
        </w:r>
        <w:r>
          <w:instrText xml:space="preserve"> PAGEREF _Toc10692 \h </w:instrText>
        </w:r>
        <w:r>
          <w:fldChar w:fldCharType="separate"/>
        </w:r>
        <w:r>
          <w:t>81</w:t>
        </w:r>
        <w:r>
          <w:fldChar w:fldCharType="end"/>
        </w:r>
      </w:hyperlink>
    </w:p>
    <w:p>
      <w:pPr>
        <w:pStyle w:val="TOC2"/>
        <w:tabs>
          <w:tab w:val="right" w:leader="dot" w:pos="8306"/>
        </w:tabs>
      </w:pPr>
      <w:hyperlink w:anchor="_Toc32280" w:history="1">
        <w:r>
          <w:rPr>
            <w:rFonts w:ascii="仿宋" w:eastAsia="仿宋" w:hAnsi="仿宋" w:cs="仿宋" w:hint="eastAsia"/>
            <w:lang w:eastAsia="zh-CN"/>
          </w:rPr>
          <w:t>(四)、合规监督与执行</w:t>
        </w:r>
        <w:r>
          <w:tab/>
        </w:r>
        <w:r>
          <w:fldChar w:fldCharType="begin"/>
        </w:r>
        <w:r>
          <w:instrText xml:space="preserve"> PAGEREF _Toc32280 \h </w:instrText>
        </w:r>
        <w:r>
          <w:fldChar w:fldCharType="separate"/>
        </w:r>
        <w:r>
          <w:t>82</w:t>
        </w:r>
        <w:r>
          <w:fldChar w:fldCharType="end"/>
        </w:r>
      </w:hyperlink>
    </w:p>
    <w:p>
      <w:pPr>
        <w:pStyle w:val="TOC1"/>
        <w:tabs>
          <w:tab w:val="right" w:leader="dot" w:pos="8306"/>
        </w:tabs>
      </w:pPr>
      <w:hyperlink w:anchor="_Toc9589" w:history="1">
        <w:r>
          <w:rPr>
            <w:rFonts w:ascii="仿宋" w:eastAsia="仿宋" w:hAnsi="仿宋" w:cs="仿宋" w:hint="eastAsia"/>
            <w:lang w:eastAsia="zh-CN"/>
          </w:rPr>
          <w:t>二十、设施与设备管理</w:t>
        </w:r>
        <w:r>
          <w:tab/>
        </w:r>
        <w:r>
          <w:fldChar w:fldCharType="begin"/>
        </w:r>
        <w:r>
          <w:instrText xml:space="preserve"> PAGEREF _Toc9589 \h </w:instrText>
        </w:r>
        <w:r>
          <w:fldChar w:fldCharType="separate"/>
        </w:r>
        <w:r>
          <w:t>83</w:t>
        </w:r>
        <w:r>
          <w:fldChar w:fldCharType="end"/>
        </w:r>
      </w:hyperlink>
    </w:p>
    <w:p>
      <w:pPr>
        <w:pStyle w:val="TOC2"/>
        <w:tabs>
          <w:tab w:val="right" w:leader="dot" w:pos="8306"/>
        </w:tabs>
      </w:pPr>
      <w:hyperlink w:anchor="_Toc24837" w:history="1">
        <w:r>
          <w:rPr>
            <w:rFonts w:ascii="仿宋" w:eastAsia="仿宋" w:hAnsi="仿宋" w:cs="仿宋" w:hint="eastAsia"/>
            <w:lang w:eastAsia="zh-CN"/>
          </w:rPr>
          <w:t>(一)、设施规划与配置</w:t>
        </w:r>
        <w:r>
          <w:tab/>
        </w:r>
        <w:r>
          <w:fldChar w:fldCharType="begin"/>
        </w:r>
        <w:r>
          <w:instrText xml:space="preserve"> PAGEREF _Toc24837 \h </w:instrText>
        </w:r>
        <w:r>
          <w:fldChar w:fldCharType="separate"/>
        </w:r>
        <w:r>
          <w:t>83</w:t>
        </w:r>
        <w:r>
          <w:fldChar w:fldCharType="end"/>
        </w:r>
      </w:hyperlink>
    </w:p>
    <w:p>
      <w:pPr>
        <w:pStyle w:val="TOC2"/>
        <w:tabs>
          <w:tab w:val="right" w:leader="dot" w:pos="8306"/>
        </w:tabs>
      </w:pPr>
      <w:hyperlink w:anchor="_Toc32077" w:history="1">
        <w:r>
          <w:rPr>
            <w:rFonts w:ascii="仿宋" w:eastAsia="仿宋" w:hAnsi="仿宋" w:cs="仿宋" w:hint="eastAsia"/>
            <w:lang w:eastAsia="zh-CN"/>
          </w:rPr>
          <w:t>(二)、设备采购与维护管理</w:t>
        </w:r>
        <w:r>
          <w:tab/>
        </w:r>
        <w:r>
          <w:fldChar w:fldCharType="begin"/>
        </w:r>
        <w:r>
          <w:instrText xml:space="preserve"> PAGEREF _Toc32077 \h </w:instrText>
        </w:r>
        <w:r>
          <w:fldChar w:fldCharType="separate"/>
        </w:r>
        <w:r>
          <w:t>83</w:t>
        </w:r>
        <w:r>
          <w:fldChar w:fldCharType="end"/>
        </w:r>
      </w:hyperlink>
    </w:p>
    <w:p>
      <w:pPr>
        <w:pStyle w:val="TOC2"/>
        <w:tabs>
          <w:tab w:val="right" w:leader="dot" w:pos="8306"/>
        </w:tabs>
      </w:pPr>
      <w:hyperlink w:anchor="_Toc20416" w:history="1">
        <w:r>
          <w:rPr>
            <w:rFonts w:ascii="仿宋" w:eastAsia="仿宋" w:hAnsi="仿宋" w:cs="仿宋" w:hint="eastAsia"/>
            <w:lang w:eastAsia="zh-CN"/>
          </w:rPr>
          <w:t>(三)、设施设备升级策略</w:t>
        </w:r>
        <w:r>
          <w:tab/>
        </w:r>
        <w:r>
          <w:fldChar w:fldCharType="begin"/>
        </w:r>
        <w:r>
          <w:instrText xml:space="preserve"> PAGEREF _Toc20416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2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脑刺绣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1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99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53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脑刺绣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脑刺绣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634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脑刺绣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电脑刺绣机项目在其专注的领域内，特别是在人工智能和数据科学方面，有望推动显著的技术革新。项目的研发活动不仅有望孕育出改变行业运作方式的新技术，还可能在长远中影响整个技术生态系统。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电脑刺绣机项目还致力于提升当地居民的技能和就业能力，通过与当地教育机构合作提供培训和教育机会，从而提高社区整体的生活水平和社会福祉。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脑刺绣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744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脑刺绣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脑刺绣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58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343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4255"/>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https://d.book118.com/608056131016006035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F66D5"/>
    <w:rsid w:val="71CF6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5613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2024-02-05T11:53:00Z</dcterms:created>
  <dcterms:modified xsi:type="dcterms:W3CDTF">2024-02-05T11:54:17Z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2986006ED9F84CC5918EA66F5AA1D963_11</vt:lpwstr>
  </property>
  <property fmtid="{D5CDD505-2E9C-101B-9397-08002B2CF9AE}" pid="3" name="KSOProductBuildVer">
    <vt:lpwstr>2052-12.1.0.16250</vt:lpwstr>
  </property>
</Properties>
</file>