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儿科用药项目建设方案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36" w:history="1">
        <w:r>
          <w:rPr>
            <w:rFonts w:ascii="仿宋" w:eastAsia="仿宋" w:hAnsi="仿宋" w:cs="仿宋" w:hint="eastAsia"/>
            <w:lang w:eastAsia="zh-CN"/>
          </w:rPr>
          <w:t>序言</w:t>
        </w:r>
        <w:r>
          <w:tab/>
        </w:r>
        <w:r>
          <w:fldChar w:fldCharType="begin"/>
        </w:r>
        <w:r>
          <w:instrText xml:space="preserve"> PAGEREF _Toc9136 \h </w:instrText>
        </w:r>
        <w:r>
          <w:fldChar w:fldCharType="separate"/>
        </w:r>
        <w:r>
          <w:t>3</w:t>
        </w:r>
        <w:r>
          <w:fldChar w:fldCharType="end"/>
        </w:r>
      </w:hyperlink>
    </w:p>
    <w:p>
      <w:pPr>
        <w:pStyle w:val="TOC1"/>
        <w:tabs>
          <w:tab w:val="right" w:leader="dot" w:pos="8306"/>
        </w:tabs>
      </w:pPr>
      <w:hyperlink w:anchor="_Toc27731" w:history="1">
        <w:r>
          <w:rPr>
            <w:rFonts w:ascii="仿宋" w:eastAsia="仿宋" w:hAnsi="仿宋" w:cs="仿宋" w:hint="eastAsia"/>
            <w:lang w:eastAsia="zh-CN"/>
          </w:rPr>
          <w:t>一、社会影响分析</w:t>
        </w:r>
        <w:r>
          <w:tab/>
        </w:r>
        <w:r>
          <w:fldChar w:fldCharType="begin"/>
        </w:r>
        <w:r>
          <w:instrText xml:space="preserve"> PAGEREF _Toc27731 \h </w:instrText>
        </w:r>
        <w:r>
          <w:fldChar w:fldCharType="separate"/>
        </w:r>
        <w:r>
          <w:t>3</w:t>
        </w:r>
        <w:r>
          <w:fldChar w:fldCharType="end"/>
        </w:r>
      </w:hyperlink>
    </w:p>
    <w:p>
      <w:pPr>
        <w:pStyle w:val="TOC2"/>
        <w:tabs>
          <w:tab w:val="right" w:leader="dot" w:pos="8306"/>
        </w:tabs>
      </w:pPr>
      <w:hyperlink w:anchor="_Toc22761" w:history="1">
        <w:r>
          <w:rPr>
            <w:rFonts w:ascii="仿宋" w:eastAsia="仿宋" w:hAnsi="仿宋" w:cs="仿宋" w:hint="eastAsia"/>
            <w:lang w:eastAsia="zh-CN"/>
          </w:rPr>
          <w:t>(一)、社会影响效果分析</w:t>
        </w:r>
        <w:r>
          <w:tab/>
        </w:r>
        <w:r>
          <w:fldChar w:fldCharType="begin"/>
        </w:r>
        <w:r>
          <w:instrText xml:space="preserve"> PAGEREF _Toc22761 \h </w:instrText>
        </w:r>
        <w:r>
          <w:fldChar w:fldCharType="separate"/>
        </w:r>
        <w:r>
          <w:t>3</w:t>
        </w:r>
        <w:r>
          <w:fldChar w:fldCharType="end"/>
        </w:r>
      </w:hyperlink>
    </w:p>
    <w:p>
      <w:pPr>
        <w:pStyle w:val="TOC2"/>
        <w:tabs>
          <w:tab w:val="right" w:leader="dot" w:pos="8306"/>
        </w:tabs>
      </w:pPr>
      <w:hyperlink w:anchor="_Toc5591" w:history="1">
        <w:r>
          <w:rPr>
            <w:rFonts w:ascii="仿宋" w:eastAsia="仿宋" w:hAnsi="仿宋" w:cs="仿宋" w:hint="eastAsia"/>
            <w:lang w:eastAsia="zh-CN"/>
          </w:rPr>
          <w:t>(二)、社会适应性分析</w:t>
        </w:r>
        <w:r>
          <w:tab/>
        </w:r>
        <w:r>
          <w:fldChar w:fldCharType="begin"/>
        </w:r>
        <w:r>
          <w:instrText xml:space="preserve"> PAGEREF _Toc5591 \h </w:instrText>
        </w:r>
        <w:r>
          <w:fldChar w:fldCharType="separate"/>
        </w:r>
        <w:r>
          <w:t>5</w:t>
        </w:r>
        <w:r>
          <w:fldChar w:fldCharType="end"/>
        </w:r>
      </w:hyperlink>
    </w:p>
    <w:p>
      <w:pPr>
        <w:pStyle w:val="TOC2"/>
        <w:tabs>
          <w:tab w:val="right" w:leader="dot" w:pos="8306"/>
        </w:tabs>
      </w:pPr>
      <w:hyperlink w:anchor="_Toc5228" w:history="1">
        <w:r>
          <w:rPr>
            <w:rFonts w:ascii="仿宋" w:eastAsia="仿宋" w:hAnsi="仿宋" w:cs="仿宋" w:hint="eastAsia"/>
            <w:lang w:eastAsia="zh-CN"/>
          </w:rPr>
          <w:t>(三)、社会风险及对策分析</w:t>
        </w:r>
        <w:r>
          <w:tab/>
        </w:r>
        <w:r>
          <w:fldChar w:fldCharType="begin"/>
        </w:r>
        <w:r>
          <w:instrText xml:space="preserve"> PAGEREF _Toc5228 \h </w:instrText>
        </w:r>
        <w:r>
          <w:fldChar w:fldCharType="separate"/>
        </w:r>
        <w:r>
          <w:t>7</w:t>
        </w:r>
        <w:r>
          <w:fldChar w:fldCharType="end"/>
        </w:r>
      </w:hyperlink>
    </w:p>
    <w:p>
      <w:pPr>
        <w:pStyle w:val="TOC1"/>
        <w:tabs>
          <w:tab w:val="right" w:leader="dot" w:pos="8306"/>
        </w:tabs>
      </w:pPr>
      <w:hyperlink w:anchor="_Toc65" w:history="1">
        <w:r>
          <w:rPr>
            <w:rFonts w:ascii="仿宋" w:eastAsia="仿宋" w:hAnsi="仿宋" w:cs="仿宋" w:hint="eastAsia"/>
            <w:lang w:eastAsia="zh-CN"/>
          </w:rPr>
          <w:t>二、经济影响分析</w:t>
        </w:r>
        <w:r>
          <w:tab/>
        </w:r>
        <w:r>
          <w:fldChar w:fldCharType="begin"/>
        </w:r>
        <w:r>
          <w:instrText xml:space="preserve"> PAGEREF _Toc65 \h </w:instrText>
        </w:r>
        <w:r>
          <w:fldChar w:fldCharType="separate"/>
        </w:r>
        <w:r>
          <w:t>10</w:t>
        </w:r>
        <w:r>
          <w:fldChar w:fldCharType="end"/>
        </w:r>
      </w:hyperlink>
    </w:p>
    <w:p>
      <w:pPr>
        <w:pStyle w:val="TOC2"/>
        <w:tabs>
          <w:tab w:val="right" w:leader="dot" w:pos="8306"/>
        </w:tabs>
      </w:pPr>
      <w:hyperlink w:anchor="_Toc12018" w:history="1">
        <w:r>
          <w:rPr>
            <w:rFonts w:ascii="仿宋" w:eastAsia="仿宋" w:hAnsi="仿宋" w:cs="仿宋" w:hint="eastAsia"/>
            <w:lang w:eastAsia="zh-CN"/>
          </w:rPr>
          <w:t>(一)、经济费用效益或费用效果分析</w:t>
        </w:r>
        <w:r>
          <w:tab/>
        </w:r>
        <w:r>
          <w:fldChar w:fldCharType="begin"/>
        </w:r>
        <w:r>
          <w:instrText xml:space="preserve"> PAGEREF _Toc12018 \h </w:instrText>
        </w:r>
        <w:r>
          <w:fldChar w:fldCharType="separate"/>
        </w:r>
        <w:r>
          <w:t>10</w:t>
        </w:r>
        <w:r>
          <w:fldChar w:fldCharType="end"/>
        </w:r>
      </w:hyperlink>
    </w:p>
    <w:p>
      <w:pPr>
        <w:pStyle w:val="TOC2"/>
        <w:tabs>
          <w:tab w:val="right" w:leader="dot" w:pos="8306"/>
        </w:tabs>
      </w:pPr>
      <w:hyperlink w:anchor="_Toc4480" w:history="1">
        <w:r>
          <w:rPr>
            <w:rFonts w:ascii="仿宋" w:eastAsia="仿宋" w:hAnsi="仿宋" w:cs="仿宋" w:hint="eastAsia"/>
            <w:lang w:eastAsia="zh-CN"/>
          </w:rPr>
          <w:t>(二)、行业影响分析</w:t>
        </w:r>
        <w:r>
          <w:tab/>
        </w:r>
        <w:r>
          <w:fldChar w:fldCharType="begin"/>
        </w:r>
        <w:r>
          <w:instrText xml:space="preserve"> PAGEREF _Toc4480 \h </w:instrText>
        </w:r>
        <w:r>
          <w:fldChar w:fldCharType="separate"/>
        </w:r>
        <w:r>
          <w:t>13</w:t>
        </w:r>
        <w:r>
          <w:fldChar w:fldCharType="end"/>
        </w:r>
      </w:hyperlink>
    </w:p>
    <w:p>
      <w:pPr>
        <w:pStyle w:val="TOC2"/>
        <w:tabs>
          <w:tab w:val="right" w:leader="dot" w:pos="8306"/>
        </w:tabs>
      </w:pPr>
      <w:hyperlink w:anchor="_Toc3682" w:history="1">
        <w:r>
          <w:rPr>
            <w:rFonts w:ascii="仿宋" w:eastAsia="仿宋" w:hAnsi="仿宋" w:cs="仿宋" w:hint="eastAsia"/>
            <w:lang w:eastAsia="zh-CN"/>
          </w:rPr>
          <w:t>(三)、区域经济影响分析</w:t>
        </w:r>
        <w:r>
          <w:tab/>
        </w:r>
        <w:r>
          <w:fldChar w:fldCharType="begin"/>
        </w:r>
        <w:r>
          <w:instrText xml:space="preserve"> PAGEREF _Toc3682 \h </w:instrText>
        </w:r>
        <w:r>
          <w:fldChar w:fldCharType="separate"/>
        </w:r>
        <w:r>
          <w:t>14</w:t>
        </w:r>
        <w:r>
          <w:fldChar w:fldCharType="end"/>
        </w:r>
      </w:hyperlink>
    </w:p>
    <w:p>
      <w:pPr>
        <w:pStyle w:val="TOC2"/>
        <w:tabs>
          <w:tab w:val="right" w:leader="dot" w:pos="8306"/>
        </w:tabs>
      </w:pPr>
      <w:hyperlink w:anchor="_Toc6344" w:history="1">
        <w:r>
          <w:rPr>
            <w:rFonts w:ascii="仿宋" w:eastAsia="仿宋" w:hAnsi="仿宋" w:cs="仿宋" w:hint="eastAsia"/>
            <w:lang w:eastAsia="zh-CN"/>
          </w:rPr>
          <w:t>(四)、宏观经济影响分析</w:t>
        </w:r>
        <w:r>
          <w:tab/>
        </w:r>
        <w:r>
          <w:fldChar w:fldCharType="begin"/>
        </w:r>
        <w:r>
          <w:instrText xml:space="preserve"> PAGEREF _Toc6344 \h </w:instrText>
        </w:r>
        <w:r>
          <w:fldChar w:fldCharType="separate"/>
        </w:r>
        <w:r>
          <w:t>15</w:t>
        </w:r>
        <w:r>
          <w:fldChar w:fldCharType="end"/>
        </w:r>
      </w:hyperlink>
    </w:p>
    <w:p>
      <w:pPr>
        <w:pStyle w:val="TOC1"/>
        <w:tabs>
          <w:tab w:val="right" w:leader="dot" w:pos="8306"/>
        </w:tabs>
      </w:pPr>
      <w:hyperlink w:anchor="_Toc27233" w:history="1">
        <w:r>
          <w:rPr>
            <w:rFonts w:ascii="仿宋" w:eastAsia="仿宋" w:hAnsi="仿宋" w:cs="仿宋" w:hint="eastAsia"/>
            <w:lang w:eastAsia="zh-CN"/>
          </w:rPr>
          <w:t>三、项目选址研究</w:t>
        </w:r>
        <w:r>
          <w:tab/>
        </w:r>
        <w:r>
          <w:fldChar w:fldCharType="begin"/>
        </w:r>
        <w:r>
          <w:instrText xml:space="preserve"> PAGEREF _Toc27233 \h </w:instrText>
        </w:r>
        <w:r>
          <w:fldChar w:fldCharType="separate"/>
        </w:r>
        <w:r>
          <w:t>17</w:t>
        </w:r>
        <w:r>
          <w:fldChar w:fldCharType="end"/>
        </w:r>
      </w:hyperlink>
    </w:p>
    <w:p>
      <w:pPr>
        <w:pStyle w:val="TOC2"/>
        <w:tabs>
          <w:tab w:val="right" w:leader="dot" w:pos="8306"/>
        </w:tabs>
      </w:pPr>
      <w:hyperlink w:anchor="_Toc1894" w:history="1">
        <w:r>
          <w:rPr>
            <w:rFonts w:ascii="仿宋" w:eastAsia="仿宋" w:hAnsi="仿宋" w:cs="仿宋" w:hint="eastAsia"/>
            <w:lang w:eastAsia="zh-CN"/>
          </w:rPr>
          <w:t>(一)、项目选址原则</w:t>
        </w:r>
        <w:r>
          <w:tab/>
        </w:r>
        <w:r>
          <w:fldChar w:fldCharType="begin"/>
        </w:r>
        <w:r>
          <w:instrText xml:space="preserve"> PAGEREF _Toc1894 \h </w:instrText>
        </w:r>
        <w:r>
          <w:fldChar w:fldCharType="separate"/>
        </w:r>
        <w:r>
          <w:t>17</w:t>
        </w:r>
        <w:r>
          <w:fldChar w:fldCharType="end"/>
        </w:r>
      </w:hyperlink>
    </w:p>
    <w:p>
      <w:pPr>
        <w:pStyle w:val="TOC2"/>
        <w:tabs>
          <w:tab w:val="right" w:leader="dot" w:pos="8306"/>
        </w:tabs>
      </w:pPr>
      <w:hyperlink w:anchor="_Toc3678" w:history="1">
        <w:r>
          <w:rPr>
            <w:rFonts w:ascii="仿宋" w:eastAsia="仿宋" w:hAnsi="仿宋" w:cs="仿宋" w:hint="eastAsia"/>
            <w:lang w:eastAsia="zh-CN"/>
          </w:rPr>
          <w:t>(二)、项目选址</w:t>
        </w:r>
        <w:r>
          <w:tab/>
        </w:r>
        <w:r>
          <w:fldChar w:fldCharType="begin"/>
        </w:r>
        <w:r>
          <w:instrText xml:space="preserve"> PAGEREF _Toc3678 \h </w:instrText>
        </w:r>
        <w:r>
          <w:fldChar w:fldCharType="separate"/>
        </w:r>
        <w:r>
          <w:t>20</w:t>
        </w:r>
        <w:r>
          <w:fldChar w:fldCharType="end"/>
        </w:r>
      </w:hyperlink>
    </w:p>
    <w:p>
      <w:pPr>
        <w:pStyle w:val="TOC2"/>
        <w:tabs>
          <w:tab w:val="right" w:leader="dot" w:pos="8306"/>
        </w:tabs>
      </w:pPr>
      <w:hyperlink w:anchor="_Toc25876" w:history="1">
        <w:r>
          <w:rPr>
            <w:rFonts w:ascii="仿宋" w:eastAsia="仿宋" w:hAnsi="仿宋" w:cs="仿宋" w:hint="eastAsia"/>
            <w:lang w:eastAsia="zh-CN"/>
          </w:rPr>
          <w:t>(三)、建设条件分析</w:t>
        </w:r>
        <w:r>
          <w:tab/>
        </w:r>
        <w:r>
          <w:fldChar w:fldCharType="begin"/>
        </w:r>
        <w:r>
          <w:instrText xml:space="preserve"> PAGEREF _Toc25876 \h </w:instrText>
        </w:r>
        <w:r>
          <w:fldChar w:fldCharType="separate"/>
        </w:r>
        <w:r>
          <w:t>22</w:t>
        </w:r>
        <w:r>
          <w:fldChar w:fldCharType="end"/>
        </w:r>
      </w:hyperlink>
    </w:p>
    <w:p>
      <w:pPr>
        <w:pStyle w:val="TOC2"/>
        <w:tabs>
          <w:tab w:val="right" w:leader="dot" w:pos="8306"/>
        </w:tabs>
      </w:pPr>
      <w:hyperlink w:anchor="_Toc19715" w:history="1">
        <w:r>
          <w:rPr>
            <w:rFonts w:ascii="仿宋" w:eastAsia="仿宋" w:hAnsi="仿宋" w:cs="仿宋" w:hint="eastAsia"/>
            <w:lang w:eastAsia="zh-CN"/>
          </w:rPr>
          <w:t>(四)、用地控制指标</w:t>
        </w:r>
        <w:r>
          <w:tab/>
        </w:r>
        <w:r>
          <w:fldChar w:fldCharType="begin"/>
        </w:r>
        <w:r>
          <w:instrText xml:space="preserve"> PAGEREF _Toc19715 \h </w:instrText>
        </w:r>
        <w:r>
          <w:fldChar w:fldCharType="separate"/>
        </w:r>
        <w:r>
          <w:t>23</w:t>
        </w:r>
        <w:r>
          <w:fldChar w:fldCharType="end"/>
        </w:r>
      </w:hyperlink>
    </w:p>
    <w:p>
      <w:pPr>
        <w:pStyle w:val="TOC2"/>
        <w:tabs>
          <w:tab w:val="right" w:leader="dot" w:pos="8306"/>
        </w:tabs>
      </w:pPr>
      <w:hyperlink w:anchor="_Toc1071" w:history="1">
        <w:r>
          <w:rPr>
            <w:rFonts w:ascii="仿宋" w:eastAsia="仿宋" w:hAnsi="仿宋" w:cs="仿宋" w:hint="eastAsia"/>
            <w:lang w:eastAsia="zh-CN"/>
          </w:rPr>
          <w:t>(五)、地总体要求</w:t>
        </w:r>
        <w:r>
          <w:tab/>
        </w:r>
        <w:r>
          <w:fldChar w:fldCharType="begin"/>
        </w:r>
        <w:r>
          <w:instrText xml:space="preserve"> PAGEREF _Toc1071 \h </w:instrText>
        </w:r>
        <w:r>
          <w:fldChar w:fldCharType="separate"/>
        </w:r>
        <w:r>
          <w:t>25</w:t>
        </w:r>
        <w:r>
          <w:fldChar w:fldCharType="end"/>
        </w:r>
      </w:hyperlink>
    </w:p>
    <w:p>
      <w:pPr>
        <w:pStyle w:val="TOC2"/>
        <w:tabs>
          <w:tab w:val="right" w:leader="dot" w:pos="8306"/>
        </w:tabs>
      </w:pPr>
      <w:hyperlink w:anchor="_Toc14390" w:history="1">
        <w:r>
          <w:rPr>
            <w:rFonts w:ascii="仿宋" w:eastAsia="仿宋" w:hAnsi="仿宋" w:cs="仿宋" w:hint="eastAsia"/>
            <w:lang w:eastAsia="zh-CN"/>
          </w:rPr>
          <w:t>(六)、节约用地措施</w:t>
        </w:r>
        <w:r>
          <w:tab/>
        </w:r>
        <w:r>
          <w:fldChar w:fldCharType="begin"/>
        </w:r>
        <w:r>
          <w:instrText xml:space="preserve"> PAGEREF _Toc14390 \h </w:instrText>
        </w:r>
        <w:r>
          <w:fldChar w:fldCharType="separate"/>
        </w:r>
        <w:r>
          <w:t>26</w:t>
        </w:r>
        <w:r>
          <w:fldChar w:fldCharType="end"/>
        </w:r>
      </w:hyperlink>
    </w:p>
    <w:p>
      <w:pPr>
        <w:pStyle w:val="TOC2"/>
        <w:tabs>
          <w:tab w:val="right" w:leader="dot" w:pos="8306"/>
        </w:tabs>
      </w:pPr>
      <w:hyperlink w:anchor="_Toc23599" w:history="1">
        <w:r>
          <w:rPr>
            <w:rFonts w:ascii="仿宋" w:eastAsia="仿宋" w:hAnsi="仿宋" w:cs="仿宋" w:hint="eastAsia"/>
            <w:lang w:eastAsia="zh-CN"/>
          </w:rPr>
          <w:t>(七)、选址综合评价</w:t>
        </w:r>
        <w:r>
          <w:tab/>
        </w:r>
        <w:r>
          <w:fldChar w:fldCharType="begin"/>
        </w:r>
        <w:r>
          <w:instrText xml:space="preserve"> PAGEREF _Toc23599 \h </w:instrText>
        </w:r>
        <w:r>
          <w:fldChar w:fldCharType="separate"/>
        </w:r>
        <w:r>
          <w:t>27</w:t>
        </w:r>
        <w:r>
          <w:fldChar w:fldCharType="end"/>
        </w:r>
      </w:hyperlink>
    </w:p>
    <w:p>
      <w:pPr>
        <w:pStyle w:val="TOC1"/>
        <w:tabs>
          <w:tab w:val="right" w:leader="dot" w:pos="8306"/>
        </w:tabs>
      </w:pPr>
      <w:hyperlink w:anchor="_Toc2570" w:history="1">
        <w:r>
          <w:rPr>
            <w:rFonts w:ascii="仿宋" w:eastAsia="仿宋" w:hAnsi="仿宋" w:cs="仿宋" w:hint="eastAsia"/>
            <w:lang w:eastAsia="zh-CN"/>
          </w:rPr>
          <w:t>四、财务管理与成本控制</w:t>
        </w:r>
        <w:r>
          <w:tab/>
        </w:r>
        <w:r>
          <w:fldChar w:fldCharType="begin"/>
        </w:r>
        <w:r>
          <w:instrText xml:space="preserve"> PAGEREF _Toc2570 \h </w:instrText>
        </w:r>
        <w:r>
          <w:fldChar w:fldCharType="separate"/>
        </w:r>
        <w:r>
          <w:t>28</w:t>
        </w:r>
        <w:r>
          <w:fldChar w:fldCharType="end"/>
        </w:r>
      </w:hyperlink>
    </w:p>
    <w:p>
      <w:pPr>
        <w:pStyle w:val="TOC2"/>
        <w:tabs>
          <w:tab w:val="right" w:leader="dot" w:pos="8306"/>
        </w:tabs>
      </w:pPr>
      <w:hyperlink w:anchor="_Toc25941" w:history="1">
        <w:r>
          <w:rPr>
            <w:rFonts w:ascii="仿宋" w:eastAsia="仿宋" w:hAnsi="仿宋" w:cs="仿宋" w:hint="eastAsia"/>
            <w:lang w:eastAsia="zh-CN"/>
          </w:rPr>
          <w:t>(一)、财务管理体系建设</w:t>
        </w:r>
        <w:r>
          <w:tab/>
        </w:r>
        <w:r>
          <w:fldChar w:fldCharType="begin"/>
        </w:r>
        <w:r>
          <w:instrText xml:space="preserve"> PAGEREF _Toc25941 \h </w:instrText>
        </w:r>
        <w:r>
          <w:fldChar w:fldCharType="separate"/>
        </w:r>
        <w:r>
          <w:t>28</w:t>
        </w:r>
        <w:r>
          <w:fldChar w:fldCharType="end"/>
        </w:r>
      </w:hyperlink>
    </w:p>
    <w:p>
      <w:pPr>
        <w:pStyle w:val="TOC2"/>
        <w:tabs>
          <w:tab w:val="right" w:leader="dot" w:pos="8306"/>
        </w:tabs>
      </w:pPr>
      <w:hyperlink w:anchor="_Toc20049" w:history="1">
        <w:r>
          <w:rPr>
            <w:rFonts w:ascii="仿宋" w:eastAsia="仿宋" w:hAnsi="仿宋" w:cs="仿宋" w:hint="eastAsia"/>
            <w:lang w:eastAsia="zh-CN"/>
          </w:rPr>
          <w:t>(二)、成本控制措施</w:t>
        </w:r>
        <w:r>
          <w:tab/>
        </w:r>
        <w:r>
          <w:fldChar w:fldCharType="begin"/>
        </w:r>
        <w:r>
          <w:instrText xml:space="preserve"> PAGEREF _Toc20049 \h </w:instrText>
        </w:r>
        <w:r>
          <w:fldChar w:fldCharType="separate"/>
        </w:r>
        <w:r>
          <w:t>30</w:t>
        </w:r>
        <w:r>
          <w:fldChar w:fldCharType="end"/>
        </w:r>
      </w:hyperlink>
    </w:p>
    <w:p>
      <w:pPr>
        <w:pStyle w:val="TOC1"/>
        <w:tabs>
          <w:tab w:val="right" w:leader="dot" w:pos="8306"/>
        </w:tabs>
      </w:pPr>
      <w:hyperlink w:anchor="_Toc26228" w:history="1">
        <w:r>
          <w:rPr>
            <w:rFonts w:ascii="仿宋" w:eastAsia="仿宋" w:hAnsi="仿宋" w:cs="仿宋" w:hint="eastAsia"/>
            <w:lang w:eastAsia="zh-CN"/>
          </w:rPr>
          <w:t>五、建设风险评估分析</w:t>
        </w:r>
        <w:r>
          <w:tab/>
        </w:r>
        <w:r>
          <w:fldChar w:fldCharType="begin"/>
        </w:r>
        <w:r>
          <w:instrText xml:space="preserve"> PAGEREF _Toc26228 \h </w:instrText>
        </w:r>
        <w:r>
          <w:fldChar w:fldCharType="separate"/>
        </w:r>
        <w:r>
          <w:t>31</w:t>
        </w:r>
        <w:r>
          <w:fldChar w:fldCharType="end"/>
        </w:r>
      </w:hyperlink>
    </w:p>
    <w:p>
      <w:pPr>
        <w:pStyle w:val="TOC2"/>
        <w:tabs>
          <w:tab w:val="right" w:leader="dot" w:pos="8306"/>
        </w:tabs>
      </w:pPr>
      <w:hyperlink w:anchor="_Toc6578" w:history="1">
        <w:r>
          <w:rPr>
            <w:rFonts w:ascii="仿宋" w:eastAsia="仿宋" w:hAnsi="仿宋" w:cs="仿宋" w:hint="eastAsia"/>
            <w:lang w:eastAsia="zh-CN"/>
          </w:rPr>
          <w:t>(一)、政策风险分析</w:t>
        </w:r>
        <w:r>
          <w:tab/>
        </w:r>
        <w:r>
          <w:fldChar w:fldCharType="begin"/>
        </w:r>
        <w:r>
          <w:instrText xml:space="preserve"> PAGEREF _Toc6578 \h </w:instrText>
        </w:r>
        <w:r>
          <w:fldChar w:fldCharType="separate"/>
        </w:r>
        <w:r>
          <w:t>31</w:t>
        </w:r>
        <w:r>
          <w:fldChar w:fldCharType="end"/>
        </w:r>
      </w:hyperlink>
    </w:p>
    <w:p>
      <w:pPr>
        <w:pStyle w:val="TOC2"/>
        <w:tabs>
          <w:tab w:val="right" w:leader="dot" w:pos="8306"/>
        </w:tabs>
      </w:pPr>
      <w:hyperlink w:anchor="_Toc28212" w:history="1">
        <w:r>
          <w:rPr>
            <w:rFonts w:ascii="仿宋" w:eastAsia="仿宋" w:hAnsi="仿宋" w:cs="仿宋" w:hint="eastAsia"/>
            <w:lang w:eastAsia="zh-CN"/>
          </w:rPr>
          <w:t>(二)、社会风险分析</w:t>
        </w:r>
        <w:r>
          <w:tab/>
        </w:r>
        <w:r>
          <w:fldChar w:fldCharType="begin"/>
        </w:r>
        <w:r>
          <w:instrText xml:space="preserve"> PAGEREF _Toc28212 \h </w:instrText>
        </w:r>
        <w:r>
          <w:fldChar w:fldCharType="separate"/>
        </w:r>
        <w:r>
          <w:t>32</w:t>
        </w:r>
        <w:r>
          <w:fldChar w:fldCharType="end"/>
        </w:r>
      </w:hyperlink>
    </w:p>
    <w:p>
      <w:pPr>
        <w:pStyle w:val="TOC2"/>
        <w:tabs>
          <w:tab w:val="right" w:leader="dot" w:pos="8306"/>
        </w:tabs>
      </w:pPr>
      <w:hyperlink w:anchor="_Toc17002" w:history="1">
        <w:r>
          <w:rPr>
            <w:rFonts w:ascii="仿宋" w:eastAsia="仿宋" w:hAnsi="仿宋" w:cs="仿宋" w:hint="eastAsia"/>
            <w:lang w:eastAsia="zh-CN"/>
          </w:rPr>
          <w:t>(三)、市场风险分析</w:t>
        </w:r>
        <w:r>
          <w:tab/>
        </w:r>
        <w:r>
          <w:fldChar w:fldCharType="begin"/>
        </w:r>
        <w:r>
          <w:instrText xml:space="preserve"> PAGEREF _Toc17002 \h </w:instrText>
        </w:r>
        <w:r>
          <w:fldChar w:fldCharType="separate"/>
        </w:r>
        <w:r>
          <w:t>34</w:t>
        </w:r>
        <w:r>
          <w:fldChar w:fldCharType="end"/>
        </w:r>
      </w:hyperlink>
    </w:p>
    <w:p>
      <w:pPr>
        <w:pStyle w:val="TOC2"/>
        <w:tabs>
          <w:tab w:val="right" w:leader="dot" w:pos="8306"/>
        </w:tabs>
      </w:pPr>
      <w:hyperlink w:anchor="_Toc15174" w:history="1">
        <w:r>
          <w:rPr>
            <w:rFonts w:ascii="仿宋" w:eastAsia="仿宋" w:hAnsi="仿宋" w:cs="仿宋" w:hint="eastAsia"/>
            <w:lang w:eastAsia="zh-CN"/>
          </w:rPr>
          <w:t>(四)、资金风险分析</w:t>
        </w:r>
        <w:r>
          <w:tab/>
        </w:r>
        <w:r>
          <w:fldChar w:fldCharType="begin"/>
        </w:r>
        <w:r>
          <w:instrText xml:space="preserve"> PAGEREF _Toc15174 \h </w:instrText>
        </w:r>
        <w:r>
          <w:fldChar w:fldCharType="separate"/>
        </w:r>
        <w:r>
          <w:t>34</w:t>
        </w:r>
        <w:r>
          <w:fldChar w:fldCharType="end"/>
        </w:r>
      </w:hyperlink>
    </w:p>
    <w:p>
      <w:pPr>
        <w:pStyle w:val="TOC2"/>
        <w:tabs>
          <w:tab w:val="right" w:leader="dot" w:pos="8306"/>
        </w:tabs>
      </w:pPr>
      <w:hyperlink w:anchor="_Toc28709" w:history="1">
        <w:r>
          <w:rPr>
            <w:rFonts w:ascii="仿宋" w:eastAsia="仿宋" w:hAnsi="仿宋" w:cs="仿宋" w:hint="eastAsia"/>
            <w:lang w:eastAsia="zh-CN"/>
          </w:rPr>
          <w:t>(五)、技术风险分析</w:t>
        </w:r>
        <w:r>
          <w:tab/>
        </w:r>
        <w:r>
          <w:fldChar w:fldCharType="begin"/>
        </w:r>
        <w:r>
          <w:instrText xml:space="preserve"> PAGEREF _Toc28709 \h </w:instrText>
        </w:r>
        <w:r>
          <w:fldChar w:fldCharType="separate"/>
        </w:r>
        <w:r>
          <w:t>35</w:t>
        </w:r>
        <w:r>
          <w:fldChar w:fldCharType="end"/>
        </w:r>
      </w:hyperlink>
    </w:p>
    <w:p>
      <w:pPr>
        <w:pStyle w:val="TOC2"/>
        <w:tabs>
          <w:tab w:val="right" w:leader="dot" w:pos="8306"/>
        </w:tabs>
      </w:pPr>
      <w:hyperlink w:anchor="_Toc13153" w:history="1">
        <w:r>
          <w:rPr>
            <w:rFonts w:ascii="仿宋" w:eastAsia="仿宋" w:hAnsi="仿宋" w:cs="仿宋" w:hint="eastAsia"/>
            <w:lang w:eastAsia="zh-CN"/>
          </w:rPr>
          <w:t>(六)、财务风险分析</w:t>
        </w:r>
        <w:r>
          <w:tab/>
        </w:r>
        <w:r>
          <w:fldChar w:fldCharType="begin"/>
        </w:r>
        <w:r>
          <w:instrText xml:space="preserve"> PAGEREF _Toc13153 \h </w:instrText>
        </w:r>
        <w:r>
          <w:fldChar w:fldCharType="separate"/>
        </w:r>
        <w:r>
          <w:t>37</w:t>
        </w:r>
        <w:r>
          <w:fldChar w:fldCharType="end"/>
        </w:r>
      </w:hyperlink>
    </w:p>
    <w:p>
      <w:pPr>
        <w:pStyle w:val="TOC2"/>
        <w:tabs>
          <w:tab w:val="right" w:leader="dot" w:pos="8306"/>
        </w:tabs>
      </w:pPr>
      <w:hyperlink w:anchor="_Toc17298" w:history="1">
        <w:r>
          <w:rPr>
            <w:rFonts w:ascii="仿宋" w:eastAsia="仿宋" w:hAnsi="仿宋" w:cs="仿宋" w:hint="eastAsia"/>
            <w:lang w:eastAsia="zh-CN"/>
          </w:rPr>
          <w:t>(七)、管理风险分析</w:t>
        </w:r>
        <w:r>
          <w:tab/>
        </w:r>
        <w:r>
          <w:fldChar w:fldCharType="begin"/>
        </w:r>
        <w:r>
          <w:instrText xml:space="preserve"> PAGEREF _Toc17298 \h </w:instrText>
        </w:r>
        <w:r>
          <w:fldChar w:fldCharType="separate"/>
        </w:r>
        <w:r>
          <w:t>38</w:t>
        </w:r>
        <w:r>
          <w:fldChar w:fldCharType="end"/>
        </w:r>
      </w:hyperlink>
    </w:p>
    <w:p>
      <w:pPr>
        <w:pStyle w:val="TOC2"/>
        <w:tabs>
          <w:tab w:val="right" w:leader="dot" w:pos="8306"/>
        </w:tabs>
      </w:pPr>
      <w:hyperlink w:anchor="_Toc18178" w:history="1">
        <w:r>
          <w:rPr>
            <w:rFonts w:ascii="仿宋" w:eastAsia="仿宋" w:hAnsi="仿宋" w:cs="仿宋" w:hint="eastAsia"/>
            <w:lang w:eastAsia="zh-CN"/>
          </w:rPr>
          <w:t>(八)、其它风险分析</w:t>
        </w:r>
        <w:r>
          <w:tab/>
        </w:r>
        <w:r>
          <w:fldChar w:fldCharType="begin"/>
        </w:r>
        <w:r>
          <w:instrText xml:space="preserve"> PAGEREF _Toc18178 \h </w:instrText>
        </w:r>
        <w:r>
          <w:fldChar w:fldCharType="separate"/>
        </w:r>
        <w:r>
          <w:t>40</w:t>
        </w:r>
        <w:r>
          <w:fldChar w:fldCharType="end"/>
        </w:r>
      </w:hyperlink>
    </w:p>
    <w:p>
      <w:pPr>
        <w:pStyle w:val="TOC2"/>
        <w:tabs>
          <w:tab w:val="right" w:leader="dot" w:pos="8306"/>
        </w:tabs>
      </w:pPr>
      <w:hyperlink w:anchor="_Toc7068" w:history="1">
        <w:r>
          <w:rPr>
            <w:rFonts w:ascii="仿宋" w:eastAsia="仿宋" w:hAnsi="仿宋" w:cs="仿宋" w:hint="eastAsia"/>
            <w:lang w:eastAsia="zh-CN"/>
          </w:rPr>
          <w:t>(九)、社会影响评估</w:t>
        </w:r>
        <w:r>
          <w:tab/>
        </w:r>
        <w:r>
          <w:fldChar w:fldCharType="begin"/>
        </w:r>
        <w:r>
          <w:instrText xml:space="preserve"> PAGEREF _Toc7068 \h </w:instrText>
        </w:r>
        <w:r>
          <w:fldChar w:fldCharType="separate"/>
        </w:r>
        <w:r>
          <w:t>41</w:t>
        </w:r>
        <w:r>
          <w:fldChar w:fldCharType="end"/>
        </w:r>
      </w:hyperlink>
    </w:p>
    <w:p>
      <w:pPr>
        <w:pStyle w:val="TOC1"/>
        <w:tabs>
          <w:tab w:val="right" w:leader="dot" w:pos="8306"/>
        </w:tabs>
      </w:pPr>
      <w:hyperlink w:anchor="_Toc20542" w:history="1">
        <w:r>
          <w:rPr>
            <w:rFonts w:ascii="仿宋" w:eastAsia="仿宋" w:hAnsi="仿宋" w:cs="仿宋" w:hint="eastAsia"/>
            <w:lang w:eastAsia="zh-CN"/>
          </w:rPr>
          <w:t>六、环境和生态影响分析</w:t>
        </w:r>
        <w:r>
          <w:tab/>
        </w:r>
        <w:r>
          <w:fldChar w:fldCharType="begin"/>
        </w:r>
        <w:r>
          <w:instrText xml:space="preserve"> PAGEREF _Toc20542 \h </w:instrText>
        </w:r>
        <w:r>
          <w:fldChar w:fldCharType="separate"/>
        </w:r>
        <w:r>
          <w:t>43</w:t>
        </w:r>
        <w:r>
          <w:fldChar w:fldCharType="end"/>
        </w:r>
      </w:hyperlink>
    </w:p>
    <w:p>
      <w:pPr>
        <w:pStyle w:val="TOC2"/>
        <w:tabs>
          <w:tab w:val="right" w:leader="dot" w:pos="8306"/>
        </w:tabs>
      </w:pPr>
      <w:hyperlink w:anchor="_Toc28020" w:history="1">
        <w:r>
          <w:rPr>
            <w:rFonts w:ascii="仿宋" w:eastAsia="仿宋" w:hAnsi="仿宋" w:cs="仿宋" w:hint="eastAsia"/>
            <w:lang w:eastAsia="zh-CN"/>
          </w:rPr>
          <w:t>(一)、环境和生态现状</w:t>
        </w:r>
        <w:r>
          <w:tab/>
        </w:r>
        <w:r>
          <w:fldChar w:fldCharType="begin"/>
        </w:r>
        <w:r>
          <w:instrText xml:space="preserve"> PAGEREF _Toc28020 \h </w:instrText>
        </w:r>
        <w:r>
          <w:fldChar w:fldCharType="separate"/>
        </w:r>
        <w:r>
          <w:t>43</w:t>
        </w:r>
        <w:r>
          <w:fldChar w:fldCharType="end"/>
        </w:r>
      </w:hyperlink>
    </w:p>
    <w:p>
      <w:pPr>
        <w:pStyle w:val="TOC2"/>
        <w:tabs>
          <w:tab w:val="right" w:leader="dot" w:pos="8306"/>
        </w:tabs>
      </w:pPr>
      <w:hyperlink w:anchor="_Toc11569" w:history="1">
        <w:r>
          <w:rPr>
            <w:rFonts w:ascii="仿宋" w:eastAsia="仿宋" w:hAnsi="仿宋" w:cs="仿宋" w:hint="eastAsia"/>
            <w:lang w:eastAsia="zh-CN"/>
          </w:rPr>
          <w:t>(二)、生态环境影响分析</w:t>
        </w:r>
        <w:r>
          <w:tab/>
        </w:r>
        <w:r>
          <w:fldChar w:fldCharType="begin"/>
        </w:r>
        <w:r>
          <w:instrText xml:space="preserve"> PAGEREF _Toc11569 \h </w:instrText>
        </w:r>
        <w:r>
          <w:fldChar w:fldCharType="separate"/>
        </w:r>
        <w:r>
          <w:t>45</w:t>
        </w:r>
        <w:r>
          <w:fldChar w:fldCharType="end"/>
        </w:r>
      </w:hyperlink>
    </w:p>
    <w:p>
      <w:pPr>
        <w:pStyle w:val="TOC2"/>
        <w:tabs>
          <w:tab w:val="right" w:leader="dot" w:pos="8306"/>
        </w:tabs>
      </w:pPr>
      <w:hyperlink w:anchor="_Toc3528" w:history="1">
        <w:r>
          <w:rPr>
            <w:rFonts w:ascii="仿宋" w:eastAsia="仿宋" w:hAnsi="仿宋" w:cs="仿宋" w:hint="eastAsia"/>
            <w:lang w:eastAsia="zh-CN"/>
          </w:rPr>
          <w:t>(三)、生态环境保护措施</w:t>
        </w:r>
        <w:r>
          <w:tab/>
        </w:r>
        <w:r>
          <w:fldChar w:fldCharType="begin"/>
        </w:r>
        <w:r>
          <w:instrText xml:space="preserve"> PAGEREF _Toc3528 \h </w:instrText>
        </w:r>
        <w:r>
          <w:fldChar w:fldCharType="separate"/>
        </w:r>
        <w:r>
          <w:t>46</w:t>
        </w:r>
        <w:r>
          <w:fldChar w:fldCharType="end"/>
        </w:r>
      </w:hyperlink>
    </w:p>
    <w:p>
      <w:pPr>
        <w:pStyle w:val="TOC2"/>
        <w:tabs>
          <w:tab w:val="right" w:leader="dot" w:pos="8306"/>
        </w:tabs>
      </w:pPr>
      <w:hyperlink w:anchor="_Toc6859" w:history="1">
        <w:r>
          <w:rPr>
            <w:rFonts w:ascii="仿宋" w:eastAsia="仿宋" w:hAnsi="仿宋" w:cs="仿宋" w:hint="eastAsia"/>
            <w:lang w:eastAsia="zh-CN"/>
          </w:rPr>
          <w:t>(四)、地质灾害影响分析</w:t>
        </w:r>
        <w:r>
          <w:tab/>
        </w:r>
        <w:r>
          <w:fldChar w:fldCharType="begin"/>
        </w:r>
        <w:r>
          <w:instrText xml:space="preserve"> PAGEREF _Toc6859 \h </w:instrText>
        </w:r>
        <w:r>
          <w:fldChar w:fldCharType="separate"/>
        </w:r>
        <w:r>
          <w:t>48</w:t>
        </w:r>
        <w:r>
          <w:fldChar w:fldCharType="end"/>
        </w:r>
      </w:hyperlink>
    </w:p>
    <w:p>
      <w:pPr>
        <w:pStyle w:val="TOC2"/>
        <w:tabs>
          <w:tab w:val="right" w:leader="dot" w:pos="8306"/>
        </w:tabs>
      </w:pPr>
      <w:hyperlink w:anchor="_Toc31965" w:history="1">
        <w:r>
          <w:rPr>
            <w:rFonts w:ascii="仿宋" w:eastAsia="仿宋" w:hAnsi="仿宋" w:cs="仿宋" w:hint="eastAsia"/>
            <w:lang w:eastAsia="zh-CN"/>
          </w:rPr>
          <w:t>(五)、特殊环境影响</w:t>
        </w:r>
        <w:r>
          <w:tab/>
        </w:r>
        <w:r>
          <w:fldChar w:fldCharType="begin"/>
        </w:r>
        <w:r>
          <w:instrText xml:space="preserve"> PAGEREF _Toc31965 \h </w:instrText>
        </w:r>
        <w:r>
          <w:fldChar w:fldCharType="separate"/>
        </w:r>
        <w:r>
          <w:t>49</w:t>
        </w:r>
        <w:r>
          <w:fldChar w:fldCharType="end"/>
        </w:r>
      </w:hyperlink>
    </w:p>
    <w:p>
      <w:pPr>
        <w:pStyle w:val="TOC1"/>
        <w:tabs>
          <w:tab w:val="right" w:leader="dot" w:pos="8306"/>
        </w:tabs>
      </w:pPr>
      <w:hyperlink w:anchor="_Toc15107" w:history="1">
        <w:r>
          <w:rPr>
            <w:rFonts w:ascii="仿宋" w:eastAsia="仿宋" w:hAnsi="仿宋" w:cs="仿宋" w:hint="eastAsia"/>
            <w:lang w:eastAsia="zh-CN"/>
          </w:rPr>
          <w:t>七、客户关系管理与市场拓展</w:t>
        </w:r>
        <w:r>
          <w:tab/>
        </w:r>
        <w:r>
          <w:fldChar w:fldCharType="begin"/>
        </w:r>
        <w:r>
          <w:instrText xml:space="preserve"> PAGEREF _Toc15107 \h </w:instrText>
        </w:r>
        <w:r>
          <w:fldChar w:fldCharType="separate"/>
        </w:r>
        <w:r>
          <w:t>50</w:t>
        </w:r>
        <w:r>
          <w:fldChar w:fldCharType="end"/>
        </w:r>
      </w:hyperlink>
    </w:p>
    <w:p>
      <w:pPr>
        <w:pStyle w:val="TOC2"/>
        <w:tabs>
          <w:tab w:val="right" w:leader="dot" w:pos="8306"/>
        </w:tabs>
      </w:pPr>
      <w:hyperlink w:anchor="_Toc5232" w:history="1">
        <w:r>
          <w:rPr>
            <w:rFonts w:ascii="仿宋" w:eastAsia="仿宋" w:hAnsi="仿宋" w:cs="仿宋" w:hint="eastAsia"/>
            <w:lang w:eastAsia="zh-CN"/>
          </w:rPr>
          <w:t>(一)、客户关系管理策略</w:t>
        </w:r>
        <w:r>
          <w:tab/>
        </w:r>
        <w:r>
          <w:fldChar w:fldCharType="begin"/>
        </w:r>
        <w:r>
          <w:instrText xml:space="preserve"> PAGEREF _Toc5232 \h </w:instrText>
        </w:r>
        <w:r>
          <w:fldChar w:fldCharType="separate"/>
        </w:r>
        <w:r>
          <w:t>50</w:t>
        </w:r>
        <w:r>
          <w:fldChar w:fldCharType="end"/>
        </w:r>
      </w:hyperlink>
    </w:p>
    <w:p>
      <w:pPr>
        <w:pStyle w:val="TOC2"/>
        <w:tabs>
          <w:tab w:val="right" w:leader="dot" w:pos="8306"/>
        </w:tabs>
      </w:pPr>
      <w:hyperlink w:anchor="_Toc18879" w:history="1">
        <w:r>
          <w:rPr>
            <w:rFonts w:ascii="仿宋" w:eastAsia="仿宋" w:hAnsi="仿宋" w:cs="仿宋" w:hint="eastAsia"/>
            <w:lang w:eastAsia="zh-CN"/>
          </w:rPr>
          <w:t>(二)、市场拓展方案</w:t>
        </w:r>
        <w:r>
          <w:tab/>
        </w:r>
        <w:r>
          <w:fldChar w:fldCharType="begin"/>
        </w:r>
        <w:r>
          <w:instrText xml:space="preserve"> PAGEREF _Toc18879 \h </w:instrText>
        </w:r>
        <w:r>
          <w:fldChar w:fldCharType="separate"/>
        </w:r>
        <w:r>
          <w:t>51</w:t>
        </w:r>
        <w:r>
          <w:fldChar w:fldCharType="end"/>
        </w:r>
      </w:hyperlink>
    </w:p>
    <w:p>
      <w:pPr>
        <w:pStyle w:val="TOC1"/>
        <w:tabs>
          <w:tab w:val="right" w:leader="dot" w:pos="8306"/>
        </w:tabs>
      </w:pPr>
      <w:hyperlink w:anchor="_Toc11644" w:history="1">
        <w:r>
          <w:rPr>
            <w:rFonts w:ascii="仿宋" w:eastAsia="仿宋" w:hAnsi="仿宋" w:cs="仿宋" w:hint="eastAsia"/>
            <w:lang w:eastAsia="zh-CN"/>
          </w:rPr>
          <w:t>八、安全与应急管理</w:t>
        </w:r>
        <w:r>
          <w:tab/>
        </w:r>
        <w:r>
          <w:fldChar w:fldCharType="begin"/>
        </w:r>
        <w:r>
          <w:instrText xml:space="preserve"> PAGEREF _Toc11644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57" w:history="1">
        <w:r>
          <w:rPr>
            <w:rFonts w:ascii="仿宋" w:eastAsia="仿宋" w:hAnsi="仿宋" w:cs="仿宋" w:hint="eastAsia"/>
            <w:lang w:eastAsia="zh-CN"/>
          </w:rPr>
          <w:t>(一)、安全生产管理</w:t>
        </w:r>
        <w:r>
          <w:tab/>
        </w:r>
        <w:r>
          <w:fldChar w:fldCharType="begin"/>
        </w:r>
        <w:r>
          <w:instrText xml:space="preserve"> PAGEREF _Toc24057 \h </w:instrText>
        </w:r>
        <w:r>
          <w:fldChar w:fldCharType="separate"/>
        </w:r>
        <w:r>
          <w:t>53</w:t>
        </w:r>
        <w:r>
          <w:fldChar w:fldCharType="end"/>
        </w:r>
      </w:hyperlink>
    </w:p>
    <w:p>
      <w:pPr>
        <w:pStyle w:val="TOC2"/>
        <w:tabs>
          <w:tab w:val="right" w:leader="dot" w:pos="8306"/>
        </w:tabs>
      </w:pPr>
      <w:hyperlink w:anchor="_Toc17755" w:history="1">
        <w:r>
          <w:rPr>
            <w:rFonts w:ascii="仿宋" w:eastAsia="仿宋" w:hAnsi="仿宋" w:cs="仿宋" w:hint="eastAsia"/>
            <w:lang w:eastAsia="zh-CN"/>
          </w:rPr>
          <w:t>(二)、应急预案与响应</w:t>
        </w:r>
        <w:r>
          <w:tab/>
        </w:r>
        <w:r>
          <w:fldChar w:fldCharType="begin"/>
        </w:r>
        <w:r>
          <w:instrText xml:space="preserve"> PAGEREF _Toc17755 \h </w:instrText>
        </w:r>
        <w:r>
          <w:fldChar w:fldCharType="separate"/>
        </w:r>
        <w:r>
          <w:t>54</w:t>
        </w:r>
        <w:r>
          <w:fldChar w:fldCharType="end"/>
        </w:r>
      </w:hyperlink>
    </w:p>
    <w:p>
      <w:pPr>
        <w:pStyle w:val="TOC1"/>
        <w:tabs>
          <w:tab w:val="right" w:leader="dot" w:pos="8306"/>
        </w:tabs>
      </w:pPr>
      <w:hyperlink w:anchor="_Toc16600" w:history="1">
        <w:r>
          <w:rPr>
            <w:rFonts w:ascii="仿宋" w:eastAsia="仿宋" w:hAnsi="仿宋" w:cs="仿宋" w:hint="eastAsia"/>
            <w:lang w:eastAsia="zh-CN"/>
          </w:rPr>
          <w:t>九、环境保护与治理方案</w:t>
        </w:r>
        <w:r>
          <w:tab/>
        </w:r>
        <w:r>
          <w:fldChar w:fldCharType="begin"/>
        </w:r>
        <w:r>
          <w:instrText xml:space="preserve"> PAGEREF _Toc16600 \h </w:instrText>
        </w:r>
        <w:r>
          <w:fldChar w:fldCharType="separate"/>
        </w:r>
        <w:r>
          <w:t>56</w:t>
        </w:r>
        <w:r>
          <w:fldChar w:fldCharType="end"/>
        </w:r>
      </w:hyperlink>
    </w:p>
    <w:p>
      <w:pPr>
        <w:pStyle w:val="TOC2"/>
        <w:tabs>
          <w:tab w:val="right" w:leader="dot" w:pos="8306"/>
        </w:tabs>
      </w:pPr>
      <w:hyperlink w:anchor="_Toc9446" w:history="1">
        <w:r>
          <w:rPr>
            <w:rFonts w:ascii="仿宋" w:eastAsia="仿宋" w:hAnsi="仿宋" w:cs="仿宋" w:hint="eastAsia"/>
            <w:lang w:eastAsia="zh-CN"/>
          </w:rPr>
          <w:t>(一)、项目环境影响评估</w:t>
        </w:r>
        <w:r>
          <w:tab/>
        </w:r>
        <w:r>
          <w:fldChar w:fldCharType="begin"/>
        </w:r>
        <w:r>
          <w:instrText xml:space="preserve"> PAGEREF _Toc9446 \h </w:instrText>
        </w:r>
        <w:r>
          <w:fldChar w:fldCharType="separate"/>
        </w:r>
        <w:r>
          <w:t>56</w:t>
        </w:r>
        <w:r>
          <w:fldChar w:fldCharType="end"/>
        </w:r>
      </w:hyperlink>
    </w:p>
    <w:p>
      <w:pPr>
        <w:pStyle w:val="TOC2"/>
        <w:tabs>
          <w:tab w:val="right" w:leader="dot" w:pos="8306"/>
        </w:tabs>
      </w:pPr>
      <w:hyperlink w:anchor="_Toc29409" w:history="1">
        <w:r>
          <w:rPr>
            <w:rFonts w:ascii="仿宋" w:eastAsia="仿宋" w:hAnsi="仿宋" w:cs="仿宋" w:hint="eastAsia"/>
            <w:lang w:eastAsia="zh-CN"/>
          </w:rPr>
          <w:t>(二)、环境保护措施与治理方案</w:t>
        </w:r>
        <w:r>
          <w:tab/>
        </w:r>
        <w:r>
          <w:fldChar w:fldCharType="begin"/>
        </w:r>
        <w:r>
          <w:instrText xml:space="preserve"> PAGEREF _Toc29409 \h </w:instrText>
        </w:r>
        <w:r>
          <w:fldChar w:fldCharType="separate"/>
        </w:r>
        <w:r>
          <w:t>56</w:t>
        </w:r>
        <w:r>
          <w:fldChar w:fldCharType="end"/>
        </w:r>
      </w:hyperlink>
    </w:p>
    <w:p>
      <w:pPr>
        <w:pStyle w:val="TOC1"/>
        <w:tabs>
          <w:tab w:val="right" w:leader="dot" w:pos="8306"/>
        </w:tabs>
      </w:pPr>
      <w:hyperlink w:anchor="_Toc24944" w:history="1">
        <w:r>
          <w:rPr>
            <w:rFonts w:ascii="仿宋" w:eastAsia="仿宋" w:hAnsi="仿宋" w:cs="仿宋" w:hint="eastAsia"/>
            <w:lang w:eastAsia="zh-CN"/>
          </w:rPr>
          <w:t>十、技术创新与产业升级</w:t>
        </w:r>
        <w:r>
          <w:tab/>
        </w:r>
        <w:r>
          <w:fldChar w:fldCharType="begin"/>
        </w:r>
        <w:r>
          <w:instrText xml:space="preserve"> PAGEREF _Toc24944 \h </w:instrText>
        </w:r>
        <w:r>
          <w:fldChar w:fldCharType="separate"/>
        </w:r>
        <w:r>
          <w:t>57</w:t>
        </w:r>
        <w:r>
          <w:fldChar w:fldCharType="end"/>
        </w:r>
      </w:hyperlink>
    </w:p>
    <w:p>
      <w:pPr>
        <w:pStyle w:val="TOC2"/>
        <w:tabs>
          <w:tab w:val="right" w:leader="dot" w:pos="8306"/>
        </w:tabs>
      </w:pPr>
      <w:hyperlink w:anchor="_Toc30575" w:history="1">
        <w:r>
          <w:rPr>
            <w:rFonts w:ascii="仿宋" w:eastAsia="仿宋" w:hAnsi="仿宋" w:cs="仿宋" w:hint="eastAsia"/>
            <w:lang w:eastAsia="zh-CN"/>
          </w:rPr>
          <w:t>(一)、技术创新方向与目标</w:t>
        </w:r>
        <w:r>
          <w:tab/>
        </w:r>
        <w:r>
          <w:fldChar w:fldCharType="begin"/>
        </w:r>
        <w:r>
          <w:instrText xml:space="preserve"> PAGEREF _Toc30575 \h </w:instrText>
        </w:r>
        <w:r>
          <w:fldChar w:fldCharType="separate"/>
        </w:r>
        <w:r>
          <w:t>57</w:t>
        </w:r>
        <w:r>
          <w:fldChar w:fldCharType="end"/>
        </w:r>
      </w:hyperlink>
    </w:p>
    <w:p>
      <w:pPr>
        <w:pStyle w:val="TOC2"/>
        <w:tabs>
          <w:tab w:val="right" w:leader="dot" w:pos="8306"/>
        </w:tabs>
      </w:pPr>
      <w:hyperlink w:anchor="_Toc3804" w:history="1">
        <w:r>
          <w:rPr>
            <w:rFonts w:ascii="仿宋" w:eastAsia="仿宋" w:hAnsi="仿宋" w:cs="仿宋" w:hint="eastAsia"/>
            <w:lang w:eastAsia="zh-CN"/>
          </w:rPr>
          <w:t>(二)、产业升级路径与措施</w:t>
        </w:r>
        <w:r>
          <w:tab/>
        </w:r>
        <w:r>
          <w:fldChar w:fldCharType="begin"/>
        </w:r>
        <w:r>
          <w:instrText xml:space="preserve"> PAGEREF _Toc3804 \h </w:instrText>
        </w:r>
        <w:r>
          <w:fldChar w:fldCharType="separate"/>
        </w:r>
        <w:r>
          <w:t>58</w:t>
        </w:r>
        <w:r>
          <w:fldChar w:fldCharType="end"/>
        </w:r>
      </w:hyperlink>
    </w:p>
    <w:p>
      <w:pPr>
        <w:pStyle w:val="TOC1"/>
        <w:tabs>
          <w:tab w:val="right" w:leader="dot" w:pos="8306"/>
        </w:tabs>
      </w:pPr>
      <w:hyperlink w:anchor="_Toc263" w:history="1">
        <w:r>
          <w:rPr>
            <w:rFonts w:ascii="仿宋" w:eastAsia="仿宋" w:hAnsi="仿宋" w:cs="仿宋" w:hint="eastAsia"/>
            <w:lang w:eastAsia="zh-CN"/>
          </w:rPr>
          <w:t>十一、项目进度计划</w:t>
        </w:r>
        <w:r>
          <w:tab/>
        </w:r>
        <w:r>
          <w:fldChar w:fldCharType="begin"/>
        </w:r>
        <w:r>
          <w:instrText xml:space="preserve"> PAGEREF _Toc263 \h </w:instrText>
        </w:r>
        <w:r>
          <w:fldChar w:fldCharType="separate"/>
        </w:r>
        <w:r>
          <w:t>59</w:t>
        </w:r>
        <w:r>
          <w:fldChar w:fldCharType="end"/>
        </w:r>
      </w:hyperlink>
    </w:p>
    <w:p>
      <w:pPr>
        <w:pStyle w:val="TOC2"/>
        <w:tabs>
          <w:tab w:val="right" w:leader="dot" w:pos="8306"/>
        </w:tabs>
      </w:pPr>
      <w:hyperlink w:anchor="_Toc29468" w:history="1">
        <w:r>
          <w:rPr>
            <w:rFonts w:ascii="仿宋" w:eastAsia="仿宋" w:hAnsi="仿宋" w:cs="仿宋" w:hint="eastAsia"/>
            <w:lang w:eastAsia="zh-CN"/>
          </w:rPr>
          <w:t>(一)、建设周期</w:t>
        </w:r>
        <w:r>
          <w:tab/>
        </w:r>
        <w:r>
          <w:fldChar w:fldCharType="begin"/>
        </w:r>
        <w:r>
          <w:instrText xml:space="preserve"> PAGEREF _Toc29468 \h </w:instrText>
        </w:r>
        <w:r>
          <w:fldChar w:fldCharType="separate"/>
        </w:r>
        <w:r>
          <w:t>59</w:t>
        </w:r>
        <w:r>
          <w:fldChar w:fldCharType="end"/>
        </w:r>
      </w:hyperlink>
    </w:p>
    <w:p>
      <w:pPr>
        <w:pStyle w:val="TOC2"/>
        <w:tabs>
          <w:tab w:val="right" w:leader="dot" w:pos="8306"/>
        </w:tabs>
      </w:pPr>
      <w:hyperlink w:anchor="_Toc11599" w:history="1">
        <w:r>
          <w:rPr>
            <w:rFonts w:ascii="仿宋" w:eastAsia="仿宋" w:hAnsi="仿宋" w:cs="仿宋" w:hint="eastAsia"/>
            <w:lang w:eastAsia="zh-CN"/>
          </w:rPr>
          <w:t>(二)、建设进度</w:t>
        </w:r>
        <w:r>
          <w:tab/>
        </w:r>
        <w:r>
          <w:fldChar w:fldCharType="begin"/>
        </w:r>
        <w:r>
          <w:instrText xml:space="preserve"> PAGEREF _Toc11599 \h </w:instrText>
        </w:r>
        <w:r>
          <w:fldChar w:fldCharType="separate"/>
        </w:r>
        <w:r>
          <w:t>60</w:t>
        </w:r>
        <w:r>
          <w:fldChar w:fldCharType="end"/>
        </w:r>
      </w:hyperlink>
    </w:p>
    <w:p>
      <w:pPr>
        <w:pStyle w:val="TOC2"/>
        <w:tabs>
          <w:tab w:val="right" w:leader="dot" w:pos="8306"/>
        </w:tabs>
      </w:pPr>
      <w:hyperlink w:anchor="_Toc20177" w:history="1">
        <w:r>
          <w:rPr>
            <w:rFonts w:ascii="仿宋" w:eastAsia="仿宋" w:hAnsi="仿宋" w:cs="仿宋" w:hint="eastAsia"/>
            <w:lang w:eastAsia="zh-CN"/>
          </w:rPr>
          <w:t>(三)、进度安排注意事项</w:t>
        </w:r>
        <w:r>
          <w:tab/>
        </w:r>
        <w:r>
          <w:fldChar w:fldCharType="begin"/>
        </w:r>
        <w:r>
          <w:instrText xml:space="preserve"> PAGEREF _Toc20177 \h </w:instrText>
        </w:r>
        <w:r>
          <w:fldChar w:fldCharType="separate"/>
        </w:r>
        <w:r>
          <w:t>61</w:t>
        </w:r>
        <w:r>
          <w:fldChar w:fldCharType="end"/>
        </w:r>
      </w:hyperlink>
    </w:p>
    <w:p>
      <w:pPr>
        <w:pStyle w:val="TOC2"/>
        <w:tabs>
          <w:tab w:val="right" w:leader="dot" w:pos="8306"/>
        </w:tabs>
      </w:pPr>
      <w:hyperlink w:anchor="_Toc13738" w:history="1">
        <w:r>
          <w:rPr>
            <w:rFonts w:ascii="仿宋" w:eastAsia="仿宋" w:hAnsi="仿宋" w:cs="仿宋" w:hint="eastAsia"/>
            <w:lang w:eastAsia="zh-CN"/>
          </w:rPr>
          <w:t>(四)、人力资源配置</w:t>
        </w:r>
        <w:r>
          <w:tab/>
        </w:r>
        <w:r>
          <w:fldChar w:fldCharType="begin"/>
        </w:r>
        <w:r>
          <w:instrText xml:space="preserve"> PAGEREF _Toc13738 \h </w:instrText>
        </w:r>
        <w:r>
          <w:fldChar w:fldCharType="separate"/>
        </w:r>
        <w:r>
          <w:t>62</w:t>
        </w:r>
        <w:r>
          <w:fldChar w:fldCharType="end"/>
        </w:r>
      </w:hyperlink>
    </w:p>
    <w:p>
      <w:pPr>
        <w:pStyle w:val="TOC2"/>
        <w:tabs>
          <w:tab w:val="right" w:leader="dot" w:pos="8306"/>
        </w:tabs>
      </w:pPr>
      <w:hyperlink w:anchor="_Toc11252" w:history="1">
        <w:r>
          <w:rPr>
            <w:rFonts w:ascii="仿宋" w:eastAsia="仿宋" w:hAnsi="仿宋" w:cs="仿宋" w:hint="eastAsia"/>
            <w:lang w:eastAsia="zh-CN"/>
          </w:rPr>
          <w:t>(五)、员工培训</w:t>
        </w:r>
        <w:r>
          <w:tab/>
        </w:r>
        <w:r>
          <w:fldChar w:fldCharType="begin"/>
        </w:r>
        <w:r>
          <w:instrText xml:space="preserve"> PAGEREF _Toc11252 \h </w:instrText>
        </w:r>
        <w:r>
          <w:fldChar w:fldCharType="separate"/>
        </w:r>
        <w:r>
          <w:t>64</w:t>
        </w:r>
        <w:r>
          <w:fldChar w:fldCharType="end"/>
        </w:r>
      </w:hyperlink>
    </w:p>
    <w:p>
      <w:pPr>
        <w:pStyle w:val="TOC2"/>
        <w:tabs>
          <w:tab w:val="right" w:leader="dot" w:pos="8306"/>
        </w:tabs>
      </w:pPr>
      <w:hyperlink w:anchor="_Toc25031" w:history="1">
        <w:r>
          <w:rPr>
            <w:rFonts w:ascii="仿宋" w:eastAsia="仿宋" w:hAnsi="仿宋" w:cs="仿宋" w:hint="eastAsia"/>
            <w:lang w:eastAsia="zh-CN"/>
          </w:rPr>
          <w:t>(六)、项目实施保障</w:t>
        </w:r>
        <w:r>
          <w:tab/>
        </w:r>
        <w:r>
          <w:fldChar w:fldCharType="begin"/>
        </w:r>
        <w:r>
          <w:instrText xml:space="preserve"> PAGEREF _Toc25031 \h </w:instrText>
        </w:r>
        <w:r>
          <w:fldChar w:fldCharType="separate"/>
        </w:r>
        <w:r>
          <w:t>65</w:t>
        </w:r>
        <w:r>
          <w:fldChar w:fldCharType="end"/>
        </w:r>
      </w:hyperlink>
    </w:p>
    <w:p>
      <w:pPr>
        <w:pStyle w:val="TOC2"/>
        <w:tabs>
          <w:tab w:val="right" w:leader="dot" w:pos="8306"/>
        </w:tabs>
      </w:pPr>
      <w:hyperlink w:anchor="_Toc27303" w:history="1">
        <w:r>
          <w:rPr>
            <w:rFonts w:ascii="仿宋" w:eastAsia="仿宋" w:hAnsi="仿宋" w:cs="仿宋" w:hint="eastAsia"/>
            <w:lang w:eastAsia="zh-CN"/>
          </w:rPr>
          <w:t>(七)、安全规范管理</w:t>
        </w:r>
        <w:r>
          <w:tab/>
        </w:r>
        <w:r>
          <w:fldChar w:fldCharType="begin"/>
        </w:r>
        <w:r>
          <w:instrText xml:space="preserve"> PAGEREF _Toc27303 \h </w:instrText>
        </w:r>
        <w:r>
          <w:fldChar w:fldCharType="separate"/>
        </w:r>
        <w:r>
          <w:t>66</w:t>
        </w:r>
        <w:r>
          <w:fldChar w:fldCharType="end"/>
        </w:r>
      </w:hyperlink>
    </w:p>
    <w:p>
      <w:pPr>
        <w:pStyle w:val="TOC1"/>
        <w:tabs>
          <w:tab w:val="right" w:leader="dot" w:pos="8306"/>
        </w:tabs>
      </w:pPr>
      <w:hyperlink w:anchor="_Toc13229" w:history="1">
        <w:r>
          <w:rPr>
            <w:rFonts w:ascii="仿宋" w:eastAsia="仿宋" w:hAnsi="仿宋" w:cs="仿宋" w:hint="eastAsia"/>
            <w:lang w:eastAsia="zh-CN"/>
          </w:rPr>
          <w:t>十二、项目质量与标准</w:t>
        </w:r>
        <w:r>
          <w:tab/>
        </w:r>
        <w:r>
          <w:fldChar w:fldCharType="begin"/>
        </w:r>
        <w:r>
          <w:instrText xml:space="preserve"> PAGEREF _Toc13229 \h </w:instrText>
        </w:r>
        <w:r>
          <w:fldChar w:fldCharType="separate"/>
        </w:r>
        <w:r>
          <w:t>67</w:t>
        </w:r>
        <w:r>
          <w:fldChar w:fldCharType="end"/>
        </w:r>
      </w:hyperlink>
    </w:p>
    <w:p>
      <w:pPr>
        <w:pStyle w:val="TOC2"/>
        <w:tabs>
          <w:tab w:val="right" w:leader="dot" w:pos="8306"/>
        </w:tabs>
      </w:pPr>
      <w:hyperlink w:anchor="_Toc17820" w:history="1">
        <w:r>
          <w:rPr>
            <w:rFonts w:ascii="仿宋" w:eastAsia="仿宋" w:hAnsi="仿宋" w:cs="仿宋" w:hint="eastAsia"/>
            <w:lang w:eastAsia="zh-CN"/>
          </w:rPr>
          <w:t>(一)、质量保障体系</w:t>
        </w:r>
        <w:r>
          <w:tab/>
        </w:r>
        <w:r>
          <w:fldChar w:fldCharType="begin"/>
        </w:r>
        <w:r>
          <w:instrText xml:space="preserve"> PAGEREF _Toc17820 \h </w:instrText>
        </w:r>
        <w:r>
          <w:fldChar w:fldCharType="separate"/>
        </w:r>
        <w:r>
          <w:t>67</w:t>
        </w:r>
        <w:r>
          <w:fldChar w:fldCharType="end"/>
        </w:r>
      </w:hyperlink>
    </w:p>
    <w:p>
      <w:pPr>
        <w:pStyle w:val="TOC2"/>
        <w:tabs>
          <w:tab w:val="right" w:leader="dot" w:pos="8306"/>
        </w:tabs>
      </w:pPr>
      <w:hyperlink w:anchor="_Toc16638" w:history="1">
        <w:r>
          <w:rPr>
            <w:rFonts w:ascii="仿宋" w:eastAsia="仿宋" w:hAnsi="仿宋" w:cs="仿宋" w:hint="eastAsia"/>
            <w:lang w:eastAsia="zh-CN"/>
          </w:rPr>
          <w:t>(二)、标准化作业流程</w:t>
        </w:r>
        <w:r>
          <w:tab/>
        </w:r>
        <w:r>
          <w:fldChar w:fldCharType="begin"/>
        </w:r>
        <w:r>
          <w:instrText xml:space="preserve"> PAGEREF _Toc16638 \h </w:instrText>
        </w:r>
        <w:r>
          <w:fldChar w:fldCharType="separate"/>
        </w:r>
        <w:r>
          <w:t>69</w:t>
        </w:r>
        <w:r>
          <w:fldChar w:fldCharType="end"/>
        </w:r>
      </w:hyperlink>
    </w:p>
    <w:p>
      <w:pPr>
        <w:pStyle w:val="TOC2"/>
        <w:tabs>
          <w:tab w:val="right" w:leader="dot" w:pos="8306"/>
        </w:tabs>
      </w:pPr>
      <w:hyperlink w:anchor="_Toc4794" w:history="1">
        <w:r>
          <w:rPr>
            <w:rFonts w:ascii="仿宋" w:eastAsia="仿宋" w:hAnsi="仿宋" w:cs="仿宋" w:hint="eastAsia"/>
            <w:lang w:eastAsia="zh-CN"/>
          </w:rPr>
          <w:t>(三)、质量监控与评估</w:t>
        </w:r>
        <w:r>
          <w:tab/>
        </w:r>
        <w:r>
          <w:fldChar w:fldCharType="begin"/>
        </w:r>
        <w:r>
          <w:instrText xml:space="preserve"> PAGEREF _Toc4794 \h </w:instrText>
        </w:r>
        <w:r>
          <w:fldChar w:fldCharType="separate"/>
        </w:r>
        <w:r>
          <w:t>70</w:t>
        </w:r>
        <w:r>
          <w:fldChar w:fldCharType="end"/>
        </w:r>
      </w:hyperlink>
    </w:p>
    <w:p>
      <w:pPr>
        <w:pStyle w:val="TOC2"/>
        <w:tabs>
          <w:tab w:val="right" w:leader="dot" w:pos="8306"/>
        </w:tabs>
      </w:pPr>
      <w:hyperlink w:anchor="_Toc2959" w:history="1">
        <w:r>
          <w:rPr>
            <w:rFonts w:ascii="仿宋" w:eastAsia="仿宋" w:hAnsi="仿宋" w:cs="仿宋" w:hint="eastAsia"/>
            <w:lang w:eastAsia="zh-CN"/>
          </w:rPr>
          <w:t>(四)、质量改进计划</w:t>
        </w:r>
        <w:r>
          <w:tab/>
        </w:r>
        <w:r>
          <w:fldChar w:fldCharType="begin"/>
        </w:r>
        <w:r>
          <w:instrText xml:space="preserve"> PAGEREF _Toc2959 \h </w:instrText>
        </w:r>
        <w:r>
          <w:fldChar w:fldCharType="separate"/>
        </w:r>
        <w:r>
          <w:t>71</w:t>
        </w:r>
        <w:r>
          <w:fldChar w:fldCharType="end"/>
        </w:r>
      </w:hyperlink>
    </w:p>
    <w:p>
      <w:pPr>
        <w:pStyle w:val="TOC1"/>
        <w:tabs>
          <w:tab w:val="right" w:leader="dot" w:pos="8306"/>
        </w:tabs>
      </w:pPr>
      <w:hyperlink w:anchor="_Toc27111" w:history="1">
        <w:r>
          <w:rPr>
            <w:rFonts w:ascii="仿宋" w:eastAsia="仿宋" w:hAnsi="仿宋" w:cs="仿宋" w:hint="eastAsia"/>
            <w:lang w:eastAsia="zh-CN"/>
          </w:rPr>
          <w:t>十三、法律法规与政策遵循</w:t>
        </w:r>
        <w:r>
          <w:tab/>
        </w:r>
        <w:r>
          <w:fldChar w:fldCharType="begin"/>
        </w:r>
        <w:r>
          <w:instrText xml:space="preserve"> PAGEREF _Toc27111 \h </w:instrText>
        </w:r>
        <w:r>
          <w:fldChar w:fldCharType="separate"/>
        </w:r>
        <w:r>
          <w:t>72</w:t>
        </w:r>
        <w:r>
          <w:fldChar w:fldCharType="end"/>
        </w:r>
      </w:hyperlink>
    </w:p>
    <w:p>
      <w:pPr>
        <w:pStyle w:val="TOC2"/>
        <w:tabs>
          <w:tab w:val="right" w:leader="dot" w:pos="8306"/>
        </w:tabs>
      </w:pPr>
      <w:hyperlink w:anchor="_Toc31623" w:history="1">
        <w:r>
          <w:rPr>
            <w:rFonts w:ascii="仿宋" w:eastAsia="仿宋" w:hAnsi="仿宋" w:cs="仿宋" w:hint="eastAsia"/>
            <w:lang w:eastAsia="zh-CN"/>
          </w:rPr>
          <w:t>(一)、法律法规遵守</w:t>
        </w:r>
        <w:r>
          <w:tab/>
        </w:r>
        <w:r>
          <w:fldChar w:fldCharType="begin"/>
        </w:r>
        <w:r>
          <w:instrText xml:space="preserve"> PAGEREF _Toc31623 \h </w:instrText>
        </w:r>
        <w:r>
          <w:fldChar w:fldCharType="separate"/>
        </w:r>
        <w:r>
          <w:t>72</w:t>
        </w:r>
        <w:r>
          <w:fldChar w:fldCharType="end"/>
        </w:r>
      </w:hyperlink>
    </w:p>
    <w:p>
      <w:pPr>
        <w:pStyle w:val="TOC2"/>
        <w:tabs>
          <w:tab w:val="right" w:leader="dot" w:pos="8306"/>
        </w:tabs>
      </w:pPr>
      <w:hyperlink w:anchor="_Toc27423" w:history="1">
        <w:r>
          <w:rPr>
            <w:rFonts w:ascii="仿宋" w:eastAsia="仿宋" w:hAnsi="仿宋" w:cs="仿宋" w:hint="eastAsia"/>
            <w:lang w:eastAsia="zh-CN"/>
          </w:rPr>
          <w:t>(二)、政策导向与利用</w:t>
        </w:r>
        <w:r>
          <w:tab/>
        </w:r>
        <w:r>
          <w:fldChar w:fldCharType="begin"/>
        </w:r>
        <w:r>
          <w:instrText xml:space="preserve"> PAGEREF _Toc27423 \h </w:instrText>
        </w:r>
        <w:r>
          <w:fldChar w:fldCharType="separate"/>
        </w:r>
        <w:r>
          <w:t>73</w:t>
        </w:r>
        <w:r>
          <w:fldChar w:fldCharType="end"/>
        </w:r>
      </w:hyperlink>
    </w:p>
    <w:p>
      <w:pPr>
        <w:pStyle w:val="TOC1"/>
        <w:tabs>
          <w:tab w:val="right" w:leader="dot" w:pos="8306"/>
        </w:tabs>
      </w:pPr>
      <w:hyperlink w:anchor="_Toc28573" w:history="1">
        <w:r>
          <w:rPr>
            <w:rFonts w:ascii="仿宋" w:eastAsia="仿宋" w:hAnsi="仿宋" w:cs="仿宋" w:hint="eastAsia"/>
            <w:lang w:eastAsia="zh-CN"/>
          </w:rPr>
          <w:t>十四、产业协同与集群发展</w:t>
        </w:r>
        <w:r>
          <w:tab/>
        </w:r>
        <w:r>
          <w:fldChar w:fldCharType="begin"/>
        </w:r>
        <w:r>
          <w:instrText xml:space="preserve"> PAGEREF _Toc28573 \h </w:instrText>
        </w:r>
        <w:r>
          <w:fldChar w:fldCharType="separate"/>
        </w:r>
        <w:r>
          <w:t>74</w:t>
        </w:r>
        <w:r>
          <w:fldChar w:fldCharType="end"/>
        </w:r>
      </w:hyperlink>
    </w:p>
    <w:p>
      <w:pPr>
        <w:pStyle w:val="TOC2"/>
        <w:tabs>
          <w:tab w:val="right" w:leader="dot" w:pos="8306"/>
        </w:tabs>
      </w:pPr>
      <w:hyperlink w:anchor="_Toc26175" w:history="1">
        <w:r>
          <w:rPr>
            <w:rFonts w:ascii="仿宋" w:eastAsia="仿宋" w:hAnsi="仿宋" w:cs="仿宋" w:hint="eastAsia"/>
            <w:lang w:eastAsia="zh-CN"/>
          </w:rPr>
          <w:t>(一)、产业协同机制建设</w:t>
        </w:r>
        <w:r>
          <w:tab/>
        </w:r>
        <w:r>
          <w:fldChar w:fldCharType="begin"/>
        </w:r>
        <w:r>
          <w:instrText xml:space="preserve"> PAGEREF _Toc26175 \h </w:instrText>
        </w:r>
        <w:r>
          <w:fldChar w:fldCharType="separate"/>
        </w:r>
        <w:r>
          <w:t>74</w:t>
        </w:r>
        <w:r>
          <w:fldChar w:fldCharType="end"/>
        </w:r>
      </w:hyperlink>
    </w:p>
    <w:p>
      <w:pPr>
        <w:pStyle w:val="TOC2"/>
        <w:tabs>
          <w:tab w:val="right" w:leader="dot" w:pos="8306"/>
        </w:tabs>
      </w:pPr>
      <w:hyperlink w:anchor="_Toc15413" w:history="1">
        <w:r>
          <w:rPr>
            <w:rFonts w:ascii="仿宋" w:eastAsia="仿宋" w:hAnsi="仿宋" w:cs="仿宋" w:hint="eastAsia"/>
            <w:lang w:eastAsia="zh-CN"/>
          </w:rPr>
          <w:t>(二)、产业集群培育与发展</w:t>
        </w:r>
        <w:r>
          <w:tab/>
        </w:r>
        <w:r>
          <w:fldChar w:fldCharType="begin"/>
        </w:r>
        <w:r>
          <w:instrText xml:space="preserve"> PAGEREF _Toc15413 \h </w:instrText>
        </w:r>
        <w:r>
          <w:fldChar w:fldCharType="separate"/>
        </w:r>
        <w:r>
          <w:t>75</w:t>
        </w:r>
        <w:r>
          <w:fldChar w:fldCharType="end"/>
        </w:r>
      </w:hyperlink>
    </w:p>
    <w:p>
      <w:pPr>
        <w:pStyle w:val="TOC1"/>
        <w:tabs>
          <w:tab w:val="right" w:leader="dot" w:pos="8306"/>
        </w:tabs>
      </w:pPr>
      <w:hyperlink w:anchor="_Toc31278" w:history="1">
        <w:r>
          <w:rPr>
            <w:rFonts w:ascii="仿宋" w:eastAsia="仿宋" w:hAnsi="仿宋" w:cs="仿宋" w:hint="eastAsia"/>
            <w:lang w:eastAsia="zh-CN"/>
          </w:rPr>
          <w:t>十五、设施与设备管理</w:t>
        </w:r>
        <w:r>
          <w:tab/>
        </w:r>
        <w:r>
          <w:fldChar w:fldCharType="begin"/>
        </w:r>
        <w:r>
          <w:instrText xml:space="preserve"> PAGEREF _Toc31278 \h </w:instrText>
        </w:r>
        <w:r>
          <w:fldChar w:fldCharType="separate"/>
        </w:r>
        <w:r>
          <w:t>76</w:t>
        </w:r>
        <w:r>
          <w:fldChar w:fldCharType="end"/>
        </w:r>
      </w:hyperlink>
    </w:p>
    <w:p>
      <w:pPr>
        <w:pStyle w:val="TOC2"/>
        <w:tabs>
          <w:tab w:val="right" w:leader="dot" w:pos="8306"/>
        </w:tabs>
      </w:pPr>
      <w:hyperlink w:anchor="_Toc30822" w:history="1">
        <w:r>
          <w:rPr>
            <w:rFonts w:ascii="仿宋" w:eastAsia="仿宋" w:hAnsi="仿宋" w:cs="仿宋" w:hint="eastAsia"/>
            <w:lang w:eastAsia="zh-CN"/>
          </w:rPr>
          <w:t>(一)、设施规划与配置</w:t>
        </w:r>
        <w:r>
          <w:tab/>
        </w:r>
        <w:r>
          <w:fldChar w:fldCharType="begin"/>
        </w:r>
        <w:r>
          <w:instrText xml:space="preserve"> PAGEREF _Toc30822 \h </w:instrText>
        </w:r>
        <w:r>
          <w:fldChar w:fldCharType="separate"/>
        </w:r>
        <w:r>
          <w:t>76</w:t>
        </w:r>
        <w:r>
          <w:fldChar w:fldCharType="end"/>
        </w:r>
      </w:hyperlink>
    </w:p>
    <w:p>
      <w:pPr>
        <w:pStyle w:val="TOC2"/>
        <w:tabs>
          <w:tab w:val="right" w:leader="dot" w:pos="8306"/>
        </w:tabs>
      </w:pPr>
      <w:hyperlink w:anchor="_Toc11848" w:history="1">
        <w:r>
          <w:rPr>
            <w:rFonts w:ascii="仿宋" w:eastAsia="仿宋" w:hAnsi="仿宋" w:cs="仿宋" w:hint="eastAsia"/>
            <w:lang w:eastAsia="zh-CN"/>
          </w:rPr>
          <w:t>(二)、设备采购与维护管理</w:t>
        </w:r>
        <w:r>
          <w:tab/>
        </w:r>
        <w:r>
          <w:fldChar w:fldCharType="begin"/>
        </w:r>
        <w:r>
          <w:instrText xml:space="preserve"> PAGEREF _Toc11848 \h </w:instrText>
        </w:r>
        <w:r>
          <w:fldChar w:fldCharType="separate"/>
        </w:r>
        <w:r>
          <w:t>77</w:t>
        </w:r>
        <w:r>
          <w:fldChar w:fldCharType="end"/>
        </w:r>
      </w:hyperlink>
    </w:p>
    <w:p>
      <w:pPr>
        <w:pStyle w:val="TOC2"/>
        <w:tabs>
          <w:tab w:val="right" w:leader="dot" w:pos="8306"/>
        </w:tabs>
      </w:pPr>
      <w:hyperlink w:anchor="_Toc12337" w:history="1">
        <w:r>
          <w:rPr>
            <w:rFonts w:ascii="仿宋" w:eastAsia="仿宋" w:hAnsi="仿宋" w:cs="仿宋" w:hint="eastAsia"/>
            <w:lang w:eastAsia="zh-CN"/>
          </w:rPr>
          <w:t>(三)、设施设备升级策略</w:t>
        </w:r>
        <w:r>
          <w:tab/>
        </w:r>
        <w:r>
          <w:fldChar w:fldCharType="begin"/>
        </w:r>
        <w:r>
          <w:instrText xml:space="preserve"> PAGEREF _Toc12337 \h </w:instrText>
        </w:r>
        <w:r>
          <w:fldChar w:fldCharType="separate"/>
        </w:r>
        <w:r>
          <w:t>78</w:t>
        </w:r>
        <w:r>
          <w:fldChar w:fldCharType="end"/>
        </w:r>
      </w:hyperlink>
    </w:p>
    <w:p>
      <w:pPr>
        <w:pStyle w:val="TOC1"/>
        <w:tabs>
          <w:tab w:val="right" w:leader="dot" w:pos="8306"/>
        </w:tabs>
      </w:pPr>
      <w:hyperlink w:anchor="_Toc24637" w:history="1">
        <w:r>
          <w:rPr>
            <w:rFonts w:ascii="仿宋" w:eastAsia="仿宋" w:hAnsi="仿宋" w:cs="仿宋" w:hint="eastAsia"/>
            <w:lang w:eastAsia="zh-CN"/>
          </w:rPr>
          <w:t>十六、人力资源管理与开发</w:t>
        </w:r>
        <w:r>
          <w:tab/>
        </w:r>
        <w:r>
          <w:fldChar w:fldCharType="begin"/>
        </w:r>
        <w:r>
          <w:instrText xml:space="preserve"> PAGEREF _Toc24637 \h </w:instrText>
        </w:r>
        <w:r>
          <w:fldChar w:fldCharType="separate"/>
        </w:r>
        <w:r>
          <w:t>78</w:t>
        </w:r>
        <w:r>
          <w:fldChar w:fldCharType="end"/>
        </w:r>
      </w:hyperlink>
    </w:p>
    <w:p>
      <w:pPr>
        <w:pStyle w:val="TOC2"/>
        <w:tabs>
          <w:tab w:val="right" w:leader="dot" w:pos="8306"/>
        </w:tabs>
      </w:pPr>
      <w:hyperlink w:anchor="_Toc3440" w:history="1">
        <w:r>
          <w:rPr>
            <w:rFonts w:ascii="仿宋" w:eastAsia="仿宋" w:hAnsi="仿宋" w:cs="仿宋" w:hint="eastAsia"/>
            <w:lang w:eastAsia="zh-CN"/>
          </w:rPr>
          <w:t>(一)、人力资源规划</w:t>
        </w:r>
        <w:r>
          <w:tab/>
        </w:r>
        <w:r>
          <w:fldChar w:fldCharType="begin"/>
        </w:r>
        <w:r>
          <w:instrText xml:space="preserve"> PAGEREF _Toc3440 \h </w:instrText>
        </w:r>
        <w:r>
          <w:fldChar w:fldCharType="separate"/>
        </w:r>
        <w:r>
          <w:t>78</w:t>
        </w:r>
        <w:r>
          <w:fldChar w:fldCharType="end"/>
        </w:r>
      </w:hyperlink>
    </w:p>
    <w:p>
      <w:pPr>
        <w:pStyle w:val="TOC2"/>
        <w:tabs>
          <w:tab w:val="right" w:leader="dot" w:pos="8306"/>
        </w:tabs>
      </w:pPr>
      <w:hyperlink w:anchor="_Toc29120" w:history="1">
        <w:r>
          <w:rPr>
            <w:rFonts w:ascii="仿宋" w:eastAsia="仿宋" w:hAnsi="仿宋" w:cs="仿宋" w:hint="eastAsia"/>
            <w:lang w:eastAsia="zh-CN"/>
          </w:rPr>
          <w:t>(二)、人力资源开发与培训</w:t>
        </w:r>
        <w:r>
          <w:tab/>
        </w:r>
        <w:r>
          <w:fldChar w:fldCharType="begin"/>
        </w:r>
        <w:r>
          <w:instrText xml:space="preserve"> PAGEREF _Toc29120 \h </w:instrText>
        </w:r>
        <w:r>
          <w:fldChar w:fldCharType="separate"/>
        </w:r>
        <w:r>
          <w:t>80</w:t>
        </w:r>
        <w:r>
          <w:fldChar w:fldCharType="end"/>
        </w:r>
      </w:hyperlink>
    </w:p>
    <w:p>
      <w:pPr>
        <w:pStyle w:val="TOC1"/>
        <w:tabs>
          <w:tab w:val="right" w:leader="dot" w:pos="8306"/>
        </w:tabs>
      </w:pPr>
      <w:hyperlink w:anchor="_Toc21833" w:history="1">
        <w:r>
          <w:rPr>
            <w:rFonts w:ascii="仿宋" w:eastAsia="仿宋" w:hAnsi="仿宋" w:cs="仿宋" w:hint="eastAsia"/>
            <w:lang w:eastAsia="zh-CN"/>
          </w:rPr>
          <w:t>十七、质量管理与控制</w:t>
        </w:r>
        <w:r>
          <w:tab/>
        </w:r>
        <w:r>
          <w:fldChar w:fldCharType="begin"/>
        </w:r>
        <w:r>
          <w:instrText xml:space="preserve"> PAGEREF _Toc21833 \h </w:instrText>
        </w:r>
        <w:r>
          <w:fldChar w:fldCharType="separate"/>
        </w:r>
        <w:r>
          <w:t>83</w:t>
        </w:r>
        <w:r>
          <w:fldChar w:fldCharType="end"/>
        </w:r>
      </w:hyperlink>
    </w:p>
    <w:p>
      <w:pPr>
        <w:pStyle w:val="TOC2"/>
        <w:tabs>
          <w:tab w:val="right" w:leader="dot" w:pos="8306"/>
        </w:tabs>
      </w:pPr>
      <w:hyperlink w:anchor="_Toc15535" w:history="1">
        <w:r>
          <w:rPr>
            <w:rFonts w:ascii="仿宋" w:eastAsia="仿宋" w:hAnsi="仿宋" w:cs="仿宋" w:hint="eastAsia"/>
            <w:lang w:eastAsia="zh-CN"/>
          </w:rPr>
          <w:t>(一)、质量管理体系建设</w:t>
        </w:r>
        <w:r>
          <w:tab/>
        </w:r>
        <w:r>
          <w:fldChar w:fldCharType="begin"/>
        </w:r>
        <w:r>
          <w:instrText xml:space="preserve"> PAGEREF _Toc15535 \h </w:instrText>
        </w:r>
        <w:r>
          <w:fldChar w:fldCharType="separate"/>
        </w:r>
        <w:r>
          <w:t>83</w:t>
        </w:r>
        <w:r>
          <w:fldChar w:fldCharType="end"/>
        </w:r>
      </w:hyperlink>
    </w:p>
    <w:p>
      <w:pPr>
        <w:pStyle w:val="TOC2"/>
        <w:tabs>
          <w:tab w:val="right" w:leader="dot" w:pos="8306"/>
        </w:tabs>
      </w:pPr>
      <w:hyperlink w:anchor="_Toc17961" w:history="1">
        <w:r>
          <w:rPr>
            <w:rFonts w:ascii="仿宋" w:eastAsia="仿宋" w:hAnsi="仿宋" w:cs="仿宋" w:hint="eastAsia"/>
            <w:lang w:eastAsia="zh-CN"/>
          </w:rPr>
          <w:t>(二)、质量控制措施</w:t>
        </w:r>
        <w:r>
          <w:tab/>
        </w:r>
        <w:r>
          <w:fldChar w:fldCharType="begin"/>
        </w:r>
        <w:r>
          <w:instrText xml:space="preserve"> PAGEREF _Toc17961 \h </w:instrText>
        </w:r>
        <w:r>
          <w:fldChar w:fldCharType="separate"/>
        </w:r>
        <w:r>
          <w:t>84</w:t>
        </w:r>
        <w:r>
          <w:fldChar w:fldCharType="end"/>
        </w:r>
      </w:hyperlink>
    </w:p>
    <w:p>
      <w:pPr>
        <w:pStyle w:val="TOC1"/>
        <w:tabs>
          <w:tab w:val="right" w:leader="dot" w:pos="8306"/>
        </w:tabs>
      </w:pPr>
      <w:hyperlink w:anchor="_Toc18858" w:history="1">
        <w:r>
          <w:rPr>
            <w:rFonts w:ascii="仿宋" w:eastAsia="仿宋" w:hAnsi="仿宋" w:cs="仿宋" w:hint="eastAsia"/>
            <w:lang w:eastAsia="zh-CN"/>
          </w:rPr>
          <w:t>十八、知识产权管理与保护</w:t>
        </w:r>
        <w:r>
          <w:tab/>
        </w:r>
        <w:r>
          <w:fldChar w:fldCharType="begin"/>
        </w:r>
        <w:r>
          <w:instrText xml:space="preserve"> PAGEREF _Toc18858 \h </w:instrText>
        </w:r>
        <w:r>
          <w:fldChar w:fldCharType="separate"/>
        </w:r>
        <w:r>
          <w:t>85</w:t>
        </w:r>
        <w:r>
          <w:fldChar w:fldCharType="end"/>
        </w:r>
      </w:hyperlink>
    </w:p>
    <w:p>
      <w:pPr>
        <w:pStyle w:val="TOC2"/>
        <w:tabs>
          <w:tab w:val="right" w:leader="dot" w:pos="8306"/>
        </w:tabs>
      </w:pPr>
      <w:hyperlink w:anchor="_Toc651" w:history="1">
        <w:r>
          <w:rPr>
            <w:rFonts w:ascii="仿宋" w:eastAsia="仿宋" w:hAnsi="仿宋" w:cs="仿宋" w:hint="eastAsia"/>
            <w:lang w:eastAsia="zh-CN"/>
          </w:rPr>
          <w:t>(一)、知识产权管理体系建设</w:t>
        </w:r>
        <w:r>
          <w:tab/>
        </w:r>
        <w:r>
          <w:fldChar w:fldCharType="begin"/>
        </w:r>
        <w:r>
          <w:instrText xml:space="preserve"> PAGEREF _Toc651 \h </w:instrText>
        </w:r>
        <w:r>
          <w:fldChar w:fldCharType="separate"/>
        </w:r>
        <w:r>
          <w:t>85</w:t>
        </w:r>
        <w:r>
          <w:fldChar w:fldCharType="end"/>
        </w:r>
      </w:hyperlink>
    </w:p>
    <w:p>
      <w:pPr>
        <w:pStyle w:val="TOC2"/>
        <w:tabs>
          <w:tab w:val="right" w:leader="dot" w:pos="8306"/>
        </w:tabs>
      </w:pPr>
      <w:hyperlink w:anchor="_Toc25646" w:history="1">
        <w:r>
          <w:rPr>
            <w:rFonts w:ascii="仿宋" w:eastAsia="仿宋" w:hAnsi="仿宋" w:cs="仿宋" w:hint="eastAsia"/>
            <w:lang w:eastAsia="zh-CN"/>
          </w:rPr>
          <w:t>(二)、知识产权保护措施</w:t>
        </w:r>
        <w:r>
          <w:tab/>
        </w:r>
        <w:r>
          <w:fldChar w:fldCharType="begin"/>
        </w:r>
        <w:r>
          <w:instrText xml:space="preserve"> PAGEREF _Toc25646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3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76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儿科用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儿科用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儿科用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科用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儿科用药项目的社会影响是全面而深远的。从提供就业机会和提升公共服务，到促进社会结构和劳动市场的多元化，再到推动社会责任和伦理标准的提高，项目对于提升社区的经济、文化和社会福祉有着重要作用。通过这些正面影响，儿科用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59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为了融入当地社区，儿科用药项目需深入理解当地的文化特色和社会习俗。例如，项目在设计广告和市场推广活动时，应考虑使用当地语言和符合地方文化的表达方式。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科用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22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为了确保儿科用药项目的成功并最大限度地减轻潜在的社会风险，详细的风险分析和具体的应对策略至关重要。以下是针对项目可能面临的具体社会风险及相应对策的分析：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风险描述：儿科用药项目可能遭遇社区抵制，尤其如果社区成员认为项目会破坏他们的生活环境或忽略他们的意见。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风险描述：儿科用药项目的商业实践可能与当地的文化和价值观存在冲突，导致社会紧张和文化冲突。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风险描述：儿科用药项目可能会增加对公共资源和基础设施的需求，给当地带来额外压力，例如在水资源、能源供应和交通系统方面。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风险描述：儿科用药项目可能会引起当地社会结构和动态的变化，例如改变社区的人口组成和社交模式。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风险描述：在儿科用药项目运营过程中，可能涉及大量个人和商业敏感信息，存在信息安全和隐私保护的风险。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6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201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直接收益：假设儿科用药项目的产品或服务年销售收入为XX万元。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https://d.book118.com/608064113104006034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儿科用药项目建设方案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B3968"/>
    <w:rsid w:val="540B39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641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2024-02-03T02:37:00Z</dcterms:created>
  <dcterms:modified xsi:type="dcterms:W3CDTF">2024-02-03T02:37:27Z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0FD878CBCABB4DA184F42AFD6581FFEE_11</vt:lpwstr>
  </property>
  <property fmtid="{D5CDD505-2E9C-101B-9397-08002B2CF9AE}" pid="3" name="KSOProductBuildVer">
    <vt:lpwstr>2052-12.1.0.16250</vt:lpwstr>
  </property>
</Properties>
</file>