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0" w:after="0" w:line="240" w:lineRule="exact"/>
      </w:pPr>
      <w:bookmarkStart w:id="0" w:name="1"/>
      <w:bookmarkEnd w:id="0"/>
    </w:p>
    <w:p>
      <w:pPr>
        <w:spacing w:before="0" w:after="0" w:line="245" w:lineRule="exact"/>
        <w:ind w:left="185" w:firstLine="0"/>
        <w:jc w:val="lef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0" o:spid="_x0000_s1025" type="#_x0000_t202" style="width:76.6pt;height:30.9pt;margin-top:419.85pt;margin-left:27.8pt;mso-height-relative:page;mso-position-horizontal-relative:page;mso-position-vertical-relative:page;mso-width-relative:page;position:absolute;z-index:-2516561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051" o:spid="_x0000_s1026" type="#_x0000_t202" style="width:85pt;height:39.55pt;margin-top:385.3pt;margin-left:53pt;mso-height-relative:page;mso-position-horizontal-relative:page;mso-position-vertical-relative:page;mso-width-relative:page;position:absolute;z-index:-2516551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052" o:spid="_x0000_s1027" type="#_x0000_t202" style="width:85pt;height:39.55pt;margin-top:350.75pt;margin-left:86.6pt;mso-height-relative:page;mso-position-horizontal-relative:page;mso-position-vertical-relative:page;mso-width-relative:page;position:absolute;z-index:-2516541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053" o:spid="_x0000_s1028" type="#_x0000_t202" style="width:85pt;height:39.55pt;margin-top:316.2pt;margin-left:120.2pt;mso-height-relative:page;mso-position-horizontal-relative:page;mso-position-vertical-relative:page;mso-width-relative:page;position:absolute;z-index:-2516531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wondershare_1" o:spid="_x0000_s1029" type="#_x0000_t202" style="width:85pt;height:39.55pt;margin-top:281.65pt;margin-left:153.8pt;mso-height-relative:page;mso-position-horizontal-relative:page;mso-position-vertical-relative:page;mso-width-relative:page;position:absolute;z-index:-2516520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055" o:spid="_x0000_s1030" type="#_x0000_t202" style="width:68.2pt;height:39.55pt;margin-top:514.9pt;margin-left:-72.95pt;mso-height-relative:page;mso-position-horizontal-relative:page;mso-position-vertical-relative:page;mso-width-relative:page;position:absolute;z-index:-2516510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056" o:spid="_x0000_s1031" type="#_x0000_t202" style="width:68.2pt;height:39.55pt;margin-top:480.35pt;margin-left:-39.35pt;mso-height-relative:page;mso-position-horizontal-relative:page;mso-position-vertical-relative:page;mso-width-relative:page;position:absolute;z-index:-2516500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57" o:spid="_x0000_s1032" type="#_x0000_t202" style="width:68.2pt;height:39.55pt;margin-top:445.8pt;margin-left:-5.75pt;mso-height-relative:page;mso-position-horizontal-relative:page;mso-position-vertical-relative:page;mso-width-relative:page;position:absolute;z-index:-2516490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58" o:spid="_x0000_s1033" type="#_x0000_t202" style="width:85pt;height:39.55pt;margin-top:247.05pt;margin-left:187.4pt;mso-height-relative:page;mso-position-horizontal-relative:page;mso-position-vertical-relative:page;mso-width-relative:page;position:absolute;z-index:-2516480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059" o:spid="_x0000_s1034" type="#_x0000_t202" style="width:85pt;height:39.55pt;margin-top:212.5pt;margin-left:221pt;mso-height-relative:page;mso-position-horizontal-relative:page;mso-position-vertical-relative:page;mso-width-relative:page;position:absolute;z-index:-2516469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060" o:spid="_x0000_s1035" type="#_x0000_t202" style="width:76.6pt;height:48.2pt;margin-top:169.3pt;margin-left:254.6pt;mso-height-relative:page;mso-position-horizontal-relative:page;mso-position-vertical-relative:page;mso-width-relative:page;position:absolute;z-index:-2516459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061" o:spid="_x0000_s1036" type="#_x0000_t202" style="width:68.2pt;height:39.55pt;margin-top:134.75pt;margin-left:296.6pt;mso-height-relative:page;mso-position-horizontal-relative:page;mso-position-vertical-relative:page;mso-width-relative:page;position:absolute;z-index:-2516449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062" o:spid="_x0000_s1037" type="#_x0000_t202" style="width:68.2pt;height:39.55pt;margin-top:100.2pt;margin-left:330.2pt;mso-height-relative:page;mso-position-horizontal-relative:page;mso-position-vertical-relative:page;mso-width-relative:page;position:absolute;z-index:-2516439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WS_polygon163" o:spid="_x0000_s1038" type="#_x0000_t12" style="width:396pt;height:1.35pt;margin-top:168.05pt;margin-left:0;mso-height-relative:page;mso-position-horizontal-relative:page;mso-position-vertical-relative:page;mso-width-relative:page;position:absolute;z-index:251658240" coordsize="21600,21600" stroked="t" strokecolor="black">
            <v:fill opacity="0"/>
            <v:stroke joinstyle="miter"/>
          </v:shape>
        </w:pict>
      </w:r>
      <w:r>
        <w:pict>
          <v:shape id="WS_polygon191" o:spid="_x0000_s1039" type="#_x0000_t12" style="width:396.9pt;height:1.5pt;margin-top:395.55pt;margin-left:0;mso-height-relative:page;mso-position-horizontal-relative:page;mso-position-vertical-relative:page;mso-width-relative:page;position:absolute;z-index:251659264" coordsize="21600,21600" stroked="t" strokecolor="black">
            <v:fill opacity="0"/>
            <v:stroke joinstyle="miter"/>
          </v:shape>
        </w:pic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6"/>
          <w:u w:val="none"/>
        </w:rPr>
        <w:t>ICS</w:t>
      </w:r>
      <w:r>
        <w:rPr>
          <w:rFonts w:ascii="Calibri" w:hAnsi="Calibri" w:cs="Calibri"/>
          <w:color w:val="000000"/>
          <w:spacing w:val="0"/>
          <w:w w:val="223"/>
          <w:sz w:val="16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6"/>
          <w:u w:val="none"/>
        </w:rPr>
        <w:t>33</w:t>
      </w:r>
      <w:r>
        <w:rPr>
          <w:rFonts w:ascii="黑体" w:hAnsi="黑体" w:cs="黑体"/>
          <w:color w:val="000000"/>
          <w:spacing w:val="0"/>
          <w:w w:val="100"/>
          <w:position w:val="2"/>
          <w:sz w:val="16"/>
          <w:u w:val="none"/>
        </w:rPr>
        <w:t>.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6"/>
          <w:u w:val="none"/>
        </w:rPr>
        <w:t>060</w:t>
      </w:r>
      <w:r>
        <w:rPr>
          <w:rFonts w:ascii="黑体" w:hAnsi="黑体" w:cs="黑体"/>
          <w:color w:val="000000"/>
          <w:spacing w:val="0"/>
          <w:w w:val="100"/>
          <w:position w:val="2"/>
          <w:sz w:val="16"/>
          <w:u w:val="none"/>
        </w:rPr>
        <w:t>.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6"/>
          <w:u w:val="none"/>
        </w:rPr>
        <w:t>01</w:t>
      </w:r>
    </w:p>
    <w:p>
      <w:pPr>
        <w:spacing w:before="0" w:after="0" w:line="372" w:lineRule="exact"/>
        <w:ind w:left="185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6"/>
          <w:u w:val="none"/>
        </w:rPr>
        <w:t>CCS</w:t>
      </w:r>
      <w:r>
        <w:rPr>
          <w:rFonts w:ascii="Calibri" w:hAnsi="Calibri" w:cs="Calibri"/>
          <w:color w:val="000000"/>
          <w:spacing w:val="0"/>
          <w:w w:val="217"/>
          <w:sz w:val="16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6"/>
          <w:u w:val="none"/>
        </w:rPr>
        <w:t>M30</w:t>
      </w:r>
    </w:p>
    <w:p>
      <w:pPr>
        <w:spacing w:before="0" w:after="0" w:line="1028" w:lineRule="exact"/>
        <w:ind w:firstLine="0"/>
        <w:jc w:val="left"/>
      </w:pPr>
      <w:r>
        <w:br w:type="column"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72"/>
          <w:u w:val="none"/>
        </w:rPr>
        <w:t>T/SCTXXH</w:t>
      </w:r>
    </w:p>
    <w:p>
      <w:pPr>
        <w:widowControl/>
        <w:jc w:val="left"/>
        <w:sectPr>
          <w:type w:val="continuous"/>
          <w:pgSz w:w="7938" w:h="11511"/>
          <w:pgMar w:top="638" w:right="300" w:bottom="398" w:left="660" w:header="0" w:footer="0" w:gutter="0"/>
          <w:cols w:num="2" w:space="708" w:equalWidth="0">
            <w:col w:w="2892" w:space="0"/>
            <w:col w:w="4086" w:space="0"/>
          </w:cols>
          <w:docGrid w:type="lines" w:linePitch="312" w:charSpace="0"/>
        </w:sectPr>
      </w:pPr>
    </w:p>
    <w:p>
      <w:pPr>
        <w:spacing w:before="0" w:after="0" w:line="240" w:lineRule="exact"/>
        <w:ind w:firstLine="0"/>
      </w:pPr>
    </w:p>
    <w:p>
      <w:pPr>
        <w:spacing w:before="0" w:after="0" w:line="315" w:lineRule="exact"/>
        <w:ind w:firstLine="0"/>
      </w:pPr>
    </w:p>
    <w:p>
      <w:pPr>
        <w:widowControl/>
        <w:jc w:val="left"/>
        <w:sectPr>
          <w:type w:val="continuous"/>
          <w:pgSz w:w="7938" w:h="11511"/>
          <w:pgMar w:top="638" w:right="300" w:bottom="398" w:left="660" w:header="0" w:footer="0" w:gutter="0"/>
          <w:pgNumType w:start="2"/>
          <w:cols w:num="1" w:space="720"/>
          <w:docGrid w:type="lines" w:linePitch="312" w:charSpace="0"/>
        </w:sectPr>
      </w:pPr>
    </w:p>
    <w:p>
      <w:pPr>
        <w:spacing w:before="0" w:after="0" w:line="446" w:lineRule="exact"/>
        <w:ind w:left="206" w:firstLine="0"/>
        <w:jc w:val="left"/>
      </w:pPr>
      <w:r>
        <w:rPr>
          <w:rFonts w:ascii="黑体" w:eastAsia="黑体" w:hAnsi="黑体" w:cs="黑体"/>
          <w:color w:val="000000"/>
          <w:spacing w:val="0"/>
          <w:w w:val="125"/>
          <w:position w:val="0"/>
          <w:sz w:val="44"/>
          <w:u w:val="none"/>
        </w:rPr>
        <w:t>四川省通信学会团体标准</w:t>
      </w:r>
    </w:p>
    <w:p>
      <w:pPr>
        <w:spacing w:before="0" w:after="0" w:line="206" w:lineRule="exact"/>
        <w:ind w:left="206" w:firstLine="0"/>
      </w:pPr>
    </w:p>
    <w:p>
      <w:pPr>
        <w:spacing w:before="0" w:after="0" w:line="378" w:lineRule="exact"/>
        <w:ind w:left="206" w:firstLine="329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T/SCTXXH</w:t>
      </w:r>
      <w:r>
        <w:rPr>
          <w:rFonts w:ascii="Calibri" w:hAnsi="Calibri" w:cs="Calibri"/>
          <w:color w:val="000000"/>
          <w:spacing w:val="4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7</w:t>
      </w:r>
      <w:r>
        <w:rPr>
          <w:rFonts w:ascii="黑体" w:eastAsia="黑体" w:hAnsi="黑体" w:cs="黑体"/>
          <w:color w:val="000000"/>
          <w:spacing w:val="0"/>
          <w:w w:val="100"/>
          <w:position w:val="4"/>
          <w:sz w:val="28"/>
          <w:u w:val="none"/>
        </w:rPr>
        <w:t>－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2023</w:t>
      </w:r>
    </w:p>
    <w:p>
      <w:pPr>
        <w:spacing w:before="0" w:after="0" w:line="240" w:lineRule="exact"/>
        <w:ind w:left="206" w:firstLine="3290"/>
      </w:pPr>
    </w:p>
    <w:p>
      <w:pPr>
        <w:spacing w:before="0" w:after="0" w:line="240" w:lineRule="exact"/>
        <w:ind w:left="206" w:firstLine="3290"/>
      </w:pPr>
    </w:p>
    <w:p>
      <w:pPr>
        <w:spacing w:before="0" w:after="0" w:line="240" w:lineRule="exact"/>
        <w:ind w:left="206" w:firstLine="3290"/>
      </w:pPr>
    </w:p>
    <w:p>
      <w:pPr>
        <w:spacing w:before="0" w:after="0" w:line="240" w:lineRule="exact"/>
        <w:ind w:left="206" w:firstLine="3290"/>
      </w:pPr>
    </w:p>
    <w:p>
      <w:pPr>
        <w:spacing w:before="0" w:after="0" w:line="360" w:lineRule="exact"/>
        <w:ind w:left="206" w:firstLine="542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32"/>
          <w:u w:val="none"/>
        </w:rPr>
        <w:t>数据中心智能运维管理系统建设标准</w:t>
      </w:r>
    </w:p>
    <w:p>
      <w:pPr>
        <w:widowControl/>
        <w:jc w:val="left"/>
        <w:sectPr>
          <w:type w:val="continuous"/>
          <w:pgSz w:w="7938" w:h="11511"/>
          <w:pgMar w:top="638" w:right="300" w:bottom="398" w:left="660" w:header="0" w:footer="0" w:gutter="0"/>
          <w:pgNumType w:start="3"/>
          <w:cols w:num="1" w:space="708" w:equalWidth="0">
            <w:col w:w="6978" w:space="0"/>
          </w:cols>
          <w:docGrid w:type="lines" w:linePitch="312" w:charSpace="0"/>
        </w:sectPr>
      </w:pPr>
    </w:p>
    <w:p>
      <w:pPr>
        <w:spacing w:before="0" w:after="0" w:line="240" w:lineRule="exact"/>
        <w:ind w:left="206" w:firstLine="542"/>
      </w:pPr>
    </w:p>
    <w:p>
      <w:pPr>
        <w:spacing w:before="0" w:after="0" w:line="240" w:lineRule="exact"/>
        <w:ind w:left="206" w:firstLine="542"/>
      </w:pPr>
    </w:p>
    <w:p>
      <w:pPr>
        <w:spacing w:before="0" w:after="0" w:line="240" w:lineRule="exact"/>
        <w:ind w:left="206" w:firstLine="542"/>
      </w:pPr>
    </w:p>
    <w:p>
      <w:pPr>
        <w:spacing w:before="0" w:after="0" w:line="240" w:lineRule="exact"/>
        <w:ind w:left="206" w:firstLine="542"/>
      </w:pPr>
    </w:p>
    <w:p>
      <w:pPr>
        <w:spacing w:before="0" w:after="0" w:line="240" w:lineRule="exact"/>
        <w:ind w:left="206" w:firstLine="542"/>
      </w:pPr>
    </w:p>
    <w:p>
      <w:pPr>
        <w:spacing w:before="0" w:after="0" w:line="266" w:lineRule="exact"/>
        <w:ind w:left="206" w:firstLine="542"/>
      </w:pPr>
    </w:p>
    <w:p>
      <w:pPr>
        <w:widowControl/>
        <w:jc w:val="left"/>
        <w:sectPr>
          <w:type w:val="continuous"/>
          <w:pgSz w:w="7938" w:h="11511"/>
          <w:pgMar w:top="638" w:right="300" w:bottom="398" w:left="660" w:header="0" w:footer="0" w:gutter="0"/>
          <w:pgNumType w:start="4"/>
          <w:cols w:num="1" w:space="720"/>
          <w:docGrid w:type="lines" w:linePitch="312" w:charSpace="0"/>
        </w:sectPr>
      </w:pPr>
    </w:p>
    <w:p>
      <w:pPr>
        <w:spacing w:before="0" w:after="0" w:line="281" w:lineRule="exact"/>
        <w:ind w:left="60" w:firstLine="526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Construction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standards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for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intelligent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operation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and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maintenance</w:t>
      </w:r>
    </w:p>
    <w:p>
      <w:pPr>
        <w:spacing w:before="0" w:after="0" w:line="242" w:lineRule="exact"/>
        <w:ind w:left="60" w:firstLine="1716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management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systems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of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data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centers</w:t>
      </w:r>
    </w:p>
    <w:p>
      <w:pPr>
        <w:spacing w:before="0" w:after="0" w:line="240" w:lineRule="exact"/>
        <w:ind w:left="60" w:firstLine="1716"/>
      </w:pPr>
    </w:p>
    <w:p>
      <w:pPr>
        <w:spacing w:before="0" w:after="0" w:line="240" w:lineRule="exact"/>
        <w:ind w:left="60" w:firstLine="1716"/>
      </w:pPr>
    </w:p>
    <w:p>
      <w:pPr>
        <w:spacing w:before="0" w:after="0" w:line="431" w:lineRule="exact"/>
        <w:ind w:left="60" w:firstLine="1716"/>
      </w:pPr>
    </w:p>
    <w:p>
      <w:pPr>
        <w:tabs>
          <w:tab w:val="left" w:pos="4404"/>
        </w:tabs>
        <w:spacing w:before="0" w:after="0" w:line="323" w:lineRule="exact"/>
        <w:ind w:left="60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2023-12-11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4"/>
          <w:u w:val="none"/>
        </w:rPr>
        <w:t>发</w:t>
      </w:r>
      <w:r>
        <w:rPr>
          <w:rFonts w:ascii="Calibri" w:hAnsi="Calibri" w:cs="Calibri"/>
          <w:color w:val="000000"/>
          <w:spacing w:val="0"/>
          <w:w w:val="39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4"/>
          <w:u w:val="none"/>
        </w:rPr>
        <w:t>布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2023-12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4"/>
          <w:u w:val="none"/>
        </w:rPr>
        <w:t>-11</w:t>
      </w:r>
      <w:r>
        <w:rPr>
          <w:rFonts w:ascii="Calibri" w:hAnsi="Calibri" w:cs="Calibri"/>
          <w:color w:val="000000"/>
          <w:spacing w:val="0"/>
          <w:w w:val="100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4"/>
          <w:u w:val="none"/>
        </w:rPr>
        <w:t>实</w:t>
      </w:r>
      <w:r>
        <w:rPr>
          <w:rFonts w:ascii="Calibri" w:hAnsi="Calibri" w:cs="Calibri"/>
          <w:color w:val="000000"/>
          <w:spacing w:val="0"/>
          <w:w w:val="39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4"/>
          <w:u w:val="none"/>
        </w:rPr>
        <w:t>施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tabs>
          <w:tab w:val="left" w:pos="4025"/>
        </w:tabs>
        <w:spacing w:before="0" w:after="0" w:line="307" w:lineRule="exact"/>
        <w:ind w:left="60" w:firstLine="1903"/>
        <w:jc w:val="left"/>
      </w:pPr>
      <w:r>
        <w:rPr>
          <w:rFonts w:ascii="黑体" w:eastAsia="黑体" w:hAnsi="黑体" w:cs="黑体"/>
          <w:color w:val="000000"/>
          <w:spacing w:val="18"/>
          <w:w w:val="100"/>
          <w:position w:val="0"/>
          <w:sz w:val="24"/>
          <w:u w:val="none"/>
        </w:rPr>
        <w:t>四川省通信学会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4"/>
          <w:u w:val="none"/>
        </w:rPr>
        <w:t>发</w:t>
      </w:r>
      <w:r>
        <w:rPr>
          <w:rFonts w:ascii="Calibri" w:hAnsi="Calibri" w:cs="Calibri"/>
          <w:color w:val="000000"/>
          <w:spacing w:val="0"/>
          <w:w w:val="305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4"/>
          <w:u w:val="none"/>
        </w:rPr>
        <w:t>布</w:t>
      </w:r>
    </w:p>
    <w:p>
      <w:pPr>
        <w:widowControl/>
        <w:jc w:val="left"/>
        <w:sectPr>
          <w:type w:val="continuous"/>
          <w:pgSz w:w="7938" w:h="11511"/>
          <w:pgMar w:top="638" w:right="300" w:bottom="398" w:left="660" w:header="0" w:footer="0" w:gutter="0"/>
          <w:pgNumType w:start="5"/>
          <w:cols w:num="1" w:space="708" w:equalWidth="0">
            <w:col w:w="6978" w:space="0"/>
          </w:cols>
          <w:docGrid w:type="lines" w:linePitch="312" w:charSpace="0"/>
        </w:sectPr>
      </w:pPr>
    </w:p>
    <w:p>
      <w:pPr>
        <w:spacing w:after="0" w:line="20" w:lineRule="exact"/>
      </w:pPr>
      <w:bookmarkStart w:id="1" w:name="2"/>
      <w:bookmarkEnd w:id="1"/>
      <w:r>
        <w:pict>
          <v:shape id="_x0000_s2065" o:spid="_x0000_s1040" type="#_x0000_t202" style="width:68.2pt;height:39.55pt;margin-top:514.9pt;margin-left:-72.95pt;mso-height-relative:page;mso-position-horizontal-relative:page;mso-position-vertical-relative:page;mso-width-relative:page;position:absolute;z-index:-2516428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066" o:spid="_x0000_s1041" type="#_x0000_t202" style="width:85pt;height:39.55pt;margin-top:350.75pt;margin-left:86.6pt;mso-height-relative:page;mso-position-horizontal-relative:page;mso-position-vertical-relative:page;mso-width-relative:page;position:absolute;z-index:-2516418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067" o:spid="_x0000_s1042" type="#_x0000_t202" style="width:85pt;height:39.55pt;margin-top:316.2pt;margin-left:120.2pt;mso-height-relative:page;mso-position-horizontal-relative:page;mso-position-vertical-relative:page;mso-width-relative:page;position:absolute;z-index:-2516408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068" o:spid="_x0000_s1043" type="#_x0000_t202" style="width:85pt;height:39.55pt;margin-top:281.65pt;margin-left:153.8pt;mso-height-relative:page;mso-position-horizontal-relative:page;mso-position-vertical-relative:page;mso-width-relative:page;position:absolute;z-index:-2516398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069" o:spid="_x0000_s1044" type="#_x0000_t202" style="width:85pt;height:39.55pt;margin-top:247.05pt;margin-left:187.4pt;mso-height-relative:page;mso-position-horizontal-relative:page;mso-position-vertical-relative:page;mso-width-relative:page;position:absolute;z-index:-2516387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070" o:spid="_x0000_s1045" type="#_x0000_t202" style="width:85pt;height:39.55pt;margin-top:212.5pt;margin-left:221pt;mso-height-relative:page;mso-position-horizontal-relative:page;mso-position-vertical-relative:page;mso-width-relative:page;position:absolute;z-index:-2516377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071" o:spid="_x0000_s1046" type="#_x0000_t202" style="width:76.6pt;height:48.2pt;margin-top:169.3pt;margin-left:254.6pt;mso-height-relative:page;mso-position-horizontal-relative:page;mso-position-vertical-relative:page;mso-width-relative:page;position:absolute;z-index:-2516367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072" o:spid="_x0000_s1047" type="#_x0000_t202" style="width:68.2pt;height:39.55pt;margin-top:134.75pt;margin-left:296.6pt;mso-height-relative:page;mso-position-horizontal-relative:page;mso-position-vertical-relative:page;mso-width-relative:page;position:absolute;z-index:-2516357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073" o:spid="_x0000_s1048" type="#_x0000_t202" style="width:68.2pt;height:39.55pt;margin-top:480.35pt;margin-left:-39.35pt;mso-height-relative:page;mso-position-horizontal-relative:page;mso-position-vertical-relative:page;mso-width-relative:page;position:absolute;z-index:-2516346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74" o:spid="_x0000_s1049" type="#_x0000_t202" style="width:68.2pt;height:39.55pt;margin-top:445.8pt;margin-left:-5.75pt;mso-height-relative:page;mso-position-horizontal-relative:page;mso-position-vertical-relative:page;mso-width-relative:page;position:absolute;z-index:-2516336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75" o:spid="_x0000_s1050" type="#_x0000_t202" style="width:76.6pt;height:30.9pt;margin-top:419.85pt;margin-left:27.8pt;mso-height-relative:page;mso-position-horizontal-relative:page;mso-position-vertical-relative:page;mso-width-relative:page;position:absolute;z-index:-2516326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076" o:spid="_x0000_s1051" type="#_x0000_t202" style="width:85pt;height:39.55pt;margin-top:385.3pt;margin-left:53pt;mso-height-relative:page;mso-position-horizontal-relative:page;mso-position-vertical-relative:page;mso-width-relative:page;position:absolute;z-index:-2516316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077" o:spid="_x0000_s1052" type="#_x0000_t202" style="width:68.2pt;height:39.55pt;margin-top:100.2pt;margin-left:330.2pt;mso-height-relative:page;mso-position-horizontal-relative:page;mso-position-vertical-relative:page;mso-width-relative:page;position:absolute;z-index:-2516305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</w:p>
    <w:p>
      <w:pPr>
        <w:spacing w:before="0" w:after="0" w:line="240" w:lineRule="exact"/>
      </w:pPr>
      <w:bookmarkStart w:id="2" w:name="3"/>
      <w:bookmarkEnd w:id="2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  <w:bookmarkStart w:id="3" w:name="_GoBack"/>
      <w:bookmarkEnd w:id="3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  <w:sectPr>
          <w:type w:val="continuous"/>
          <w:pgSz w:w="7938" w:h="11511"/>
          <w:pgMar w:top="666" w:right="553" w:bottom="426" w:left="913" w:header="0" w:footer="0" w:gutter="0"/>
          <w:pgNumType w:start="6"/>
          <w:cols w:num="1" w:space="720"/>
        </w:sectPr>
      </w:pPr>
    </w:p>
    <w:p>
      <w:pPr>
        <w:spacing w:before="0" w:after="0" w:line="389" w:lineRule="exact"/>
        <w:ind w:left="165" w:firstLine="2330"/>
        <w:jc w:val="left"/>
      </w:pPr>
      <w:r>
        <w:pict>
          <v:shape id="_x0000_s2078" o:spid="_x0000_s1053" type="#_x0000_t202" style="width:68.2pt;height:39.55pt;margin-top:445.8pt;margin-left:-5.75pt;mso-height-relative:page;mso-position-horizontal-relative:page;mso-position-vertical-relative:page;mso-width-relative:page;position:absolute;z-index:-2516295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79" o:spid="_x0000_s1054" type="#_x0000_t202" style="width:68.2pt;height:39.55pt;margin-top:514.9pt;margin-left:-72.95pt;mso-height-relative:page;mso-position-horizontal-relative:page;mso-position-vertical-relative:page;mso-width-relative:page;position:absolute;z-index:-2516285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080" o:spid="_x0000_s1055" type="#_x0000_t202" style="width:68.2pt;height:39.55pt;margin-top:480.35pt;margin-left:-39.35pt;mso-height-relative:page;mso-position-horizontal-relative:page;mso-position-vertical-relative:page;mso-width-relative:page;position:absolute;z-index:-2516275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81" o:spid="_x0000_s1056" type="#_x0000_t202" style="width:76.6pt;height:30.9pt;margin-top:419.85pt;margin-left:27.8pt;mso-height-relative:page;mso-position-horizontal-relative:page;mso-position-vertical-relative:page;mso-width-relative:page;position:absolute;z-index:-2516264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082" o:spid="_x0000_s1057" type="#_x0000_t202" style="width:85pt;height:39.55pt;margin-top:385.3pt;margin-left:53pt;mso-height-relative:page;mso-position-horizontal-relative:page;mso-position-vertical-relative:page;mso-width-relative:page;position:absolute;z-index:-2516254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083" o:spid="_x0000_s1058" type="#_x0000_t202" style="width:85pt;height:39.55pt;margin-top:350.75pt;margin-left:86.6pt;mso-height-relative:page;mso-position-horizontal-relative:page;mso-position-vertical-relative:page;mso-width-relative:page;position:absolute;z-index:-2516244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084" o:spid="_x0000_s1059" type="#_x0000_t202" style="width:85pt;height:39.55pt;margin-top:316.2pt;margin-left:120.2pt;mso-height-relative:page;mso-position-horizontal-relative:page;mso-position-vertical-relative:page;mso-width-relative:page;position:absolute;z-index:-2516234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085" o:spid="_x0000_s1060" type="#_x0000_t202" style="width:85pt;height:39.55pt;margin-top:281.65pt;margin-left:153.8pt;mso-height-relative:page;mso-position-horizontal-relative:page;mso-position-vertical-relative:page;mso-width-relative:page;position:absolute;z-index:-2516224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086" o:spid="_x0000_s1061" type="#_x0000_t202" style="width:85pt;height:39.55pt;margin-top:247.05pt;margin-left:187.4pt;mso-height-relative:page;mso-position-horizontal-relative:page;mso-position-vertical-relative:page;mso-width-relative:page;position:absolute;z-index:-2516213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087" o:spid="_x0000_s1062" type="#_x0000_t202" style="width:85pt;height:39.55pt;margin-top:212.5pt;margin-left:221pt;mso-height-relative:page;mso-position-horizontal-relative:page;mso-position-vertical-relative:page;mso-width-relative:page;position:absolute;z-index:-2516203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088" o:spid="_x0000_s1063" type="#_x0000_t202" style="width:76.6pt;height:48.2pt;margin-top:169.3pt;margin-left:254.6pt;mso-height-relative:page;mso-position-horizontal-relative:page;mso-position-vertical-relative:page;mso-width-relative:page;position:absolute;z-index:-2516193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089" o:spid="_x0000_s1064" type="#_x0000_t202" style="width:68.2pt;height:39.55pt;margin-top:134.75pt;margin-left:296.6pt;mso-height-relative:page;mso-position-horizontal-relative:page;mso-position-vertical-relative:page;mso-width-relative:page;position:absolute;z-index:-2516183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090" o:spid="_x0000_s1065" type="#_x0000_t202" style="width:68.2pt;height:39.55pt;margin-top:100.2pt;margin-left:330.2pt;mso-height-relative:page;mso-position-horizontal-relative:page;mso-position-vertical-relative:page;mso-width-relative:page;position:absolute;z-index:-2516172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rPr>
          <w:rFonts w:ascii="宋体" w:eastAsia="宋体" w:hAnsi="宋体" w:cs="宋体"/>
          <w:color w:val="000000"/>
          <w:spacing w:val="0"/>
          <w:w w:val="100"/>
          <w:position w:val="5"/>
          <w:sz w:val="28"/>
          <w:u w:val="none"/>
        </w:rPr>
        <w:t>前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  </w:t>
      </w:r>
      <w:r>
        <w:rPr>
          <w:rFonts w:ascii="宋体" w:eastAsia="宋体" w:hAnsi="宋体" w:cs="宋体"/>
          <w:color w:val="000000"/>
          <w:spacing w:val="0"/>
          <w:w w:val="100"/>
          <w:position w:val="5"/>
          <w:sz w:val="28"/>
          <w:u w:val="none"/>
        </w:rPr>
        <w:t>言</w:t>
      </w:r>
    </w:p>
    <w:p>
      <w:pPr>
        <w:spacing w:before="0" w:after="0" w:line="240" w:lineRule="exact"/>
        <w:ind w:left="165" w:firstLine="2330"/>
      </w:pPr>
    </w:p>
    <w:p>
      <w:pPr>
        <w:spacing w:before="0" w:after="0" w:line="240" w:lineRule="exact"/>
        <w:ind w:left="165" w:firstLine="2330"/>
      </w:pPr>
    </w:p>
    <w:p>
      <w:pPr>
        <w:spacing w:before="0" w:after="0" w:line="274" w:lineRule="exact"/>
        <w:ind w:left="165" w:firstLine="398"/>
        <w:jc w:val="left"/>
      </w:pPr>
      <w:r>
        <w:rPr>
          <w:rFonts w:ascii="宋体" w:eastAsia="宋体" w:hAnsi="宋体" w:cs="宋体"/>
          <w:color w:val="000000"/>
          <w:spacing w:val="2"/>
          <w:w w:val="100"/>
          <w:position w:val="3"/>
          <w:sz w:val="20"/>
          <w:u w:val="none"/>
        </w:rPr>
        <w:t>本文件按照</w:t>
      </w:r>
      <w:r>
        <w:rPr>
          <w:rFonts w:ascii="Calibri" w:hAnsi="Calibri" w:cs="Calibri"/>
          <w:color w:val="000000"/>
          <w:spacing w:val="9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GB/T</w:t>
      </w:r>
      <w:r>
        <w:rPr>
          <w:rFonts w:ascii="Calibri" w:hAnsi="Calibri" w:cs="Calibri"/>
          <w:color w:val="000000"/>
          <w:spacing w:val="5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1.1—2020</w:t>
      </w:r>
      <w:r>
        <w:rPr>
          <w:rFonts w:ascii="宋体" w:hAnsi="宋体" w:cs="宋体"/>
          <w:color w:val="000000"/>
          <w:spacing w:val="2"/>
          <w:w w:val="100"/>
          <w:position w:val="3"/>
          <w:sz w:val="20"/>
          <w:u w:val="none"/>
        </w:rPr>
        <w:t>《标准化工作导则</w:t>
      </w:r>
      <w:r>
        <w:rPr>
          <w:rFonts w:ascii="Calibri" w:hAnsi="Calibri" w:cs="Calibri"/>
          <w:color w:val="000000"/>
          <w:spacing w:val="0"/>
          <w:w w:val="239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第</w:t>
      </w:r>
      <w:r>
        <w:rPr>
          <w:rFonts w:ascii="Calibri" w:hAnsi="Calibri" w:cs="Calibri"/>
          <w:color w:val="000000"/>
          <w:spacing w:val="9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1</w:t>
      </w:r>
      <w:r>
        <w:rPr>
          <w:rFonts w:ascii="Calibri" w:hAnsi="Calibri" w:cs="Calibri"/>
          <w:color w:val="000000"/>
          <w:spacing w:val="7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0"/>
          <w:u w:val="none"/>
        </w:rPr>
        <w:t>部分：标</w:t>
      </w:r>
    </w:p>
    <w:p>
      <w:pPr>
        <w:spacing w:before="0" w:after="0" w:line="374" w:lineRule="exact"/>
        <w:ind w:left="165" w:firstLine="0"/>
        <w:jc w:val="left"/>
      </w:pPr>
      <w:r>
        <w:rPr>
          <w:rFonts w:ascii="宋体" w:hAnsi="宋体" w:cs="宋体"/>
          <w:color w:val="000000"/>
          <w:spacing w:val="-4"/>
          <w:w w:val="100"/>
          <w:position w:val="3"/>
          <w:sz w:val="20"/>
          <w:u w:val="none"/>
        </w:rPr>
        <w:t>准化文件的结构和起草规则》、四川省通信学会</w:t>
      </w:r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2023</w:t>
      </w:r>
      <w:r>
        <w:rPr>
          <w:rFonts w:ascii="Calibri" w:hAnsi="Calibri" w:cs="Calibri"/>
          <w:color w:val="000000"/>
          <w:spacing w:val="5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7"/>
          <w:w w:val="100"/>
          <w:position w:val="3"/>
          <w:sz w:val="20"/>
          <w:u w:val="none"/>
        </w:rPr>
        <w:t>年发布的《四</w:t>
      </w:r>
    </w:p>
    <w:p>
      <w:pPr>
        <w:spacing w:before="0" w:after="0" w:line="341" w:lineRule="exact"/>
        <w:ind w:left="165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川省通信学会团体标准管理办法（修订稿）</w:t>
      </w:r>
      <w:r>
        <w:rPr>
          <w:rFonts w:ascii="宋体" w:hAnsi="宋体" w:cs="宋体"/>
          <w:color w:val="000000"/>
          <w:spacing w:val="-1"/>
          <w:w w:val="100"/>
          <w:position w:val="0"/>
          <w:sz w:val="20"/>
          <w:u w:val="none"/>
        </w:rPr>
        <w:t>》进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行起草</w:t>
      </w:r>
      <w:r>
        <w:rPr>
          <w:rFonts w:ascii="宋体" w:hAnsi="宋体" w:cs="宋体"/>
          <w:color w:val="000000"/>
          <w:spacing w:val="-2"/>
          <w:w w:val="100"/>
          <w:position w:val="0"/>
          <w:sz w:val="20"/>
          <w:u w:val="none"/>
        </w:rPr>
        <w:t>。</w:t>
      </w:r>
    </w:p>
    <w:p>
      <w:pPr>
        <w:spacing w:before="0" w:after="0" w:line="407" w:lineRule="exact"/>
        <w:ind w:left="165" w:firstLine="398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0"/>
          <w:u w:val="none"/>
        </w:rPr>
        <w:t>本文件是根据国内</w:t>
      </w:r>
      <w:r>
        <w:rPr>
          <w:rFonts w:ascii="Calibri" w:hAnsi="Calibri" w:cs="Calibri"/>
          <w:color w:val="000000"/>
          <w:spacing w:val="0"/>
          <w:w w:val="228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IDC</w:t>
      </w:r>
      <w:r>
        <w:rPr>
          <w:rFonts w:ascii="Calibri" w:hAnsi="Calibri" w:cs="Calibri"/>
          <w:color w:val="000000"/>
          <w:spacing w:val="0"/>
          <w:w w:val="221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0"/>
          <w:u w:val="none"/>
        </w:rPr>
        <w:t>产业发展新趋势，结合国内主要</w:t>
      </w:r>
      <w:r>
        <w:rPr>
          <w:rFonts w:ascii="Calibri" w:hAnsi="Calibri" w:cs="Calibri"/>
          <w:color w:val="000000"/>
          <w:spacing w:val="0"/>
          <w:w w:val="223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IDC</w:t>
      </w:r>
    </w:p>
    <w:p>
      <w:pPr>
        <w:spacing w:before="0" w:after="0" w:line="374" w:lineRule="exact"/>
        <w:ind w:left="165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3"/>
          <w:sz w:val="20"/>
          <w:u w:val="none"/>
        </w:rPr>
        <w:t>运营厂商的相关要求，为响应国家加快以</w:t>
      </w:r>
      <w:r>
        <w:rPr>
          <w:rFonts w:ascii="Calibri" w:hAnsi="Calibri" w:cs="Calibri"/>
          <w:color w:val="000000"/>
          <w:spacing w:val="0"/>
          <w:w w:val="228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IDC</w:t>
      </w:r>
      <w:r>
        <w:rPr>
          <w:rFonts w:ascii="Calibri" w:hAnsi="Calibri" w:cs="Calibri"/>
          <w:color w:val="000000"/>
          <w:spacing w:val="0"/>
          <w:w w:val="227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0"/>
          <w:u w:val="none"/>
        </w:rPr>
        <w:t>为引领的新型基础</w:t>
      </w:r>
    </w:p>
    <w:p>
      <w:pPr>
        <w:spacing w:before="0" w:after="0" w:line="341" w:lineRule="exact"/>
        <w:ind w:left="165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设施建设的要求，通过数据中心智能化运维系统建设提升数据中心</w:t>
      </w:r>
    </w:p>
    <w:p>
      <w:pPr>
        <w:spacing w:before="0" w:after="0" w:line="374" w:lineRule="exact"/>
        <w:ind w:left="16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0"/>
          <w:u w:val="none"/>
        </w:rPr>
        <w:t>绿色、低碳、高效的运营体系，规范大型数据中心运维管理系统建</w:t>
      </w:r>
    </w:p>
    <w:p>
      <w:pPr>
        <w:spacing w:before="0" w:after="0" w:line="374" w:lineRule="exact"/>
        <w:ind w:left="16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0"/>
          <w:u w:val="none"/>
        </w:rPr>
        <w:t>设，规定了总体架构、系统功能、动环监控子系统技术要求、视频</w:t>
      </w:r>
    </w:p>
    <w:p>
      <w:pPr>
        <w:spacing w:before="0" w:after="0" w:line="374" w:lineRule="exact"/>
        <w:ind w:left="165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监控子系统技术要求及群控子系统技术要求等内容；提出了适用于</w:t>
      </w:r>
    </w:p>
    <w:p>
      <w:pPr>
        <w:spacing w:before="0" w:after="0" w:line="407" w:lineRule="exact"/>
        <w:ind w:left="165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IDC</w:t>
      </w:r>
      <w:r>
        <w:rPr>
          <w:rFonts w:ascii="Calibri" w:hAnsi="Calibri" w:cs="Calibri"/>
          <w:color w:val="000000"/>
          <w:spacing w:val="3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0"/>
          <w:u w:val="none"/>
        </w:rPr>
        <w:t>运营商的数据中心智能运维管理系统建设规范。本文件规定了</w:t>
      </w:r>
    </w:p>
    <w:p>
      <w:pPr>
        <w:spacing w:before="0" w:after="0" w:line="339" w:lineRule="exact"/>
        <w:ind w:left="16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0"/>
          <w:u w:val="none"/>
        </w:rPr>
        <w:t>总体架构、系统功能、动环监控子系统技术要求、视频监控子系统</w:t>
      </w:r>
    </w:p>
    <w:p>
      <w:pPr>
        <w:spacing w:before="0" w:after="0" w:line="377" w:lineRule="exact"/>
        <w:ind w:left="165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技术要求及群控子系统技术要求等内容</w:t>
      </w:r>
      <w:r>
        <w:rPr>
          <w:rFonts w:ascii="宋体" w:hAnsi="宋体" w:cs="宋体"/>
          <w:color w:val="000000"/>
          <w:spacing w:val="-2"/>
          <w:w w:val="100"/>
          <w:position w:val="0"/>
          <w:sz w:val="20"/>
          <w:u w:val="none"/>
        </w:rPr>
        <w:t>。</w:t>
      </w:r>
    </w:p>
    <w:p>
      <w:pPr>
        <w:spacing w:before="0" w:after="0" w:line="374" w:lineRule="exact"/>
        <w:ind w:left="165" w:firstLine="398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本标准由四川省通信学会负责归口管理</w:t>
      </w:r>
      <w:r>
        <w:rPr>
          <w:rFonts w:ascii="宋体" w:hAnsi="宋体" w:cs="宋体"/>
          <w:color w:val="000000"/>
          <w:spacing w:val="-2"/>
          <w:w w:val="100"/>
          <w:position w:val="0"/>
          <w:sz w:val="20"/>
          <w:u w:val="none"/>
        </w:rPr>
        <w:t>。</w:t>
      </w:r>
    </w:p>
    <w:p>
      <w:pPr>
        <w:spacing w:before="0" w:after="0" w:line="374" w:lineRule="exact"/>
        <w:ind w:left="165" w:firstLine="425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本</w:t>
      </w:r>
      <w:r>
        <w:rPr>
          <w:rFonts w:ascii="Calibri" w:hAnsi="Calibri" w:cs="Calibri"/>
          <w:color w:val="000000"/>
          <w:spacing w:val="21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文</w:t>
      </w:r>
      <w:r>
        <w:rPr>
          <w:rFonts w:ascii="Calibri" w:hAnsi="Calibri" w:cs="Calibri"/>
          <w:color w:val="000000"/>
          <w:spacing w:val="21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件</w:t>
      </w:r>
      <w:r>
        <w:rPr>
          <w:rFonts w:ascii="Calibri" w:hAnsi="Calibri" w:cs="Calibri"/>
          <w:color w:val="000000"/>
          <w:spacing w:val="21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起</w:t>
      </w:r>
      <w:r>
        <w:rPr>
          <w:rFonts w:ascii="Calibri" w:hAnsi="Calibri" w:cs="Calibri"/>
          <w:color w:val="000000"/>
          <w:spacing w:val="21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草</w:t>
      </w:r>
      <w:r>
        <w:rPr>
          <w:rFonts w:ascii="Calibri" w:hAnsi="Calibri" w:cs="Calibri"/>
          <w:color w:val="000000"/>
          <w:spacing w:val="18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单</w:t>
      </w:r>
      <w:r>
        <w:rPr>
          <w:rFonts w:ascii="Calibri" w:hAnsi="Calibri" w:cs="Calibri"/>
          <w:color w:val="000000"/>
          <w:spacing w:val="21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0"/>
          <w:u w:val="none"/>
        </w:rPr>
        <w:t>位：</w:t>
      </w:r>
    </w:p>
    <w:p>
      <w:pPr>
        <w:spacing w:before="0" w:after="0" w:line="376" w:lineRule="exact"/>
        <w:ind w:left="165" w:firstLine="420"/>
        <w:jc w:val="left"/>
      </w:pPr>
      <w:r>
        <w:rPr>
          <w:rFonts w:ascii="宋体" w:hAnsi="宋体" w:cs="宋体"/>
          <w:color w:val="000000"/>
          <w:spacing w:val="-4"/>
          <w:w w:val="100"/>
          <w:position w:val="0"/>
          <w:sz w:val="21"/>
          <w:u w:val="none"/>
        </w:rPr>
        <w:t>中国移动通信集团四川有限公司、中通服咨询设计研究院有</w:t>
      </w:r>
    </w:p>
    <w:p>
      <w:pPr>
        <w:spacing w:before="0" w:after="0" w:line="374" w:lineRule="exact"/>
        <w:ind w:left="165" w:firstLine="0"/>
        <w:jc w:val="left"/>
      </w:pPr>
      <w:r>
        <w:rPr>
          <w:rFonts w:ascii="宋体" w:hAnsi="宋体" w:cs="宋体"/>
          <w:color w:val="000000"/>
          <w:spacing w:val="-7"/>
          <w:w w:val="100"/>
          <w:position w:val="0"/>
          <w:sz w:val="21"/>
          <w:u w:val="none"/>
        </w:rPr>
        <w:t>限公司、四川邮电职业技术学院、四川省通信产业服务有限公司、</w:t>
      </w:r>
    </w:p>
    <w:p>
      <w:pPr>
        <w:spacing w:before="0" w:after="0" w:line="377" w:lineRule="exact"/>
        <w:ind w:left="165" w:firstLine="0"/>
        <w:jc w:val="left"/>
      </w:pPr>
      <w:r>
        <w:rPr>
          <w:rFonts w:ascii="宋体" w:hAnsi="宋体" w:cs="宋体"/>
          <w:color w:val="000000"/>
          <w:spacing w:val="-4"/>
          <w:w w:val="100"/>
          <w:position w:val="0"/>
          <w:sz w:val="21"/>
          <w:u w:val="none"/>
        </w:rPr>
        <w:t>四川中移通信技术工程有限公司、信息产业电子第十一设计研究</w:t>
      </w:r>
    </w:p>
    <w:p>
      <w:pPr>
        <w:spacing w:before="0" w:after="0" w:line="372" w:lineRule="exact"/>
        <w:ind w:left="165" w:firstLine="0"/>
        <w:jc w:val="left"/>
      </w:pPr>
      <w:r>
        <w:rPr>
          <w:rFonts w:ascii="宋体" w:hAnsi="宋体" w:cs="宋体"/>
          <w:color w:val="000000"/>
          <w:spacing w:val="-4"/>
          <w:w w:val="100"/>
          <w:position w:val="0"/>
          <w:sz w:val="21"/>
          <w:u w:val="none"/>
        </w:rPr>
        <w:t>院科技工程股份有限公司、电子科技大学、四川大学、中国科学</w:t>
      </w:r>
    </w:p>
    <w:p>
      <w:pPr>
        <w:spacing w:before="0" w:after="0" w:line="377" w:lineRule="exact"/>
        <w:ind w:left="165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院成都计算机应用研究所</w:t>
      </w:r>
    </w:p>
    <w:p>
      <w:pPr>
        <w:spacing w:before="0" w:after="0" w:line="240" w:lineRule="exact"/>
        <w:ind w:left="165" w:firstLine="0"/>
      </w:pPr>
    </w:p>
    <w:p>
      <w:pPr>
        <w:spacing w:before="0" w:after="0" w:line="240" w:lineRule="exact"/>
        <w:ind w:left="165" w:firstLine="0"/>
      </w:pPr>
    </w:p>
    <w:p>
      <w:pPr>
        <w:spacing w:before="0" w:after="0" w:line="240" w:lineRule="exact"/>
        <w:ind w:left="165" w:firstLine="0"/>
      </w:pPr>
    </w:p>
    <w:p>
      <w:pPr>
        <w:spacing w:before="0" w:after="0" w:line="345" w:lineRule="exact"/>
        <w:ind w:left="165" w:firstLine="5724"/>
        <w:jc w:val="left"/>
        <w:sectPr>
          <w:type w:val="nextPage"/>
          <w:pgSz w:w="7938" w:h="11511"/>
          <w:pgMar w:top="666" w:right="553" w:bottom="426" w:left="913" w:header="0" w:footer="0" w:gutter="0"/>
          <w:pgNumType w:start="7"/>
          <w:cols w:num="1" w:space="720"/>
          <w:titlePg w:val="0"/>
        </w:sectPr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1</w:t>
      </w:r>
    </w:p>
    <w:p>
      <w:pPr>
        <w:spacing w:before="0" w:after="0" w:line="240" w:lineRule="exact"/>
      </w:pPr>
      <w:bookmarkStart w:id="4" w:name="4"/>
      <w:bookmarkEnd w:id="4"/>
    </w:p>
    <w:p>
      <w:pPr>
        <w:spacing w:before="0" w:after="0" w:line="240" w:lineRule="exact"/>
      </w:pPr>
    </w:p>
    <w:p>
      <w:pPr>
        <w:spacing w:before="0" w:after="0" w:line="405" w:lineRule="exact"/>
      </w:pPr>
    </w:p>
    <w:p>
      <w:pPr>
        <w:widowControl/>
        <w:jc w:val="left"/>
        <w:sectPr>
          <w:type w:val="continuous"/>
          <w:pgSz w:w="7938" w:h="11510"/>
          <w:pgMar w:top="644" w:right="655" w:bottom="404" w:left="1015" w:header="0" w:footer="0" w:gutter="0"/>
          <w:pgNumType w:start="8"/>
          <w:cols w:num="1" w:space="720"/>
          <w:docGrid w:type="lines" w:linePitch="312" w:charSpace="0"/>
        </w:sectPr>
      </w:pPr>
    </w:p>
    <w:p>
      <w:pPr>
        <w:spacing w:before="0" w:after="0" w:line="199" w:lineRule="exact"/>
        <w:ind w:left="60" w:firstLine="401"/>
        <w:jc w:val="left"/>
      </w:pPr>
      <w:r>
        <w:pict>
          <v:shape id="_x0000_s2091" o:spid="_x0000_s1066" type="#_x0000_t202" style="width:68.2pt;height:39.55pt;margin-top:514.9pt;margin-left:-72.95pt;mso-height-relative:page;mso-position-horizontal-relative:page;mso-position-vertical-relative:page;mso-width-relative:page;position:absolute;z-index:-2516162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092" o:spid="_x0000_s1067" type="#_x0000_t202" style="width:68.2pt;height:39.55pt;margin-top:480.35pt;margin-left:-39.35pt;mso-height-relative:page;mso-position-horizontal-relative:page;mso-position-vertical-relative:page;mso-width-relative:page;position:absolute;z-index:-2516152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93" o:spid="_x0000_s1068" type="#_x0000_t202" style="width:68.2pt;height:39.55pt;margin-top:445.8pt;margin-left:-5.75pt;mso-height-relative:page;mso-position-horizontal-relative:page;mso-position-vertical-relative:page;mso-width-relative:page;position:absolute;z-index:-2516142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94" o:spid="_x0000_s1069" type="#_x0000_t202" style="width:76.6pt;height:30.9pt;margin-top:419.85pt;margin-left:27.8pt;mso-height-relative:page;mso-position-horizontal-relative:page;mso-position-vertical-relative:page;mso-width-relative:page;position:absolute;z-index:-2516131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095" o:spid="_x0000_s1070" type="#_x0000_t202" style="width:85pt;height:39.55pt;margin-top:385.3pt;margin-left:53pt;mso-height-relative:page;mso-position-horizontal-relative:page;mso-position-vertical-relative:page;mso-width-relative:page;position:absolute;z-index:-2516121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096" o:spid="_x0000_s1071" type="#_x0000_t202" style="width:85pt;height:39.55pt;margin-top:350.75pt;margin-left:86.6pt;mso-height-relative:page;mso-position-horizontal-relative:page;mso-position-vertical-relative:page;mso-width-relative:page;position:absolute;z-index:-2516111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097" o:spid="_x0000_s1072" type="#_x0000_t202" style="width:85pt;height:39.55pt;margin-top:316.2pt;margin-left:120.2pt;mso-height-relative:page;mso-position-horizontal-relative:page;mso-position-vertical-relative:page;mso-width-relative:page;position:absolute;z-index:-2516101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098" o:spid="_x0000_s1073" type="#_x0000_t202" style="width:85pt;height:39.55pt;margin-top:281.65pt;margin-left:153.8pt;mso-height-relative:page;mso-position-horizontal-relative:page;mso-position-vertical-relative:page;mso-width-relative:page;position:absolute;z-index:-2516090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099" o:spid="_x0000_s1074" type="#_x0000_t202" style="width:85pt;height:39.55pt;margin-top:247.05pt;margin-left:187.4pt;mso-height-relative:page;mso-position-horizontal-relative:page;mso-position-vertical-relative:page;mso-width-relative:page;position:absolute;z-index:-2516080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00" o:spid="_x0000_s1075" type="#_x0000_t202" style="width:85pt;height:39.55pt;margin-top:212.5pt;margin-left:221pt;mso-height-relative:page;mso-position-horizontal-relative:page;mso-position-vertical-relative:page;mso-width-relative:page;position:absolute;z-index:-2516070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01" o:spid="_x0000_s1076" type="#_x0000_t202" style="width:76.6pt;height:48.2pt;margin-top:169.3pt;margin-left:254.6pt;mso-height-relative:page;mso-position-horizontal-relative:page;mso-position-vertical-relative:page;mso-width-relative:page;position:absolute;z-index:-2516060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02" o:spid="_x0000_s1077" type="#_x0000_t202" style="width:68.2pt;height:39.55pt;margin-top:134.75pt;margin-left:296.6pt;mso-height-relative:page;mso-position-horizontal-relative:page;mso-position-vertical-relative:page;mso-width-relative:page;position:absolute;z-index:-2516049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03" o:spid="_x0000_s1078" type="#_x0000_t202" style="width:68.2pt;height:39.55pt;margin-top:100.2pt;margin-left:330.2pt;mso-height-relative:page;mso-position-horizontal-relative:page;mso-position-vertical-relative:page;mso-width-relative:page;position:absolute;z-index:-2516039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rPr>
          <w:rFonts w:ascii="宋体" w:hAnsi="宋体" w:cs="宋体"/>
          <w:color w:val="000000"/>
          <w:spacing w:val="-1"/>
          <w:w w:val="100"/>
          <w:position w:val="0"/>
          <w:sz w:val="20"/>
          <w:u w:val="none"/>
        </w:rPr>
        <w:t>本文件主要起草人员：苟浩淞、周丹、张高毅、韦泽训、刘再</w:t>
      </w:r>
    </w:p>
    <w:p>
      <w:pPr>
        <w:spacing w:before="0" w:after="0" w:line="374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0"/>
          <w:u w:val="none"/>
        </w:rPr>
        <w:t>岳、张岱雕、李海聪、李志恒、魏术森、陈泓竹、杨兵、苏凌、李</w:t>
      </w:r>
    </w:p>
    <w:p>
      <w:pPr>
        <w:spacing w:before="0" w:after="0" w:line="374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0"/>
          <w:u w:val="none"/>
        </w:rPr>
        <w:t>竹、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谈澄秋</w:t>
      </w:r>
      <w:r>
        <w:rPr>
          <w:rFonts w:ascii="宋体" w:hAnsi="宋体" w:cs="宋体"/>
          <w:color w:val="000000"/>
          <w:spacing w:val="-1"/>
          <w:w w:val="100"/>
          <w:position w:val="0"/>
          <w:sz w:val="20"/>
          <w:u w:val="none"/>
        </w:rPr>
        <w:t>、韦泽训、郭杰、王涛、饶云波、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卿粼波</w:t>
      </w:r>
      <w:r>
        <w:rPr>
          <w:rFonts w:ascii="宋体" w:hAnsi="宋体" w:cs="宋体"/>
          <w:color w:val="000000"/>
          <w:spacing w:val="-1"/>
          <w:w w:val="100"/>
          <w:position w:val="0"/>
          <w:sz w:val="20"/>
          <w:u w:val="none"/>
        </w:rPr>
        <w:t>、秦小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林</w:t>
      </w:r>
    </w:p>
    <w:p>
      <w:pPr>
        <w:widowControl/>
        <w:jc w:val="left"/>
        <w:sectPr>
          <w:type w:val="continuous"/>
          <w:pgSz w:w="7938" w:h="11510"/>
          <w:pgMar w:top="644" w:right="655" w:bottom="404" w:left="1015" w:header="0" w:footer="0" w:gutter="0"/>
          <w:pgNumType w:start="9"/>
          <w:cols w:num="1" w:space="708" w:equalWidth="0">
            <w:col w:w="6268" w:space="0"/>
          </w:cols>
          <w:docGrid w:type="lines" w:linePitch="312" w:charSpace="0"/>
        </w:sectPr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407" w:lineRule="exact"/>
        <w:ind w:left="60" w:firstLine="0"/>
      </w:pPr>
    </w:p>
    <w:p>
      <w:pPr>
        <w:widowControl/>
        <w:jc w:val="left"/>
        <w:sectPr>
          <w:type w:val="continuous"/>
          <w:pgSz w:w="7938" w:h="11510"/>
          <w:pgMar w:top="644" w:right="655" w:bottom="404" w:left="1015" w:header="0" w:footer="0" w:gutter="0"/>
          <w:pgNumType w:start="10"/>
          <w:cols w:num="1" w:space="720"/>
          <w:docGrid w:type="lines" w:linePitch="312" w:charSpace="0"/>
        </w:sectPr>
      </w:pPr>
    </w:p>
    <w:p>
      <w:pPr>
        <w:spacing w:before="0" w:after="0" w:line="242" w:lineRule="exact"/>
        <w:ind w:left="62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2</w:t>
      </w:r>
    </w:p>
    <w:p>
      <w:pPr>
        <w:widowControl/>
        <w:jc w:val="left"/>
        <w:sectPr>
          <w:type w:val="continuous"/>
          <w:pgSz w:w="7938" w:h="11510"/>
          <w:pgMar w:top="644" w:right="655" w:bottom="404" w:left="1015" w:header="0" w:footer="0" w:gutter="0"/>
          <w:pgNumType w:start="11"/>
          <w:cols w:num="1" w:space="708" w:equalWidth="0">
            <w:col w:w="6268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5" w:name="5"/>
      <w:bookmarkEnd w:id="5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71" w:lineRule="exact"/>
      </w:pPr>
    </w:p>
    <w:p>
      <w:pPr>
        <w:spacing w:before="0" w:after="0" w:line="378" w:lineRule="exact"/>
        <w:ind w:left="91" w:firstLine="2239"/>
        <w:jc w:val="left"/>
      </w:pPr>
      <w:r>
        <w:pict>
          <v:shape id="_x0000_s2104" o:spid="_x0000_s1079" type="#_x0000_t202" style="width:68.2pt;height:39.55pt;margin-top:445.8pt;margin-left:-5.75pt;mso-height-relative:page;mso-position-horizontal-relative:page;mso-position-vertical-relative:page;mso-width-relative:page;position:absolute;z-index:-2516029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05" o:spid="_x0000_s1080" type="#_x0000_t202" style="width:68.2pt;height:39.55pt;margin-top:480.35pt;margin-left:-39.35pt;mso-height-relative:page;mso-position-horizontal-relative:page;mso-position-vertical-relative:page;mso-width-relative:page;position:absolute;z-index:-2516019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06" o:spid="_x0000_s1081" type="#_x0000_t202" style="width:68.2pt;height:39.55pt;margin-top:514.9pt;margin-left:-72.95pt;mso-height-relative:page;mso-position-horizontal-relative:page;mso-position-vertical-relative:page;mso-width-relative:page;position:absolute;z-index:-2516008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07" o:spid="_x0000_s1082" type="#_x0000_t202" style="width:76.6pt;height:30.9pt;margin-top:419.85pt;margin-left:27.8pt;mso-height-relative:page;mso-position-horizontal-relative:page;mso-position-vertical-relative:page;mso-width-relative:page;position:absolute;z-index:-2515998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08" o:spid="_x0000_s1083" type="#_x0000_t202" style="width:85pt;height:39.55pt;margin-top:385.3pt;margin-left:53pt;mso-height-relative:page;mso-position-horizontal-relative:page;mso-position-vertical-relative:page;mso-width-relative:page;position:absolute;z-index:-2515988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09" o:spid="_x0000_s1084" type="#_x0000_t202" style="width:85pt;height:39.55pt;margin-top:350.75pt;margin-left:86.6pt;mso-height-relative:page;mso-position-horizontal-relative:page;mso-position-vertical-relative:page;mso-width-relative:page;position:absolute;z-index:-2515978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10" o:spid="_x0000_s1085" type="#_x0000_t202" style="width:85pt;height:39.55pt;margin-top:316.2pt;margin-left:120.2pt;mso-height-relative:page;mso-position-horizontal-relative:page;mso-position-vertical-relative:page;mso-width-relative:page;position:absolute;z-index:-2515968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11" o:spid="_x0000_s1086" type="#_x0000_t202" style="width:85pt;height:39.55pt;margin-top:281.65pt;margin-left:153.8pt;mso-height-relative:page;mso-position-horizontal-relative:page;mso-position-vertical-relative:page;mso-width-relative:page;position:absolute;z-index:-2515957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12" o:spid="_x0000_s1087" type="#_x0000_t202" style="width:85pt;height:39.55pt;margin-top:247.05pt;margin-left:187.4pt;mso-height-relative:page;mso-position-horizontal-relative:page;mso-position-vertical-relative:page;mso-width-relative:page;position:absolute;z-index:-2515947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13" o:spid="_x0000_s1088" type="#_x0000_t202" style="width:85pt;height:39.55pt;margin-top:212.5pt;margin-left:221pt;mso-height-relative:page;mso-position-horizontal-relative:page;mso-position-vertical-relative:page;mso-width-relative:page;position:absolute;z-index:-2515937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14" o:spid="_x0000_s1089" type="#_x0000_t202" style="width:76.6pt;height:48.2pt;margin-top:169.3pt;margin-left:254.6pt;mso-height-relative:page;mso-position-horizontal-relative:page;mso-position-vertical-relative:page;mso-width-relative:page;position:absolute;z-index:-2515927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15" o:spid="_x0000_s1090" type="#_x0000_t202" style="width:68.2pt;height:39.55pt;margin-top:134.75pt;margin-left:296.6pt;mso-height-relative:page;mso-position-horizontal-relative:page;mso-position-vertical-relative:page;mso-width-relative:page;position:absolute;z-index:-2515916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16" o:spid="_x0000_s1091" type="#_x0000_t202" style="width:68.2pt;height:39.55pt;margin-top:100.2pt;margin-left:330.2pt;mso-height-relative:page;mso-position-horizontal-relative:page;mso-position-vertical-relative:page;mso-width-relative:page;position:absolute;z-index:-2515906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rPr>
          <w:rFonts w:ascii="宋体" w:eastAsia="宋体" w:hAnsi="宋体" w:cs="宋体"/>
          <w:color w:val="000000"/>
          <w:spacing w:val="0"/>
          <w:w w:val="100"/>
          <w:position w:val="4"/>
          <w:sz w:val="28"/>
          <w:u w:val="none"/>
        </w:rPr>
        <w:t>目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  </w:t>
      </w:r>
      <w:r>
        <w:rPr>
          <w:rFonts w:ascii="宋体" w:eastAsia="宋体" w:hAnsi="宋体" w:cs="宋体"/>
          <w:color w:val="000000"/>
          <w:spacing w:val="0"/>
          <w:w w:val="100"/>
          <w:position w:val="4"/>
          <w:sz w:val="28"/>
          <w:u w:val="none"/>
        </w:rPr>
        <w:t>次</w:t>
      </w:r>
    </w:p>
    <w:p>
      <w:pPr>
        <w:spacing w:before="0" w:after="0" w:line="240" w:lineRule="exact"/>
        <w:ind w:left="91" w:firstLine="2239"/>
      </w:pPr>
    </w:p>
    <w:p>
      <w:pPr>
        <w:spacing w:before="0" w:after="0" w:line="240" w:lineRule="exact"/>
        <w:ind w:left="91" w:firstLine="2239"/>
      </w:pPr>
    </w:p>
    <w:p>
      <w:pPr>
        <w:tabs>
          <w:tab w:val="left" w:pos="5774"/>
        </w:tabs>
        <w:spacing w:before="0" w:after="0" w:line="388" w:lineRule="exact"/>
        <w:ind w:left="91" w:firstLine="0"/>
        <w:jc w:val="left"/>
      </w:pPr>
      <w:hyperlink w:anchor="3" w:history="1">
        <w:r>
          <w:rPr>
            <w:rStyle w:val="Hyperlink"/>
            <w:rFonts w:ascii="宋体" w:eastAsia="宋体" w:hAnsi="宋体" w:cs="宋体"/>
            <w:color w:val="000000"/>
            <w:spacing w:val="-2"/>
            <w:w w:val="100"/>
            <w:position w:val="3"/>
            <w:sz w:val="20"/>
            <w:u w:val="none"/>
          </w:rPr>
          <w:t>前</w:t>
        </w:r>
      </w:hyperlink>
      <w:hyperlink w:anchor="3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0"/>
            <w:u w:val="none"/>
          </w:rPr>
          <w:t>  </w:t>
        </w:r>
      </w:hyperlink>
      <w:hyperlink w:anchor="3" w:history="1">
        <w:r>
          <w:rPr>
            <w:rStyle w:val="Hyperlink"/>
            <w:rFonts w:ascii="宋体" w:eastAsia="宋体" w:hAnsi="宋体" w:cs="宋体"/>
            <w:color w:val="000000"/>
            <w:spacing w:val="-2"/>
            <w:w w:val="100"/>
            <w:position w:val="3"/>
            <w:sz w:val="20"/>
            <w:u w:val="none"/>
          </w:rPr>
          <w:t>言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3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................................................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3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I</w:t>
        </w:r>
      </w:hyperlink>
    </w:p>
    <w:p>
      <w:pPr>
        <w:tabs>
          <w:tab w:val="left" w:pos="5774"/>
        </w:tabs>
        <w:spacing w:before="0" w:after="0" w:line="355" w:lineRule="exact"/>
        <w:ind w:left="91" w:firstLine="0"/>
        <w:jc w:val="left"/>
      </w:pPr>
      <w:hyperlink w:anchor="7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0"/>
            <w:u w:val="none"/>
          </w:rPr>
          <w:t>1</w:t>
        </w:r>
      </w:hyperlink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hyperlink w:anchor="7" w:history="1">
        <w:r>
          <w:rPr>
            <w:rStyle w:val="Hyperlink"/>
            <w:rFonts w:ascii="宋体" w:eastAsia="宋体" w:hAnsi="宋体" w:cs="宋体"/>
            <w:color w:val="000000"/>
            <w:spacing w:val="-2"/>
            <w:w w:val="100"/>
            <w:position w:val="3"/>
            <w:sz w:val="20"/>
            <w:u w:val="none"/>
          </w:rPr>
          <w:t>范</w:t>
        </w:r>
      </w:hyperlink>
      <w:r>
        <w:rPr>
          <w:rFonts w:ascii="Calibri" w:hAnsi="Calibri" w:cs="Calibri"/>
          <w:color w:val="000000"/>
          <w:spacing w:val="0"/>
          <w:w w:val="372"/>
          <w:sz w:val="24"/>
          <w:u w:val="none"/>
        </w:rPr>
        <w:t> </w:t>
      </w:r>
      <w:hyperlink w:anchor="7" w:history="1">
        <w:r>
          <w:rPr>
            <w:rStyle w:val="Hyperlink"/>
            <w:rFonts w:ascii="宋体" w:eastAsia="宋体" w:hAnsi="宋体" w:cs="宋体"/>
            <w:color w:val="000000"/>
            <w:spacing w:val="-2"/>
            <w:w w:val="100"/>
            <w:position w:val="3"/>
            <w:sz w:val="20"/>
            <w:u w:val="none"/>
          </w:rPr>
          <w:t>围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7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................................................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7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1</w:t>
        </w:r>
      </w:hyperlink>
    </w:p>
    <w:p>
      <w:pPr>
        <w:tabs>
          <w:tab w:val="left" w:pos="5774"/>
        </w:tabs>
        <w:spacing w:before="0" w:after="0" w:line="358" w:lineRule="exact"/>
        <w:ind w:left="91" w:firstLine="0"/>
        <w:jc w:val="left"/>
      </w:pPr>
      <w:hyperlink w:anchor="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0"/>
            <w:u w:val="none"/>
          </w:rPr>
          <w:t>2</w:t>
        </w:r>
      </w:hyperlink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hyperlink w:anchor="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规范性引用文件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8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........................................</w:t>
        </w:r>
      </w:hyperlink>
      <w:r>
        <w:rPr>
          <w:rFonts w:ascii="Calibri" w:hAnsi="Calibri" w:cs="Calibri"/>
          <w:color w:val="000000"/>
          <w:spacing w:val="-11"/>
          <w:w w:val="100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8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2</w:t>
        </w:r>
      </w:hyperlink>
    </w:p>
    <w:p>
      <w:pPr>
        <w:tabs>
          <w:tab w:val="left" w:pos="5774"/>
        </w:tabs>
        <w:spacing w:before="0" w:after="0" w:line="355" w:lineRule="exact"/>
        <w:ind w:left="91" w:firstLine="0"/>
        <w:jc w:val="left"/>
      </w:pPr>
      <w:hyperlink w:anchor="9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0"/>
            <w:u w:val="none"/>
          </w:rPr>
          <w:t>3</w:t>
        </w:r>
      </w:hyperlink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hyperlink w:anchor="9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术语和定义</w:t>
        </w:r>
      </w:hyperlink>
      <w:r>
        <w:rPr>
          <w:rFonts w:ascii="Calibri" w:hAnsi="Calibri" w:cs="Calibri"/>
          <w:color w:val="000000"/>
          <w:spacing w:val="6"/>
          <w:w w:val="100"/>
          <w:sz w:val="20"/>
          <w:u w:val="none"/>
        </w:rPr>
        <w:t> </w:t>
      </w:r>
      <w:hyperlink w:anchor="9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............................................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9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3</w:t>
        </w:r>
      </w:hyperlink>
    </w:p>
    <w:p>
      <w:pPr>
        <w:tabs>
          <w:tab w:val="left" w:pos="5774"/>
        </w:tabs>
        <w:spacing w:before="0" w:after="0" w:line="358" w:lineRule="exact"/>
        <w:ind w:left="91" w:firstLine="0"/>
        <w:jc w:val="left"/>
      </w:pPr>
      <w:hyperlink w:anchor="10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0"/>
            <w:u w:val="none"/>
          </w:rPr>
          <w:t>4</w:t>
        </w:r>
      </w:hyperlink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hyperlink w:anchor="10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缩略语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10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................................................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10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4</w:t>
        </w:r>
      </w:hyperlink>
    </w:p>
    <w:p>
      <w:pPr>
        <w:tabs>
          <w:tab w:val="left" w:pos="5774"/>
        </w:tabs>
        <w:spacing w:before="0" w:after="0" w:line="358" w:lineRule="exact"/>
        <w:ind w:left="91" w:firstLine="0"/>
        <w:jc w:val="left"/>
      </w:pPr>
      <w:hyperlink w:anchor="12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0"/>
            <w:u w:val="none"/>
          </w:rPr>
          <w:t>5</w:t>
        </w:r>
      </w:hyperlink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hyperlink w:anchor="12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总体架构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12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..............................................</w:t>
        </w:r>
      </w:hyperlink>
      <w:r>
        <w:rPr>
          <w:rFonts w:ascii="Calibri" w:hAnsi="Calibri" w:cs="Calibri"/>
          <w:color w:val="000000"/>
          <w:spacing w:val="-11"/>
          <w:w w:val="100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12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6</w:t>
        </w:r>
      </w:hyperlink>
    </w:p>
    <w:p>
      <w:pPr>
        <w:tabs>
          <w:tab w:val="left" w:pos="5774"/>
        </w:tabs>
        <w:spacing w:before="0" w:after="0" w:line="322" w:lineRule="exact"/>
        <w:ind w:left="91" w:firstLine="199"/>
        <w:jc w:val="left"/>
      </w:pPr>
      <w:hyperlink w:anchor="12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0"/>
            <w:u w:val="none"/>
          </w:rPr>
          <w:t>5.1</w:t>
        </w:r>
      </w:hyperlink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hyperlink w:anchor="12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网络架构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12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..........................................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12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6</w:t>
        </w:r>
      </w:hyperlink>
    </w:p>
    <w:p>
      <w:pPr>
        <w:tabs>
          <w:tab w:val="left" w:pos="5774"/>
        </w:tabs>
        <w:spacing w:before="0" w:after="0" w:line="358" w:lineRule="exact"/>
        <w:ind w:left="91" w:firstLine="199"/>
        <w:jc w:val="left"/>
      </w:pPr>
      <w:hyperlink w:anchor="12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0"/>
            <w:u w:val="none"/>
          </w:rPr>
          <w:t>5.2</w:t>
        </w:r>
      </w:hyperlink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hyperlink w:anchor="12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系统架构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12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..........................................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12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6</w:t>
        </w:r>
      </w:hyperlink>
    </w:p>
    <w:p>
      <w:pPr>
        <w:tabs>
          <w:tab w:val="left" w:pos="5774"/>
        </w:tabs>
        <w:spacing w:before="0" w:after="0" w:line="355" w:lineRule="exact"/>
        <w:ind w:left="91" w:firstLine="199"/>
        <w:jc w:val="left"/>
      </w:pPr>
      <w:hyperlink w:anchor="14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0"/>
            <w:u w:val="none"/>
          </w:rPr>
          <w:t>5.3</w:t>
        </w:r>
      </w:hyperlink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hyperlink w:anchor="14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接口规范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14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..........................................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14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8</w:t>
        </w:r>
      </w:hyperlink>
    </w:p>
    <w:p>
      <w:pPr>
        <w:tabs>
          <w:tab w:val="left" w:pos="5674"/>
        </w:tabs>
        <w:spacing w:before="0" w:after="0" w:line="358" w:lineRule="exact"/>
        <w:ind w:left="91" w:firstLine="199"/>
        <w:jc w:val="left"/>
      </w:pPr>
      <w:hyperlink w:anchor="16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0"/>
            <w:u w:val="none"/>
          </w:rPr>
          <w:t>5.4</w:t>
        </w:r>
      </w:hyperlink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hyperlink w:anchor="16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软件功能架构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16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.....................................</w:t>
        </w:r>
      </w:hyperlink>
      <w:r>
        <w:rPr>
          <w:rFonts w:ascii="Calibri" w:hAnsi="Calibri" w:cs="Calibri"/>
          <w:color w:val="000000"/>
          <w:spacing w:val="-13"/>
          <w:w w:val="100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16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0"/>
            <w:u w:val="none"/>
          </w:rPr>
          <w:t>10</w:t>
        </w:r>
      </w:hyperlink>
    </w:p>
    <w:p>
      <w:pPr>
        <w:tabs>
          <w:tab w:val="left" w:pos="5674"/>
        </w:tabs>
        <w:spacing w:before="0" w:after="0" w:line="355" w:lineRule="exact"/>
        <w:ind w:left="91" w:firstLine="199"/>
        <w:jc w:val="left"/>
      </w:pPr>
      <w:hyperlink w:anchor="17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0"/>
            <w:u w:val="none"/>
          </w:rPr>
          <w:t>5.5</w:t>
        </w:r>
      </w:hyperlink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hyperlink w:anchor="17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其它系统对接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17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.....................................</w:t>
        </w:r>
      </w:hyperlink>
      <w:r>
        <w:rPr>
          <w:rFonts w:ascii="Calibri" w:hAnsi="Calibri" w:cs="Calibri"/>
          <w:color w:val="000000"/>
          <w:spacing w:val="-13"/>
          <w:w w:val="100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17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0"/>
            <w:u w:val="none"/>
          </w:rPr>
          <w:t>11</w:t>
        </w:r>
      </w:hyperlink>
    </w:p>
    <w:p>
      <w:pPr>
        <w:tabs>
          <w:tab w:val="left" w:pos="5674"/>
        </w:tabs>
        <w:spacing w:before="0" w:after="0" w:line="388" w:lineRule="exact"/>
        <w:ind w:left="91" w:firstLine="0"/>
        <w:jc w:val="left"/>
      </w:pPr>
      <w:hyperlink w:anchor="1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0"/>
            <w:u w:val="none"/>
          </w:rPr>
          <w:t>6</w:t>
        </w:r>
      </w:hyperlink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hyperlink w:anchor="1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系统功能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18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.............................................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1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3"/>
            <w:sz w:val="20"/>
            <w:u w:val="none"/>
          </w:rPr>
          <w:t>12</w:t>
        </w:r>
      </w:hyperlink>
    </w:p>
    <w:p>
      <w:pPr>
        <w:tabs>
          <w:tab w:val="left" w:pos="5674"/>
        </w:tabs>
        <w:spacing w:before="0" w:after="0" w:line="325" w:lineRule="exact"/>
        <w:ind w:left="91" w:firstLine="199"/>
        <w:jc w:val="left"/>
      </w:pPr>
      <w:hyperlink w:anchor="1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0"/>
            <w:u w:val="none"/>
          </w:rPr>
          <w:t>6.1</w:t>
        </w:r>
      </w:hyperlink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hyperlink w:anchor="1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总体要求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18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.........................................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1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0"/>
            <w:u w:val="none"/>
          </w:rPr>
          <w:t>12</w:t>
        </w:r>
      </w:hyperlink>
    </w:p>
    <w:p>
      <w:pPr>
        <w:tabs>
          <w:tab w:val="left" w:pos="5674"/>
        </w:tabs>
        <w:spacing w:before="0" w:after="0" w:line="355" w:lineRule="exact"/>
        <w:ind w:left="91" w:firstLine="199"/>
        <w:jc w:val="left"/>
      </w:pPr>
      <w:hyperlink w:anchor="1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0"/>
            <w:u w:val="none"/>
          </w:rPr>
          <w:t>6.2</w:t>
        </w:r>
      </w:hyperlink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hyperlink w:anchor="1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系统界面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18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.........................................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1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0"/>
            <w:u w:val="none"/>
          </w:rPr>
          <w:t>12</w:t>
        </w:r>
      </w:hyperlink>
    </w:p>
    <w:p>
      <w:pPr>
        <w:tabs>
          <w:tab w:val="left" w:pos="5674"/>
        </w:tabs>
        <w:spacing w:before="0" w:after="0" w:line="358" w:lineRule="exact"/>
        <w:ind w:left="91" w:firstLine="199"/>
        <w:jc w:val="left"/>
      </w:pPr>
      <w:hyperlink w:anchor="19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0"/>
            <w:u w:val="none"/>
          </w:rPr>
          <w:t>6.3</w:t>
        </w:r>
      </w:hyperlink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hyperlink w:anchor="19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系统主要功能要求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19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.................................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19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0"/>
            <w:u w:val="none"/>
          </w:rPr>
          <w:t>13</w:t>
        </w:r>
      </w:hyperlink>
    </w:p>
    <w:p>
      <w:pPr>
        <w:tabs>
          <w:tab w:val="left" w:pos="5674"/>
        </w:tabs>
        <w:spacing w:before="0" w:after="0" w:line="358" w:lineRule="exact"/>
        <w:ind w:left="91" w:firstLine="199"/>
        <w:jc w:val="left"/>
      </w:pPr>
      <w:hyperlink w:anchor="20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0"/>
            <w:u w:val="none"/>
          </w:rPr>
          <w:t>6.4</w:t>
        </w:r>
      </w:hyperlink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hyperlink w:anchor="20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系统管理功能要求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20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.................................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20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0"/>
            <w:u w:val="none"/>
          </w:rPr>
          <w:t>14</w:t>
        </w:r>
      </w:hyperlink>
    </w:p>
    <w:p>
      <w:pPr>
        <w:tabs>
          <w:tab w:val="left" w:pos="5674"/>
        </w:tabs>
        <w:spacing w:before="0" w:after="0" w:line="388" w:lineRule="exact"/>
        <w:ind w:left="91" w:firstLine="0"/>
        <w:jc w:val="left"/>
      </w:pPr>
      <w:hyperlink w:anchor="22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0"/>
            <w:u w:val="none"/>
          </w:rPr>
          <w:t>7</w:t>
        </w:r>
      </w:hyperlink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hyperlink w:anchor="22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动环监控子系统技术要求</w:t>
        </w:r>
      </w:hyperlink>
      <w:r>
        <w:rPr>
          <w:rFonts w:ascii="Calibri" w:hAnsi="Calibri" w:cs="Calibri"/>
          <w:color w:val="000000"/>
          <w:spacing w:val="6"/>
          <w:w w:val="100"/>
          <w:sz w:val="20"/>
          <w:u w:val="none"/>
        </w:rPr>
        <w:t> </w:t>
      </w:r>
      <w:hyperlink w:anchor="22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...............................</w:t>
        </w:r>
      </w:hyperlink>
      <w:r>
        <w:rPr>
          <w:rFonts w:ascii="Calibri" w:hAnsi="Calibri" w:cs="Calibri"/>
          <w:color w:val="000000"/>
          <w:spacing w:val="-13"/>
          <w:w w:val="100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22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3"/>
            <w:sz w:val="20"/>
            <w:u w:val="none"/>
          </w:rPr>
          <w:t>16</w:t>
        </w:r>
      </w:hyperlink>
    </w:p>
    <w:p>
      <w:pPr>
        <w:tabs>
          <w:tab w:val="left" w:pos="5674"/>
        </w:tabs>
        <w:spacing w:before="0" w:after="0" w:line="325" w:lineRule="exact"/>
        <w:ind w:left="91" w:firstLine="199"/>
        <w:jc w:val="left"/>
      </w:pPr>
      <w:hyperlink w:anchor="22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0"/>
            <w:u w:val="none"/>
          </w:rPr>
          <w:t>7.1</w:t>
        </w:r>
      </w:hyperlink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hyperlink w:anchor="22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动环监控子系统总体要求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22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22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0"/>
            <w:u w:val="none"/>
          </w:rPr>
          <w:t>16</w:t>
        </w:r>
      </w:hyperlink>
    </w:p>
    <w:p>
      <w:pPr>
        <w:tabs>
          <w:tab w:val="left" w:pos="5674"/>
        </w:tabs>
        <w:spacing w:before="0" w:after="0" w:line="355" w:lineRule="exact"/>
        <w:ind w:left="91" w:firstLine="199"/>
        <w:jc w:val="left"/>
      </w:pPr>
      <w:hyperlink w:anchor="22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7.2</w:t>
        </w:r>
      </w:hyperlink>
      <w:r>
        <w:rPr>
          <w:rFonts w:ascii="Calibri" w:hAnsi="Calibri" w:cs="Calibri"/>
          <w:color w:val="000000"/>
          <w:spacing w:val="0"/>
          <w:w w:val="225"/>
          <w:sz w:val="20"/>
          <w:u w:val="none"/>
        </w:rPr>
        <w:t> </w:t>
      </w:r>
      <w:hyperlink w:anchor="22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动环监控子系统架构要求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22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22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0"/>
            <w:u w:val="none"/>
          </w:rPr>
          <w:t>16</w:t>
        </w:r>
      </w:hyperlink>
    </w:p>
    <w:p>
      <w:pPr>
        <w:tabs>
          <w:tab w:val="left" w:pos="5674"/>
        </w:tabs>
        <w:spacing w:before="0" w:after="0" w:line="358" w:lineRule="exact"/>
        <w:ind w:left="91" w:firstLine="199"/>
        <w:jc w:val="left"/>
      </w:pPr>
      <w:hyperlink w:anchor="25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7.3</w:t>
        </w:r>
      </w:hyperlink>
      <w:r>
        <w:rPr>
          <w:rFonts w:ascii="Calibri" w:hAnsi="Calibri" w:cs="Calibri"/>
          <w:color w:val="000000"/>
          <w:spacing w:val="0"/>
          <w:w w:val="225"/>
          <w:sz w:val="20"/>
          <w:u w:val="none"/>
        </w:rPr>
        <w:t> </w:t>
      </w:r>
      <w:hyperlink w:anchor="25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系统功能及性能要求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25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...............................</w:t>
        </w:r>
      </w:hyperlink>
      <w:r>
        <w:rPr>
          <w:rFonts w:ascii="Calibri" w:hAnsi="Calibri" w:cs="Calibri"/>
          <w:color w:val="000000"/>
          <w:spacing w:val="-13"/>
          <w:w w:val="100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25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0"/>
            <w:u w:val="none"/>
          </w:rPr>
          <w:t>19</w:t>
        </w:r>
      </w:hyperlink>
    </w:p>
    <w:p>
      <w:pPr>
        <w:spacing w:before="0" w:after="0" w:line="240" w:lineRule="exact"/>
        <w:ind w:left="91" w:firstLine="199"/>
      </w:pPr>
    </w:p>
    <w:p>
      <w:pPr>
        <w:spacing w:before="0" w:after="0" w:line="240" w:lineRule="exact"/>
        <w:ind w:left="91" w:firstLine="199"/>
      </w:pPr>
    </w:p>
    <w:p>
      <w:pPr>
        <w:spacing w:before="0" w:after="0" w:line="462" w:lineRule="exact"/>
        <w:ind w:left="91" w:firstLine="5724"/>
        <w:jc w:val="left"/>
        <w:sectPr>
          <w:type w:val="continuous"/>
          <w:pgSz w:w="7938" w:h="11511"/>
          <w:pgMar w:top="666" w:right="626" w:bottom="426" w:left="986" w:header="0" w:footer="0" w:gutter="0"/>
          <w:pgNumType w:start="12"/>
          <w:cols w:num="1" w:space="720"/>
        </w:sectPr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1</w:t>
      </w:r>
    </w:p>
    <w:p>
      <w:pPr>
        <w:spacing w:before="0" w:after="0" w:line="240" w:lineRule="exact"/>
      </w:pPr>
      <w:bookmarkStart w:id="6" w:name="6"/>
      <w:bookmarkEnd w:id="6"/>
    </w:p>
    <w:p>
      <w:pPr>
        <w:spacing w:before="0" w:after="0" w:line="240" w:lineRule="exact"/>
      </w:pPr>
    </w:p>
    <w:p>
      <w:pPr>
        <w:spacing w:before="0" w:after="0" w:line="400" w:lineRule="exact"/>
      </w:pPr>
    </w:p>
    <w:p>
      <w:pPr>
        <w:widowControl/>
        <w:jc w:val="left"/>
        <w:sectPr>
          <w:type w:val="continuous"/>
          <w:pgSz w:w="7938" w:h="11510"/>
          <w:pgMar w:top="604" w:right="658" w:bottom="364" w:left="1018" w:header="0" w:footer="0" w:gutter="0"/>
          <w:pgNumType w:start="13"/>
          <w:cols w:num="1" w:space="720"/>
          <w:docGrid w:type="lines" w:linePitch="312" w:charSpace="0"/>
        </w:sectPr>
      </w:pPr>
    </w:p>
    <w:p>
      <w:pPr>
        <w:tabs>
          <w:tab w:val="left" w:pos="5642"/>
        </w:tabs>
        <w:spacing w:before="0" w:after="0" w:line="268" w:lineRule="exact"/>
        <w:ind w:left="60" w:firstLine="0"/>
        <w:jc w:val="left"/>
      </w:pPr>
      <w:r>
        <w:pict>
          <v:shape id="_x0000_s2117" o:spid="_x0000_s1092" type="#_x0000_t202" style="width:68.2pt;height:39.55pt;margin-top:514.9pt;margin-left:-72.95pt;mso-height-relative:page;mso-position-horizontal-relative:page;mso-position-vertical-relative:page;mso-width-relative:page;position:absolute;z-index:-2515896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18" o:spid="_x0000_s1093" type="#_x0000_t202" style="width:68.2pt;height:39.55pt;margin-top:480.35pt;margin-left:-39.35pt;mso-height-relative:page;mso-position-horizontal-relative:page;mso-position-vertical-relative:page;mso-width-relative:page;position:absolute;z-index:-2515886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19" o:spid="_x0000_s1094" type="#_x0000_t202" style="width:68.2pt;height:39.55pt;margin-top:445.8pt;margin-left:-5.75pt;mso-height-relative:page;mso-position-horizontal-relative:page;mso-position-vertical-relative:page;mso-width-relative:page;position:absolute;z-index:-2515875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20" o:spid="_x0000_s1095" type="#_x0000_t202" style="width:76.6pt;height:30.9pt;margin-top:419.85pt;margin-left:27.8pt;mso-height-relative:page;mso-position-horizontal-relative:page;mso-position-vertical-relative:page;mso-width-relative:page;position:absolute;z-index:-2515865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21" o:spid="_x0000_s1096" type="#_x0000_t202" style="width:85pt;height:39.55pt;margin-top:385.3pt;margin-left:53pt;mso-height-relative:page;mso-position-horizontal-relative:page;mso-position-vertical-relative:page;mso-width-relative:page;position:absolute;z-index:-2515855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22" o:spid="_x0000_s1097" type="#_x0000_t202" style="width:85pt;height:39.55pt;margin-top:350.75pt;margin-left:86.6pt;mso-height-relative:page;mso-position-horizontal-relative:page;mso-position-vertical-relative:page;mso-width-relative:page;position:absolute;z-index:-2515845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23" o:spid="_x0000_s1098" type="#_x0000_t202" style="width:85pt;height:39.55pt;margin-top:316.2pt;margin-left:120.2pt;mso-height-relative:page;mso-position-horizontal-relative:page;mso-position-vertical-relative:page;mso-width-relative:page;position:absolute;z-index:-2515834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24" o:spid="_x0000_s1099" type="#_x0000_t202" style="width:85pt;height:39.55pt;margin-top:281.65pt;margin-left:153.8pt;mso-height-relative:page;mso-position-horizontal-relative:page;mso-position-vertical-relative:page;mso-width-relative:page;position:absolute;z-index:-2515824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25" o:spid="_x0000_s1100" type="#_x0000_t202" style="width:85pt;height:39.55pt;margin-top:247.05pt;margin-left:187.4pt;mso-height-relative:page;mso-position-horizontal-relative:page;mso-position-vertical-relative:page;mso-width-relative:page;position:absolute;z-index:-2515814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26" o:spid="_x0000_s1101" type="#_x0000_t202" style="width:85pt;height:39.55pt;margin-top:212.5pt;margin-left:221pt;mso-height-relative:page;mso-position-horizontal-relative:page;mso-position-vertical-relative:page;mso-width-relative:page;position:absolute;z-index:-2515804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27" o:spid="_x0000_s1102" type="#_x0000_t202" style="width:76.6pt;height:48.2pt;margin-top:169.3pt;margin-left:254.6pt;mso-height-relative:page;mso-position-horizontal-relative:page;mso-position-vertical-relative:page;mso-width-relative:page;position:absolute;z-index:-2515793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28" o:spid="_x0000_s1103" type="#_x0000_t202" style="width:68.2pt;height:39.55pt;margin-top:134.75pt;margin-left:296.6pt;mso-height-relative:page;mso-position-horizontal-relative:page;mso-position-vertical-relative:page;mso-width-relative:page;position:absolute;z-index:-2515783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29" o:spid="_x0000_s1104" type="#_x0000_t202" style="width:68.2pt;height:39.55pt;margin-top:100.2pt;margin-left:330.2pt;mso-height-relative:page;mso-position-horizontal-relative:page;mso-position-vertical-relative:page;mso-width-relative:page;position:absolute;z-index:-2515773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hyperlink w:anchor="2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0"/>
            <w:u w:val="none"/>
          </w:rPr>
          <w:t>8</w:t>
        </w:r>
      </w:hyperlink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hyperlink w:anchor="2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视频监控子系统技术要求</w:t>
        </w:r>
      </w:hyperlink>
      <w:r>
        <w:rPr>
          <w:rFonts w:ascii="Calibri" w:hAnsi="Calibri" w:cs="Calibri"/>
          <w:color w:val="000000"/>
          <w:spacing w:val="6"/>
          <w:w w:val="100"/>
          <w:sz w:val="20"/>
          <w:u w:val="none"/>
        </w:rPr>
        <w:t> </w:t>
      </w:r>
      <w:hyperlink w:anchor="28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...............................</w:t>
        </w:r>
      </w:hyperlink>
      <w:r>
        <w:rPr>
          <w:rFonts w:ascii="Calibri" w:hAnsi="Calibri" w:cs="Calibri"/>
          <w:color w:val="000000"/>
          <w:spacing w:val="-13"/>
          <w:w w:val="100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2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3"/>
            <w:sz w:val="20"/>
            <w:u w:val="none"/>
          </w:rPr>
          <w:t>22</w:t>
        </w:r>
      </w:hyperlink>
    </w:p>
    <w:p>
      <w:pPr>
        <w:tabs>
          <w:tab w:val="left" w:pos="5642"/>
        </w:tabs>
        <w:spacing w:before="0" w:after="0" w:line="322" w:lineRule="exact"/>
        <w:ind w:left="60" w:firstLine="199"/>
        <w:jc w:val="left"/>
      </w:pPr>
      <w:hyperlink w:anchor="2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0"/>
            <w:u w:val="none"/>
          </w:rPr>
          <w:t>8.1</w:t>
        </w:r>
      </w:hyperlink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hyperlink w:anchor="2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视频监控子系统总体要求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28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2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0"/>
            <w:u w:val="none"/>
          </w:rPr>
          <w:t>22</w:t>
        </w:r>
      </w:hyperlink>
    </w:p>
    <w:p>
      <w:pPr>
        <w:tabs>
          <w:tab w:val="left" w:pos="5642"/>
        </w:tabs>
        <w:spacing w:before="0" w:after="0" w:line="358" w:lineRule="exact"/>
        <w:ind w:left="60" w:firstLine="199"/>
        <w:jc w:val="left"/>
      </w:pPr>
      <w:hyperlink w:anchor="28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8.2</w:t>
        </w:r>
      </w:hyperlink>
      <w:r>
        <w:rPr>
          <w:rFonts w:ascii="Calibri" w:hAnsi="Calibri" w:cs="Calibri"/>
          <w:color w:val="000000"/>
          <w:spacing w:val="0"/>
          <w:w w:val="225"/>
          <w:sz w:val="20"/>
          <w:u w:val="none"/>
        </w:rPr>
        <w:t> </w:t>
      </w:r>
      <w:hyperlink w:anchor="2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视频监控子系统架构要求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28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28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0"/>
            <w:u w:val="none"/>
          </w:rPr>
          <w:t>22</w:t>
        </w:r>
      </w:hyperlink>
    </w:p>
    <w:p>
      <w:pPr>
        <w:tabs>
          <w:tab w:val="left" w:pos="5642"/>
        </w:tabs>
        <w:spacing w:before="0" w:after="0" w:line="358" w:lineRule="exact"/>
        <w:ind w:left="60" w:firstLine="199"/>
        <w:jc w:val="left"/>
      </w:pPr>
      <w:hyperlink w:anchor="30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8.3</w:t>
        </w:r>
      </w:hyperlink>
      <w:r>
        <w:rPr>
          <w:rFonts w:ascii="Calibri" w:hAnsi="Calibri" w:cs="Calibri"/>
          <w:color w:val="000000"/>
          <w:spacing w:val="0"/>
          <w:w w:val="225"/>
          <w:sz w:val="20"/>
          <w:u w:val="none"/>
        </w:rPr>
        <w:t> </w:t>
      </w:r>
      <w:hyperlink w:anchor="30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系统功能及性能要求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30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...............................</w:t>
        </w:r>
      </w:hyperlink>
      <w:r>
        <w:rPr>
          <w:rFonts w:ascii="Calibri" w:hAnsi="Calibri" w:cs="Calibri"/>
          <w:color w:val="000000"/>
          <w:spacing w:val="-13"/>
          <w:w w:val="100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30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0"/>
            <w:u w:val="none"/>
          </w:rPr>
          <w:t>24</w:t>
        </w:r>
      </w:hyperlink>
    </w:p>
    <w:p>
      <w:pPr>
        <w:tabs>
          <w:tab w:val="left" w:pos="5642"/>
        </w:tabs>
        <w:spacing w:before="0" w:after="0" w:line="388" w:lineRule="exact"/>
        <w:ind w:left="60" w:firstLine="0"/>
        <w:jc w:val="left"/>
      </w:pPr>
      <w:hyperlink w:anchor="31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0"/>
            <w:u w:val="none"/>
          </w:rPr>
          <w:t>9</w:t>
        </w:r>
      </w:hyperlink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hyperlink w:anchor="31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群控子系统技术要求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31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0"/>
            <w:u w:val="none"/>
          </w:rPr>
          <w:t>...................................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31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3"/>
            <w:sz w:val="20"/>
            <w:u w:val="none"/>
          </w:rPr>
          <w:t>25</w:t>
        </w:r>
      </w:hyperlink>
    </w:p>
    <w:p>
      <w:pPr>
        <w:tabs>
          <w:tab w:val="left" w:pos="5642"/>
        </w:tabs>
        <w:spacing w:before="0" w:after="0" w:line="325" w:lineRule="exact"/>
        <w:ind w:left="60" w:firstLine="199"/>
        <w:jc w:val="left"/>
      </w:pPr>
      <w:hyperlink w:anchor="31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0"/>
            <w:u w:val="none"/>
          </w:rPr>
          <w:t>9.1</w:t>
        </w:r>
      </w:hyperlink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hyperlink w:anchor="31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群控子系统总体要求</w:t>
        </w:r>
      </w:hyperlink>
      <w:r>
        <w:rPr>
          <w:rFonts w:ascii="Calibri" w:hAnsi="Calibri" w:cs="Calibri"/>
          <w:color w:val="000000"/>
          <w:spacing w:val="6"/>
          <w:w w:val="100"/>
          <w:sz w:val="20"/>
          <w:u w:val="none"/>
        </w:rPr>
        <w:t> </w:t>
      </w:r>
      <w:hyperlink w:anchor="31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...............................</w:t>
        </w:r>
      </w:hyperlink>
      <w:r>
        <w:rPr>
          <w:rFonts w:ascii="Calibri" w:hAnsi="Calibri" w:cs="Calibri"/>
          <w:color w:val="000000"/>
          <w:spacing w:val="-13"/>
          <w:w w:val="100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31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0"/>
            <w:u w:val="none"/>
          </w:rPr>
          <w:t>25</w:t>
        </w:r>
      </w:hyperlink>
    </w:p>
    <w:p>
      <w:pPr>
        <w:tabs>
          <w:tab w:val="left" w:pos="5642"/>
        </w:tabs>
        <w:spacing w:before="0" w:after="0" w:line="355" w:lineRule="exact"/>
        <w:ind w:left="60" w:firstLine="199"/>
        <w:jc w:val="left"/>
      </w:pPr>
      <w:hyperlink w:anchor="31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9.2</w:t>
        </w:r>
      </w:hyperlink>
      <w:r>
        <w:rPr>
          <w:rFonts w:ascii="Calibri" w:hAnsi="Calibri" w:cs="Calibri"/>
          <w:color w:val="000000"/>
          <w:spacing w:val="0"/>
          <w:w w:val="225"/>
          <w:sz w:val="20"/>
          <w:u w:val="none"/>
        </w:rPr>
        <w:t> </w:t>
      </w:r>
      <w:hyperlink w:anchor="31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群控子系统架构要求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31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...............................</w:t>
        </w:r>
      </w:hyperlink>
      <w:r>
        <w:rPr>
          <w:rFonts w:ascii="Calibri" w:hAnsi="Calibri" w:cs="Calibri"/>
          <w:color w:val="000000"/>
          <w:spacing w:val="-13"/>
          <w:w w:val="100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31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0"/>
            <w:u w:val="none"/>
          </w:rPr>
          <w:t>25</w:t>
        </w:r>
      </w:hyperlink>
    </w:p>
    <w:p>
      <w:pPr>
        <w:tabs>
          <w:tab w:val="left" w:pos="5642"/>
        </w:tabs>
        <w:spacing w:before="0" w:after="0" w:line="355" w:lineRule="exact"/>
        <w:ind w:left="60" w:firstLine="199"/>
        <w:jc w:val="left"/>
      </w:pPr>
      <w:hyperlink w:anchor="34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9.3</w:t>
        </w:r>
      </w:hyperlink>
      <w:r>
        <w:rPr>
          <w:rFonts w:ascii="Calibri" w:hAnsi="Calibri" w:cs="Calibri"/>
          <w:color w:val="000000"/>
          <w:spacing w:val="0"/>
          <w:w w:val="225"/>
          <w:sz w:val="20"/>
          <w:u w:val="none"/>
        </w:rPr>
        <w:t> </w:t>
      </w:r>
      <w:hyperlink w:anchor="34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系统功能及性能要求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34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...............................</w:t>
        </w:r>
      </w:hyperlink>
      <w:r>
        <w:rPr>
          <w:rFonts w:ascii="Calibri" w:hAnsi="Calibri" w:cs="Calibri"/>
          <w:color w:val="000000"/>
          <w:spacing w:val="-13"/>
          <w:w w:val="100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34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0"/>
            <w:u w:val="none"/>
          </w:rPr>
          <w:t>28</w:t>
        </w:r>
      </w:hyperlink>
    </w:p>
    <w:p>
      <w:pPr>
        <w:tabs>
          <w:tab w:val="left" w:pos="5642"/>
        </w:tabs>
        <w:spacing w:before="0" w:after="0" w:line="435" w:lineRule="exact"/>
        <w:ind w:left="60" w:firstLine="0"/>
        <w:jc w:val="left"/>
      </w:pPr>
      <w:hyperlink w:anchor="36" w:history="1">
        <w:r>
          <w:rPr>
            <w:rStyle w:val="Hyperlink"/>
            <w:rFonts w:ascii="黑体" w:eastAsia="黑体" w:hAnsi="黑体" w:cs="黑体"/>
            <w:color w:val="000000"/>
            <w:spacing w:val="-1"/>
            <w:w w:val="100"/>
            <w:position w:val="0"/>
            <w:sz w:val="20"/>
            <w:u w:val="none"/>
          </w:rPr>
          <w:t>本标准用词说明</w:t>
        </w:r>
      </w:hyperlink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hyperlink w:anchor="36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0"/>
            <w:u w:val="none"/>
          </w:rPr>
          <w:t>.........................................</w:t>
        </w:r>
      </w:hyperlink>
      <w:r>
        <w:rPr>
          <w:rFonts w:ascii="Calibri" w:hAnsi="Calibri" w:cs="Calibri"/>
          <w:color w:val="000000"/>
          <w:spacing w:val="-12"/>
          <w:w w:val="100"/>
          <w:sz w:val="20"/>
          <w:u w:val="none"/>
        </w:rPr>
        <w:t> </w:t>
      </w:r>
      <w:r>
        <w:rPr>
          <w:rFonts w:cs="Calibri"/>
          <w:w w:val="100"/>
        </w:rPr>
        <w:tab/>
      </w:r>
      <w:hyperlink w:anchor="36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0"/>
            <w:u w:val="none"/>
          </w:rPr>
          <w:t>30</w:t>
        </w:r>
      </w:hyperlink>
    </w:p>
    <w:p>
      <w:pPr>
        <w:widowControl/>
        <w:jc w:val="left"/>
        <w:sectPr>
          <w:type w:val="continuous"/>
          <w:pgSz w:w="7938" w:h="11510"/>
          <w:pgMar w:top="604" w:right="658" w:bottom="364" w:left="1018" w:header="0" w:footer="0" w:gutter="0"/>
          <w:pgNumType w:start="14"/>
          <w:cols w:num="1" w:space="708" w:equalWidth="0">
            <w:col w:w="6263" w:space="0"/>
          </w:cols>
          <w:docGrid w:type="lines" w:linePitch="312" w:charSpace="0"/>
        </w:sectPr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437" w:lineRule="exact"/>
        <w:ind w:left="60" w:firstLine="0"/>
      </w:pPr>
    </w:p>
    <w:p>
      <w:pPr>
        <w:widowControl/>
        <w:jc w:val="left"/>
        <w:sectPr>
          <w:type w:val="continuous"/>
          <w:pgSz w:w="7938" w:h="11510"/>
          <w:pgMar w:top="604" w:right="658" w:bottom="364" w:left="1018" w:header="0" w:footer="0" w:gutter="0"/>
          <w:pgNumType w:start="15"/>
          <w:cols w:num="1" w:space="720"/>
          <w:docGrid w:type="lines" w:linePitch="312" w:charSpace="0"/>
        </w:sectPr>
      </w:pPr>
    </w:p>
    <w:p>
      <w:pPr>
        <w:spacing w:before="0" w:after="0" w:line="242" w:lineRule="exact"/>
        <w:ind w:left="60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2</w:t>
      </w:r>
    </w:p>
    <w:p>
      <w:pPr>
        <w:widowControl/>
        <w:jc w:val="left"/>
        <w:sectPr>
          <w:type w:val="continuous"/>
          <w:pgSz w:w="7938" w:h="11510"/>
          <w:pgMar w:top="604" w:right="658" w:bottom="364" w:left="1018" w:header="0" w:footer="0" w:gutter="0"/>
          <w:pgNumType w:start="16"/>
          <w:cols w:num="1" w:space="708" w:equalWidth="0">
            <w:col w:w="6263" w:space="0"/>
          </w:cols>
          <w:docGrid w:type="lines" w:linePitch="312" w:charSpace="0"/>
        </w:sectPr>
      </w:pPr>
    </w:p>
    <w:p>
      <w:pPr>
        <w:spacing w:before="0" w:after="0" w:line="302" w:lineRule="exact"/>
        <w:ind w:left="89" w:firstLine="4814"/>
        <w:jc w:val="left"/>
      </w:pPr>
      <w:bookmarkStart w:id="7" w:name="7"/>
      <w:bookmarkEnd w:id="7"/>
      <w:r>
        <w:pict>
          <v:shape id="_x0000_s2130" o:spid="_x0000_s1105" type="#_x0000_t202" style="width:68.2pt;height:39.55pt;margin-top:514.9pt;margin-left:-72.95pt;mso-height-relative:page;mso-position-horizontal-relative:page;mso-position-vertical-relative:page;mso-width-relative:page;position:absolute;z-index:-2515763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31" o:spid="_x0000_s1106" type="#_x0000_t202" style="width:68.2pt;height:39.55pt;margin-top:480.35pt;margin-left:-39.35pt;mso-height-relative:page;mso-position-horizontal-relative:page;mso-position-vertical-relative:page;mso-width-relative:page;position:absolute;z-index:-2515752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32" o:spid="_x0000_s1107" type="#_x0000_t202" style="width:68.2pt;height:39.55pt;margin-top:445.8pt;margin-left:-5.75pt;mso-height-relative:page;mso-position-horizontal-relative:page;mso-position-vertical-relative:page;mso-width-relative:page;position:absolute;z-index:-2515742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33" o:spid="_x0000_s1108" type="#_x0000_t202" style="width:76.6pt;height:30.9pt;margin-top:419.85pt;margin-left:27.8pt;mso-height-relative:page;mso-position-horizontal-relative:page;mso-position-vertical-relative:page;mso-width-relative:page;position:absolute;z-index:-2515732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34" o:spid="_x0000_s1109" type="#_x0000_t202" style="width:85pt;height:39.55pt;margin-top:385.3pt;margin-left:53pt;mso-height-relative:page;mso-position-horizontal-relative:page;mso-position-vertical-relative:page;mso-width-relative:page;position:absolute;z-index:-2515722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35" o:spid="_x0000_s1110" type="#_x0000_t202" style="width:85pt;height:39.55pt;margin-top:350.75pt;margin-left:86.6pt;mso-height-relative:page;mso-position-horizontal-relative:page;mso-position-vertical-relative:page;mso-width-relative:page;position:absolute;z-index:-2515712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36" o:spid="_x0000_s1111" type="#_x0000_t202" style="width:85pt;height:39.55pt;margin-top:316.2pt;margin-left:120.2pt;mso-height-relative:page;mso-position-horizontal-relative:page;mso-position-vertical-relative:page;mso-width-relative:page;position:absolute;z-index:-2515701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37" o:spid="_x0000_s1112" type="#_x0000_t202" style="width:85pt;height:39.55pt;margin-top:281.65pt;margin-left:153.8pt;mso-height-relative:page;mso-position-horizontal-relative:page;mso-position-vertical-relative:page;mso-width-relative:page;position:absolute;z-index:-2515691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38" o:spid="_x0000_s1113" type="#_x0000_t202" style="width:85pt;height:39.55pt;margin-top:247.05pt;margin-left:187.4pt;mso-height-relative:page;mso-position-horizontal-relative:page;mso-position-vertical-relative:page;mso-width-relative:page;position:absolute;z-index:-2515681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39" o:spid="_x0000_s1114" type="#_x0000_t202" style="width:85pt;height:39.55pt;margin-top:212.5pt;margin-left:221pt;mso-height-relative:page;mso-position-horizontal-relative:page;mso-position-vertical-relative:page;mso-width-relative:page;position:absolute;z-index:-2515671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40" o:spid="_x0000_s1115" type="#_x0000_t202" style="width:76.6pt;height:48.2pt;margin-top:169.3pt;margin-left:254.6pt;mso-height-relative:page;mso-position-horizontal-relative:page;mso-position-vertical-relative:page;mso-width-relative:page;position:absolute;z-index:-2515660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41" o:spid="_x0000_s1116" type="#_x0000_t202" style="width:68.2pt;height:39.55pt;margin-top:134.75pt;margin-left:296.6pt;mso-height-relative:page;mso-position-horizontal-relative:page;mso-position-vertical-relative:page;mso-width-relative:page;position:absolute;z-index:-2515650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42" o:spid="_x0000_s1117" type="#_x0000_t202" style="width:68.2pt;height:39.55pt;margin-top:100.2pt;margin-left:330.2pt;mso-height-relative:page;mso-position-horizontal-relative:page;mso-position-vertical-relative:page;mso-width-relative:page;position:absolute;z-index:-2515640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color w:val="000000"/>
          <w:spacing w:val="8"/>
          <w:w w:val="100"/>
          <w:position w:val="0"/>
          <w:sz w:val="18"/>
          <w:u w:val="none"/>
        </w:rPr>
        <w:t>T/SCTXXH</w:t>
      </w:r>
    </w:p>
    <w:p>
      <w:pPr>
        <w:spacing w:before="0" w:after="0" w:line="240" w:lineRule="exact"/>
        <w:ind w:left="89" w:firstLine="4814"/>
      </w:pPr>
    </w:p>
    <w:p>
      <w:pPr>
        <w:spacing w:before="0" w:after="0" w:line="240" w:lineRule="exact"/>
        <w:ind w:left="89" w:firstLine="4814"/>
      </w:pPr>
    </w:p>
    <w:p>
      <w:pPr>
        <w:spacing w:before="0" w:after="0" w:line="240" w:lineRule="exact"/>
        <w:ind w:left="89" w:firstLine="4814"/>
      </w:pPr>
    </w:p>
    <w:p>
      <w:pPr>
        <w:spacing w:before="0" w:after="0" w:line="431" w:lineRule="exact"/>
        <w:ind w:left="89" w:firstLine="4814"/>
      </w:pPr>
    </w:p>
    <w:p>
      <w:pPr>
        <w:tabs>
          <w:tab w:val="left" w:pos="2765"/>
          <w:tab w:val="left" w:pos="3338"/>
        </w:tabs>
        <w:spacing w:before="0" w:after="0" w:line="378" w:lineRule="exact"/>
        <w:ind w:left="89" w:firstLine="2246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1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4"/>
          <w:sz w:val="28"/>
          <w:u w:val="none"/>
        </w:rPr>
        <w:t>范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4"/>
          <w:sz w:val="28"/>
          <w:u w:val="none"/>
        </w:rPr>
        <w:t>围</w:t>
      </w:r>
    </w:p>
    <w:p>
      <w:pPr>
        <w:spacing w:before="0" w:after="0" w:line="461" w:lineRule="exact"/>
        <w:ind w:left="89" w:firstLine="2246"/>
      </w:pPr>
    </w:p>
    <w:p>
      <w:pPr>
        <w:spacing w:before="0" w:after="0" w:line="268" w:lineRule="exact"/>
        <w:ind w:left="89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1.0.1</w:t>
      </w:r>
      <w:r>
        <w:rPr>
          <w:rFonts w:ascii="Calibri" w:hAnsi="Calibri" w:cs="Calibri"/>
          <w:color w:val="000000"/>
          <w:spacing w:val="0"/>
          <w:w w:val="252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本文件规定了数据中心智能运维管理系统建设标准的总体</w:t>
      </w:r>
    </w:p>
    <w:p>
      <w:pPr>
        <w:spacing w:before="0" w:after="0" w:line="279" w:lineRule="exact"/>
        <w:ind w:left="89" w:firstLine="0"/>
        <w:jc w:val="left"/>
      </w:pPr>
      <w:r>
        <w:rPr>
          <w:rFonts w:ascii="宋体" w:hAnsi="宋体" w:cs="宋体"/>
          <w:color w:val="000000"/>
          <w:spacing w:val="4"/>
          <w:w w:val="100"/>
          <w:position w:val="0"/>
          <w:sz w:val="20"/>
          <w:u w:val="none"/>
        </w:rPr>
        <w:t>架构、系统功能、动环监控子系统技术要求、视频监控子系统技</w:t>
      </w:r>
    </w:p>
    <w:p>
      <w:pPr>
        <w:spacing w:before="0" w:after="0" w:line="345" w:lineRule="exact"/>
        <w:ind w:left="89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术要求及群控子系统技术要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0"/>
          <w:u w:val="none"/>
        </w:rPr>
        <w:t>求等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内容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.</w:t>
      </w:r>
    </w:p>
    <w:p>
      <w:pPr>
        <w:spacing w:before="0" w:after="0" w:line="312" w:lineRule="exact"/>
        <w:ind w:left="89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1.0.2</w:t>
      </w:r>
      <w:r>
        <w:rPr>
          <w:rFonts w:ascii="Calibri" w:hAnsi="Calibri" w:cs="Calibri"/>
          <w:color w:val="000000"/>
          <w:spacing w:val="0"/>
          <w:w w:val="252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本文件适用于数据中心智能运维管理系统建设（含新建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</w:p>
    <w:p>
      <w:pPr>
        <w:spacing w:before="0" w:after="0" w:line="279" w:lineRule="exact"/>
        <w:ind w:left="89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改建及扩容升级等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0"/>
          <w:u w:val="none"/>
        </w:rPr>
        <w:t>），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主要包括动环监控系统建设</w:t>
      </w:r>
      <w:r>
        <w:rPr>
          <w:rFonts w:ascii="宋体" w:hAnsi="宋体" w:cs="宋体"/>
          <w:color w:val="000000"/>
          <w:spacing w:val="-2"/>
          <w:w w:val="100"/>
          <w:position w:val="0"/>
          <w:sz w:val="20"/>
          <w:u w:val="none"/>
        </w:rPr>
        <w:t>、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视频监控系</w:t>
      </w:r>
    </w:p>
    <w:p>
      <w:pPr>
        <w:spacing w:before="0" w:after="0" w:line="312" w:lineRule="exact"/>
        <w:ind w:left="89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统建设以及群控系统建设</w:t>
      </w: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等。</w:t>
      </w:r>
    </w:p>
    <w:p>
      <w:pPr>
        <w:widowControl/>
        <w:jc w:val="left"/>
        <w:sectPr>
          <w:type w:val="continuous"/>
          <w:pgSz w:w="7938" w:h="11511"/>
          <w:pgMar w:top="481" w:right="629" w:bottom="241" w:left="989" w:header="0" w:footer="0" w:gutter="0"/>
          <w:pgNumType w:start="17"/>
          <w:cols w:num="1" w:space="708" w:equalWidth="0">
            <w:col w:w="6320" w:space="0"/>
          </w:cols>
          <w:docGrid w:type="lines" w:linePitch="312" w:charSpace="0"/>
        </w:sectPr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75" w:lineRule="exact"/>
        <w:ind w:left="89" w:firstLine="0"/>
      </w:pPr>
    </w:p>
    <w:p>
      <w:pPr>
        <w:widowControl/>
        <w:jc w:val="left"/>
        <w:sectPr>
          <w:type w:val="continuous"/>
          <w:pgSz w:w="7938" w:h="11511"/>
          <w:pgMar w:top="481" w:right="629" w:bottom="241" w:left="989" w:header="0" w:footer="0" w:gutter="0"/>
          <w:pgNumType w:start="18"/>
          <w:cols w:num="1" w:space="720"/>
          <w:docGrid w:type="lines" w:linePitch="312" w:charSpace="0"/>
        </w:sectPr>
      </w:pPr>
    </w:p>
    <w:p>
      <w:pPr>
        <w:spacing w:before="0" w:after="0" w:line="242" w:lineRule="exact"/>
        <w:ind w:left="5810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1</w:t>
      </w:r>
    </w:p>
    <w:p>
      <w:pPr>
        <w:widowControl/>
        <w:jc w:val="left"/>
        <w:sectPr>
          <w:type w:val="continuous"/>
          <w:pgSz w:w="7938" w:h="11511"/>
          <w:pgMar w:top="481" w:right="629" w:bottom="241" w:left="989" w:header="0" w:footer="0" w:gutter="0"/>
          <w:pgNumType w:start="19"/>
          <w:cols w:num="1" w:space="708" w:equalWidth="0">
            <w:col w:w="6320" w:space="0"/>
          </w:cols>
          <w:docGrid w:type="lines" w:linePitch="312" w:charSpace="0"/>
        </w:sectPr>
      </w:pPr>
    </w:p>
    <w:p>
      <w:pPr>
        <w:spacing w:before="0" w:after="0" w:line="302" w:lineRule="exact"/>
        <w:ind w:left="60" w:firstLine="0"/>
        <w:jc w:val="left"/>
      </w:pPr>
      <w:bookmarkStart w:id="8" w:name="8"/>
      <w:bookmarkEnd w:id="8"/>
      <w:r>
        <w:pict>
          <v:shape id="_x0000_s2143" o:spid="_x0000_s1118" type="#_x0000_t202" style="width:68.2pt;height:39.55pt;margin-top:514.9pt;margin-left:-72.95pt;mso-height-relative:page;mso-position-horizontal-relative:page;mso-position-vertical-relative:page;mso-width-relative:page;position:absolute;z-index:-2515630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44" o:spid="_x0000_s1119" type="#_x0000_t202" style="width:68.2pt;height:39.55pt;margin-top:480.35pt;margin-left:-39.35pt;mso-height-relative:page;mso-position-horizontal-relative:page;mso-position-vertical-relative:page;mso-width-relative:page;position:absolute;z-index:-2515619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45" o:spid="_x0000_s1120" type="#_x0000_t202" style="width:68.2pt;height:39.55pt;margin-top:445.8pt;margin-left:-5.75pt;mso-height-relative:page;mso-position-horizontal-relative:page;mso-position-vertical-relative:page;mso-width-relative:page;position:absolute;z-index:-2515609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46" o:spid="_x0000_s1121" type="#_x0000_t202" style="width:76.6pt;height:30.9pt;margin-top:419.85pt;margin-left:27.8pt;mso-height-relative:page;mso-position-horizontal-relative:page;mso-position-vertical-relative:page;mso-width-relative:page;position:absolute;z-index:-2515599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47" o:spid="_x0000_s1122" type="#_x0000_t202" style="width:85pt;height:39.55pt;margin-top:385.3pt;margin-left:53pt;mso-height-relative:page;mso-position-horizontal-relative:page;mso-position-vertical-relative:page;mso-width-relative:page;position:absolute;z-index:-2515589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48" o:spid="_x0000_s1123" type="#_x0000_t202" style="width:85pt;height:39.55pt;margin-top:350.75pt;margin-left:86.6pt;mso-height-relative:page;mso-position-horizontal-relative:page;mso-position-vertical-relative:page;mso-width-relative:page;position:absolute;z-index:-2515578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49" o:spid="_x0000_s1124" type="#_x0000_t202" style="width:85pt;height:39.55pt;margin-top:316.2pt;margin-left:120.2pt;mso-height-relative:page;mso-position-horizontal-relative:page;mso-position-vertical-relative:page;mso-width-relative:page;position:absolute;z-index:-2515568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50" o:spid="_x0000_s1125" type="#_x0000_t202" style="width:85pt;height:39.55pt;margin-top:281.65pt;margin-left:153.8pt;mso-height-relative:page;mso-position-horizontal-relative:page;mso-position-vertical-relative:page;mso-width-relative:page;position:absolute;z-index:-2515558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51" o:spid="_x0000_s1126" type="#_x0000_t202" style="width:85pt;height:39.55pt;margin-top:247.05pt;margin-left:187.4pt;mso-height-relative:page;mso-position-horizontal-relative:page;mso-position-vertical-relative:page;mso-width-relative:page;position:absolute;z-index:-2515548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52" o:spid="_x0000_s1127" type="#_x0000_t202" style="width:85pt;height:39.55pt;margin-top:212.5pt;margin-left:221pt;mso-height-relative:page;mso-position-horizontal-relative:page;mso-position-vertical-relative:page;mso-width-relative:page;position:absolute;z-index:-2515537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53" o:spid="_x0000_s1128" type="#_x0000_t202" style="width:76.6pt;height:48.2pt;margin-top:169.3pt;margin-left:254.6pt;mso-height-relative:page;mso-position-horizontal-relative:page;mso-position-vertical-relative:page;mso-width-relative:page;position:absolute;z-index:-2515527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54" o:spid="_x0000_s1129" type="#_x0000_t202" style="width:68.2pt;height:39.55pt;margin-top:134.75pt;margin-left:296.6pt;mso-height-relative:page;mso-position-horizontal-relative:page;mso-position-vertical-relative:page;mso-width-relative:page;position:absolute;z-index:-2515517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55" o:spid="_x0000_s1130" type="#_x0000_t202" style="width:68.2pt;height:39.55pt;margin-top:100.2pt;margin-left:330.2pt;mso-height-relative:page;mso-position-horizontal-relative:page;mso-position-vertical-relative:page;mso-width-relative:page;position:absolute;z-index:-2515507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color w:val="000000"/>
          <w:spacing w:val="8"/>
          <w:w w:val="100"/>
          <w:position w:val="0"/>
          <w:sz w:val="18"/>
          <w:u w:val="none"/>
        </w:rPr>
        <w:t>T/SCTXXH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431" w:lineRule="exact"/>
        <w:ind w:left="60" w:firstLine="0"/>
      </w:pPr>
    </w:p>
    <w:p>
      <w:pPr>
        <w:tabs>
          <w:tab w:val="left" w:pos="2160"/>
        </w:tabs>
        <w:spacing w:before="0" w:after="0" w:line="378" w:lineRule="exact"/>
        <w:ind w:left="60" w:firstLine="167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2</w:t>
      </w:r>
      <w:r>
        <w:rPr>
          <w:rFonts w:cs="Calibri"/>
          <w:color w:val="000000"/>
          <w:spacing w:val="-2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4"/>
          <w:sz w:val="28"/>
          <w:u w:val="none"/>
        </w:rPr>
        <w:t>规范性</w:t>
      </w:r>
      <w:r>
        <w:rPr>
          <w:rFonts w:ascii="宋体" w:eastAsia="宋体" w:hAnsi="宋体" w:cs="宋体"/>
          <w:color w:val="000000"/>
          <w:spacing w:val="2"/>
          <w:w w:val="100"/>
          <w:position w:val="4"/>
          <w:sz w:val="28"/>
          <w:u w:val="none"/>
        </w:rPr>
        <w:t>引用</w:t>
      </w:r>
      <w:r>
        <w:rPr>
          <w:rFonts w:ascii="宋体" w:eastAsia="宋体" w:hAnsi="宋体" w:cs="宋体"/>
          <w:color w:val="000000"/>
          <w:spacing w:val="0"/>
          <w:w w:val="100"/>
          <w:position w:val="4"/>
          <w:sz w:val="28"/>
          <w:u w:val="none"/>
        </w:rPr>
        <w:t>文件</w:t>
      </w:r>
    </w:p>
    <w:p>
      <w:pPr>
        <w:spacing w:before="0" w:after="0" w:line="240" w:lineRule="exact"/>
        <w:ind w:left="60" w:firstLine="1670"/>
      </w:pPr>
    </w:p>
    <w:p>
      <w:pPr>
        <w:spacing w:before="0" w:after="0" w:line="240" w:lineRule="exact"/>
        <w:ind w:left="60" w:firstLine="1670"/>
      </w:pPr>
    </w:p>
    <w:p>
      <w:pPr>
        <w:spacing w:before="0" w:after="0" w:line="215" w:lineRule="exact"/>
        <w:ind w:left="60" w:firstLine="413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下列文件中的内容通过文中的规范性引用而构成本</w:t>
      </w:r>
      <w:r>
        <w:rPr>
          <w:rFonts w:ascii="宋体" w:eastAsia="宋体" w:hAnsi="宋体" w:cs="宋体"/>
          <w:color w:val="000000"/>
          <w:spacing w:val="3"/>
          <w:w w:val="100"/>
          <w:position w:val="0"/>
          <w:sz w:val="20"/>
          <w:u w:val="none"/>
        </w:rPr>
        <w:t>文件必不</w:t>
      </w:r>
    </w:p>
    <w:p>
      <w:pPr>
        <w:spacing w:before="0" w:after="0" w:line="312" w:lineRule="exact"/>
        <w:ind w:left="60" w:firstLine="0"/>
        <w:jc w:val="left"/>
      </w:pPr>
      <w:r>
        <w:rPr>
          <w:rFonts w:ascii="宋体" w:hAnsi="宋体" w:cs="宋体"/>
          <w:color w:val="000000"/>
          <w:spacing w:val="4"/>
          <w:w w:val="100"/>
          <w:position w:val="0"/>
          <w:sz w:val="20"/>
          <w:u w:val="none"/>
        </w:rPr>
        <w:t>可少的条款。</w:t>
      </w: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其中，注日期的引用文件，仅该日期对应的版本适</w:t>
      </w:r>
    </w:p>
    <w:p>
      <w:pPr>
        <w:spacing w:before="0" w:after="0" w:line="312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用于本文件；不注日期的引用文件，其最新版本（包括所有的修</w:t>
      </w:r>
    </w:p>
    <w:p>
      <w:pPr>
        <w:spacing w:before="0" w:after="0" w:line="312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改单）适用于本文</w:t>
      </w:r>
      <w:r>
        <w:rPr>
          <w:rFonts w:ascii="宋体" w:hAnsi="宋体" w:cs="宋体"/>
          <w:color w:val="000000"/>
          <w:spacing w:val="1"/>
          <w:w w:val="100"/>
          <w:position w:val="0"/>
          <w:sz w:val="20"/>
          <w:u w:val="none"/>
        </w:rPr>
        <w:t>件。</w:t>
      </w:r>
    </w:p>
    <w:p>
      <w:pPr>
        <w:spacing w:before="0" w:after="0" w:line="345" w:lineRule="exact"/>
        <w:ind w:left="60" w:firstLine="413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GB</w:t>
      </w:r>
      <w:r>
        <w:rPr>
          <w:rFonts w:ascii="Calibri" w:hAnsi="Calibri" w:cs="Calibri"/>
          <w:color w:val="000000"/>
          <w:spacing w:val="13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50174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《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数据中心设计规范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》</w:t>
      </w:r>
    </w:p>
    <w:p>
      <w:pPr>
        <w:spacing w:before="0" w:after="0" w:line="312" w:lineRule="exact"/>
        <w:ind w:left="60" w:firstLine="413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GB</w:t>
      </w:r>
      <w:r>
        <w:rPr>
          <w:rFonts w:ascii="Calibri" w:hAnsi="Calibri" w:cs="Calibri"/>
          <w:color w:val="000000"/>
          <w:spacing w:val="13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51194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《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通信电源设备安装工程设计规范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》</w:t>
      </w:r>
    </w:p>
    <w:p>
      <w:pPr>
        <w:spacing w:before="0" w:after="0" w:line="312" w:lineRule="exact"/>
        <w:ind w:left="60" w:firstLine="413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GB</w:t>
      </w:r>
      <w:r>
        <w:rPr>
          <w:rFonts w:ascii="Calibri" w:hAnsi="Calibri" w:cs="Calibri"/>
          <w:color w:val="000000"/>
          <w:spacing w:val="13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50019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《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工业建筑供暖通风与空气调节设计规范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》</w:t>
      </w:r>
    </w:p>
    <w:p>
      <w:pPr>
        <w:spacing w:before="0" w:after="0" w:line="312" w:lineRule="exact"/>
        <w:ind w:left="60" w:firstLine="413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GB</w:t>
      </w:r>
      <w:r>
        <w:rPr>
          <w:rFonts w:ascii="Calibri" w:hAnsi="Calibri" w:cs="Calibri"/>
          <w:color w:val="000000"/>
          <w:spacing w:val="10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28181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《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公共安全视频监控联网系统信息传输</w:t>
      </w:r>
      <w:r>
        <w:rPr>
          <w:rFonts w:ascii="宋体" w:hAnsi="宋体" w:cs="宋体"/>
          <w:color w:val="000000"/>
          <w:spacing w:val="-3"/>
          <w:w w:val="100"/>
          <w:position w:val="3"/>
          <w:sz w:val="20"/>
          <w:u w:val="none"/>
        </w:rPr>
        <w:t>、交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换</w:t>
      </w:r>
      <w:r>
        <w:rPr>
          <w:rFonts w:ascii="宋体" w:hAnsi="宋体" w:cs="宋体"/>
          <w:color w:val="000000"/>
          <w:spacing w:val="-1"/>
          <w:w w:val="100"/>
          <w:position w:val="3"/>
          <w:sz w:val="20"/>
          <w:u w:val="none"/>
        </w:rPr>
        <w:t>、控</w:t>
      </w:r>
    </w:p>
    <w:p>
      <w:pPr>
        <w:spacing w:before="0" w:after="0" w:line="279" w:lineRule="exact"/>
        <w:ind w:left="60" w:firstLine="0"/>
        <w:jc w:val="left"/>
      </w:pPr>
      <w:r>
        <w:rPr>
          <w:rFonts w:ascii="宋体" w:hAnsi="宋体" w:cs="宋体"/>
          <w:color w:val="000000"/>
          <w:spacing w:val="4"/>
          <w:w w:val="100"/>
          <w:position w:val="0"/>
          <w:sz w:val="20"/>
          <w:u w:val="none"/>
        </w:rPr>
        <w:t>制技术要求》</w:t>
      </w:r>
    </w:p>
    <w:p>
      <w:pPr>
        <w:spacing w:before="0" w:after="0" w:line="345" w:lineRule="exact"/>
        <w:ind w:left="60" w:firstLine="42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GB</w:t>
      </w:r>
      <w:r>
        <w:rPr>
          <w:rFonts w:ascii="Calibri" w:hAnsi="Calibri" w:cs="Calibri"/>
          <w:color w:val="000000"/>
          <w:spacing w:val="10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50395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《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视频安防监控系统工程设计规范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》</w:t>
      </w:r>
    </w:p>
    <w:p>
      <w:pPr>
        <w:spacing w:before="0" w:after="0" w:line="312" w:lineRule="exact"/>
        <w:ind w:left="60" w:firstLine="413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GB</w:t>
      </w:r>
      <w:r>
        <w:rPr>
          <w:rFonts w:ascii="Calibri" w:hAnsi="Calibri" w:cs="Calibri"/>
          <w:color w:val="000000"/>
          <w:spacing w:val="13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50348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《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安全防范工程技术标准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》</w:t>
      </w:r>
    </w:p>
    <w:p>
      <w:pPr>
        <w:spacing w:before="0" w:after="0" w:line="312" w:lineRule="exact"/>
        <w:ind w:left="60" w:firstLine="42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YD/T</w:t>
      </w:r>
      <w:r>
        <w:rPr>
          <w:rFonts w:ascii="Calibri" w:hAnsi="Calibri" w:cs="Calibri"/>
          <w:color w:val="000000"/>
          <w:spacing w:val="10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1051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《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通信局（站）电源系统总技术要求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》</w:t>
      </w:r>
    </w:p>
    <w:p>
      <w:pPr>
        <w:widowControl/>
        <w:jc w:val="left"/>
        <w:sectPr>
          <w:type w:val="continuous"/>
          <w:pgSz w:w="7938" w:h="11510"/>
          <w:pgMar w:top="481" w:right="658" w:bottom="241" w:left="1018" w:header="0" w:footer="0" w:gutter="0"/>
          <w:pgNumType w:start="20"/>
          <w:cols w:num="1" w:space="708" w:equalWidth="0">
            <w:col w:w="6263" w:space="0"/>
          </w:cols>
          <w:docGrid w:type="lines" w:linePitch="312" w:charSpace="0"/>
        </w:sectPr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9" w:lineRule="exact"/>
        <w:ind w:left="60" w:firstLine="420"/>
      </w:pPr>
    </w:p>
    <w:p>
      <w:pPr>
        <w:widowControl/>
        <w:jc w:val="left"/>
        <w:sectPr>
          <w:type w:val="continuous"/>
          <w:pgSz w:w="7938" w:h="11510"/>
          <w:pgMar w:top="481" w:right="658" w:bottom="241" w:left="1018" w:header="0" w:footer="0" w:gutter="0"/>
          <w:pgNumType w:start="21"/>
          <w:cols w:num="1" w:space="720"/>
          <w:docGrid w:type="lines" w:linePitch="312" w:charSpace="0"/>
        </w:sectPr>
      </w:pPr>
    </w:p>
    <w:p>
      <w:pPr>
        <w:spacing w:before="0" w:after="0" w:line="242" w:lineRule="exact"/>
        <w:ind w:left="60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2</w:t>
      </w:r>
    </w:p>
    <w:p>
      <w:pPr>
        <w:widowControl/>
        <w:jc w:val="left"/>
        <w:sectPr>
          <w:type w:val="continuous"/>
          <w:pgSz w:w="7938" w:h="11510"/>
          <w:pgMar w:top="481" w:right="658" w:bottom="241" w:left="1018" w:header="0" w:footer="0" w:gutter="0"/>
          <w:pgNumType w:start="22"/>
          <w:cols w:num="1" w:space="708" w:equalWidth="0">
            <w:col w:w="6263" w:space="0"/>
          </w:cols>
          <w:docGrid w:type="lines" w:linePitch="312" w:charSpace="0"/>
        </w:sectPr>
      </w:pPr>
    </w:p>
    <w:p>
      <w:pPr>
        <w:spacing w:before="0" w:after="0" w:line="302" w:lineRule="exact"/>
        <w:ind w:left="157" w:firstLine="4814"/>
        <w:jc w:val="left"/>
      </w:pPr>
      <w:bookmarkStart w:id="9" w:name="9"/>
      <w:bookmarkEnd w:id="9"/>
      <w:r>
        <w:pict>
          <v:shape id="_x0000_s2156" o:spid="_x0000_s1131" type="#_x0000_t202" style="width:68.2pt;height:39.55pt;margin-top:514.9pt;margin-left:-72.95pt;mso-height-relative:page;mso-position-horizontal-relative:page;mso-position-vertical-relative:page;mso-width-relative:page;position:absolute;z-index:-2515496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57" o:spid="_x0000_s1132" type="#_x0000_t202" style="width:68.2pt;height:39.55pt;margin-top:480.35pt;margin-left:-39.35pt;mso-height-relative:page;mso-position-horizontal-relative:page;mso-position-vertical-relative:page;mso-width-relative:page;position:absolute;z-index:-2515486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58" o:spid="_x0000_s1133" type="#_x0000_t202" style="width:68.2pt;height:39.55pt;margin-top:445.8pt;margin-left:-5.75pt;mso-height-relative:page;mso-position-horizontal-relative:page;mso-position-vertical-relative:page;mso-width-relative:page;position:absolute;z-index:-2515476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59" o:spid="_x0000_s1134" type="#_x0000_t202" style="width:76.6pt;height:30.9pt;margin-top:419.85pt;margin-left:27.8pt;mso-height-relative:page;mso-position-horizontal-relative:page;mso-position-vertical-relative:page;mso-width-relative:page;position:absolute;z-index:-2515466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60" o:spid="_x0000_s1135" type="#_x0000_t202" style="width:85pt;height:39.55pt;margin-top:385.3pt;margin-left:53pt;mso-height-relative:page;mso-position-horizontal-relative:page;mso-position-vertical-relative:page;mso-width-relative:page;position:absolute;z-index:-2515456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61" o:spid="_x0000_s1136" type="#_x0000_t202" style="width:85pt;height:39.55pt;margin-top:350.75pt;margin-left:86.6pt;mso-height-relative:page;mso-position-horizontal-relative:page;mso-position-vertical-relative:page;mso-width-relative:page;position:absolute;z-index:-2515445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62" o:spid="_x0000_s1137" type="#_x0000_t202" style="width:85pt;height:39.55pt;margin-top:316.2pt;margin-left:120.2pt;mso-height-relative:page;mso-position-horizontal-relative:page;mso-position-vertical-relative:page;mso-width-relative:page;position:absolute;z-index:-2515435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63" o:spid="_x0000_s1138" type="#_x0000_t202" style="width:85pt;height:39.55pt;margin-top:281.65pt;margin-left:153.8pt;mso-height-relative:page;mso-position-horizontal-relative:page;mso-position-vertical-relative:page;mso-width-relative:page;position:absolute;z-index:-2515425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64" o:spid="_x0000_s1139" type="#_x0000_t202" style="width:85pt;height:39.55pt;margin-top:247.05pt;margin-left:187.4pt;mso-height-relative:page;mso-position-horizontal-relative:page;mso-position-vertical-relative:page;mso-width-relative:page;position:absolute;z-index:-2515415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65" o:spid="_x0000_s1140" type="#_x0000_t202" style="width:85pt;height:39.55pt;margin-top:212.5pt;margin-left:221pt;mso-height-relative:page;mso-position-horizontal-relative:page;mso-position-vertical-relative:page;mso-width-relative:page;position:absolute;z-index:-2515404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66" o:spid="_x0000_s1141" type="#_x0000_t202" style="width:76.6pt;height:48.2pt;margin-top:169.3pt;margin-left:254.6pt;mso-height-relative:page;mso-position-horizontal-relative:page;mso-position-vertical-relative:page;mso-width-relative:page;position:absolute;z-index:-2515394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67" o:spid="_x0000_s1142" type="#_x0000_t202" style="width:68.2pt;height:39.55pt;margin-top:134.75pt;margin-left:296.6pt;mso-height-relative:page;mso-position-horizontal-relative:page;mso-position-vertical-relative:page;mso-width-relative:page;position:absolute;z-index:-2515384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68" o:spid="_x0000_s1143" type="#_x0000_t202" style="width:68.2pt;height:39.55pt;margin-top:100.2pt;margin-left:330.2pt;mso-height-relative:page;mso-position-horizontal-relative:page;mso-position-vertical-relative:page;mso-width-relative:page;position:absolute;z-index:-2515374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color w:val="000000"/>
          <w:spacing w:val="8"/>
          <w:w w:val="100"/>
          <w:position w:val="0"/>
          <w:sz w:val="18"/>
          <w:u w:val="none"/>
        </w:rPr>
        <w:t>T/SCTXXH</w:t>
      </w:r>
    </w:p>
    <w:p>
      <w:pPr>
        <w:spacing w:before="0" w:after="0" w:line="240" w:lineRule="exact"/>
        <w:ind w:left="157" w:firstLine="4814"/>
      </w:pPr>
    </w:p>
    <w:p>
      <w:pPr>
        <w:spacing w:before="0" w:after="0" w:line="240" w:lineRule="exact"/>
        <w:ind w:left="157" w:firstLine="4814"/>
      </w:pPr>
    </w:p>
    <w:p>
      <w:pPr>
        <w:spacing w:before="0" w:after="0" w:line="240" w:lineRule="exact"/>
        <w:ind w:left="157" w:firstLine="4814"/>
      </w:pPr>
    </w:p>
    <w:p>
      <w:pPr>
        <w:spacing w:before="0" w:after="0" w:line="431" w:lineRule="exact"/>
        <w:ind w:left="157" w:firstLine="4814"/>
      </w:pPr>
    </w:p>
    <w:p>
      <w:pPr>
        <w:tabs>
          <w:tab w:val="left" w:pos="2545"/>
        </w:tabs>
        <w:spacing w:before="0" w:after="0" w:line="378" w:lineRule="exact"/>
        <w:ind w:left="157" w:firstLine="1958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3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4"/>
          <w:sz w:val="28"/>
          <w:u w:val="none"/>
        </w:rPr>
        <w:t>术</w:t>
      </w:r>
      <w:r>
        <w:rPr>
          <w:rFonts w:ascii="宋体" w:eastAsia="宋体" w:hAnsi="宋体" w:cs="宋体"/>
          <w:color w:val="000000"/>
          <w:spacing w:val="2"/>
          <w:w w:val="100"/>
          <w:position w:val="4"/>
          <w:sz w:val="28"/>
          <w:u w:val="none"/>
        </w:rPr>
        <w:t>语和</w:t>
      </w:r>
      <w:r>
        <w:rPr>
          <w:rFonts w:ascii="宋体" w:eastAsia="宋体" w:hAnsi="宋体" w:cs="宋体"/>
          <w:color w:val="000000"/>
          <w:spacing w:val="0"/>
          <w:w w:val="100"/>
          <w:position w:val="4"/>
          <w:sz w:val="28"/>
          <w:u w:val="none"/>
        </w:rPr>
        <w:t>定义</w:t>
      </w:r>
    </w:p>
    <w:p>
      <w:pPr>
        <w:spacing w:before="0" w:after="0" w:line="240" w:lineRule="exact"/>
        <w:ind w:left="157" w:firstLine="1958"/>
      </w:pPr>
    </w:p>
    <w:p>
      <w:pPr>
        <w:spacing w:before="0" w:after="0" w:line="240" w:lineRule="exact"/>
        <w:ind w:left="157" w:firstLine="1958"/>
      </w:pPr>
    </w:p>
    <w:p>
      <w:pPr>
        <w:spacing w:before="0" w:after="0" w:line="215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下列术语和定义适</w:t>
      </w:r>
      <w:r>
        <w:rPr>
          <w:rFonts w:ascii="宋体" w:hAnsi="宋体" w:cs="宋体"/>
          <w:color w:val="000000"/>
          <w:spacing w:val="4"/>
          <w:w w:val="100"/>
          <w:position w:val="0"/>
          <w:sz w:val="20"/>
          <w:u w:val="none"/>
        </w:rPr>
        <w:t>用于本文件。</w:t>
      </w:r>
    </w:p>
    <w:p>
      <w:pPr>
        <w:spacing w:before="0" w:after="0" w:line="349" w:lineRule="exact"/>
        <w:ind w:left="157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0"/>
          <w:u w:val="none"/>
        </w:rPr>
        <w:t>3.0.1</w:t>
      </w:r>
      <w:r>
        <w:rPr>
          <w:rFonts w:ascii="Calibri" w:hAnsi="Calibri" w:cs="Calibri"/>
          <w:color w:val="000000"/>
          <w:spacing w:val="0"/>
          <w:w w:val="241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数据中心</w:t>
      </w:r>
      <w:r>
        <w:rPr>
          <w:rFonts w:ascii="Calibri" w:hAnsi="Calibri" w:cs="Calibri"/>
          <w:color w:val="000000"/>
          <w:spacing w:val="0"/>
          <w:w w:val="244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data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center</w:t>
      </w:r>
    </w:p>
    <w:p>
      <w:pPr>
        <w:spacing w:before="0" w:after="0" w:line="275" w:lineRule="exact"/>
        <w:ind w:left="157" w:firstLine="29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为集中放置的电子信息设备提供运行环境的建筑场所</w:t>
      </w:r>
      <w:r>
        <w:rPr>
          <w:rFonts w:ascii="宋体" w:eastAsia="宋体" w:hAnsi="宋体" w:cs="宋体"/>
          <w:color w:val="000000"/>
          <w:spacing w:val="0"/>
          <w:w w:val="80"/>
          <w:position w:val="0"/>
          <w:sz w:val="20"/>
          <w:u w:val="none"/>
        </w:rPr>
        <w:t>，可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以是</w:t>
      </w:r>
    </w:p>
    <w:p>
      <w:pPr>
        <w:spacing w:before="0" w:after="0" w:line="312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一栋或几栋建筑物</w:t>
      </w:r>
      <w:r>
        <w:rPr>
          <w:rFonts w:ascii="宋体" w:eastAsia="宋体" w:hAnsi="宋体" w:cs="宋体"/>
          <w:color w:val="000000"/>
          <w:spacing w:val="-23"/>
          <w:w w:val="100"/>
          <w:position w:val="0"/>
          <w:sz w:val="20"/>
          <w:u w:val="none"/>
        </w:rPr>
        <w:t>，也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可以是一栋建筑物的一部分</w:t>
      </w:r>
      <w:r>
        <w:rPr>
          <w:rFonts w:ascii="宋体" w:eastAsia="宋体" w:hAnsi="宋体" w:cs="宋体"/>
          <w:color w:val="000000"/>
          <w:spacing w:val="-24"/>
          <w:w w:val="100"/>
          <w:position w:val="0"/>
          <w:sz w:val="20"/>
          <w:u w:val="none"/>
        </w:rPr>
        <w:t>，包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括主机房</w:t>
      </w:r>
      <w:r>
        <w:rPr>
          <w:rFonts w:ascii="宋体" w:hAnsi="宋体" w:cs="宋体"/>
          <w:color w:val="000000"/>
          <w:spacing w:val="-2"/>
          <w:w w:val="100"/>
          <w:position w:val="0"/>
          <w:sz w:val="20"/>
          <w:u w:val="none"/>
        </w:rPr>
        <w:t>、</w:t>
      </w:r>
    </w:p>
    <w:p>
      <w:pPr>
        <w:spacing w:before="0" w:after="0" w:line="345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辅助区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支持区和行政管理区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0"/>
          <w:u w:val="none"/>
        </w:rPr>
        <w:t>等，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依据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GB50174</w:t>
      </w:r>
      <w:r>
        <w:rPr>
          <w:rFonts w:ascii="Calibri" w:hAnsi="Calibri" w:cs="Calibri"/>
          <w:color w:val="000000"/>
          <w:spacing w:val="10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标准定义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。</w:t>
      </w:r>
    </w:p>
    <w:p>
      <w:pPr>
        <w:spacing w:before="0" w:after="0" w:line="316" w:lineRule="exact"/>
        <w:ind w:left="157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0"/>
          <w:u w:val="none"/>
        </w:rPr>
        <w:t>3.0.2</w:t>
      </w:r>
      <w:r>
        <w:rPr>
          <w:rFonts w:ascii="Calibri" w:hAnsi="Calibri" w:cs="Calibri"/>
          <w:color w:val="000000"/>
          <w:spacing w:val="12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DCIM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（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Data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Center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Infrastructure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Management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）</w:t>
      </w:r>
    </w:p>
    <w:p>
      <w:pPr>
        <w:spacing w:before="0" w:after="0" w:line="308" w:lineRule="exact"/>
        <w:ind w:left="157" w:firstLine="29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适用于数据中心的基础设施管理系统，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IT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0"/>
          <w:u w:val="none"/>
        </w:rPr>
        <w:t>（信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息技术</w:t>
      </w:r>
      <w:r>
        <w:rPr>
          <w:rFonts w:ascii="宋体" w:eastAsia="宋体" w:hAnsi="宋体" w:cs="宋体"/>
          <w:color w:val="000000"/>
          <w:spacing w:val="-10"/>
          <w:w w:val="100"/>
          <w:position w:val="3"/>
          <w:sz w:val="20"/>
          <w:u w:val="none"/>
        </w:rPr>
        <w:t>）和</w:t>
      </w:r>
      <w:hyperlink r:id="rId5" w:history="1">
        <w:r>
          <w:rPr>
            <w:rStyle w:val="Hyperlink"/>
            <w:rFonts w:ascii="宋体" w:eastAsia="宋体" w:hAnsi="宋体" w:cs="宋体"/>
            <w:color w:val="000000"/>
            <w:spacing w:val="-2"/>
            <w:w w:val="100"/>
            <w:position w:val="3"/>
            <w:sz w:val="20"/>
            <w:u w:val="none"/>
          </w:rPr>
          <w:t>设</w:t>
        </w:r>
      </w:hyperlink>
      <w:hyperlink r:id="rId5" w:history="1">
        <w:r>
          <w:rPr>
            <w:rStyle w:val="Hyperlink"/>
            <w:rFonts w:ascii="宋体" w:eastAsia="宋体" w:hAnsi="宋体" w:cs="宋体"/>
            <w:color w:val="000000"/>
            <w:spacing w:val="-2"/>
            <w:w w:val="100"/>
            <w:position w:val="3"/>
            <w:sz w:val="20"/>
            <w:u w:val="none"/>
          </w:rPr>
          <w:t>备</w:t>
        </w:r>
      </w:hyperlink>
    </w:p>
    <w:p>
      <w:pPr>
        <w:spacing w:before="0" w:after="0" w:line="279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管理结合起来对数据中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0"/>
          <w:u w:val="none"/>
        </w:rPr>
        <w:t>心关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键设备进行集中监控</w:t>
      </w:r>
      <w:r>
        <w:rPr>
          <w:rFonts w:ascii="宋体" w:hAnsi="宋体" w:cs="宋体"/>
          <w:color w:val="000000"/>
          <w:spacing w:val="-2"/>
          <w:w w:val="100"/>
          <w:position w:val="0"/>
          <w:sz w:val="20"/>
          <w:u w:val="none"/>
        </w:rPr>
        <w:t>、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容量规划等集</w:t>
      </w:r>
    </w:p>
    <w:p>
      <w:pPr>
        <w:spacing w:before="0" w:after="0" w:line="345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中管理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。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通过软件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硬件和传感器等，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DCIM</w:t>
      </w:r>
      <w:r>
        <w:rPr>
          <w:rFonts w:ascii="Calibri" w:hAnsi="Calibri" w:cs="Calibri"/>
          <w:color w:val="000000"/>
          <w:spacing w:val="1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提供一个独立的管</w:t>
      </w:r>
    </w:p>
    <w:p>
      <w:pPr>
        <w:spacing w:before="0" w:after="0" w:line="312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理平台，对数据中心</w:t>
      </w:r>
      <w:r>
        <w:rPr>
          <w:rFonts w:ascii="Calibri" w:hAnsi="Calibri" w:cs="Calibri"/>
          <w:color w:val="000000"/>
          <w:spacing w:val="11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IT</w:t>
      </w:r>
      <w:r>
        <w:rPr>
          <w:rFonts w:ascii="Calibri" w:hAnsi="Calibri" w:cs="Calibri"/>
          <w:color w:val="000000"/>
          <w:spacing w:val="10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设备和基础设施进行实时监控和管理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。</w:t>
      </w:r>
    </w:p>
    <w:p>
      <w:pPr>
        <w:spacing w:before="0" w:after="0" w:line="316" w:lineRule="exact"/>
        <w:ind w:left="157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0"/>
          <w:u w:val="none"/>
        </w:rPr>
        <w:t>3.0.3</w:t>
      </w:r>
      <w:r>
        <w:rPr>
          <w:rFonts w:ascii="Calibri" w:hAnsi="Calibri" w:cs="Calibri"/>
          <w:color w:val="000000"/>
          <w:spacing w:val="0"/>
          <w:w w:val="241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智能运维管理系统</w:t>
      </w:r>
    </w:p>
    <w:p>
      <w:pPr>
        <w:spacing w:before="0" w:after="0" w:line="308" w:lineRule="exact"/>
        <w:ind w:left="157" w:firstLine="29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智能运维管理系统是在传统</w:t>
      </w:r>
      <w:r>
        <w:rPr>
          <w:rFonts w:ascii="Calibri" w:hAnsi="Calibri" w:cs="Calibri"/>
          <w:color w:val="000000"/>
          <w:spacing w:val="0"/>
          <w:w w:val="244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DCIM</w:t>
      </w:r>
      <w:r>
        <w:rPr>
          <w:rFonts w:ascii="Calibri" w:hAnsi="Calibri" w:cs="Calibri"/>
          <w:color w:val="000000"/>
          <w:spacing w:val="0"/>
          <w:w w:val="245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系统基础上进行进一步</w:t>
      </w:r>
    </w:p>
    <w:p>
      <w:pPr>
        <w:spacing w:before="0" w:after="0" w:line="312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拓展升级</w:t>
      </w:r>
      <w:r>
        <w:rPr>
          <w:rFonts w:ascii="宋体" w:eastAsia="宋体" w:hAnsi="宋体" w:cs="宋体"/>
          <w:color w:val="000000"/>
          <w:spacing w:val="-3"/>
          <w:w w:val="100"/>
          <w:position w:val="3"/>
          <w:sz w:val="20"/>
          <w:u w:val="none"/>
        </w:rPr>
        <w:t>，对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传统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DCIM</w:t>
      </w:r>
      <w:r>
        <w:rPr>
          <w:rFonts w:ascii="Calibri" w:hAnsi="Calibri" w:cs="Calibri"/>
          <w:color w:val="000000"/>
          <w:spacing w:val="1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厂家软硬件进行解耦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0"/>
          <w:u w:val="none"/>
        </w:rPr>
        <w:t>，系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统将动环监控</w:t>
      </w:r>
    </w:p>
    <w:p>
      <w:pPr>
        <w:spacing w:before="0" w:after="0" w:line="279" w:lineRule="exact"/>
        <w:ind w:left="157" w:firstLine="0"/>
        <w:jc w:val="left"/>
      </w:pPr>
      <w:r>
        <w:rPr>
          <w:rFonts w:ascii="宋体" w:hAnsi="宋体" w:cs="宋体"/>
          <w:color w:val="000000"/>
          <w:spacing w:val="4"/>
          <w:w w:val="100"/>
          <w:position w:val="0"/>
          <w:sz w:val="20"/>
          <w:u w:val="none"/>
        </w:rPr>
        <w:t>子系统、视频监控</w:t>
      </w: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子系统以及群控子系统有机融合在一起，打破</w:t>
      </w:r>
    </w:p>
    <w:p>
      <w:pPr>
        <w:spacing w:before="0" w:after="0" w:line="312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信息孤岛的数据壁垒，建设覆盖数据中心基础设施</w:t>
      </w:r>
      <w:r>
        <w:rPr>
          <w:rFonts w:ascii="宋体" w:hAnsi="宋体" w:cs="宋体"/>
          <w:color w:val="000000"/>
          <w:spacing w:val="4"/>
          <w:w w:val="100"/>
          <w:position w:val="0"/>
          <w:sz w:val="20"/>
          <w:u w:val="none"/>
        </w:rPr>
        <w:t>的数字化、平</w:t>
      </w:r>
    </w:p>
    <w:p>
      <w:pPr>
        <w:spacing w:before="0" w:after="0" w:line="312" w:lineRule="exact"/>
        <w:ind w:left="157" w:firstLine="0"/>
        <w:jc w:val="left"/>
      </w:pPr>
      <w:r>
        <w:rPr>
          <w:rFonts w:ascii="宋体" w:hAnsi="宋体" w:cs="宋体"/>
          <w:color w:val="000000"/>
          <w:spacing w:val="4"/>
          <w:w w:val="100"/>
          <w:position w:val="0"/>
          <w:sz w:val="20"/>
          <w:u w:val="none"/>
        </w:rPr>
        <w:t>台化管理系统。</w:t>
      </w:r>
    </w:p>
    <w:p>
      <w:pPr>
        <w:widowControl/>
        <w:jc w:val="left"/>
        <w:sectPr>
          <w:type w:val="continuous"/>
          <w:pgSz w:w="7938" w:h="11511"/>
          <w:pgMar w:top="481" w:right="561" w:bottom="241" w:left="921" w:header="0" w:footer="0" w:gutter="0"/>
          <w:pgNumType w:start="23"/>
          <w:cols w:num="1" w:space="708" w:equalWidth="0">
            <w:col w:w="6457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57" w:firstLine="0"/>
      </w:pPr>
    </w:p>
    <w:p>
      <w:pPr>
        <w:spacing w:before="0" w:after="0" w:line="240" w:lineRule="exact"/>
        <w:ind w:left="157" w:firstLine="0"/>
      </w:pPr>
    </w:p>
    <w:p>
      <w:pPr>
        <w:spacing w:before="0" w:after="0" w:line="240" w:lineRule="exact"/>
        <w:ind w:left="157" w:firstLine="0"/>
      </w:pPr>
    </w:p>
    <w:p>
      <w:pPr>
        <w:spacing w:before="0" w:after="0" w:line="240" w:lineRule="exact"/>
        <w:ind w:left="157" w:firstLine="0"/>
      </w:pPr>
    </w:p>
    <w:p>
      <w:pPr>
        <w:spacing w:before="0" w:after="0" w:line="240" w:lineRule="exact"/>
        <w:ind w:left="157" w:firstLine="0"/>
      </w:pPr>
    </w:p>
    <w:p>
      <w:pPr>
        <w:spacing w:before="0" w:after="0" w:line="240" w:lineRule="exact"/>
        <w:ind w:left="157" w:firstLine="0"/>
      </w:pPr>
    </w:p>
    <w:p>
      <w:pPr>
        <w:spacing w:before="0" w:after="0" w:line="240" w:lineRule="exact"/>
        <w:ind w:left="157" w:firstLine="0"/>
      </w:pPr>
    </w:p>
    <w:p>
      <w:pPr>
        <w:spacing w:before="0" w:after="0" w:line="240" w:lineRule="exact"/>
        <w:ind w:left="157" w:firstLine="0"/>
      </w:pPr>
    </w:p>
    <w:p>
      <w:pPr>
        <w:spacing w:before="0" w:after="0" w:line="240" w:lineRule="exact"/>
        <w:ind w:left="157" w:firstLine="0"/>
      </w:pPr>
    </w:p>
    <w:p>
      <w:pPr>
        <w:spacing w:before="0" w:after="0" w:line="240" w:lineRule="exact"/>
        <w:ind w:left="157" w:firstLine="0"/>
      </w:pPr>
    </w:p>
    <w:p>
      <w:pPr>
        <w:spacing w:before="0" w:after="0" w:line="240" w:lineRule="exact"/>
        <w:ind w:left="157" w:firstLine="0"/>
      </w:pPr>
    </w:p>
    <w:p>
      <w:pPr>
        <w:spacing w:before="0" w:after="0" w:line="275" w:lineRule="exact"/>
        <w:ind w:left="157" w:firstLine="0"/>
      </w:pPr>
    </w:p>
    <w:p>
      <w:pPr>
        <w:widowControl/>
        <w:jc w:val="left"/>
        <w:sectPr>
          <w:type w:val="continuous"/>
          <w:pgSz w:w="7938" w:h="11511"/>
          <w:pgMar w:top="481" w:right="561" w:bottom="241" w:left="921" w:header="0" w:footer="0" w:gutter="0"/>
          <w:pgNumType w:start="24"/>
          <w:cols w:num="1" w:space="720"/>
          <w:docGrid w:type="lines" w:linePitch="312" w:charSpace="0"/>
        </w:sectPr>
      </w:pPr>
    </w:p>
    <w:p>
      <w:pPr>
        <w:spacing w:before="0" w:after="0" w:line="242" w:lineRule="exact"/>
        <w:ind w:left="5879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3</w:t>
      </w:r>
    </w:p>
    <w:p>
      <w:pPr>
        <w:widowControl/>
        <w:jc w:val="left"/>
        <w:sectPr>
          <w:type w:val="continuous"/>
          <w:pgSz w:w="7938" w:h="11511"/>
          <w:pgMar w:top="481" w:right="561" w:bottom="241" w:left="921" w:header="0" w:footer="0" w:gutter="0"/>
          <w:pgNumType w:start="25"/>
          <w:cols w:num="1" w:space="708" w:equalWidth="0">
            <w:col w:w="6457" w:space="0"/>
          </w:cols>
          <w:docGrid w:type="lines" w:linePitch="312" w:charSpace="0"/>
        </w:sectPr>
      </w:pPr>
    </w:p>
    <w:p>
      <w:pPr>
        <w:spacing w:before="0" w:after="0" w:line="302" w:lineRule="exact"/>
        <w:ind w:left="60" w:firstLine="0"/>
        <w:jc w:val="left"/>
      </w:pPr>
      <w:bookmarkStart w:id="10" w:name="10"/>
      <w:bookmarkEnd w:id="10"/>
      <w:r>
        <w:pict>
          <v:shape id="_x0000_s2169" o:spid="_x0000_s1144" type="#_x0000_t202" style="width:68.2pt;height:39.55pt;margin-top:445.8pt;margin-left:-5.75pt;mso-height-relative:page;mso-position-horizontal-relative:page;mso-position-vertical-relative:page;mso-width-relative:page;position:absolute;z-index:-2515363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70" o:spid="_x0000_s1145" type="#_x0000_t202" style="width:68.2pt;height:39.55pt;margin-top:480.35pt;margin-left:-39.35pt;mso-height-relative:page;mso-position-horizontal-relative:page;mso-position-vertical-relative:page;mso-width-relative:page;position:absolute;z-index:-2515353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71" o:spid="_x0000_s1146" type="#_x0000_t202" style="width:68.2pt;height:39.55pt;margin-top:514.9pt;margin-left:-72.95pt;mso-height-relative:page;mso-position-horizontal-relative:page;mso-position-vertical-relative:page;mso-width-relative:page;position:absolute;z-index:-2515343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72" o:spid="_x0000_s1147" type="#_x0000_t202" style="width:76.6pt;height:30.9pt;margin-top:419.85pt;margin-left:27.8pt;mso-height-relative:page;mso-position-horizontal-relative:page;mso-position-vertical-relative:page;mso-width-relative:page;position:absolute;z-index:-2515333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73" o:spid="_x0000_s1148" type="#_x0000_t202" style="width:85pt;height:39.55pt;margin-top:385.3pt;margin-left:53pt;mso-height-relative:page;mso-position-horizontal-relative:page;mso-position-vertical-relative:page;mso-width-relative:page;position:absolute;z-index:-2515322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74" o:spid="_x0000_s1149" type="#_x0000_t202" style="width:85pt;height:39.55pt;margin-top:350.75pt;margin-left:86.6pt;mso-height-relative:page;mso-position-horizontal-relative:page;mso-position-vertical-relative:page;mso-width-relative:page;position:absolute;z-index:-2515312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75" o:spid="_x0000_s1150" type="#_x0000_t202" style="width:85pt;height:39.55pt;margin-top:316.2pt;margin-left:120.2pt;mso-height-relative:page;mso-position-horizontal-relative:page;mso-position-vertical-relative:page;mso-width-relative:page;position:absolute;z-index:-2515302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76" o:spid="_x0000_s1151" type="#_x0000_t202" style="width:85pt;height:39.55pt;margin-top:281.65pt;margin-left:153.8pt;mso-height-relative:page;mso-position-horizontal-relative:page;mso-position-vertical-relative:page;mso-width-relative:page;position:absolute;z-index:-2515292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77" o:spid="_x0000_s1152" type="#_x0000_t202" style="width:85pt;height:39.55pt;margin-top:247.05pt;margin-left:187.4pt;mso-height-relative:page;mso-position-horizontal-relative:page;mso-position-vertical-relative:page;mso-width-relative:page;position:absolute;z-index:-2515281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78" o:spid="_x0000_s1153" type="#_x0000_t202" style="width:85pt;height:39.55pt;margin-top:212.5pt;margin-left:221pt;mso-height-relative:page;mso-position-horizontal-relative:page;mso-position-vertical-relative:page;mso-width-relative:page;position:absolute;z-index:-2515271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79" o:spid="_x0000_s1154" type="#_x0000_t202" style="width:76.6pt;height:48.2pt;margin-top:169.3pt;margin-left:254.6pt;mso-height-relative:page;mso-position-horizontal-relative:page;mso-position-vertical-relative:page;mso-width-relative:page;position:absolute;z-index:-2515261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80" o:spid="_x0000_s1155" type="#_x0000_t202" style="width:68.2pt;height:39.55pt;margin-top:134.75pt;margin-left:296.6pt;mso-height-relative:page;mso-position-horizontal-relative:page;mso-position-vertical-relative:page;mso-width-relative:page;position:absolute;z-index:-2515251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81" o:spid="_x0000_s1156" type="#_x0000_t202" style="width:68.2pt;height:39.55pt;margin-top:100.2pt;margin-left:330.2pt;mso-height-relative:page;mso-position-horizontal-relative:page;mso-position-vertical-relative:page;mso-width-relative:page;position:absolute;z-index:-2515240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color w:val="000000"/>
          <w:spacing w:val="8"/>
          <w:w w:val="100"/>
          <w:position w:val="0"/>
          <w:sz w:val="18"/>
          <w:u w:val="none"/>
        </w:rPr>
        <w:t>T/SCTXXH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tabs>
          <w:tab w:val="left" w:pos="2734"/>
        </w:tabs>
        <w:spacing w:before="0" w:after="0" w:line="497" w:lineRule="exact"/>
        <w:ind w:left="60" w:firstLine="2246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4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4"/>
          <w:w w:val="100"/>
          <w:position w:val="4"/>
          <w:sz w:val="28"/>
          <w:u w:val="none"/>
        </w:rPr>
        <w:t>缩略语</w:t>
      </w:r>
    </w:p>
    <w:p>
      <w:pPr>
        <w:spacing w:before="0" w:after="0" w:line="240" w:lineRule="exact"/>
        <w:ind w:left="60" w:firstLine="2246"/>
      </w:pPr>
    </w:p>
    <w:p>
      <w:pPr>
        <w:spacing w:before="0" w:after="0" w:line="240" w:lineRule="exact"/>
        <w:ind w:left="60" w:firstLine="2246"/>
      </w:pPr>
    </w:p>
    <w:p>
      <w:pPr>
        <w:spacing w:before="0" w:after="0" w:line="215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下列缩略语适用于</w:t>
      </w:r>
      <w:r>
        <w:rPr>
          <w:rFonts w:ascii="宋体" w:hAnsi="宋体" w:cs="宋体"/>
          <w:color w:val="000000"/>
          <w:spacing w:val="3"/>
          <w:w w:val="100"/>
          <w:position w:val="0"/>
          <w:sz w:val="20"/>
          <w:u w:val="none"/>
        </w:rPr>
        <w:t>本文件。</w:t>
      </w:r>
    </w:p>
    <w:p>
      <w:pPr>
        <w:spacing w:before="0" w:after="0" w:line="376" w:lineRule="exact"/>
        <w:ind w:left="60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IDC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：互联网数据中心（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Internet</w:t>
      </w:r>
      <w:r>
        <w:rPr>
          <w:rFonts w:ascii="Calibri" w:hAnsi="Calibri" w:cs="Calibri"/>
          <w:color w:val="000000"/>
          <w:spacing w:val="13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Data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Center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）</w:t>
      </w:r>
    </w:p>
    <w:p>
      <w:pPr>
        <w:spacing w:before="0" w:after="0" w:line="374" w:lineRule="exact"/>
        <w:ind w:left="60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DCIM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：数据中心基础设施管理系统（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Data</w:t>
      </w:r>
      <w:r>
        <w:rPr>
          <w:rFonts w:ascii="Calibri" w:hAnsi="Calibri" w:cs="Calibri"/>
          <w:color w:val="000000"/>
          <w:spacing w:val="0"/>
          <w:w w:val="16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Center</w:t>
      </w:r>
      <w:r>
        <w:rPr>
          <w:rFonts w:ascii="Calibri" w:hAnsi="Calibri" w:cs="Calibri"/>
          <w:color w:val="000000"/>
          <w:spacing w:val="2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Infrastructure</w:t>
      </w:r>
    </w:p>
    <w:p>
      <w:pPr>
        <w:spacing w:before="0" w:after="0" w:line="374" w:lineRule="exact"/>
        <w:ind w:left="60" w:firstLine="0"/>
        <w:jc w:val="left"/>
      </w:pP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Management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）</w:t>
      </w:r>
    </w:p>
    <w:p>
      <w:pPr>
        <w:spacing w:before="0" w:after="0" w:line="374" w:lineRule="exact"/>
        <w:ind w:left="60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VPN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：虚拟专用网络（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Virtual</w:t>
      </w:r>
      <w:r>
        <w:rPr>
          <w:rFonts w:ascii="Calibri" w:hAnsi="Calibri" w:cs="Calibri"/>
          <w:color w:val="000000"/>
          <w:spacing w:val="13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Private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Network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）</w:t>
      </w:r>
    </w:p>
    <w:p>
      <w:pPr>
        <w:spacing w:before="0" w:after="0" w:line="374" w:lineRule="exact"/>
        <w:ind w:left="60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IP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：网际互连协议（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Internet</w:t>
      </w:r>
      <w:r>
        <w:rPr>
          <w:rFonts w:ascii="Calibri" w:hAnsi="Calibri" w:cs="Calibri"/>
          <w:color w:val="000000"/>
          <w:spacing w:val="13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Protocol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）</w:t>
      </w:r>
    </w:p>
    <w:p>
      <w:pPr>
        <w:spacing w:before="0" w:after="0" w:line="374" w:lineRule="exact"/>
        <w:ind w:left="60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FSU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：动环监控单元（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Field</w:t>
      </w:r>
      <w:r>
        <w:rPr>
          <w:rFonts w:ascii="Calibri" w:hAnsi="Calibri" w:cs="Calibri"/>
          <w:color w:val="000000"/>
          <w:spacing w:val="15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Supervision</w:t>
      </w:r>
      <w:r>
        <w:rPr>
          <w:rFonts w:ascii="Calibri" w:hAnsi="Calibri" w:cs="Calibri"/>
          <w:color w:val="000000"/>
          <w:spacing w:val="15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Unit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）</w:t>
      </w:r>
    </w:p>
    <w:p>
      <w:pPr>
        <w:spacing w:before="0" w:after="0" w:line="374" w:lineRule="exact"/>
        <w:ind w:left="60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PLC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：可编程逻辑控制器（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Programmable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Logic</w:t>
      </w:r>
      <w:r>
        <w:rPr>
          <w:rFonts w:ascii="Calibri" w:hAnsi="Calibri" w:cs="Calibri"/>
          <w:color w:val="000000"/>
          <w:spacing w:val="16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Controller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）</w:t>
      </w:r>
    </w:p>
    <w:p>
      <w:pPr>
        <w:spacing w:before="0" w:after="0" w:line="374" w:lineRule="exact"/>
        <w:ind w:left="60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DDC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：直接数字控制器（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Direct</w:t>
      </w:r>
      <w:r>
        <w:rPr>
          <w:rFonts w:ascii="Calibri" w:hAnsi="Calibri" w:cs="Calibri"/>
          <w:color w:val="000000"/>
          <w:spacing w:val="16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Digital</w:t>
      </w:r>
      <w:r>
        <w:rPr>
          <w:rFonts w:ascii="Calibri" w:hAnsi="Calibri" w:cs="Calibri"/>
          <w:color w:val="000000"/>
          <w:spacing w:val="13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Control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）</w:t>
      </w:r>
    </w:p>
    <w:p>
      <w:pPr>
        <w:spacing w:before="0" w:after="0" w:line="374" w:lineRule="exact"/>
        <w:ind w:left="60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CPU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：中央处理器（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Central</w:t>
      </w:r>
      <w:r>
        <w:rPr>
          <w:rFonts w:ascii="Calibri" w:hAnsi="Calibri" w:cs="Calibri"/>
          <w:color w:val="000000"/>
          <w:spacing w:val="13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Processing</w:t>
      </w:r>
      <w:r>
        <w:rPr>
          <w:rFonts w:ascii="Calibri" w:hAnsi="Calibri" w:cs="Calibri"/>
          <w:color w:val="000000"/>
          <w:spacing w:val="15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Unit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）</w:t>
      </w:r>
    </w:p>
    <w:p>
      <w:pPr>
        <w:spacing w:before="0" w:after="0" w:line="374" w:lineRule="exact"/>
        <w:ind w:left="60" w:firstLine="0"/>
        <w:jc w:val="left"/>
      </w:pP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TCP/IP</w:t>
      </w:r>
      <w:r>
        <w:rPr>
          <w:rFonts w:ascii="Calibri" w:hAnsi="Calibri" w:cs="Calibri"/>
          <w:color w:val="000000"/>
          <w:spacing w:val="15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：</w:t>
      </w:r>
      <w:r>
        <w:rPr>
          <w:rFonts w:ascii="Calibri" w:hAnsi="Calibri" w:cs="Calibri"/>
          <w:color w:val="000000"/>
          <w:spacing w:val="16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传</w:t>
      </w:r>
      <w:r>
        <w:rPr>
          <w:rFonts w:ascii="Calibri" w:hAnsi="Calibri" w:cs="Calibri"/>
          <w:color w:val="000000"/>
          <w:spacing w:val="16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输</w:t>
      </w:r>
      <w:r>
        <w:rPr>
          <w:rFonts w:ascii="Calibri" w:hAnsi="Calibri" w:cs="Calibri"/>
          <w:color w:val="000000"/>
          <w:spacing w:val="16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控</w:t>
      </w:r>
      <w:r>
        <w:rPr>
          <w:rFonts w:ascii="Calibri" w:hAnsi="Calibri" w:cs="Calibri"/>
          <w:color w:val="000000"/>
          <w:spacing w:val="16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制</w:t>
      </w:r>
      <w:r>
        <w:rPr>
          <w:rFonts w:ascii="Calibri" w:hAnsi="Calibri" w:cs="Calibri"/>
          <w:color w:val="000000"/>
          <w:spacing w:val="18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协</w:t>
      </w:r>
      <w:r>
        <w:rPr>
          <w:rFonts w:ascii="Calibri" w:hAnsi="Calibri" w:cs="Calibri"/>
          <w:color w:val="000000"/>
          <w:spacing w:val="16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议</w:t>
      </w:r>
      <w:r>
        <w:rPr>
          <w:rFonts w:ascii="Calibri" w:hAnsi="Calibri" w:cs="Calibri"/>
          <w:color w:val="000000"/>
          <w:spacing w:val="16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/</w:t>
      </w:r>
      <w:r>
        <w:rPr>
          <w:rFonts w:ascii="Calibri" w:hAnsi="Calibri" w:cs="Calibri"/>
          <w:color w:val="000000"/>
          <w:spacing w:val="11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网</w:t>
      </w:r>
      <w:r>
        <w:rPr>
          <w:rFonts w:ascii="Calibri" w:hAnsi="Calibri" w:cs="Calibri"/>
          <w:color w:val="000000"/>
          <w:spacing w:val="16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际</w:t>
      </w:r>
      <w:r>
        <w:rPr>
          <w:rFonts w:ascii="Calibri" w:hAnsi="Calibri" w:cs="Calibri"/>
          <w:color w:val="000000"/>
          <w:spacing w:val="16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协</w:t>
      </w:r>
      <w:r>
        <w:rPr>
          <w:rFonts w:ascii="Calibri" w:hAnsi="Calibri" w:cs="Calibri"/>
          <w:color w:val="000000"/>
          <w:spacing w:val="16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议</w:t>
      </w:r>
      <w:r>
        <w:rPr>
          <w:rFonts w:ascii="Calibri" w:hAnsi="Calibri" w:cs="Calibri"/>
          <w:color w:val="000000"/>
          <w:spacing w:val="18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（</w:t>
      </w:r>
      <w:r>
        <w:rPr>
          <w:rFonts w:ascii="Calibri" w:hAnsi="Calibri" w:cs="Calibri"/>
          <w:color w:val="000000"/>
          <w:spacing w:val="16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Transmission</w:t>
      </w:r>
      <w:r>
        <w:rPr>
          <w:rFonts w:ascii="Calibri" w:hAnsi="Calibri" w:cs="Calibri"/>
          <w:color w:val="000000"/>
          <w:spacing w:val="0"/>
          <w:w w:val="257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Control</w:t>
      </w:r>
    </w:p>
    <w:p>
      <w:pPr>
        <w:spacing w:before="0" w:after="0" w:line="374" w:lineRule="exact"/>
        <w:ind w:left="60" w:firstLine="0"/>
        <w:jc w:val="left"/>
      </w:pP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Protocol/Internet</w:t>
      </w:r>
      <w:r>
        <w:rPr>
          <w:rFonts w:ascii="Calibri" w:hAnsi="Calibri" w:cs="Calibri"/>
          <w:color w:val="000000"/>
          <w:spacing w:val="13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Protocol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）</w:t>
      </w:r>
    </w:p>
    <w:p>
      <w:pPr>
        <w:spacing w:before="0" w:after="0" w:line="374" w:lineRule="exact"/>
        <w:ind w:left="60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SO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：监控对象（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Supervision</w:t>
      </w:r>
      <w:r>
        <w:rPr>
          <w:rFonts w:ascii="Calibri" w:hAnsi="Calibri" w:cs="Calibri"/>
          <w:color w:val="000000"/>
          <w:spacing w:val="15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Object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）</w:t>
      </w:r>
    </w:p>
    <w:p>
      <w:pPr>
        <w:spacing w:before="0" w:after="0" w:line="374" w:lineRule="exact"/>
        <w:ind w:left="60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UPS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：不间断电源系统（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Uninterruptible</w:t>
      </w:r>
      <w:r>
        <w:rPr>
          <w:rFonts w:ascii="Calibri" w:hAnsi="Calibri" w:cs="Calibri"/>
          <w:color w:val="000000"/>
          <w:spacing w:val="16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Power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System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）</w:t>
      </w:r>
    </w:p>
    <w:p>
      <w:pPr>
        <w:spacing w:before="0" w:after="0" w:line="374" w:lineRule="exact"/>
        <w:ind w:left="60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SC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：监控中心（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Supervisong</w:t>
      </w:r>
      <w:r>
        <w:rPr>
          <w:rFonts w:ascii="Calibri" w:hAnsi="Calibri" w:cs="Calibri"/>
          <w:color w:val="000000"/>
          <w:spacing w:val="15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Center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）</w:t>
      </w:r>
    </w:p>
    <w:p>
      <w:pPr>
        <w:spacing w:before="0" w:after="0" w:line="374" w:lineRule="exact"/>
        <w:ind w:left="60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SIP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：会话初始协议（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Session</w:t>
      </w:r>
      <w:r>
        <w:rPr>
          <w:rFonts w:ascii="Calibri" w:hAnsi="Calibri" w:cs="Calibri"/>
          <w:color w:val="000000"/>
          <w:spacing w:val="15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initialization</w:t>
      </w:r>
      <w:r>
        <w:rPr>
          <w:rFonts w:ascii="Calibri" w:hAnsi="Calibri" w:cs="Calibri"/>
          <w:color w:val="000000"/>
          <w:spacing w:val="15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Protocol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）</w:t>
      </w:r>
    </w:p>
    <w:p>
      <w:pPr>
        <w:spacing w:before="0" w:after="0" w:line="374" w:lineRule="exact"/>
        <w:ind w:left="60" w:firstLine="0"/>
        <w:jc w:val="left"/>
      </w:pPr>
      <w:r>
        <w:rPr>
          <w:rFonts w:ascii="Times New Roman" w:hAnsi="Times New Roman" w:cs="Times New Roman"/>
          <w:color w:val="000000"/>
          <w:spacing w:val="-3"/>
          <w:w w:val="100"/>
          <w:position w:val="0"/>
          <w:sz w:val="20"/>
          <w:u w:val="none"/>
        </w:rPr>
        <w:t>RTP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：实时传输协议（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Real-time</w:t>
      </w:r>
      <w:r>
        <w:rPr>
          <w:rFonts w:ascii="Calibri" w:hAnsi="Calibri" w:cs="Calibri"/>
          <w:color w:val="000000"/>
          <w:spacing w:val="9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Transport</w:t>
      </w:r>
      <w:r>
        <w:rPr>
          <w:rFonts w:ascii="Calibri" w:hAnsi="Calibri" w:cs="Calibri"/>
          <w:color w:val="000000"/>
          <w:spacing w:val="16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Protocol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）</w:t>
      </w:r>
    </w:p>
    <w:p>
      <w:pPr>
        <w:spacing w:before="0" w:after="0" w:line="374" w:lineRule="exact"/>
        <w:ind w:left="60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EC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：直流风机（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Electrical</w:t>
      </w:r>
      <w:r>
        <w:rPr>
          <w:rFonts w:ascii="Calibri" w:hAnsi="Calibri" w:cs="Calibri"/>
          <w:color w:val="000000"/>
          <w:spacing w:val="13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Commutation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）</w:t>
      </w:r>
    </w:p>
    <w:p>
      <w:pPr>
        <w:spacing w:before="0" w:after="0" w:line="374" w:lineRule="exact"/>
        <w:ind w:left="60" w:firstLine="0"/>
        <w:jc w:val="left"/>
      </w:pPr>
      <w:r>
        <w:rPr>
          <w:rFonts w:ascii="Times New Roman" w:hAnsi="Times New Roman" w:cs="Times New Roman"/>
          <w:color w:val="000000"/>
          <w:spacing w:val="-6"/>
          <w:w w:val="100"/>
          <w:position w:val="0"/>
          <w:sz w:val="20"/>
          <w:u w:val="none"/>
        </w:rPr>
        <w:t>ATS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：双电源自动切换开关（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Automatic</w:t>
      </w:r>
      <w:r>
        <w:rPr>
          <w:rFonts w:ascii="Calibri" w:hAnsi="Calibri" w:cs="Calibri"/>
          <w:color w:val="000000"/>
          <w:spacing w:val="12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Transfer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Switch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）</w:t>
      </w:r>
    </w:p>
    <w:p>
      <w:pPr>
        <w:spacing w:before="0" w:after="0" w:line="374" w:lineRule="exact"/>
        <w:ind w:left="60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EPS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：应急电源（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Emergency</w:t>
      </w:r>
      <w:r>
        <w:rPr>
          <w:rFonts w:ascii="Calibri" w:hAnsi="Calibri" w:cs="Calibri"/>
          <w:color w:val="000000"/>
          <w:spacing w:val="15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Power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Supply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）</w:t>
      </w:r>
    </w:p>
    <w:p>
      <w:pPr>
        <w:spacing w:before="0" w:after="0" w:line="374" w:lineRule="exact"/>
        <w:ind w:left="60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HVDC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：通信高压直流电源（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High</w:t>
      </w:r>
      <w:r>
        <w:rPr>
          <w:rFonts w:ascii="Calibri" w:hAnsi="Calibri" w:cs="Calibri"/>
          <w:color w:val="000000"/>
          <w:spacing w:val="12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0"/>
          <w:u w:val="none"/>
        </w:rPr>
        <w:t>Voltage</w:t>
      </w:r>
      <w:r>
        <w:rPr>
          <w:rFonts w:ascii="Calibri" w:hAnsi="Calibri" w:cs="Calibri"/>
          <w:color w:val="000000"/>
          <w:spacing w:val="12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Direct</w:t>
      </w:r>
      <w:r>
        <w:rPr>
          <w:rFonts w:ascii="Calibri" w:hAnsi="Calibri" w:cs="Calibri"/>
          <w:color w:val="000000"/>
          <w:spacing w:val="16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Current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）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378" w:lineRule="exact"/>
        <w:ind w:left="60" w:firstLine="0"/>
        <w:jc w:val="left"/>
        <w:sectPr>
          <w:type w:val="continuous"/>
          <w:pgSz w:w="7938" w:h="11510"/>
          <w:pgMar w:top="481" w:right="658" w:bottom="241" w:left="1018" w:header="0" w:footer="0" w:gutter="0"/>
          <w:pgNumType w:start="26"/>
          <w:cols w:num="1" w:space="720"/>
        </w:sectPr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4</w:t>
      </w:r>
    </w:p>
    <w:p>
      <w:pPr>
        <w:spacing w:before="0" w:after="0" w:line="302" w:lineRule="exact"/>
        <w:ind w:left="89" w:firstLine="4814"/>
        <w:jc w:val="left"/>
      </w:pPr>
      <w:bookmarkStart w:id="11" w:name="11"/>
      <w:bookmarkEnd w:id="11"/>
      <w:r>
        <w:pict>
          <v:shape id="_x0000_s2182" o:spid="_x0000_s1157" type="#_x0000_t202" style="width:68.2pt;height:39.55pt;margin-top:514.9pt;margin-left:-72.95pt;mso-height-relative:page;mso-position-horizontal-relative:page;mso-position-vertical-relative:page;mso-width-relative:page;position:absolute;z-index:-2515230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83" o:spid="_x0000_s1158" type="#_x0000_t202" style="width:68.2pt;height:39.55pt;margin-top:480.35pt;margin-left:-39.35pt;mso-height-relative:page;mso-position-horizontal-relative:page;mso-position-vertical-relative:page;mso-width-relative:page;position:absolute;z-index:-2515220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84" o:spid="_x0000_s1159" type="#_x0000_t202" style="width:68.2pt;height:39.55pt;margin-top:445.8pt;margin-left:-5.75pt;mso-height-relative:page;mso-position-horizontal-relative:page;mso-position-vertical-relative:page;mso-width-relative:page;position:absolute;z-index:-2515210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85" o:spid="_x0000_s1160" type="#_x0000_t202" style="width:76.6pt;height:30.9pt;margin-top:419.85pt;margin-left:27.8pt;mso-height-relative:page;mso-position-horizontal-relative:page;mso-position-vertical-relative:page;mso-width-relative:page;position:absolute;z-index:-2515200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86" o:spid="_x0000_s1161" type="#_x0000_t202" style="width:85pt;height:39.55pt;margin-top:385.3pt;margin-left:53pt;mso-height-relative:page;mso-position-horizontal-relative:page;mso-position-vertical-relative:page;mso-width-relative:page;position:absolute;z-index:-2515189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87" o:spid="_x0000_s1162" type="#_x0000_t202" style="width:85pt;height:39.55pt;margin-top:350.75pt;margin-left:86.6pt;mso-height-relative:page;mso-position-horizontal-relative:page;mso-position-vertical-relative:page;mso-width-relative:page;position:absolute;z-index:-2515179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88" o:spid="_x0000_s1163" type="#_x0000_t202" style="width:85pt;height:39.55pt;margin-top:316.2pt;margin-left:120.2pt;mso-height-relative:page;mso-position-horizontal-relative:page;mso-position-vertical-relative:page;mso-width-relative:page;position:absolute;z-index:-2515169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89" o:spid="_x0000_s1164" type="#_x0000_t202" style="width:85pt;height:39.55pt;margin-top:281.65pt;margin-left:153.8pt;mso-height-relative:page;mso-position-horizontal-relative:page;mso-position-vertical-relative:page;mso-width-relative:page;position:absolute;z-index:-2515159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90" o:spid="_x0000_s1165" type="#_x0000_t202" style="width:85pt;height:39.55pt;margin-top:247.05pt;margin-left:187.4pt;mso-height-relative:page;mso-position-horizontal-relative:page;mso-position-vertical-relative:page;mso-width-relative:page;position:absolute;z-index:-2515148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91" o:spid="_x0000_s1166" type="#_x0000_t202" style="width:85pt;height:39.55pt;margin-top:212.5pt;margin-left:221pt;mso-height-relative:page;mso-position-horizontal-relative:page;mso-position-vertical-relative:page;mso-width-relative:page;position:absolute;z-index:-2515138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92" o:spid="_x0000_s1167" type="#_x0000_t202" style="width:76.6pt;height:48.2pt;margin-top:169.3pt;margin-left:254.6pt;mso-height-relative:page;mso-position-horizontal-relative:page;mso-position-vertical-relative:page;mso-width-relative:page;position:absolute;z-index:-2515128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93" o:spid="_x0000_s1168" type="#_x0000_t202" style="width:68.2pt;height:39.55pt;margin-top:134.75pt;margin-left:296.6pt;mso-height-relative:page;mso-position-horizontal-relative:page;mso-position-vertical-relative:page;mso-width-relative:page;position:absolute;z-index:-2515118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94" o:spid="_x0000_s1169" type="#_x0000_t202" style="width:68.2pt;height:39.55pt;margin-top:100.2pt;margin-left:330.2pt;mso-height-relative:page;mso-position-horizontal-relative:page;mso-position-vertical-relative:page;mso-width-relative:page;position:absolute;z-index:-2515107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color w:val="000000"/>
          <w:spacing w:val="8"/>
          <w:w w:val="100"/>
          <w:position w:val="0"/>
          <w:sz w:val="18"/>
          <w:u w:val="none"/>
        </w:rPr>
        <w:t>T/SCTXXH</w:t>
      </w:r>
    </w:p>
    <w:p>
      <w:pPr>
        <w:spacing w:before="0" w:after="0" w:line="461" w:lineRule="exact"/>
        <w:ind w:left="89" w:firstLine="4814"/>
      </w:pPr>
    </w:p>
    <w:p>
      <w:pPr>
        <w:spacing w:before="0" w:after="0" w:line="268" w:lineRule="exact"/>
        <w:ind w:left="89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PUE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：数据中心电能使用效率（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Power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Usage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Effectiveness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）</w:t>
      </w:r>
    </w:p>
    <w:p>
      <w:pPr>
        <w:spacing w:before="0" w:after="0" w:line="374" w:lineRule="exact"/>
        <w:ind w:left="89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POE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：基于局域网供电系统（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Power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Over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Ethernet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）</w:t>
      </w:r>
    </w:p>
    <w:p>
      <w:pPr>
        <w:spacing w:before="0" w:after="0" w:line="374" w:lineRule="exact"/>
        <w:ind w:left="89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CIF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：通用接口模式（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Common</w:t>
      </w:r>
      <w:r>
        <w:rPr>
          <w:rFonts w:ascii="Calibri" w:hAnsi="Calibri" w:cs="Calibri"/>
          <w:color w:val="000000"/>
          <w:spacing w:val="15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Interface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Format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）</w:t>
      </w:r>
    </w:p>
    <w:p>
      <w:pPr>
        <w:spacing w:before="0" w:after="0" w:line="374" w:lineRule="exact"/>
        <w:ind w:left="89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COP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：空调能效比（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Coefficient</w:t>
      </w:r>
      <w:r>
        <w:rPr>
          <w:rFonts w:ascii="Calibri" w:hAnsi="Calibri" w:cs="Calibri"/>
          <w:color w:val="000000"/>
          <w:spacing w:val="16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Of</w:t>
      </w:r>
      <w:r>
        <w:rPr>
          <w:rFonts w:ascii="Calibri" w:hAnsi="Calibri" w:cs="Calibri"/>
          <w:color w:val="000000"/>
          <w:spacing w:val="12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Performance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）</w:t>
      </w:r>
    </w:p>
    <w:p>
      <w:pPr>
        <w:widowControl/>
        <w:jc w:val="left"/>
        <w:sectPr>
          <w:type w:val="continuous"/>
          <w:pgSz w:w="7938" w:h="11511"/>
          <w:pgMar w:top="481" w:right="629" w:bottom="241" w:left="989" w:header="0" w:footer="0" w:gutter="0"/>
          <w:pgNumType w:start="27"/>
          <w:cols w:num="1" w:space="708" w:equalWidth="0">
            <w:col w:w="6320" w:space="0"/>
          </w:cols>
          <w:docGrid w:type="lines" w:linePitch="312" w:charSpace="0"/>
        </w:sectPr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40" w:lineRule="exact"/>
        <w:ind w:left="89" w:firstLine="0"/>
      </w:pPr>
    </w:p>
    <w:p>
      <w:pPr>
        <w:spacing w:before="0" w:after="0" w:line="287" w:lineRule="exact"/>
        <w:ind w:left="89" w:firstLine="0"/>
      </w:pPr>
    </w:p>
    <w:p>
      <w:pPr>
        <w:widowControl/>
        <w:jc w:val="left"/>
        <w:sectPr>
          <w:type w:val="continuous"/>
          <w:pgSz w:w="7938" w:h="11511"/>
          <w:pgMar w:top="481" w:right="629" w:bottom="241" w:left="989" w:header="0" w:footer="0" w:gutter="0"/>
          <w:pgNumType w:start="28"/>
          <w:cols w:num="1" w:space="720"/>
          <w:docGrid w:type="lines" w:linePitch="312" w:charSpace="0"/>
        </w:sectPr>
      </w:pPr>
    </w:p>
    <w:p>
      <w:pPr>
        <w:spacing w:before="0" w:after="0" w:line="242" w:lineRule="exact"/>
        <w:ind w:left="5810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5</w:t>
      </w:r>
    </w:p>
    <w:p>
      <w:pPr>
        <w:widowControl/>
        <w:jc w:val="left"/>
        <w:sectPr>
          <w:type w:val="continuous"/>
          <w:pgSz w:w="7938" w:h="11511"/>
          <w:pgMar w:top="481" w:right="629" w:bottom="241" w:left="989" w:header="0" w:footer="0" w:gutter="0"/>
          <w:pgNumType w:start="29"/>
          <w:cols w:num="1" w:space="708" w:equalWidth="0">
            <w:col w:w="6320" w:space="0"/>
          </w:cols>
          <w:docGrid w:type="lines" w:linePitch="312" w:charSpace="0"/>
        </w:sectPr>
      </w:pPr>
    </w:p>
    <w:p>
      <w:pPr>
        <w:spacing w:before="0" w:after="0" w:line="302" w:lineRule="exact"/>
        <w:ind w:left="157" w:firstLine="0"/>
        <w:jc w:val="left"/>
      </w:pPr>
      <w:bookmarkStart w:id="12" w:name="12"/>
      <w:bookmarkEnd w:id="12"/>
      <w:r>
        <w:pict>
          <v:shape id="_x0000_s2195" o:spid="_x0000_s1170" type="#_x0000_t202" style="width:85pt;height:39.55pt;margin-top:350.75pt;margin-left:86.6pt;mso-height-relative:page;mso-position-horizontal-relative:page;mso-position-vertical-relative:page;mso-width-relative:page;position:absolute;z-index:-2515097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96" o:spid="_x0000_s1171" type="#_x0000_t202" style="width:68.2pt;height:39.55pt;margin-top:445.8pt;margin-left:-5.75pt;mso-height-relative:page;mso-position-horizontal-relative:page;mso-position-vertical-relative:page;mso-width-relative:page;position:absolute;z-index:-2515087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97" o:spid="_x0000_s1172" type="#_x0000_t202" style="width:68.2pt;height:39.55pt;margin-top:480.35pt;margin-left:-39.35pt;mso-height-relative:page;mso-position-horizontal-relative:page;mso-position-vertical-relative:page;mso-width-relative:page;position:absolute;z-index:-2515077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98" o:spid="_x0000_s1173" type="#_x0000_t202" style="width:68.2pt;height:39.55pt;margin-top:514.9pt;margin-left:-72.95pt;mso-height-relative:page;mso-position-horizontal-relative:page;mso-position-vertical-relative:page;mso-width-relative:page;position:absolute;z-index:-2515066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99" o:spid="_x0000_s1174" type="#_x0000_t202" style="width:76.6pt;height:30.9pt;margin-top:419.85pt;margin-left:27.8pt;mso-height-relative:page;mso-position-horizontal-relative:page;mso-position-vertical-relative:page;mso-width-relative:page;position:absolute;z-index:-2515056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200" o:spid="_x0000_s1175" type="#_x0000_t202" style="width:85pt;height:39.55pt;margin-top:385.3pt;margin-left:53pt;mso-height-relative:page;mso-position-horizontal-relative:page;mso-position-vertical-relative:page;mso-width-relative:page;position:absolute;z-index:-2515046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201" o:spid="_x0000_s1176" type="#_x0000_t202" style="width:85pt;height:39.55pt;margin-top:316.2pt;margin-left:120.2pt;mso-height-relative:page;mso-position-horizontal-relative:page;mso-position-vertical-relative:page;mso-width-relative:page;position:absolute;z-index:-2515036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202" o:spid="_x0000_s1177" type="#_x0000_t202" style="width:85pt;height:39.55pt;margin-top:281.65pt;margin-left:153.8pt;mso-height-relative:page;mso-position-horizontal-relative:page;mso-position-vertical-relative:page;mso-width-relative:page;position:absolute;z-index:-2515025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203" o:spid="_x0000_s1178" type="#_x0000_t202" style="width:85pt;height:39.55pt;margin-top:247.05pt;margin-left:187.4pt;mso-height-relative:page;mso-position-horizontal-relative:page;mso-position-vertical-relative:page;mso-width-relative:page;position:absolute;z-index:-2515015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204" o:spid="_x0000_s1179" type="#_x0000_t202" style="width:85pt;height:39.55pt;margin-top:212.5pt;margin-left:221pt;mso-height-relative:page;mso-position-horizontal-relative:page;mso-position-vertical-relative:page;mso-width-relative:page;position:absolute;z-index:-2515005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205" o:spid="_x0000_s1180" type="#_x0000_t202" style="width:76.6pt;height:48.2pt;margin-top:169.3pt;margin-left:254.6pt;mso-height-relative:page;mso-position-horizontal-relative:page;mso-position-vertical-relative:page;mso-width-relative:page;position:absolute;z-index:-2514995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206" o:spid="_x0000_s1181" type="#_x0000_t202" style="width:68.2pt;height:39.55pt;margin-top:134.75pt;margin-left:296.6pt;mso-height-relative:page;mso-position-horizontal-relative:page;mso-position-vertical-relative:page;mso-width-relative:page;position:absolute;z-index:-2514984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207" o:spid="_x0000_s1182" type="#_x0000_t202" style="width:68.2pt;height:39.55pt;margin-top:100.2pt;margin-left:330.2pt;mso-height-relative:page;mso-position-horizontal-relative:page;mso-position-vertical-relative:page;mso-width-relative:page;position:absolute;z-index:-2514974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color w:val="000000"/>
          <w:spacing w:val="8"/>
          <w:w w:val="100"/>
          <w:position w:val="0"/>
          <w:sz w:val="18"/>
          <w:u w:val="none"/>
        </w:rPr>
        <w:t>T/SCTXXH</w:t>
      </w:r>
    </w:p>
    <w:p>
      <w:pPr>
        <w:spacing w:before="0" w:after="0" w:line="240" w:lineRule="exact"/>
        <w:ind w:left="157" w:firstLine="0"/>
      </w:pPr>
    </w:p>
    <w:p>
      <w:pPr>
        <w:spacing w:before="0" w:after="0" w:line="240" w:lineRule="exact"/>
        <w:ind w:left="157" w:firstLine="0"/>
      </w:pPr>
    </w:p>
    <w:p>
      <w:pPr>
        <w:spacing w:before="0" w:after="0" w:line="240" w:lineRule="exact"/>
        <w:ind w:left="157" w:firstLine="0"/>
      </w:pPr>
    </w:p>
    <w:p>
      <w:pPr>
        <w:spacing w:before="0" w:after="0" w:line="431" w:lineRule="exact"/>
        <w:ind w:left="157" w:firstLine="0"/>
      </w:pPr>
    </w:p>
    <w:p>
      <w:pPr>
        <w:tabs>
          <w:tab w:val="left" w:pos="2687"/>
        </w:tabs>
        <w:spacing w:before="0" w:after="0" w:line="378" w:lineRule="exact"/>
        <w:ind w:left="157" w:firstLine="2102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5</w:t>
      </w:r>
      <w:r>
        <w:rPr>
          <w:rFonts w:cs="Calibri"/>
          <w:color w:val="000000"/>
          <w:spacing w:val="-2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5"/>
          <w:w w:val="100"/>
          <w:position w:val="4"/>
          <w:sz w:val="28"/>
          <w:u w:val="none"/>
        </w:rPr>
        <w:t>总体架构</w:t>
      </w:r>
    </w:p>
    <w:p>
      <w:pPr>
        <w:spacing w:before="0" w:after="0" w:line="240" w:lineRule="exact"/>
        <w:ind w:left="157" w:firstLine="2102"/>
      </w:pPr>
    </w:p>
    <w:p>
      <w:pPr>
        <w:spacing w:before="0" w:after="0" w:line="240" w:lineRule="exact"/>
        <w:ind w:left="157" w:firstLine="2102"/>
      </w:pPr>
    </w:p>
    <w:p>
      <w:pPr>
        <w:spacing w:before="0" w:after="0" w:line="215" w:lineRule="exact"/>
        <w:ind w:left="157" w:firstLine="227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5.1</w:t>
      </w:r>
      <w:r>
        <w:rPr>
          <w:rFonts w:ascii="Calibri" w:hAnsi="Calibri" w:cs="Calibri"/>
          <w:color w:val="000000"/>
          <w:spacing w:val="0"/>
          <w:w w:val="236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网络架构</w:t>
      </w:r>
    </w:p>
    <w:p>
      <w:pPr>
        <w:spacing w:before="0" w:after="0" w:line="233" w:lineRule="exact"/>
        <w:ind w:left="157" w:firstLine="2270"/>
      </w:pPr>
    </w:p>
    <w:p>
      <w:pPr>
        <w:spacing w:before="0" w:after="0" w:line="268" w:lineRule="exact"/>
        <w:ind w:left="157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5.1.1</w:t>
      </w:r>
      <w:r>
        <w:rPr>
          <w:rFonts w:ascii="Calibri" w:hAnsi="Calibri" w:cs="Calibri"/>
          <w:color w:val="000000"/>
          <w:spacing w:val="0"/>
          <w:w w:val="241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在</w:t>
      </w:r>
      <w:r>
        <w:rPr>
          <w:rFonts w:ascii="Calibri" w:hAnsi="Calibri" w:cs="Calibri"/>
          <w:color w:val="000000"/>
          <w:spacing w:val="11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IDC</w:t>
      </w:r>
      <w:r>
        <w:rPr>
          <w:rFonts w:ascii="Calibri" w:hAnsi="Calibri" w:cs="Calibri"/>
          <w:color w:val="000000"/>
          <w:spacing w:val="13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园区视频监控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动环监控子系统以及群控子系统前</w:t>
      </w:r>
    </w:p>
    <w:p>
      <w:pPr>
        <w:spacing w:before="0" w:after="0" w:line="279" w:lineRule="exact"/>
        <w:ind w:left="157" w:firstLine="0"/>
        <w:jc w:val="left"/>
      </w:pPr>
      <w:r>
        <w:rPr>
          <w:rFonts w:ascii="宋体" w:hAnsi="宋体" w:cs="宋体"/>
          <w:color w:val="000000"/>
          <w:spacing w:val="4"/>
          <w:w w:val="100"/>
          <w:position w:val="0"/>
          <w:sz w:val="20"/>
          <w:u w:val="none"/>
        </w:rPr>
        <w:t>端宜独立组网。</w:t>
      </w:r>
    </w:p>
    <w:p>
      <w:pPr>
        <w:spacing w:before="0" w:after="0" w:line="345" w:lineRule="exact"/>
        <w:ind w:left="157" w:firstLine="0"/>
        <w:jc w:val="left"/>
      </w:pP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5.1.2</w:t>
      </w:r>
      <w:r>
        <w:rPr>
          <w:rFonts w:ascii="Calibri" w:hAnsi="Calibri" w:cs="Calibri"/>
          <w:color w:val="000000"/>
          <w:spacing w:val="10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IDC</w:t>
      </w:r>
      <w:r>
        <w:rPr>
          <w:rFonts w:ascii="Calibri" w:hAnsi="Calibri" w:cs="Calibri"/>
          <w:color w:val="000000"/>
          <w:spacing w:val="10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园区生产能力配套网络宜设置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3</w:t>
      </w:r>
      <w:r>
        <w:rPr>
          <w:rFonts w:ascii="Calibri" w:hAnsi="Calibri" w:cs="Calibri"/>
          <w:color w:val="000000"/>
          <w:spacing w:val="7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层网络架构</w:t>
      </w:r>
      <w:r>
        <w:rPr>
          <w:rFonts w:ascii="宋体" w:eastAsia="宋体" w:hAnsi="宋体" w:cs="宋体"/>
          <w:color w:val="000000"/>
          <w:spacing w:val="-19"/>
          <w:w w:val="100"/>
          <w:position w:val="3"/>
          <w:sz w:val="20"/>
          <w:u w:val="none"/>
        </w:rPr>
        <w:t>，包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括接入</w:t>
      </w:r>
    </w:p>
    <w:p>
      <w:pPr>
        <w:spacing w:before="0" w:after="0" w:line="279" w:lineRule="exact"/>
        <w:ind w:left="157" w:firstLine="0"/>
        <w:jc w:val="left"/>
      </w:pPr>
      <w:r>
        <w:rPr>
          <w:rFonts w:ascii="宋体" w:hAnsi="宋体" w:cs="宋体"/>
          <w:color w:val="000000"/>
          <w:spacing w:val="4"/>
          <w:w w:val="100"/>
          <w:position w:val="0"/>
          <w:sz w:val="20"/>
          <w:u w:val="none"/>
        </w:rPr>
        <w:t>层、汇聚层和核心</w:t>
      </w:r>
      <w:r>
        <w:rPr>
          <w:rFonts w:ascii="宋体" w:hAnsi="宋体" w:cs="宋体"/>
          <w:color w:val="000000"/>
          <w:spacing w:val="1"/>
          <w:w w:val="100"/>
          <w:position w:val="0"/>
          <w:sz w:val="20"/>
          <w:u w:val="none"/>
        </w:rPr>
        <w:t>层。</w:t>
      </w:r>
    </w:p>
    <w:p>
      <w:pPr>
        <w:spacing w:before="0" w:after="0" w:line="345" w:lineRule="exact"/>
        <w:ind w:left="157" w:firstLine="0"/>
        <w:jc w:val="left"/>
      </w:pP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5.1.3</w:t>
      </w:r>
      <w:r>
        <w:rPr>
          <w:rFonts w:ascii="Calibri" w:hAnsi="Calibri" w:cs="Calibri"/>
          <w:color w:val="000000"/>
          <w:spacing w:val="0"/>
          <w:w w:val="236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每个机房应设置数据接入交换机，每个楼宇或区域应设置</w:t>
      </w:r>
    </w:p>
    <w:p>
      <w:pPr>
        <w:spacing w:before="0" w:after="0" w:line="279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数据汇聚交换机，</w:t>
      </w:r>
      <w:r>
        <w:rPr>
          <w:rFonts w:ascii="宋体" w:hAnsi="宋体" w:cs="宋体"/>
          <w:color w:val="000000"/>
          <w:spacing w:val="4"/>
          <w:w w:val="100"/>
          <w:position w:val="0"/>
          <w:sz w:val="20"/>
          <w:u w:val="none"/>
        </w:rPr>
        <w:t>整个园区应设置核心交换机。</w:t>
      </w:r>
    </w:p>
    <w:p>
      <w:pPr>
        <w:spacing w:before="0" w:after="0" w:line="345" w:lineRule="exact"/>
        <w:ind w:left="157" w:firstLine="0"/>
        <w:jc w:val="left"/>
      </w:pP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5.1.4</w:t>
      </w:r>
      <w:r>
        <w:rPr>
          <w:rFonts w:ascii="Calibri" w:hAnsi="Calibri" w:cs="Calibri"/>
          <w:color w:val="000000"/>
          <w:spacing w:val="0"/>
          <w:w w:val="236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机房的数据接入交换机应充分考虑机房冷热通道监控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出</w:t>
      </w:r>
    </w:p>
    <w:p>
      <w:pPr>
        <w:spacing w:before="0" w:after="0" w:line="279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入口监控的所有需</w:t>
      </w:r>
      <w:r>
        <w:rPr>
          <w:rFonts w:ascii="宋体" w:hAnsi="宋体" w:cs="宋体"/>
          <w:color w:val="000000"/>
          <w:spacing w:val="4"/>
          <w:w w:val="100"/>
          <w:position w:val="0"/>
          <w:sz w:val="20"/>
          <w:u w:val="none"/>
        </w:rPr>
        <w:t>求，预留充足的扩展空间。</w:t>
      </w:r>
    </w:p>
    <w:p>
      <w:pPr>
        <w:spacing w:before="0" w:after="0" w:line="345" w:lineRule="exact"/>
        <w:ind w:left="157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5.1.5</w:t>
      </w:r>
      <w:r>
        <w:rPr>
          <w:rFonts w:ascii="Calibri" w:hAnsi="Calibri" w:cs="Calibri"/>
          <w:color w:val="000000"/>
          <w:spacing w:val="0"/>
          <w:w w:val="241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网络网关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VPN</w:t>
      </w:r>
      <w:r>
        <w:rPr>
          <w:rFonts w:ascii="Calibri" w:hAnsi="Calibri" w:cs="Calibri"/>
          <w:color w:val="000000"/>
          <w:spacing w:val="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设置宜在核心交换机上部署，每个数据中心</w:t>
      </w:r>
    </w:p>
    <w:p>
      <w:pPr>
        <w:spacing w:before="0" w:after="0" w:line="312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机楼划分应不少于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5</w:t>
      </w:r>
      <w:r>
        <w:rPr>
          <w:rFonts w:ascii="Calibri" w:hAnsi="Calibri" w:cs="Calibri"/>
          <w:color w:val="000000"/>
          <w:spacing w:val="7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个</w:t>
      </w:r>
      <w:r>
        <w:rPr>
          <w:rFonts w:ascii="Calibri" w:hAnsi="Calibri" w:cs="Calibri"/>
          <w:color w:val="000000"/>
          <w:spacing w:val="11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IP</w:t>
      </w:r>
      <w:r>
        <w:rPr>
          <w:rFonts w:ascii="Calibri" w:hAnsi="Calibri" w:cs="Calibri"/>
          <w:color w:val="000000"/>
          <w:spacing w:val="8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字段，分别为动环监控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IP</w:t>
      </w:r>
      <w:r>
        <w:rPr>
          <w:rFonts w:ascii="Calibri" w:hAnsi="Calibri" w:cs="Calibri"/>
          <w:color w:val="000000"/>
          <w:spacing w:val="11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字段</w:t>
      </w:r>
      <w:r>
        <w:rPr>
          <w:rFonts w:ascii="Calibri" w:hAnsi="Calibri" w:cs="Calibri"/>
          <w:color w:val="000000"/>
          <w:spacing w:val="11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1</w:t>
      </w:r>
      <w:r>
        <w:rPr>
          <w:rFonts w:ascii="Calibri" w:hAnsi="Calibri" w:cs="Calibri"/>
          <w:color w:val="000000"/>
          <w:spacing w:val="10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个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</w:p>
    <w:p>
      <w:pPr>
        <w:spacing w:before="0" w:after="0" w:line="312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蓄电池收敛模块</w:t>
      </w:r>
      <w:r>
        <w:rPr>
          <w:rFonts w:ascii="Calibri" w:hAnsi="Calibri" w:cs="Calibri"/>
          <w:color w:val="000000"/>
          <w:spacing w:val="11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IP</w:t>
      </w:r>
      <w:r>
        <w:rPr>
          <w:rFonts w:ascii="Calibri" w:hAnsi="Calibri" w:cs="Calibri"/>
          <w:color w:val="000000"/>
          <w:spacing w:val="8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字段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1</w:t>
      </w:r>
      <w:r>
        <w:rPr>
          <w:rFonts w:ascii="Calibri" w:hAnsi="Calibri" w:cs="Calibri"/>
          <w:color w:val="000000"/>
          <w:spacing w:val="7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个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群控和电力监控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IP</w:t>
      </w:r>
      <w:r>
        <w:rPr>
          <w:rFonts w:ascii="Calibri" w:hAnsi="Calibri" w:cs="Calibri"/>
          <w:color w:val="000000"/>
          <w:spacing w:val="8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字段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1</w:t>
      </w:r>
      <w:r>
        <w:rPr>
          <w:rFonts w:ascii="Calibri" w:hAnsi="Calibri" w:cs="Calibri"/>
          <w:color w:val="000000"/>
          <w:spacing w:val="7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个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视</w:t>
      </w:r>
    </w:p>
    <w:p>
      <w:pPr>
        <w:spacing w:before="0" w:after="0" w:line="312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频监控</w:t>
      </w:r>
      <w:r>
        <w:rPr>
          <w:rFonts w:ascii="Calibri" w:hAnsi="Calibri" w:cs="Calibri"/>
          <w:color w:val="000000"/>
          <w:spacing w:val="11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IP</w:t>
      </w:r>
      <w:r>
        <w:rPr>
          <w:rFonts w:ascii="Calibri" w:hAnsi="Calibri" w:cs="Calibri"/>
          <w:color w:val="000000"/>
          <w:spacing w:val="8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字段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2</w:t>
      </w:r>
      <w:r>
        <w:rPr>
          <w:rFonts w:ascii="Calibri" w:hAnsi="Calibri" w:cs="Calibri"/>
          <w:color w:val="000000"/>
          <w:spacing w:val="7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个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。</w:t>
      </w:r>
    </w:p>
    <w:p>
      <w:pPr>
        <w:spacing w:before="0" w:after="0" w:line="435" w:lineRule="exact"/>
        <w:ind w:left="157" w:firstLine="227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5.2</w:t>
      </w:r>
      <w:r>
        <w:rPr>
          <w:rFonts w:ascii="Calibri" w:hAnsi="Calibri" w:cs="Calibri"/>
          <w:color w:val="000000"/>
          <w:spacing w:val="0"/>
          <w:w w:val="236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系统架构</w:t>
      </w:r>
    </w:p>
    <w:p>
      <w:pPr>
        <w:spacing w:before="0" w:after="0" w:line="233" w:lineRule="exact"/>
        <w:ind w:left="157" w:firstLine="2270"/>
      </w:pPr>
    </w:p>
    <w:p>
      <w:pPr>
        <w:spacing w:before="0" w:after="0" w:line="268" w:lineRule="exact"/>
        <w:ind w:left="157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5.2.1</w:t>
      </w:r>
      <w:r>
        <w:rPr>
          <w:rFonts w:ascii="Calibri" w:hAnsi="Calibri" w:cs="Calibri"/>
          <w:color w:val="000000"/>
          <w:spacing w:val="0"/>
          <w:w w:val="241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智能运维管理系统的系统架构从底层硬件到最上层核心服</w:t>
      </w:r>
    </w:p>
    <w:p>
      <w:pPr>
        <w:spacing w:before="0" w:after="0" w:line="312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务器</w:t>
      </w:r>
      <w:r>
        <w:rPr>
          <w:rFonts w:ascii="宋体" w:eastAsia="宋体" w:hAnsi="宋体" w:cs="宋体"/>
          <w:color w:val="000000"/>
          <w:spacing w:val="-16"/>
          <w:w w:val="100"/>
          <w:position w:val="3"/>
          <w:sz w:val="20"/>
          <w:u w:val="none"/>
        </w:rPr>
        <w:t>，按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照物理硬件总共可划分为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5</w:t>
      </w:r>
      <w:r>
        <w:rPr>
          <w:rFonts w:ascii="Calibri" w:hAnsi="Calibri" w:cs="Calibri"/>
          <w:color w:val="000000"/>
          <w:spacing w:val="7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级</w:t>
      </w:r>
      <w:r>
        <w:rPr>
          <w:rFonts w:ascii="宋体" w:eastAsia="宋体" w:hAnsi="宋体" w:cs="宋体"/>
          <w:color w:val="000000"/>
          <w:spacing w:val="-15"/>
          <w:w w:val="100"/>
          <w:position w:val="3"/>
          <w:sz w:val="20"/>
          <w:u w:val="none"/>
        </w:rPr>
        <w:t>：底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层硬件</w:t>
      </w:r>
      <w:r>
        <w:rPr>
          <w:rFonts w:ascii="宋体" w:hAnsi="宋体" w:cs="宋体"/>
          <w:color w:val="000000"/>
          <w:spacing w:val="-16"/>
          <w:w w:val="100"/>
          <w:position w:val="3"/>
          <w:sz w:val="20"/>
          <w:u w:val="none"/>
        </w:rPr>
        <w:t>、现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场控制器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</w:p>
    <w:p>
      <w:pPr>
        <w:spacing w:before="0" w:after="0" w:line="279" w:lineRule="exact"/>
        <w:ind w:left="157" w:firstLine="0"/>
        <w:jc w:val="left"/>
      </w:pPr>
      <w:r>
        <w:rPr>
          <w:rFonts w:ascii="宋体" w:hAnsi="宋体" w:cs="宋体"/>
          <w:color w:val="000000"/>
          <w:spacing w:val="4"/>
          <w:w w:val="100"/>
          <w:position w:val="0"/>
          <w:sz w:val="20"/>
          <w:u w:val="none"/>
        </w:rPr>
        <w:t>交换机、子系统服务器、核心服务器。</w:t>
      </w:r>
    </w:p>
    <w:p>
      <w:pPr>
        <w:spacing w:before="0" w:after="0" w:line="345" w:lineRule="exact"/>
        <w:ind w:left="157" w:firstLine="0"/>
        <w:jc w:val="left"/>
      </w:pP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5.2.2</w:t>
      </w:r>
      <w:r>
        <w:rPr>
          <w:rFonts w:ascii="Calibri" w:hAnsi="Calibri" w:cs="Calibri"/>
          <w:color w:val="000000"/>
          <w:spacing w:val="0"/>
          <w:w w:val="236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底层硬件：包括传感器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执行器以及设备上的各类智能仪</w:t>
      </w:r>
    </w:p>
    <w:p>
      <w:pPr>
        <w:spacing w:before="0" w:after="0" w:line="279" w:lineRule="exact"/>
        <w:ind w:left="157" w:firstLine="0"/>
        <w:jc w:val="left"/>
      </w:pPr>
      <w:r>
        <w:rPr>
          <w:rFonts w:ascii="宋体" w:hAnsi="宋体" w:cs="宋体"/>
          <w:color w:val="000000"/>
          <w:spacing w:val="4"/>
          <w:w w:val="100"/>
          <w:position w:val="0"/>
          <w:sz w:val="20"/>
          <w:u w:val="none"/>
        </w:rPr>
        <w:t>表。传感器应包括温湿度传感器、露点温度传感器、高灵敏度的</w:t>
      </w:r>
    </w:p>
    <w:p>
      <w:pPr>
        <w:spacing w:before="0" w:after="0" w:line="345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吸气式烟雾探测器</w:t>
      </w:r>
      <w:r>
        <w:rPr>
          <w:rFonts w:ascii="宋体" w:hAnsi="宋体" w:cs="宋体"/>
          <w:color w:val="000000"/>
          <w:spacing w:val="-5"/>
          <w:w w:val="100"/>
          <w:position w:val="3"/>
          <w:sz w:val="20"/>
          <w:u w:val="none"/>
        </w:rPr>
        <w:t>、漏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水检测器</w:t>
      </w:r>
      <w:r>
        <w:rPr>
          <w:rFonts w:ascii="宋体" w:hAnsi="宋体" w:cs="宋体"/>
          <w:color w:val="000000"/>
          <w:spacing w:val="-5"/>
          <w:w w:val="100"/>
          <w:position w:val="3"/>
          <w:sz w:val="20"/>
          <w:u w:val="none"/>
        </w:rPr>
        <w:t>、压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差传感器</w:t>
      </w:r>
      <w:r>
        <w:rPr>
          <w:rFonts w:ascii="宋体" w:hAnsi="宋体" w:cs="宋体"/>
          <w:color w:val="000000"/>
          <w:spacing w:val="-5"/>
          <w:w w:val="100"/>
          <w:position w:val="3"/>
          <w:sz w:val="20"/>
          <w:u w:val="none"/>
        </w:rPr>
        <w:t>、颗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粒物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/PM2.5</w:t>
      </w:r>
      <w:r>
        <w:rPr>
          <w:rFonts w:ascii="Calibri" w:hAnsi="Calibri" w:cs="Calibri"/>
          <w:color w:val="000000"/>
          <w:spacing w:val="10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探</w:t>
      </w:r>
    </w:p>
    <w:p>
      <w:pPr>
        <w:spacing w:before="0" w:after="0" w:line="312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测器等</w:t>
      </w:r>
      <w:r>
        <w:rPr>
          <w:rFonts w:ascii="宋体" w:hAnsi="宋体" w:cs="宋体"/>
          <w:color w:val="000000"/>
          <w:spacing w:val="-5"/>
          <w:w w:val="100"/>
          <w:position w:val="3"/>
          <w:sz w:val="20"/>
          <w:u w:val="none"/>
        </w:rPr>
        <w:t>。执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行器应包含电动</w:t>
      </w:r>
      <w:r>
        <w:rPr>
          <w:rFonts w:ascii="宋体" w:hAnsi="宋体" w:cs="宋体"/>
          <w:color w:val="000000"/>
          <w:spacing w:val="-1"/>
          <w:w w:val="100"/>
          <w:position w:val="3"/>
          <w:sz w:val="20"/>
          <w:u w:val="none"/>
        </w:rPr>
        <w:t>阀、变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频器</w:t>
      </w:r>
      <w:r>
        <w:rPr>
          <w:rFonts w:ascii="宋体" w:hAnsi="宋体" w:cs="宋体"/>
          <w:color w:val="000000"/>
          <w:spacing w:val="-5"/>
          <w:w w:val="100"/>
          <w:position w:val="3"/>
          <w:sz w:val="20"/>
          <w:u w:val="none"/>
        </w:rPr>
        <w:t>、接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触器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/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开关等</w:t>
      </w:r>
      <w:r>
        <w:rPr>
          <w:rFonts w:ascii="宋体" w:hAnsi="宋体" w:cs="宋体"/>
          <w:color w:val="000000"/>
          <w:spacing w:val="-5"/>
          <w:w w:val="100"/>
          <w:position w:val="3"/>
          <w:sz w:val="20"/>
          <w:u w:val="none"/>
        </w:rPr>
        <w:t>。底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层硬</w:t>
      </w:r>
    </w:p>
    <w:p>
      <w:pPr>
        <w:spacing w:before="0" w:after="0" w:line="279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件不具备设备之间</w:t>
      </w:r>
      <w:r>
        <w:rPr>
          <w:rFonts w:ascii="宋体" w:hAnsi="宋体" w:cs="宋体"/>
          <w:color w:val="000000"/>
          <w:spacing w:val="4"/>
          <w:w w:val="100"/>
          <w:position w:val="0"/>
          <w:sz w:val="20"/>
          <w:u w:val="none"/>
        </w:rPr>
        <w:t>联动功能，接入现场控制器。</w:t>
      </w:r>
    </w:p>
    <w:p>
      <w:pPr>
        <w:spacing w:before="0" w:after="0" w:line="240" w:lineRule="exact"/>
        <w:ind w:left="157" w:firstLine="0"/>
      </w:pPr>
    </w:p>
    <w:p>
      <w:pPr>
        <w:spacing w:before="0" w:after="0" w:line="240" w:lineRule="exact"/>
        <w:ind w:left="157" w:firstLine="0"/>
      </w:pPr>
    </w:p>
    <w:p>
      <w:pPr>
        <w:spacing w:before="0" w:after="0" w:line="296" w:lineRule="exact"/>
        <w:ind w:left="157" w:firstLine="0"/>
        <w:jc w:val="left"/>
        <w:sectPr>
          <w:type w:val="continuous"/>
          <w:pgSz w:w="7938" w:h="11510"/>
          <w:pgMar w:top="481" w:right="561" w:bottom="241" w:left="921" w:header="0" w:footer="0" w:gutter="0"/>
          <w:pgNumType w:start="30"/>
          <w:cols w:num="1" w:space="720"/>
        </w:sectPr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6</w:t>
      </w:r>
    </w:p>
    <w:p>
      <w:pPr>
        <w:spacing w:before="0" w:after="0" w:line="302" w:lineRule="exact"/>
        <w:ind w:left="157" w:firstLine="4814"/>
        <w:jc w:val="left"/>
      </w:pPr>
      <w:bookmarkStart w:id="13" w:name="13"/>
      <w:bookmarkEnd w:id="13"/>
      <w:r>
        <w:pict>
          <v:shape id="_x0000_s2208" o:spid="_x0000_s1183" type="#_x0000_t202" style="width:68.2pt;height:39.55pt;margin-top:514.9pt;margin-left:-72.95pt;mso-height-relative:page;mso-position-horizontal-relative:page;mso-position-vertical-relative:page;mso-width-relative:page;position:absolute;z-index:-2514964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209" o:spid="_x0000_s1184" type="#_x0000_t202" style="width:68.2pt;height:39.55pt;margin-top:480.35pt;margin-left:-39.35pt;mso-height-relative:page;mso-position-horizontal-relative:page;mso-position-vertical-relative:page;mso-width-relative:page;position:absolute;z-index:-2514954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210" o:spid="_x0000_s1185" type="#_x0000_t202" style="width:68.2pt;height:39.55pt;margin-top:445.8pt;margin-left:-5.75pt;mso-height-relative:page;mso-position-horizontal-relative:page;mso-position-vertical-relative:page;mso-width-relative:page;position:absolute;z-index:-2514944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211" o:spid="_x0000_s1186" type="#_x0000_t202" style="width:76.6pt;height:30.9pt;margin-top:419.85pt;margin-left:27.8pt;mso-height-relative:page;mso-position-horizontal-relative:page;mso-position-vertical-relative:page;mso-width-relative:page;position:absolute;z-index:-2514933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212" o:spid="_x0000_s1187" type="#_x0000_t202" style="width:85pt;height:39.55pt;margin-top:385.3pt;margin-left:53pt;mso-height-relative:page;mso-position-horizontal-relative:page;mso-position-vertical-relative:page;mso-width-relative:page;position:absolute;z-index:-2514923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213" o:spid="_x0000_s1188" type="#_x0000_t202" style="width:85pt;height:39.55pt;margin-top:350.75pt;margin-left:86.6pt;mso-height-relative:page;mso-position-horizontal-relative:page;mso-position-vertical-relative:page;mso-width-relative:page;position:absolute;z-index:-2514913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214" o:spid="_x0000_s1189" type="#_x0000_t202" style="width:85pt;height:39.55pt;margin-top:316.2pt;margin-left:120.2pt;mso-height-relative:page;mso-position-horizontal-relative:page;mso-position-vertical-relative:page;mso-width-relative:page;position:absolute;z-index:-2514903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215" o:spid="_x0000_s1190" type="#_x0000_t202" style="width:85pt;height:39.55pt;margin-top:281.65pt;margin-left:153.8pt;mso-height-relative:page;mso-position-horizontal-relative:page;mso-position-vertical-relative:page;mso-width-relative:page;position:absolute;z-index:-2514892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216" o:spid="_x0000_s1191" type="#_x0000_t202" style="width:85pt;height:39.55pt;margin-top:247.05pt;margin-left:187.4pt;mso-height-relative:page;mso-position-horizontal-relative:page;mso-position-vertical-relative:page;mso-width-relative:page;position:absolute;z-index:-2514882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217" o:spid="_x0000_s1192" type="#_x0000_t202" style="width:85pt;height:39.55pt;margin-top:212.5pt;margin-left:221pt;mso-height-relative:page;mso-position-horizontal-relative:page;mso-position-vertical-relative:page;mso-width-relative:page;position:absolute;z-index:-2514872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218" o:spid="_x0000_s1193" type="#_x0000_t202" style="width:76.6pt;height:48.2pt;margin-top:169.3pt;margin-left:254.6pt;mso-height-relative:page;mso-position-horizontal-relative:page;mso-position-vertical-relative:page;mso-width-relative:page;position:absolute;z-index:-2514862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219" o:spid="_x0000_s1194" type="#_x0000_t202" style="width:68.2pt;height:39.55pt;margin-top:134.75pt;margin-left:296.6pt;mso-height-relative:page;mso-position-horizontal-relative:page;mso-position-vertical-relative:page;mso-width-relative:page;position:absolute;z-index:-2514851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220" o:spid="_x0000_s1195" type="#_x0000_t202" style="width:68.2pt;height:39.55pt;margin-top:100.2pt;margin-left:330.2pt;mso-height-relative:page;mso-position-horizontal-relative:page;mso-position-vertical-relative:page;mso-width-relative:page;position:absolute;z-index:-2514841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color w:val="000000"/>
          <w:spacing w:val="8"/>
          <w:w w:val="100"/>
          <w:position w:val="0"/>
          <w:sz w:val="18"/>
          <w:u w:val="none"/>
        </w:rPr>
        <w:t>T/SCTXXH</w:t>
      </w:r>
    </w:p>
    <w:p>
      <w:pPr>
        <w:spacing w:before="0" w:after="0" w:line="240" w:lineRule="exact"/>
        <w:ind w:left="157" w:firstLine="4814"/>
      </w:pPr>
    </w:p>
    <w:p>
      <w:pPr>
        <w:spacing w:before="0" w:after="0" w:line="457" w:lineRule="exact"/>
        <w:ind w:left="157" w:firstLine="0"/>
        <w:jc w:val="left"/>
      </w:pP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5.2.3</w:t>
      </w:r>
      <w:r>
        <w:rPr>
          <w:rFonts w:ascii="Calibri" w:hAnsi="Calibri" w:cs="Calibri"/>
          <w:color w:val="000000"/>
          <w:spacing w:val="0"/>
          <w:w w:val="236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现场控制器</w:t>
      </w:r>
      <w:r>
        <w:rPr>
          <w:rFonts w:ascii="宋体" w:eastAsia="宋体" w:hAnsi="宋体" w:cs="宋体"/>
          <w:color w:val="000000"/>
          <w:spacing w:val="-7"/>
          <w:w w:val="100"/>
          <w:position w:val="3"/>
          <w:sz w:val="20"/>
          <w:u w:val="none"/>
        </w:rPr>
        <w:t>：一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类是数据采集</w:t>
      </w:r>
      <w:r>
        <w:rPr>
          <w:rFonts w:ascii="宋体" w:eastAsia="宋体" w:hAnsi="宋体" w:cs="宋体"/>
          <w:color w:val="000000"/>
          <w:spacing w:val="-7"/>
          <w:w w:val="100"/>
          <w:position w:val="3"/>
          <w:sz w:val="20"/>
          <w:u w:val="none"/>
        </w:rPr>
        <w:t>器（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FSU</w:t>
      </w:r>
      <w:r>
        <w:rPr>
          <w:rFonts w:ascii="宋体" w:eastAsia="宋体" w:hAnsi="宋体" w:cs="宋体"/>
          <w:color w:val="000000"/>
          <w:spacing w:val="-9"/>
          <w:w w:val="100"/>
          <w:position w:val="3"/>
          <w:sz w:val="20"/>
          <w:u w:val="none"/>
        </w:rPr>
        <w:t>），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FSU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主要是用来</w:t>
      </w:r>
    </w:p>
    <w:p>
      <w:pPr>
        <w:spacing w:before="0" w:after="0" w:line="312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采集多路</w:t>
      </w:r>
      <w:r>
        <w:rPr>
          <w:rFonts w:ascii="Calibri" w:hAnsi="Calibri" w:cs="Calibri"/>
          <w:color w:val="000000"/>
          <w:spacing w:val="0"/>
          <w:w w:val="244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MODBUS-RTU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少量数字输入输出类型通讯总线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。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一</w:t>
      </w:r>
    </w:p>
    <w:p>
      <w:pPr>
        <w:spacing w:before="0" w:after="0" w:line="312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类是可编程逻辑控制器如</w:t>
      </w:r>
      <w:r>
        <w:rPr>
          <w:rFonts w:ascii="Calibri" w:hAnsi="Calibri" w:cs="Calibri"/>
          <w:color w:val="000000"/>
          <w:spacing w:val="11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PLC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DDC</w:t>
      </w:r>
      <w:r>
        <w:rPr>
          <w:rFonts w:ascii="Calibri" w:hAnsi="Calibri" w:cs="Calibri"/>
          <w:color w:val="000000"/>
          <w:spacing w:val="13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等</w:t>
      </w:r>
      <w:r>
        <w:rPr>
          <w:rFonts w:ascii="宋体" w:eastAsia="宋体" w:hAnsi="宋体" w:cs="宋体"/>
          <w:color w:val="000000"/>
          <w:spacing w:val="-19"/>
          <w:w w:val="100"/>
          <w:position w:val="3"/>
          <w:sz w:val="20"/>
          <w:u w:val="none"/>
        </w:rPr>
        <w:t>，可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编程逻辑控制器自带</w:t>
      </w:r>
    </w:p>
    <w:p>
      <w:pPr>
        <w:spacing w:before="0" w:after="0" w:line="279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通讯接口少，主要是采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0"/>
          <w:u w:val="none"/>
        </w:rPr>
        <w:t>集模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拟输入输出信号以及数字输入输出信</w:t>
      </w:r>
    </w:p>
    <w:p>
      <w:pPr>
        <w:spacing w:before="0" w:after="0" w:line="345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号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。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FSU</w:t>
      </w:r>
      <w:r>
        <w:rPr>
          <w:rFonts w:ascii="Calibri" w:hAnsi="Calibri" w:cs="Calibri"/>
          <w:color w:val="000000"/>
          <w:spacing w:val="11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和可编程逻辑控制器都具有高性能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CPU</w:t>
      </w:r>
      <w:r>
        <w:rPr>
          <w:rFonts w:ascii="宋体" w:eastAsia="宋体" w:hAnsi="宋体" w:cs="宋体"/>
          <w:color w:val="000000"/>
          <w:spacing w:val="-11"/>
          <w:w w:val="100"/>
          <w:position w:val="3"/>
          <w:sz w:val="20"/>
          <w:u w:val="none"/>
        </w:rPr>
        <w:t>，存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储和处理数</w:t>
      </w:r>
    </w:p>
    <w:p>
      <w:pPr>
        <w:spacing w:before="0" w:after="0" w:line="312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据能力远高过智能仪表，同时还具备</w:t>
      </w:r>
      <w:r>
        <w:rPr>
          <w:rFonts w:ascii="Calibri" w:hAnsi="Calibri" w:cs="Calibri"/>
          <w:color w:val="000000"/>
          <w:spacing w:val="11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MODBUS-TCP</w:t>
      </w:r>
      <w:r>
        <w:rPr>
          <w:rFonts w:ascii="Calibri" w:hAnsi="Calibri" w:cs="Calibri"/>
          <w:color w:val="000000"/>
          <w:spacing w:val="11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接口，可直</w:t>
      </w:r>
    </w:p>
    <w:p>
      <w:pPr>
        <w:spacing w:before="0" w:after="0" w:line="279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接接入网络，和智能运维管理系统实现数据的上传</w:t>
      </w:r>
      <w:r>
        <w:rPr>
          <w:rFonts w:ascii="宋体" w:hAnsi="宋体" w:cs="宋体"/>
          <w:color w:val="000000"/>
          <w:spacing w:val="4"/>
          <w:w w:val="100"/>
          <w:position w:val="0"/>
          <w:sz w:val="20"/>
          <w:u w:val="none"/>
        </w:rPr>
        <w:t>、指令下发功</w:t>
      </w:r>
    </w:p>
    <w:p>
      <w:pPr>
        <w:spacing w:before="0" w:after="0" w:line="312" w:lineRule="exact"/>
        <w:ind w:left="157" w:firstLine="0"/>
        <w:jc w:val="left"/>
      </w:pPr>
      <w:r>
        <w:rPr>
          <w:rFonts w:ascii="宋体" w:hAnsi="宋体" w:cs="宋体"/>
          <w:color w:val="000000"/>
          <w:spacing w:val="1"/>
          <w:w w:val="100"/>
          <w:position w:val="0"/>
          <w:sz w:val="20"/>
          <w:u w:val="none"/>
        </w:rPr>
        <w:t>能。</w:t>
      </w:r>
    </w:p>
    <w:p>
      <w:pPr>
        <w:spacing w:before="0" w:after="0" w:line="345" w:lineRule="exact"/>
        <w:ind w:left="157" w:firstLine="0"/>
        <w:jc w:val="left"/>
      </w:pP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5.2.4</w:t>
      </w:r>
      <w:r>
        <w:rPr>
          <w:rFonts w:ascii="Calibri" w:hAnsi="Calibri" w:cs="Calibri"/>
          <w:color w:val="000000"/>
          <w:spacing w:val="0"/>
          <w:w w:val="236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交换机：包括接入交换机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汇聚交换机以及核心交换机；</w:t>
      </w:r>
    </w:p>
    <w:p>
      <w:pPr>
        <w:spacing w:before="0" w:after="0" w:line="279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接入交换机用于接入现场控制器，汇聚交换机用于子系统服务器</w:t>
      </w:r>
    </w:p>
    <w:p>
      <w:pPr>
        <w:spacing w:before="0" w:after="0" w:line="312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接入，核心交换机用于智能运维管理系统服务器接</w:t>
      </w:r>
      <w:r>
        <w:rPr>
          <w:rFonts w:ascii="宋体" w:hAnsi="宋体" w:cs="宋体"/>
          <w:color w:val="000000"/>
          <w:spacing w:val="1"/>
          <w:w w:val="100"/>
          <w:position w:val="0"/>
          <w:sz w:val="20"/>
          <w:u w:val="none"/>
        </w:rPr>
        <w:t>入。</w:t>
      </w:r>
    </w:p>
    <w:p>
      <w:pPr>
        <w:spacing w:before="0" w:after="0" w:line="345" w:lineRule="exact"/>
        <w:ind w:left="157" w:firstLine="0"/>
        <w:jc w:val="left"/>
      </w:pP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5.2.5</w:t>
      </w:r>
      <w:r>
        <w:rPr>
          <w:rFonts w:ascii="Calibri" w:hAnsi="Calibri" w:cs="Calibri"/>
          <w:color w:val="000000"/>
          <w:spacing w:val="0"/>
          <w:w w:val="236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子系统服务器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0"/>
          <w:u w:val="none"/>
        </w:rPr>
        <w:t>：主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要应用于部分独立系统，如消防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门禁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</w:p>
    <w:p>
      <w:pPr>
        <w:spacing w:before="0" w:after="0" w:line="279" w:lineRule="exact"/>
        <w:ind w:left="157" w:firstLine="0"/>
        <w:jc w:val="left"/>
      </w:pPr>
      <w:r>
        <w:rPr>
          <w:rFonts w:ascii="宋体" w:hAnsi="宋体" w:cs="宋体"/>
          <w:color w:val="000000"/>
          <w:spacing w:val="4"/>
          <w:w w:val="100"/>
          <w:position w:val="0"/>
          <w:sz w:val="20"/>
          <w:u w:val="none"/>
        </w:rPr>
        <w:t>视频等。子系统服</w:t>
      </w: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务器和智能运维管理系统实现通</w:t>
      </w:r>
      <w:r>
        <w:rPr>
          <w:rFonts w:ascii="宋体" w:hAnsi="宋体" w:cs="宋体"/>
          <w:color w:val="000000"/>
          <w:spacing w:val="4"/>
          <w:w w:val="100"/>
          <w:position w:val="0"/>
          <w:sz w:val="20"/>
          <w:u w:val="none"/>
        </w:rPr>
        <w:t>讯。将全部数</w:t>
      </w:r>
    </w:p>
    <w:p>
      <w:pPr>
        <w:spacing w:before="0" w:after="0" w:line="312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据传输到智能运维管理系统，实现信息同步，同时保证控制的独</w:t>
      </w:r>
    </w:p>
    <w:p>
      <w:pPr>
        <w:spacing w:before="0" w:after="0" w:line="312" w:lineRule="exact"/>
        <w:ind w:left="157" w:firstLine="0"/>
        <w:jc w:val="left"/>
      </w:pPr>
      <w:r>
        <w:rPr>
          <w:rFonts w:ascii="宋体" w:hAnsi="宋体" w:cs="宋体"/>
          <w:color w:val="000000"/>
          <w:spacing w:val="4"/>
          <w:w w:val="100"/>
          <w:position w:val="0"/>
          <w:sz w:val="20"/>
          <w:u w:val="none"/>
        </w:rPr>
        <w:t>立安全性。子系统</w:t>
      </w: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服务器主要作用是实现实时控制和保存短时间</w:t>
      </w:r>
    </w:p>
    <w:p>
      <w:pPr>
        <w:spacing w:before="0" w:after="0" w:line="312" w:lineRule="exact"/>
        <w:ind w:left="157" w:firstLine="0"/>
        <w:jc w:val="left"/>
      </w:pPr>
      <w:r>
        <w:rPr>
          <w:rFonts w:ascii="宋体" w:hAnsi="宋体" w:cs="宋体"/>
          <w:color w:val="000000"/>
          <w:spacing w:val="3"/>
          <w:w w:val="100"/>
          <w:position w:val="0"/>
          <w:sz w:val="20"/>
          <w:u w:val="none"/>
        </w:rPr>
        <w:t>历史数据。</w:t>
      </w:r>
    </w:p>
    <w:p>
      <w:pPr>
        <w:spacing w:before="0" w:after="0" w:line="345" w:lineRule="exact"/>
        <w:ind w:left="157" w:firstLine="0"/>
        <w:jc w:val="left"/>
      </w:pP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5.2.6</w:t>
      </w:r>
      <w:r>
        <w:rPr>
          <w:rFonts w:ascii="Calibri" w:hAnsi="Calibri" w:cs="Calibri"/>
          <w:color w:val="000000"/>
          <w:spacing w:val="0"/>
          <w:w w:val="236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核心服务器：智能运维管理系统部署在核心服务器上，是</w:t>
      </w:r>
    </w:p>
    <w:p>
      <w:pPr>
        <w:spacing w:before="0" w:after="0" w:line="279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所有子系统历史数据的存储节点；长期历史数据保存在核心服务</w:t>
      </w:r>
    </w:p>
    <w:p>
      <w:pPr>
        <w:spacing w:before="0" w:after="0" w:line="312" w:lineRule="exact"/>
        <w:ind w:left="157" w:firstLine="0"/>
        <w:jc w:val="left"/>
      </w:pPr>
      <w:r>
        <w:rPr>
          <w:rFonts w:ascii="宋体" w:hAnsi="宋体" w:cs="宋体"/>
          <w:color w:val="000000"/>
          <w:spacing w:val="2"/>
          <w:w w:val="100"/>
          <w:position w:val="0"/>
          <w:sz w:val="20"/>
          <w:u w:val="none"/>
        </w:rPr>
        <w:t>器上。</w:t>
      </w:r>
    </w:p>
    <w:p>
      <w:pPr>
        <w:spacing w:before="0" w:after="0" w:line="345" w:lineRule="exact"/>
        <w:ind w:left="157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5.2.7</w:t>
      </w:r>
      <w:r>
        <w:rPr>
          <w:rFonts w:ascii="Calibri" w:hAnsi="Calibri" w:cs="Calibri"/>
          <w:color w:val="000000"/>
          <w:spacing w:val="0"/>
          <w:w w:val="241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系统架构图：</w:t>
      </w:r>
    </w:p>
    <w:p>
      <w:pPr>
        <w:widowControl/>
        <w:jc w:val="left"/>
        <w:sectPr>
          <w:type w:val="continuous"/>
          <w:pgSz w:w="7938" w:h="11511"/>
          <w:pgMar w:top="481" w:right="561" w:bottom="241" w:left="921" w:header="0" w:footer="0" w:gutter="0"/>
          <w:pgNumType w:start="31"/>
          <w:cols w:num="1" w:space="708" w:equalWidth="0">
            <w:col w:w="6457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57" w:firstLine="0"/>
      </w:pPr>
    </w:p>
    <w:p>
      <w:pPr>
        <w:spacing w:before="0" w:after="0" w:line="240" w:lineRule="exact"/>
        <w:ind w:left="157" w:firstLine="0"/>
      </w:pPr>
    </w:p>
    <w:p>
      <w:pPr>
        <w:spacing w:before="0" w:after="0" w:line="240" w:lineRule="exact"/>
        <w:ind w:left="157" w:firstLine="0"/>
      </w:pPr>
    </w:p>
    <w:p>
      <w:pPr>
        <w:spacing w:before="0" w:after="0" w:line="240" w:lineRule="exact"/>
        <w:ind w:left="157" w:firstLine="0"/>
      </w:pPr>
    </w:p>
    <w:p>
      <w:pPr>
        <w:spacing w:before="0" w:after="0" w:line="240" w:lineRule="exact"/>
        <w:ind w:left="157" w:firstLine="0"/>
      </w:pPr>
    </w:p>
    <w:p>
      <w:pPr>
        <w:spacing w:before="0" w:after="0" w:line="240" w:lineRule="exact"/>
        <w:ind w:left="157" w:firstLine="0"/>
      </w:pPr>
    </w:p>
    <w:p>
      <w:pPr>
        <w:spacing w:before="0" w:after="0" w:line="240" w:lineRule="exact"/>
        <w:ind w:left="157" w:firstLine="0"/>
      </w:pPr>
    </w:p>
    <w:p>
      <w:pPr>
        <w:spacing w:before="0" w:after="0" w:line="240" w:lineRule="exact"/>
        <w:ind w:left="157" w:firstLine="0"/>
      </w:pPr>
    </w:p>
    <w:p>
      <w:pPr>
        <w:spacing w:before="0" w:after="0" w:line="240" w:lineRule="exact"/>
        <w:ind w:left="157" w:firstLine="0"/>
      </w:pPr>
    </w:p>
    <w:p>
      <w:pPr>
        <w:spacing w:before="0" w:after="0" w:line="240" w:lineRule="exact"/>
        <w:ind w:left="157" w:firstLine="0"/>
      </w:pPr>
    </w:p>
    <w:p>
      <w:pPr>
        <w:spacing w:before="0" w:after="0" w:line="240" w:lineRule="exact"/>
        <w:ind w:left="157" w:firstLine="0"/>
      </w:pPr>
    </w:p>
    <w:p>
      <w:pPr>
        <w:spacing w:before="0" w:after="0" w:line="240" w:lineRule="exact"/>
        <w:ind w:left="157" w:firstLine="0"/>
      </w:pPr>
    </w:p>
    <w:p>
      <w:pPr>
        <w:spacing w:before="0" w:after="0" w:line="314" w:lineRule="exact"/>
        <w:ind w:left="157" w:firstLine="0"/>
      </w:pPr>
    </w:p>
    <w:p>
      <w:pPr>
        <w:widowControl/>
        <w:jc w:val="left"/>
        <w:sectPr>
          <w:type w:val="continuous"/>
          <w:pgSz w:w="7938" w:h="11511"/>
          <w:pgMar w:top="481" w:right="561" w:bottom="241" w:left="921" w:header="0" w:footer="0" w:gutter="0"/>
          <w:pgNumType w:start="32"/>
          <w:cols w:num="1" w:space="720"/>
          <w:docGrid w:type="lines" w:linePitch="312" w:charSpace="0"/>
        </w:sectPr>
      </w:pPr>
    </w:p>
    <w:p>
      <w:pPr>
        <w:spacing w:before="0" w:after="0" w:line="242" w:lineRule="exact"/>
        <w:ind w:left="5879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7</w:t>
      </w:r>
    </w:p>
    <w:p>
      <w:pPr>
        <w:widowControl/>
        <w:jc w:val="left"/>
        <w:sectPr>
          <w:type w:val="continuous"/>
          <w:pgSz w:w="7938" w:h="11511"/>
          <w:pgMar w:top="481" w:right="561" w:bottom="241" w:left="921" w:header="0" w:footer="0" w:gutter="0"/>
          <w:pgNumType w:start="33"/>
          <w:cols w:num="1" w:space="708" w:equalWidth="0">
            <w:col w:w="6457" w:space="0"/>
          </w:cols>
          <w:docGrid w:type="lines" w:linePitch="312" w:charSpace="0"/>
        </w:sectPr>
      </w:pPr>
    </w:p>
    <w:p>
      <w:pPr>
        <w:spacing w:before="0" w:after="0" w:line="302" w:lineRule="exact"/>
        <w:ind w:left="133" w:firstLine="0"/>
        <w:jc w:val="left"/>
      </w:pPr>
      <w:bookmarkStart w:id="14" w:name="14"/>
      <w:bookmarkEnd w:id="14"/>
      <w:r>
        <w:pict>
          <v:shape id="_x0000_s2221" o:spid="_x0000_s1196" type="#_x0000_t202" style="width:68.2pt;height:39.55pt;margin-top:445.8pt;margin-left:-5.75pt;mso-height-relative:page;mso-position-horizontal-relative:page;mso-position-vertical-relative:page;mso-width-relative:page;position:absolute;z-index:-2514821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222" o:spid="_x0000_s1197" type="#_x0000_t202" style="width:68.2pt;height:39.55pt;margin-top:480.35pt;margin-left:-39.35pt;mso-height-relative:page;mso-position-horizontal-relative:page;mso-position-vertical-relative:page;mso-width-relative:page;position:absolute;z-index:-2514810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223" o:spid="_x0000_s1198" type="#_x0000_t202" style="width:68.2pt;height:39.55pt;margin-top:514.9pt;margin-left:-72.95pt;mso-height-relative:page;mso-position-horizontal-relative:page;mso-position-vertical-relative:page;mso-width-relative:page;position:absolute;z-index:-2514800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224" o:spid="_x0000_s1199" type="#_x0000_t202" style="width:76.6pt;height:30.9pt;margin-top:419.85pt;margin-left:27.8pt;mso-height-relative:page;mso-position-horizontal-relative:page;mso-position-vertical-relative:page;mso-width-relative:page;position:absolute;z-index:-2514790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225" o:spid="_x0000_s1200" type="#_x0000_t202" style="width:85pt;height:39.55pt;margin-top:385.3pt;margin-left:53pt;mso-height-relative:page;mso-position-horizontal-relative:page;mso-position-vertical-relative:page;mso-width-relative:page;position:absolute;z-index:-2514780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226" o:spid="_x0000_s1201" type="#_x0000_t202" style="width:85pt;height:39.55pt;margin-top:350.75pt;margin-left:86.6pt;mso-height-relative:page;mso-position-horizontal-relative:page;mso-position-vertical-relative:page;mso-width-relative:page;position:absolute;z-index:-2514769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227" o:spid="_x0000_s1202" type="#_x0000_t202" style="width:85pt;height:39.55pt;margin-top:316.2pt;margin-left:120.2pt;mso-height-relative:page;mso-position-horizontal-relative:page;mso-position-vertical-relative:page;mso-width-relative:page;position:absolute;z-index:-2514759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228" o:spid="_x0000_s1203" type="#_x0000_t202" style="width:85pt;height:39.55pt;margin-top:281.65pt;margin-left:153.8pt;mso-height-relative:page;mso-position-horizontal-relative:page;mso-position-vertical-relative:page;mso-width-relative:page;position:absolute;z-index:-2514749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229" o:spid="_x0000_s1204" type="#_x0000_t202" style="width:85pt;height:39.55pt;margin-top:247.05pt;margin-left:187.4pt;mso-height-relative:page;mso-position-horizontal-relative:page;mso-position-vertical-relative:page;mso-width-relative:page;position:absolute;z-index:-2514739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230" o:spid="_x0000_s1205" type="#_x0000_t202" style="width:85pt;height:39.55pt;margin-top:212.5pt;margin-left:221pt;mso-height-relative:page;mso-position-horizontal-relative:page;mso-position-vertical-relative:page;mso-width-relative:page;position:absolute;z-index:-2514728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231" o:spid="_x0000_s1206" type="#_x0000_t202" style="width:76.6pt;height:48.2pt;margin-top:169.3pt;margin-left:254.6pt;mso-height-relative:page;mso-position-horizontal-relative:page;mso-position-vertical-relative:page;mso-width-relative:page;position:absolute;z-index:-2514718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232" o:spid="_x0000_s1207" type="#_x0000_t202" style="width:68.2pt;height:39.55pt;margin-top:134.75pt;margin-left:296.6pt;mso-height-relative:page;mso-position-horizontal-relative:page;mso-position-vertical-relative:page;mso-width-relative:page;position:absolute;z-index:-2514708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233" o:spid="_x0000_s1208" type="#_x0000_t202" style="width:68.2pt;height:39.55pt;margin-top:100.2pt;margin-left:330.2pt;mso-height-relative:page;mso-position-horizontal-relative:page;mso-position-vertical-relative:page;mso-width-relative:page;position:absolute;z-index:-2514698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rId127" o:spid="_x0000_s1209" type="#_x0000_t75" style="width:291pt;height:180pt;margin-top:63pt;margin-left:53pt;mso-height-relative:page;mso-position-horizontal-relative:page;mso-position-vertical-relative:page;mso-width-relative:page;position:absolute;z-index:-251483136" coordsize="21600,21600" filled="f">
            <v:imagedata r:id="rId6" o:title=""/>
            <o:lock v:ext="edit" aspectratio="t"/>
          </v:shape>
        </w:pict>
      </w:r>
      <w:r>
        <w:rPr>
          <w:rFonts w:ascii="Times New Roman" w:hAnsi="Times New Roman" w:cs="Times New Roman"/>
          <w:color w:val="000000"/>
          <w:spacing w:val="8"/>
          <w:w w:val="100"/>
          <w:position w:val="0"/>
          <w:sz w:val="18"/>
          <w:u w:val="none"/>
        </w:rPr>
        <w:t>T/SCTXXH</w:t>
      </w:r>
    </w:p>
    <w:p>
      <w:pPr>
        <w:widowControl/>
        <w:jc w:val="left"/>
        <w:sectPr>
          <w:type w:val="continuous"/>
          <w:pgSz w:w="7938" w:h="11510"/>
          <w:pgMar w:top="481" w:right="585" w:bottom="241" w:left="945" w:header="0" w:footer="0" w:gutter="0"/>
          <w:pgNumType w:start="34"/>
          <w:cols w:num="1" w:space="708" w:equalWidth="0">
            <w:col w:w="6409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33" w:firstLine="0"/>
      </w:pPr>
    </w:p>
    <w:p>
      <w:pPr>
        <w:spacing w:before="0" w:after="0" w:line="240" w:lineRule="exact"/>
        <w:ind w:left="133" w:firstLine="0"/>
      </w:pPr>
    </w:p>
    <w:p>
      <w:pPr>
        <w:spacing w:before="0" w:after="0" w:line="240" w:lineRule="exact"/>
        <w:ind w:left="133" w:firstLine="0"/>
      </w:pPr>
    </w:p>
    <w:p>
      <w:pPr>
        <w:spacing w:before="0" w:after="0" w:line="240" w:lineRule="exact"/>
        <w:ind w:left="133" w:firstLine="0"/>
      </w:pPr>
    </w:p>
    <w:p>
      <w:pPr>
        <w:spacing w:before="0" w:after="0" w:line="240" w:lineRule="exact"/>
        <w:ind w:left="133" w:firstLine="0"/>
      </w:pPr>
    </w:p>
    <w:p>
      <w:pPr>
        <w:spacing w:before="0" w:after="0" w:line="240" w:lineRule="exact"/>
        <w:ind w:left="133" w:firstLine="0"/>
      </w:pPr>
    </w:p>
    <w:p>
      <w:pPr>
        <w:spacing w:before="0" w:after="0" w:line="240" w:lineRule="exact"/>
        <w:ind w:left="133" w:firstLine="0"/>
      </w:pPr>
    </w:p>
    <w:p>
      <w:pPr>
        <w:spacing w:before="0" w:after="0" w:line="240" w:lineRule="exact"/>
        <w:ind w:left="133" w:firstLine="0"/>
      </w:pPr>
    </w:p>
    <w:p>
      <w:pPr>
        <w:spacing w:before="0" w:after="0" w:line="240" w:lineRule="exact"/>
        <w:ind w:left="133" w:firstLine="0"/>
      </w:pPr>
    </w:p>
    <w:p>
      <w:pPr>
        <w:spacing w:before="0" w:after="0" w:line="240" w:lineRule="exact"/>
        <w:ind w:left="133" w:firstLine="0"/>
      </w:pPr>
    </w:p>
    <w:p>
      <w:pPr>
        <w:spacing w:before="0" w:after="0" w:line="240" w:lineRule="exact"/>
        <w:ind w:left="133" w:firstLine="0"/>
      </w:pPr>
    </w:p>
    <w:p>
      <w:pPr>
        <w:spacing w:before="0" w:after="0" w:line="240" w:lineRule="exact"/>
        <w:ind w:left="133" w:firstLine="0"/>
      </w:pPr>
    </w:p>
    <w:p>
      <w:pPr>
        <w:spacing w:before="0" w:after="0" w:line="240" w:lineRule="exact"/>
        <w:ind w:left="133" w:firstLine="0"/>
      </w:pPr>
    </w:p>
    <w:p>
      <w:pPr>
        <w:spacing w:before="0" w:after="0" w:line="240" w:lineRule="exact"/>
        <w:ind w:left="133" w:firstLine="0"/>
      </w:pPr>
    </w:p>
    <w:p>
      <w:pPr>
        <w:spacing w:before="0" w:after="0" w:line="240" w:lineRule="exact"/>
        <w:ind w:left="133" w:firstLine="0"/>
      </w:pPr>
    </w:p>
    <w:p>
      <w:pPr>
        <w:spacing w:before="0" w:after="0" w:line="240" w:lineRule="exact"/>
        <w:ind w:left="133" w:firstLine="0"/>
      </w:pPr>
    </w:p>
    <w:p>
      <w:pPr>
        <w:spacing w:before="0" w:after="0" w:line="378" w:lineRule="exact"/>
        <w:ind w:left="133" w:firstLine="0"/>
      </w:pPr>
    </w:p>
    <w:p>
      <w:pPr>
        <w:widowControl/>
        <w:jc w:val="left"/>
        <w:sectPr>
          <w:type w:val="continuous"/>
          <w:pgSz w:w="7938" w:h="11510"/>
          <w:pgMar w:top="481" w:right="585" w:bottom="241" w:left="945" w:header="0" w:footer="0" w:gutter="0"/>
          <w:pgNumType w:start="35"/>
          <w:cols w:num="1" w:space="720"/>
          <w:docGrid w:type="lines" w:linePitch="312" w:charSpace="0"/>
        </w:sectPr>
      </w:pPr>
    </w:p>
    <w:p>
      <w:pPr>
        <w:spacing w:before="0" w:after="0" w:line="180" w:lineRule="exact"/>
        <w:ind w:left="133" w:firstLine="1982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18"/>
          <w:u w:val="none"/>
        </w:rPr>
        <w:t>图</w:t>
      </w:r>
      <w:r>
        <w:rPr>
          <w:rFonts w:ascii="Calibri" w:hAnsi="Calibri" w:cs="Calibri"/>
          <w:color w:val="000000"/>
          <w:spacing w:val="11"/>
          <w:w w:val="100"/>
          <w:sz w:val="18"/>
          <w:u w:val="none"/>
        </w:rPr>
        <w:t> </w:t>
      </w:r>
      <w:r>
        <w:rPr>
          <w:rFonts w:ascii="宋体" w:hAnsi="宋体" w:cs="宋体"/>
          <w:color w:val="000000"/>
          <w:spacing w:val="1"/>
          <w:w w:val="100"/>
          <w:position w:val="0"/>
          <w:sz w:val="18"/>
          <w:u w:val="none"/>
        </w:rPr>
        <w:t>5.2.7</w:t>
      </w:r>
      <w:r>
        <w:rPr>
          <w:rFonts w:ascii="Calibri" w:hAnsi="Calibri" w:cs="Calibri"/>
          <w:color w:val="000000"/>
          <w:spacing w:val="0"/>
          <w:w w:val="175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18"/>
          <w:u w:val="none"/>
        </w:rPr>
        <w:t>系统架</w:t>
      </w:r>
      <w:r>
        <w:rPr>
          <w:rFonts w:ascii="宋体" w:eastAsia="宋体" w:hAnsi="宋体" w:cs="宋体"/>
          <w:color w:val="000000"/>
          <w:spacing w:val="1"/>
          <w:w w:val="100"/>
          <w:position w:val="0"/>
          <w:sz w:val="18"/>
          <w:u w:val="none"/>
        </w:rPr>
        <w:t>构图</w:t>
      </w:r>
    </w:p>
    <w:p>
      <w:pPr>
        <w:spacing w:before="0" w:after="0" w:line="240" w:lineRule="exact"/>
        <w:ind w:left="133" w:firstLine="1982"/>
      </w:pPr>
    </w:p>
    <w:p>
      <w:pPr>
        <w:spacing w:before="0" w:after="0" w:line="238" w:lineRule="exact"/>
        <w:ind w:left="133" w:firstLine="227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5.3</w:t>
      </w:r>
      <w:r>
        <w:rPr>
          <w:rFonts w:ascii="Calibri" w:hAnsi="Calibri" w:cs="Calibri"/>
          <w:color w:val="000000"/>
          <w:spacing w:val="0"/>
          <w:w w:val="236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接口规范</w:t>
      </w:r>
    </w:p>
    <w:p>
      <w:pPr>
        <w:spacing w:before="0" w:after="0" w:line="233" w:lineRule="exact"/>
        <w:ind w:left="133" w:firstLine="2270"/>
      </w:pPr>
    </w:p>
    <w:p>
      <w:pPr>
        <w:spacing w:before="0" w:after="0" w:line="268" w:lineRule="exact"/>
        <w:ind w:left="133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5.3.1</w:t>
      </w:r>
      <w:r>
        <w:rPr>
          <w:rFonts w:ascii="Calibri" w:hAnsi="Calibri" w:cs="Calibri"/>
          <w:color w:val="000000"/>
          <w:spacing w:val="0"/>
          <w:w w:val="241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按照数据中心监控系统规划总体网络架构，将各层网络之</w:t>
      </w:r>
    </w:p>
    <w:p>
      <w:pPr>
        <w:spacing w:before="0" w:after="0" w:line="279" w:lineRule="exact"/>
        <w:ind w:left="133" w:firstLine="0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间接口进行统一规范，统一管理，便于系统对接和</w:t>
      </w:r>
      <w:r>
        <w:rPr>
          <w:rFonts w:ascii="宋体" w:hAnsi="宋体" w:cs="宋体"/>
          <w:color w:val="000000"/>
          <w:spacing w:val="3"/>
          <w:w w:val="100"/>
          <w:position w:val="0"/>
          <w:sz w:val="20"/>
          <w:u w:val="none"/>
        </w:rPr>
        <w:t>数据传输。</w:t>
      </w:r>
    </w:p>
    <w:p>
      <w:pPr>
        <w:spacing w:before="0" w:after="0" w:line="345" w:lineRule="exact"/>
        <w:ind w:left="133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5.3.2</w:t>
      </w:r>
      <w:r>
        <w:rPr>
          <w:rFonts w:ascii="Calibri" w:hAnsi="Calibri" w:cs="Calibri"/>
          <w:color w:val="000000"/>
          <w:spacing w:val="0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A</w:t>
      </w:r>
      <w:r>
        <w:rPr>
          <w:rFonts w:ascii="Calibri" w:hAnsi="Calibri" w:cs="Calibri"/>
          <w:color w:val="000000"/>
          <w:spacing w:val="0"/>
          <w:w w:val="213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接口</w:t>
      </w:r>
      <w:r>
        <w:rPr>
          <w:rFonts w:ascii="宋体" w:eastAsia="宋体" w:hAnsi="宋体" w:cs="宋体"/>
          <w:color w:val="000000"/>
          <w:spacing w:val="-7"/>
          <w:w w:val="100"/>
          <w:position w:val="3"/>
          <w:sz w:val="20"/>
          <w:u w:val="none"/>
        </w:rPr>
        <w:t>：指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现场监控单</w:t>
      </w:r>
      <w:r>
        <w:rPr>
          <w:rFonts w:ascii="宋体" w:eastAsia="宋体" w:hAnsi="宋体" w:cs="宋体"/>
          <w:color w:val="000000"/>
          <w:spacing w:val="-6"/>
          <w:w w:val="100"/>
          <w:position w:val="3"/>
          <w:sz w:val="20"/>
          <w:u w:val="none"/>
        </w:rPr>
        <w:t>元（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FSU</w:t>
      </w:r>
      <w:r>
        <w:rPr>
          <w:rFonts w:ascii="宋体" w:eastAsia="宋体" w:hAnsi="宋体" w:cs="宋体"/>
          <w:color w:val="000000"/>
          <w:spacing w:val="-7"/>
          <w:w w:val="100"/>
          <w:position w:val="3"/>
          <w:sz w:val="20"/>
          <w:u w:val="none"/>
        </w:rPr>
        <w:t>）与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监控对</w:t>
      </w:r>
      <w:r>
        <w:rPr>
          <w:rFonts w:ascii="宋体" w:eastAsia="宋体" w:hAnsi="宋体" w:cs="宋体"/>
          <w:color w:val="000000"/>
          <w:spacing w:val="-7"/>
          <w:w w:val="100"/>
          <w:position w:val="3"/>
          <w:sz w:val="20"/>
          <w:u w:val="none"/>
        </w:rPr>
        <w:t>象（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SO</w:t>
      </w:r>
      <w:r>
        <w:rPr>
          <w:rFonts w:ascii="宋体" w:eastAsia="宋体" w:hAnsi="宋体" w:cs="宋体"/>
          <w:color w:val="000000"/>
          <w:spacing w:val="-6"/>
          <w:w w:val="100"/>
          <w:position w:val="3"/>
          <w:sz w:val="20"/>
          <w:u w:val="none"/>
        </w:rPr>
        <w:t>）之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间的</w:t>
      </w:r>
    </w:p>
    <w:p>
      <w:pPr>
        <w:spacing w:before="0" w:after="0" w:line="279" w:lineRule="exact"/>
        <w:ind w:left="133" w:firstLine="0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接口，接口要求如下：</w:t>
      </w:r>
    </w:p>
    <w:p>
      <w:pPr>
        <w:spacing w:before="0" w:after="0" w:line="345" w:lineRule="exact"/>
        <w:ind w:left="133" w:firstLine="166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1</w:t>
      </w:r>
      <w:r>
        <w:rPr>
          <w:rFonts w:ascii="Calibri" w:hAnsi="Calibri" w:cs="Calibri"/>
          <w:color w:val="000000"/>
          <w:spacing w:val="0"/>
          <w:w w:val="236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4"/>
          <w:w w:val="100"/>
          <w:position w:val="3"/>
          <w:sz w:val="20"/>
          <w:u w:val="none"/>
        </w:rPr>
        <w:t>机房环境（应包括温湿度传感</w:t>
      </w:r>
      <w:r>
        <w:rPr>
          <w:rFonts w:ascii="宋体" w:hAnsi="宋体" w:cs="宋体"/>
          <w:color w:val="000000"/>
          <w:spacing w:val="4"/>
          <w:w w:val="100"/>
          <w:position w:val="3"/>
          <w:sz w:val="20"/>
          <w:u w:val="none"/>
        </w:rPr>
        <w:t>器、露点温度传感器、高灵敏</w:t>
      </w:r>
    </w:p>
    <w:p>
      <w:pPr>
        <w:spacing w:before="0" w:after="0" w:line="312" w:lineRule="exact"/>
        <w:ind w:left="133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度的吸气式烟雾探测</w:t>
      </w:r>
      <w:r>
        <w:rPr>
          <w:rFonts w:ascii="宋体" w:hAnsi="宋体" w:cs="宋体"/>
          <w:color w:val="000000"/>
          <w:spacing w:val="-20"/>
          <w:w w:val="100"/>
          <w:position w:val="3"/>
          <w:sz w:val="20"/>
          <w:u w:val="none"/>
        </w:rPr>
        <w:t>器、漏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水检测器</w:t>
      </w:r>
      <w:r>
        <w:rPr>
          <w:rFonts w:ascii="宋体" w:hAnsi="宋体" w:cs="宋体"/>
          <w:color w:val="000000"/>
          <w:spacing w:val="0"/>
          <w:w w:val="84"/>
          <w:position w:val="3"/>
          <w:sz w:val="20"/>
          <w:u w:val="none"/>
        </w:rPr>
        <w:t>、压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差传感器</w:t>
      </w:r>
      <w:r>
        <w:rPr>
          <w:rFonts w:ascii="宋体" w:hAnsi="宋体" w:cs="宋体"/>
          <w:color w:val="000000"/>
          <w:spacing w:val="0"/>
          <w:w w:val="84"/>
          <w:position w:val="3"/>
          <w:sz w:val="20"/>
          <w:u w:val="none"/>
        </w:rPr>
        <w:t>、颗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粒物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/PM2.5</w:t>
      </w:r>
    </w:p>
    <w:p>
      <w:pPr>
        <w:spacing w:before="0" w:after="0" w:line="312" w:lineRule="exact"/>
        <w:ind w:left="133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探测器等</w:t>
      </w:r>
      <w:r>
        <w:rPr>
          <w:rFonts w:ascii="宋体" w:hAnsi="宋体" w:cs="宋体"/>
          <w:color w:val="000000"/>
          <w:spacing w:val="0"/>
          <w:w w:val="100"/>
          <w:position w:val="3"/>
          <w:sz w:val="20"/>
          <w:u w:val="none"/>
        </w:rPr>
        <w:t>）、低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压电力智能仪表（包括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UPS</w:t>
      </w:r>
      <w:r>
        <w:rPr>
          <w:rFonts w:ascii="宋体" w:hAnsi="宋体" w:cs="宋体"/>
          <w:color w:val="000000"/>
          <w:spacing w:val="0"/>
          <w:w w:val="100"/>
          <w:position w:val="3"/>
          <w:sz w:val="20"/>
          <w:u w:val="none"/>
        </w:rPr>
        <w:t>、列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头柜</w:t>
      </w:r>
      <w:r>
        <w:rPr>
          <w:rFonts w:ascii="宋体" w:hAnsi="宋体" w:cs="宋体"/>
          <w:color w:val="000000"/>
          <w:spacing w:val="0"/>
          <w:w w:val="100"/>
          <w:position w:val="3"/>
          <w:sz w:val="20"/>
          <w:u w:val="none"/>
        </w:rPr>
        <w:t>、智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能电表</w:t>
      </w:r>
    </w:p>
    <w:p>
      <w:pPr>
        <w:spacing w:before="0" w:after="0" w:line="312" w:lineRule="exact"/>
        <w:ind w:left="133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等）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精密空调和加湿器设备，应提供</w:t>
      </w:r>
      <w:r>
        <w:rPr>
          <w:rFonts w:ascii="Calibri" w:hAnsi="Calibri" w:cs="Calibri"/>
          <w:color w:val="000000"/>
          <w:spacing w:val="11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MODBUS</w:t>
      </w:r>
      <w:r>
        <w:rPr>
          <w:rFonts w:ascii="Calibri" w:hAnsi="Calibri" w:cs="Calibri"/>
          <w:color w:val="000000"/>
          <w:spacing w:val="13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0"/>
          <w:u w:val="none"/>
        </w:rPr>
        <w:t>RTU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（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RS485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）</w:t>
      </w:r>
    </w:p>
    <w:p>
      <w:pPr>
        <w:spacing w:before="0" w:after="0" w:line="279" w:lineRule="exact"/>
        <w:ind w:left="133" w:firstLine="0"/>
        <w:jc w:val="left"/>
      </w:pPr>
      <w:r>
        <w:rPr>
          <w:rFonts w:ascii="宋体" w:hAnsi="宋体" w:cs="宋体"/>
          <w:color w:val="000000"/>
          <w:spacing w:val="3"/>
          <w:w w:val="100"/>
          <w:position w:val="0"/>
          <w:sz w:val="20"/>
          <w:u w:val="none"/>
        </w:rPr>
        <w:t>接口协议。</w:t>
      </w:r>
    </w:p>
    <w:p>
      <w:pPr>
        <w:spacing w:before="0" w:after="0" w:line="345" w:lineRule="exact"/>
        <w:ind w:left="133" w:firstLine="166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2</w:t>
      </w:r>
      <w:r>
        <w:rPr>
          <w:rFonts w:ascii="Calibri" w:hAnsi="Calibri" w:cs="Calibri"/>
          <w:color w:val="000000"/>
          <w:spacing w:val="0"/>
          <w:w w:val="236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中压电力综保设备宜提供</w:t>
      </w:r>
      <w:r>
        <w:rPr>
          <w:rFonts w:ascii="Calibri" w:hAnsi="Calibri" w:cs="Calibri"/>
          <w:color w:val="000000"/>
          <w:spacing w:val="0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RS485</w:t>
      </w:r>
      <w:r>
        <w:rPr>
          <w:rFonts w:ascii="Calibri" w:hAnsi="Calibri" w:cs="Calibri"/>
          <w:color w:val="000000"/>
          <w:spacing w:val="-1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通讯协议</w:t>
      </w:r>
      <w:r>
        <w:rPr>
          <w:rFonts w:ascii="宋体" w:eastAsia="宋体" w:hAnsi="宋体" w:cs="宋体"/>
          <w:color w:val="000000"/>
          <w:spacing w:val="0"/>
          <w:w w:val="75"/>
          <w:position w:val="3"/>
          <w:sz w:val="20"/>
          <w:u w:val="none"/>
        </w:rPr>
        <w:t>，或</w:t>
      </w:r>
      <w:r>
        <w:rPr>
          <w:rFonts w:ascii="Calibri" w:hAnsi="Calibri" w:cs="Calibri"/>
          <w:color w:val="000000"/>
          <w:spacing w:val="1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MODBUS-TCP</w:t>
      </w:r>
    </w:p>
    <w:p>
      <w:pPr>
        <w:spacing w:before="0" w:after="0" w:line="279" w:lineRule="exact"/>
        <w:ind w:left="133" w:firstLine="0"/>
        <w:jc w:val="left"/>
      </w:pPr>
      <w:r>
        <w:rPr>
          <w:rFonts w:ascii="宋体" w:hAnsi="宋体" w:cs="宋体"/>
          <w:color w:val="000000"/>
          <w:spacing w:val="2"/>
          <w:w w:val="100"/>
          <w:position w:val="0"/>
          <w:sz w:val="20"/>
          <w:u w:val="none"/>
        </w:rPr>
        <w:t>协议。</w:t>
      </w:r>
    </w:p>
    <w:p>
      <w:pPr>
        <w:spacing w:before="0" w:after="0" w:line="345" w:lineRule="exact"/>
        <w:ind w:left="133" w:firstLine="166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3</w:t>
      </w:r>
      <w:r>
        <w:rPr>
          <w:rFonts w:ascii="Calibri" w:hAnsi="Calibri" w:cs="Calibri"/>
          <w:color w:val="000000"/>
          <w:spacing w:val="0"/>
          <w:w w:val="236"/>
          <w:sz w:val="20"/>
          <w:u w:val="none"/>
        </w:rPr>
        <w:t> </w:t>
      </w:r>
      <w:r>
        <w:rPr>
          <w:rFonts w:ascii="宋体" w:hAnsi="宋体" w:cs="宋体"/>
          <w:color w:val="000000"/>
          <w:spacing w:val="4"/>
          <w:w w:val="100"/>
          <w:position w:val="3"/>
          <w:sz w:val="20"/>
          <w:u w:val="none"/>
        </w:rPr>
        <w:t>门禁宜提供数字输入输出信号接口。</w:t>
      </w:r>
    </w:p>
    <w:p>
      <w:pPr>
        <w:spacing w:before="0" w:after="0" w:line="312" w:lineRule="exact"/>
        <w:ind w:left="133" w:firstLine="166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4</w:t>
      </w:r>
      <w:r>
        <w:rPr>
          <w:rFonts w:ascii="Calibri" w:hAnsi="Calibri" w:cs="Calibri"/>
          <w:color w:val="000000"/>
          <w:spacing w:val="0"/>
          <w:w w:val="236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群控系统温度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压力等传感器宜采用</w:t>
      </w:r>
      <w:r>
        <w:rPr>
          <w:rFonts w:ascii="Calibri" w:hAnsi="Calibri" w:cs="Calibri"/>
          <w:color w:val="000000"/>
          <w:spacing w:val="11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4-20ma</w:t>
      </w:r>
      <w:r>
        <w:rPr>
          <w:rFonts w:ascii="Calibri" w:hAnsi="Calibri" w:cs="Calibri"/>
          <w:color w:val="000000"/>
          <w:spacing w:val="1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信号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。</w:t>
      </w:r>
    </w:p>
    <w:p>
      <w:pPr>
        <w:spacing w:before="0" w:after="0" w:line="312" w:lineRule="exact"/>
        <w:ind w:left="133" w:firstLine="166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5</w:t>
      </w:r>
      <w:r>
        <w:rPr>
          <w:rFonts w:ascii="Calibri" w:hAnsi="Calibri" w:cs="Calibri"/>
          <w:color w:val="000000"/>
          <w:spacing w:val="0"/>
          <w:w w:val="236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流量计宜采用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RS485</w:t>
      </w:r>
      <w:r>
        <w:rPr>
          <w:rFonts w:ascii="Calibri" w:hAnsi="Calibri" w:cs="Calibri"/>
          <w:color w:val="000000"/>
          <w:spacing w:val="1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协议或</w:t>
      </w:r>
      <w:r>
        <w:rPr>
          <w:rFonts w:ascii="Calibri" w:hAnsi="Calibri" w:cs="Calibri"/>
          <w:color w:val="000000"/>
          <w:spacing w:val="11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4-20ma</w:t>
      </w:r>
      <w:r>
        <w:rPr>
          <w:rFonts w:ascii="Calibri" w:hAnsi="Calibri" w:cs="Calibri"/>
          <w:color w:val="000000"/>
          <w:spacing w:val="1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信号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。</w:t>
      </w:r>
    </w:p>
    <w:p>
      <w:pPr>
        <w:spacing w:before="0" w:after="0" w:line="240" w:lineRule="exact"/>
        <w:ind w:left="133" w:firstLine="166"/>
      </w:pPr>
    </w:p>
    <w:p>
      <w:pPr>
        <w:spacing w:before="0" w:after="0" w:line="347" w:lineRule="exact"/>
        <w:ind w:left="13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8</w:t>
      </w:r>
    </w:p>
    <w:p>
      <w:pPr>
        <w:widowControl/>
        <w:jc w:val="left"/>
        <w:sectPr>
          <w:type w:val="continuous"/>
          <w:pgSz w:w="7938" w:h="11510"/>
          <w:pgMar w:top="481" w:right="585" w:bottom="241" w:left="945" w:header="0" w:footer="0" w:gutter="0"/>
          <w:pgNumType w:start="36"/>
          <w:cols w:num="1" w:space="708" w:equalWidth="0">
            <w:col w:w="6409" w:space="0"/>
          </w:cols>
          <w:docGrid w:type="lines" w:linePitch="312" w:charSpace="0"/>
        </w:sectPr>
      </w:pPr>
    </w:p>
    <w:p>
      <w:pPr>
        <w:spacing w:before="0" w:after="0" w:line="302" w:lineRule="exact"/>
        <w:ind w:left="157" w:firstLine="4814"/>
        <w:jc w:val="left"/>
      </w:pPr>
      <w:bookmarkStart w:id="15" w:name="15"/>
      <w:bookmarkEnd w:id="15"/>
      <w:r>
        <w:pict>
          <v:shape id="_x0000_s2235" o:spid="_x0000_s1210" type="#_x0000_t202" style="width:68.2pt;height:39.55pt;margin-top:445.8pt;margin-left:-5.75pt;mso-height-relative:page;mso-position-horizontal-relative:page;mso-position-vertical-relative:page;mso-width-relative:page;position:absolute;z-index:-2514688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236" o:spid="_x0000_s1211" type="#_x0000_t202" style="width:68.2pt;height:39.55pt;margin-top:480.35pt;margin-left:-39.35pt;mso-height-relative:page;mso-position-horizontal-relative:page;mso-position-vertical-relative:page;mso-width-relative:page;position:absolute;z-index:-2514677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237" o:spid="_x0000_s1212" type="#_x0000_t202" style="width:68.2pt;height:39.55pt;margin-top:514.9pt;margin-left:-72.95pt;mso-height-relative:page;mso-position-horizontal-relative:page;mso-position-vertical-relative:page;mso-width-relative:page;position:absolute;z-index:-2514667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238" o:spid="_x0000_s1213" type="#_x0000_t202" style="width:76.6pt;height:30.9pt;margin-top:419.85pt;margin-left:27.8pt;mso-height-relative:page;mso-position-horizontal-relative:page;mso-position-vertical-relative:page;mso-width-relative:page;position:absolute;z-index:-2514657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239" o:spid="_x0000_s1214" type="#_x0000_t202" style="width:85pt;height:39.55pt;margin-top:385.3pt;margin-left:53pt;mso-height-relative:page;mso-position-horizontal-relative:page;mso-position-vertical-relative:page;mso-width-relative:page;position:absolute;z-index:-2514647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240" o:spid="_x0000_s1215" type="#_x0000_t202" style="width:85pt;height:39.55pt;margin-top:350.75pt;margin-left:86.6pt;mso-height-relative:page;mso-position-horizontal-relative:page;mso-position-vertical-relative:page;mso-width-relative:page;position:absolute;z-index:-2514636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241" o:spid="_x0000_s1216" type="#_x0000_t202" style="width:85pt;height:39.55pt;margin-top:316.2pt;margin-left:120.2pt;mso-height-relative:page;mso-position-horizontal-relative:page;mso-position-vertical-relative:page;mso-width-relative:page;position:absolute;z-index:-2514626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242" o:spid="_x0000_s1217" type="#_x0000_t202" style="width:85pt;height:39.55pt;margin-top:281.65pt;margin-left:153.8pt;mso-height-relative:page;mso-position-horizontal-relative:page;mso-position-vertical-relative:page;mso-width-relative:page;position:absolute;z-index:-2514616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243" o:spid="_x0000_s1218" type="#_x0000_t202" style="width:85pt;height:39.55pt;margin-top:247.05pt;margin-left:187.4pt;mso-height-relative:page;mso-position-horizontal-relative:page;mso-position-vertical-relative:page;mso-width-relative:page;position:absolute;z-index:-2514606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244" o:spid="_x0000_s1219" type="#_x0000_t202" style="width:85pt;height:39.55pt;margin-top:212.5pt;margin-left:221pt;mso-height-relative:page;mso-position-horizontal-relative:page;mso-position-vertical-relative:page;mso-width-relative:page;position:absolute;z-index:-2514595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245" o:spid="_x0000_s1220" type="#_x0000_t202" style="width:76.6pt;height:48.2pt;margin-top:169.3pt;margin-left:254.6pt;mso-height-relative:page;mso-position-horizontal-relative:page;mso-position-vertical-relative:page;mso-width-relative:page;position:absolute;z-index:-2514585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246" o:spid="_x0000_s1221" type="#_x0000_t202" style="width:68.2pt;height:39.55pt;margin-top:134.75pt;margin-left:296.6pt;mso-height-relative:page;mso-position-horizontal-relative:page;mso-position-vertical-relative:page;mso-width-relative:page;position:absolute;z-index:-2514575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247" o:spid="_x0000_s1222" type="#_x0000_t202" style="width:68.2pt;height:39.55pt;margin-top:100.2pt;margin-left:330.2pt;mso-height-relative:page;mso-position-horizontal-relative:page;mso-position-vertical-relative:page;mso-width-relative:page;position:absolute;z-index:-2514565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color w:val="000000"/>
          <w:spacing w:val="8"/>
          <w:w w:val="100"/>
          <w:position w:val="0"/>
          <w:sz w:val="18"/>
          <w:u w:val="none"/>
        </w:rPr>
        <w:t>T/SCTXXH</w:t>
      </w:r>
    </w:p>
    <w:p>
      <w:pPr>
        <w:spacing w:before="0" w:after="0" w:line="240" w:lineRule="exact"/>
        <w:ind w:left="157" w:firstLine="4814"/>
      </w:pPr>
    </w:p>
    <w:p>
      <w:pPr>
        <w:spacing w:before="0" w:after="0" w:line="457" w:lineRule="exact"/>
        <w:ind w:left="157" w:firstLine="166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6</w:t>
      </w:r>
      <w:r>
        <w:rPr>
          <w:rFonts w:ascii="Calibri" w:hAnsi="Calibri" w:cs="Calibri"/>
          <w:color w:val="000000"/>
          <w:spacing w:val="0"/>
          <w:w w:val="236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电动阀执行器宜采用</w:t>
      </w:r>
      <w:r>
        <w:rPr>
          <w:rFonts w:ascii="Calibri" w:hAnsi="Calibri" w:cs="Calibri"/>
          <w:color w:val="000000"/>
          <w:spacing w:val="11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0-10V</w:t>
      </w:r>
      <w:r>
        <w:rPr>
          <w:rFonts w:ascii="Calibri" w:hAnsi="Calibri" w:cs="Calibri"/>
          <w:color w:val="000000"/>
          <w:spacing w:val="11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或</w:t>
      </w:r>
      <w:r>
        <w:rPr>
          <w:rFonts w:ascii="Calibri" w:hAnsi="Calibri" w:cs="Calibri"/>
          <w:color w:val="000000"/>
          <w:spacing w:val="11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4-20ma</w:t>
      </w:r>
      <w:r>
        <w:rPr>
          <w:rFonts w:ascii="Calibri" w:hAnsi="Calibri" w:cs="Calibri"/>
          <w:color w:val="000000"/>
          <w:spacing w:val="1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信号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。</w:t>
      </w:r>
    </w:p>
    <w:p>
      <w:pPr>
        <w:spacing w:before="0" w:after="0" w:line="312" w:lineRule="exact"/>
        <w:ind w:left="157" w:firstLine="166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7</w:t>
      </w:r>
      <w:r>
        <w:rPr>
          <w:rFonts w:ascii="Calibri" w:hAnsi="Calibri" w:cs="Calibri"/>
          <w:color w:val="000000"/>
          <w:spacing w:val="0"/>
          <w:w w:val="236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变频器宜采用</w:t>
      </w:r>
      <w:r>
        <w:rPr>
          <w:rFonts w:ascii="Calibri" w:hAnsi="Calibri" w:cs="Calibri"/>
          <w:color w:val="000000"/>
          <w:spacing w:val="0"/>
          <w:w w:val="244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RS485</w:t>
      </w:r>
      <w:r>
        <w:rPr>
          <w:rFonts w:ascii="Calibri" w:hAnsi="Calibri" w:cs="Calibri"/>
          <w:color w:val="000000"/>
          <w:spacing w:val="0"/>
          <w:w w:val="247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或</w:t>
      </w:r>
      <w:r>
        <w:rPr>
          <w:rFonts w:ascii="Calibri" w:hAnsi="Calibri" w:cs="Calibri"/>
          <w:color w:val="000000"/>
          <w:spacing w:val="11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4-20ma</w:t>
      </w:r>
      <w:r>
        <w:rPr>
          <w:rFonts w:ascii="Calibri" w:hAnsi="Calibri" w:cs="Calibri"/>
          <w:color w:val="000000"/>
          <w:spacing w:val="0"/>
          <w:w w:val="245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信号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。</w:t>
      </w:r>
    </w:p>
    <w:p>
      <w:pPr>
        <w:spacing w:before="0" w:after="0" w:line="312" w:lineRule="exact"/>
        <w:ind w:left="157" w:firstLine="0"/>
        <w:jc w:val="left"/>
      </w:pP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5.3.3</w:t>
      </w:r>
      <w:r>
        <w:rPr>
          <w:rFonts w:ascii="Calibri" w:hAnsi="Calibri" w:cs="Calibri"/>
          <w:color w:val="000000"/>
          <w:spacing w:val="10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B</w:t>
      </w:r>
      <w:r>
        <w:rPr>
          <w:rFonts w:ascii="Calibri" w:hAnsi="Calibri" w:cs="Calibri"/>
          <w:color w:val="000000"/>
          <w:spacing w:val="8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接口指监控中</w:t>
      </w:r>
      <w:r>
        <w:rPr>
          <w:rFonts w:ascii="宋体" w:eastAsia="宋体" w:hAnsi="宋体" w:cs="宋体"/>
          <w:color w:val="000000"/>
          <w:spacing w:val="-3"/>
          <w:w w:val="100"/>
          <w:position w:val="3"/>
          <w:sz w:val="20"/>
          <w:u w:val="none"/>
        </w:rPr>
        <w:t>心（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SC</w:t>
      </w:r>
      <w:r>
        <w:rPr>
          <w:rFonts w:ascii="宋体" w:eastAsia="宋体" w:hAnsi="宋体" w:cs="宋体"/>
          <w:color w:val="000000"/>
          <w:spacing w:val="-3"/>
          <w:w w:val="100"/>
          <w:position w:val="3"/>
          <w:sz w:val="20"/>
          <w:u w:val="none"/>
        </w:rPr>
        <w:t>）与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现场监控单</w:t>
      </w:r>
      <w:r>
        <w:rPr>
          <w:rFonts w:ascii="宋体" w:eastAsia="宋体" w:hAnsi="宋体" w:cs="宋体"/>
          <w:color w:val="000000"/>
          <w:spacing w:val="-3"/>
          <w:w w:val="100"/>
          <w:position w:val="3"/>
          <w:sz w:val="20"/>
          <w:u w:val="none"/>
        </w:rPr>
        <w:t>元（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FSU</w:t>
      </w:r>
      <w:r>
        <w:rPr>
          <w:rFonts w:ascii="宋体" w:eastAsia="宋体" w:hAnsi="宋体" w:cs="宋体"/>
          <w:color w:val="000000"/>
          <w:spacing w:val="-3"/>
          <w:w w:val="100"/>
          <w:position w:val="3"/>
          <w:sz w:val="20"/>
          <w:u w:val="none"/>
        </w:rPr>
        <w:t>）之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间的接</w:t>
      </w:r>
    </w:p>
    <w:p>
      <w:pPr>
        <w:spacing w:before="0" w:after="0" w:line="279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口，接口要求如下：</w:t>
      </w:r>
    </w:p>
    <w:p>
      <w:pPr>
        <w:spacing w:before="0" w:after="0" w:line="345" w:lineRule="exact"/>
        <w:ind w:left="157" w:firstLine="166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1</w:t>
      </w:r>
      <w:r>
        <w:rPr>
          <w:rFonts w:ascii="Calibri" w:hAnsi="Calibri" w:cs="Calibri"/>
          <w:color w:val="000000"/>
          <w:spacing w:val="7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FSU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PLC</w:t>
      </w:r>
      <w:r>
        <w:rPr>
          <w:rFonts w:ascii="Calibri" w:hAnsi="Calibri" w:cs="Calibri"/>
          <w:color w:val="000000"/>
          <w:spacing w:val="0"/>
          <w:w w:val="248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控制器等应具备</w:t>
      </w:r>
      <w:r>
        <w:rPr>
          <w:rFonts w:ascii="Calibri" w:hAnsi="Calibri" w:cs="Calibri"/>
          <w:color w:val="000000"/>
          <w:spacing w:val="11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TCP</w:t>
      </w:r>
      <w:r>
        <w:rPr>
          <w:rFonts w:ascii="Calibri" w:hAnsi="Calibri" w:cs="Calibri"/>
          <w:color w:val="000000"/>
          <w:spacing w:val="13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协议</w:t>
      </w:r>
      <w:r>
        <w:rPr>
          <w:rFonts w:ascii="宋体" w:eastAsia="宋体" w:hAnsi="宋体" w:cs="宋体"/>
          <w:color w:val="000000"/>
          <w:spacing w:val="-3"/>
          <w:w w:val="100"/>
          <w:position w:val="3"/>
          <w:sz w:val="20"/>
          <w:u w:val="none"/>
        </w:rPr>
        <w:t>，协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议数据包通过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TCP</w:t>
      </w:r>
    </w:p>
    <w:p>
      <w:pPr>
        <w:spacing w:before="0" w:after="0" w:line="279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数据包的形式发送</w:t>
      </w:r>
      <w:r>
        <w:rPr>
          <w:rFonts w:ascii="宋体" w:hAnsi="宋体" w:cs="宋体"/>
          <w:color w:val="000000"/>
          <w:spacing w:val="4"/>
          <w:w w:val="100"/>
          <w:position w:val="0"/>
          <w:sz w:val="20"/>
          <w:u w:val="none"/>
        </w:rPr>
        <w:t>、接收和解析入库。</w:t>
      </w:r>
    </w:p>
    <w:p>
      <w:pPr>
        <w:spacing w:before="0" w:after="0" w:line="345" w:lineRule="exact"/>
        <w:ind w:left="157" w:firstLine="166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2</w:t>
      </w:r>
      <w:r>
        <w:rPr>
          <w:rFonts w:ascii="Calibri" w:hAnsi="Calibri" w:cs="Calibri"/>
          <w:color w:val="000000"/>
          <w:spacing w:val="0"/>
          <w:w w:val="236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4"/>
          <w:w w:val="100"/>
          <w:position w:val="3"/>
          <w:sz w:val="20"/>
          <w:u w:val="none"/>
        </w:rPr>
        <w:t>通过此协议，可实现数据监测和指令控制的双向通</w:t>
      </w:r>
      <w:r>
        <w:rPr>
          <w:rFonts w:ascii="宋体" w:hAnsi="宋体" w:cs="宋体"/>
          <w:color w:val="000000"/>
          <w:spacing w:val="3"/>
          <w:w w:val="100"/>
          <w:position w:val="3"/>
          <w:sz w:val="20"/>
          <w:u w:val="none"/>
        </w:rPr>
        <w:t>信流程。</w:t>
      </w:r>
    </w:p>
    <w:p>
      <w:pPr>
        <w:spacing w:before="0" w:after="0" w:line="312" w:lineRule="exact"/>
        <w:ind w:left="157" w:firstLine="166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3</w:t>
      </w:r>
      <w:r>
        <w:rPr>
          <w:rFonts w:ascii="Calibri" w:hAnsi="Calibri" w:cs="Calibri"/>
          <w:color w:val="000000"/>
          <w:spacing w:val="0"/>
          <w:w w:val="236"/>
          <w:sz w:val="20"/>
          <w:u w:val="none"/>
        </w:rPr>
        <w:t> </w:t>
      </w:r>
      <w:r>
        <w:rPr>
          <w:rFonts w:ascii="宋体" w:hAnsi="宋体" w:cs="宋体"/>
          <w:color w:val="000000"/>
          <w:spacing w:val="4"/>
          <w:w w:val="100"/>
          <w:position w:val="3"/>
          <w:sz w:val="20"/>
          <w:u w:val="none"/>
        </w:rPr>
        <w:t>协议数据宜通过校验、加密等</w:t>
      </w:r>
      <w:r>
        <w:rPr>
          <w:rFonts w:ascii="宋体" w:eastAsia="宋体" w:hAnsi="宋体" w:cs="宋体"/>
          <w:color w:val="000000"/>
          <w:spacing w:val="4"/>
          <w:w w:val="100"/>
          <w:position w:val="3"/>
          <w:sz w:val="20"/>
          <w:u w:val="none"/>
        </w:rPr>
        <w:t>方式传输，保证数据传输安全</w:t>
      </w:r>
    </w:p>
    <w:p>
      <w:pPr>
        <w:spacing w:before="0" w:after="0" w:line="279" w:lineRule="exact"/>
        <w:ind w:left="157" w:firstLine="0"/>
        <w:jc w:val="left"/>
      </w:pPr>
      <w:r>
        <w:rPr>
          <w:rFonts w:ascii="宋体" w:hAnsi="宋体" w:cs="宋体"/>
          <w:color w:val="000000"/>
          <w:spacing w:val="2"/>
          <w:w w:val="100"/>
          <w:position w:val="0"/>
          <w:sz w:val="20"/>
          <w:u w:val="none"/>
        </w:rPr>
        <w:t>可靠。</w:t>
      </w:r>
    </w:p>
    <w:p>
      <w:pPr>
        <w:spacing w:before="0" w:after="0" w:line="345" w:lineRule="exact"/>
        <w:ind w:left="157" w:firstLine="0"/>
        <w:jc w:val="left"/>
      </w:pP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5.3.4</w:t>
      </w:r>
      <w:r>
        <w:rPr>
          <w:rFonts w:ascii="Calibri" w:hAnsi="Calibri" w:cs="Calibri"/>
          <w:color w:val="000000"/>
          <w:spacing w:val="10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C</w:t>
      </w:r>
      <w:r>
        <w:rPr>
          <w:rFonts w:ascii="Calibri" w:hAnsi="Calibri" w:cs="Calibri"/>
          <w:color w:val="000000"/>
          <w:spacing w:val="8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接口指监控中心（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SC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）与其他层级的监控中心（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SC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）之</w:t>
      </w:r>
    </w:p>
    <w:p>
      <w:pPr>
        <w:spacing w:before="0" w:after="0" w:line="279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间的接口</w:t>
      </w:r>
      <w:r>
        <w:rPr>
          <w:rFonts w:ascii="宋体" w:hAnsi="宋体" w:cs="宋体"/>
          <w:color w:val="000000"/>
          <w:spacing w:val="-2"/>
          <w:w w:val="100"/>
          <w:position w:val="0"/>
          <w:sz w:val="20"/>
          <w:u w:val="none"/>
        </w:rPr>
        <w:t>。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接口要求如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0"/>
          <w:u w:val="none"/>
        </w:rPr>
        <w:t>下：</w:t>
      </w:r>
    </w:p>
    <w:p>
      <w:pPr>
        <w:spacing w:before="0" w:after="0" w:line="345" w:lineRule="exact"/>
        <w:ind w:left="157" w:firstLine="166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1</w:t>
      </w:r>
      <w:r>
        <w:rPr>
          <w:rFonts w:ascii="Calibri" w:hAnsi="Calibri" w:cs="Calibri"/>
          <w:color w:val="000000"/>
          <w:spacing w:val="0"/>
          <w:w w:val="236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监控系统统一并入运维系统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0"/>
          <w:u w:val="none"/>
        </w:rPr>
        <w:t>，特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殊系统如中压电力系统为接</w:t>
      </w:r>
    </w:p>
    <w:p>
      <w:pPr>
        <w:spacing w:before="0" w:after="0" w:line="312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入智能运维管理系统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0"/>
          <w:u w:val="none"/>
        </w:rPr>
        <w:t>，应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具备标准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TCP/IP</w:t>
      </w:r>
      <w:r>
        <w:rPr>
          <w:rFonts w:ascii="Calibri" w:hAnsi="Calibri" w:cs="Calibri"/>
          <w:color w:val="000000"/>
          <w:spacing w:val="11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通讯协议，且已配置</w:t>
      </w:r>
    </w:p>
    <w:p>
      <w:pPr>
        <w:spacing w:before="0" w:after="0" w:line="312" w:lineRule="exact"/>
        <w:ind w:left="157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OPC</w:t>
      </w:r>
      <w:r>
        <w:rPr>
          <w:rFonts w:ascii="Calibri" w:hAnsi="Calibri" w:cs="Calibri"/>
          <w:color w:val="000000"/>
          <w:spacing w:val="8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SEVER</w:t>
      </w:r>
      <w:r>
        <w:rPr>
          <w:rFonts w:ascii="Calibri" w:hAnsi="Calibri" w:cs="Calibri"/>
          <w:color w:val="000000"/>
          <w:spacing w:val="13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或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BACNET</w:t>
      </w:r>
      <w:r>
        <w:rPr>
          <w:rFonts w:ascii="Calibri" w:hAnsi="Calibri" w:cs="Calibri"/>
          <w:color w:val="000000"/>
          <w:spacing w:val="10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接口</w:t>
      </w:r>
      <w:r>
        <w:rPr>
          <w:rFonts w:ascii="宋体" w:eastAsia="宋体" w:hAnsi="宋体" w:cs="宋体"/>
          <w:color w:val="000000"/>
          <w:spacing w:val="0"/>
          <w:w w:val="84"/>
          <w:position w:val="3"/>
          <w:sz w:val="20"/>
          <w:u w:val="none"/>
        </w:rPr>
        <w:t>，通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过</w:t>
      </w:r>
      <w:r>
        <w:rPr>
          <w:rFonts w:ascii="Calibri" w:hAnsi="Calibri" w:cs="Calibri"/>
          <w:color w:val="000000"/>
          <w:spacing w:val="13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OPC</w:t>
      </w:r>
      <w:r>
        <w:rPr>
          <w:rFonts w:ascii="Calibri" w:hAnsi="Calibri" w:cs="Calibri"/>
          <w:color w:val="000000"/>
          <w:spacing w:val="10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SEVER</w:t>
      </w:r>
      <w:r>
        <w:rPr>
          <w:rFonts w:ascii="Calibri" w:hAnsi="Calibri" w:cs="Calibri"/>
          <w:color w:val="000000"/>
          <w:spacing w:val="10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或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BACNET</w:t>
      </w:r>
      <w:r>
        <w:rPr>
          <w:rFonts w:ascii="Calibri" w:hAnsi="Calibri" w:cs="Calibri"/>
          <w:color w:val="000000"/>
          <w:spacing w:val="1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接</w:t>
      </w:r>
    </w:p>
    <w:p>
      <w:pPr>
        <w:spacing w:before="0" w:after="0" w:line="279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口与运维系统进行</w:t>
      </w:r>
      <w:r>
        <w:rPr>
          <w:rFonts w:ascii="宋体" w:hAnsi="宋体" w:cs="宋体"/>
          <w:color w:val="000000"/>
          <w:spacing w:val="2"/>
          <w:w w:val="100"/>
          <w:position w:val="0"/>
          <w:sz w:val="20"/>
          <w:u w:val="none"/>
        </w:rPr>
        <w:t>通讯。</w:t>
      </w:r>
    </w:p>
    <w:p>
      <w:pPr>
        <w:spacing w:before="0" w:after="0" w:line="345" w:lineRule="exact"/>
        <w:ind w:left="157" w:firstLine="166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2</w:t>
      </w:r>
      <w:r>
        <w:rPr>
          <w:rFonts w:ascii="Calibri" w:hAnsi="Calibri" w:cs="Calibri"/>
          <w:color w:val="000000"/>
          <w:spacing w:val="0"/>
          <w:w w:val="236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对于视频监控系统，软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0"/>
          <w:u w:val="none"/>
        </w:rPr>
        <w:t>件应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具备标准流媒体接口，流媒体服</w:t>
      </w:r>
    </w:p>
    <w:p>
      <w:pPr>
        <w:spacing w:before="0" w:after="0" w:line="279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务器应具备标准网络接口</w:t>
      </w:r>
      <w:r>
        <w:rPr>
          <w:rFonts w:ascii="宋体" w:hAnsi="宋体" w:cs="宋体"/>
          <w:color w:val="000000"/>
          <w:spacing w:val="4"/>
          <w:w w:val="100"/>
          <w:position w:val="0"/>
          <w:sz w:val="20"/>
          <w:u w:val="none"/>
        </w:rPr>
        <w:t>、支持标准网络协议，提供标准</w:t>
      </w:r>
      <w:r>
        <w:rPr>
          <w:rFonts w:ascii="宋体" w:eastAsia="宋体" w:hAnsi="宋体" w:cs="宋体"/>
          <w:color w:val="000000"/>
          <w:spacing w:val="2"/>
          <w:w w:val="100"/>
          <w:position w:val="0"/>
          <w:sz w:val="20"/>
          <w:u w:val="none"/>
        </w:rPr>
        <w:t>分发视</w:t>
      </w:r>
    </w:p>
    <w:p>
      <w:pPr>
        <w:spacing w:before="0" w:after="0" w:line="312" w:lineRule="exact"/>
        <w:ind w:left="157" w:firstLine="0"/>
        <w:jc w:val="left"/>
      </w:pPr>
      <w:r>
        <w:rPr>
          <w:rFonts w:ascii="宋体" w:hAnsi="宋体" w:cs="宋体"/>
          <w:color w:val="000000"/>
          <w:spacing w:val="3"/>
          <w:w w:val="100"/>
          <w:position w:val="0"/>
          <w:sz w:val="20"/>
          <w:u w:val="none"/>
        </w:rPr>
        <w:t>频数据流。</w:t>
      </w:r>
    </w:p>
    <w:p>
      <w:pPr>
        <w:spacing w:before="0" w:after="0" w:line="345" w:lineRule="exact"/>
        <w:ind w:left="157" w:firstLine="166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3</w:t>
      </w:r>
      <w:r>
        <w:rPr>
          <w:rFonts w:ascii="Calibri" w:hAnsi="Calibri" w:cs="Calibri"/>
          <w:color w:val="000000"/>
          <w:spacing w:val="0"/>
          <w:w w:val="236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对于视频监控系统，软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0"/>
          <w:u w:val="none"/>
        </w:rPr>
        <w:t>件应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具备标准流媒体接口，流媒体服</w:t>
      </w:r>
    </w:p>
    <w:p>
      <w:pPr>
        <w:spacing w:before="0" w:after="0" w:line="279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务器应具备标准网络接口</w:t>
      </w:r>
      <w:r>
        <w:rPr>
          <w:rFonts w:ascii="宋体" w:hAnsi="宋体" w:cs="宋体"/>
          <w:color w:val="000000"/>
          <w:spacing w:val="4"/>
          <w:w w:val="100"/>
          <w:position w:val="0"/>
          <w:sz w:val="20"/>
          <w:u w:val="none"/>
        </w:rPr>
        <w:t>、支持标准网络协议，提供标准</w:t>
      </w:r>
      <w:r>
        <w:rPr>
          <w:rFonts w:ascii="宋体" w:eastAsia="宋体" w:hAnsi="宋体" w:cs="宋体"/>
          <w:color w:val="000000"/>
          <w:spacing w:val="2"/>
          <w:w w:val="100"/>
          <w:position w:val="0"/>
          <w:sz w:val="20"/>
          <w:u w:val="none"/>
        </w:rPr>
        <w:t>分发视</w:t>
      </w:r>
    </w:p>
    <w:p>
      <w:pPr>
        <w:spacing w:before="0" w:after="0" w:line="312" w:lineRule="exact"/>
        <w:ind w:left="157" w:firstLine="0"/>
        <w:jc w:val="left"/>
      </w:pPr>
      <w:r>
        <w:rPr>
          <w:rFonts w:ascii="宋体" w:hAnsi="宋体" w:cs="宋体"/>
          <w:color w:val="000000"/>
          <w:spacing w:val="3"/>
          <w:w w:val="100"/>
          <w:position w:val="0"/>
          <w:sz w:val="20"/>
          <w:u w:val="none"/>
        </w:rPr>
        <w:t>频数据流。</w:t>
      </w:r>
    </w:p>
    <w:p>
      <w:pPr>
        <w:spacing w:before="0" w:after="0" w:line="345" w:lineRule="exact"/>
        <w:ind w:left="157" w:firstLine="166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4</w:t>
      </w:r>
      <w:r>
        <w:rPr>
          <w:rFonts w:ascii="Calibri" w:hAnsi="Calibri" w:cs="Calibri"/>
          <w:color w:val="000000"/>
          <w:spacing w:val="0"/>
          <w:w w:val="236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流媒体服务器的报警信息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统计信息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回放速度控制等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0"/>
          <w:u w:val="none"/>
        </w:rPr>
        <w:t>都应</w:t>
      </w:r>
    </w:p>
    <w:p>
      <w:pPr>
        <w:spacing w:before="0" w:after="0" w:line="279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具备标准可调用命</w:t>
      </w:r>
      <w:r>
        <w:rPr>
          <w:rFonts w:ascii="宋体" w:hAnsi="宋体" w:cs="宋体"/>
          <w:color w:val="000000"/>
          <w:spacing w:val="3"/>
          <w:w w:val="100"/>
          <w:position w:val="0"/>
          <w:sz w:val="20"/>
          <w:u w:val="none"/>
        </w:rPr>
        <w:t>令接口。</w:t>
      </w:r>
    </w:p>
    <w:p>
      <w:pPr>
        <w:spacing w:before="0" w:after="0" w:line="345" w:lineRule="exact"/>
        <w:ind w:left="157" w:firstLine="166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5</w:t>
      </w:r>
      <w:r>
        <w:rPr>
          <w:rFonts w:ascii="Calibri" w:hAnsi="Calibri" w:cs="Calibri"/>
          <w:color w:val="000000"/>
          <w:spacing w:val="0"/>
          <w:w w:val="236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4"/>
          <w:w w:val="100"/>
          <w:position w:val="3"/>
          <w:sz w:val="20"/>
          <w:u w:val="none"/>
        </w:rPr>
        <w:t>智能运维管理系统宜通过信令和流媒体服务器通讯，流媒体</w:t>
      </w:r>
    </w:p>
    <w:p>
      <w:pPr>
        <w:spacing w:before="0" w:after="0" w:line="279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服务器将视频数据</w:t>
      </w:r>
      <w:r>
        <w:rPr>
          <w:rFonts w:ascii="宋体" w:hAnsi="宋体" w:cs="宋体"/>
          <w:color w:val="000000"/>
          <w:spacing w:val="4"/>
          <w:w w:val="100"/>
          <w:position w:val="0"/>
          <w:sz w:val="20"/>
          <w:u w:val="none"/>
        </w:rPr>
        <w:t>流、报警信息、统计信息、回放</w:t>
      </w: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速度控制等反</w:t>
      </w:r>
    </w:p>
    <w:p>
      <w:pPr>
        <w:spacing w:before="0" w:after="0" w:line="312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馈给智能运维管理</w:t>
      </w:r>
      <w:r>
        <w:rPr>
          <w:rFonts w:ascii="宋体" w:hAnsi="宋体" w:cs="宋体"/>
          <w:color w:val="000000"/>
          <w:spacing w:val="2"/>
          <w:w w:val="100"/>
          <w:position w:val="0"/>
          <w:sz w:val="20"/>
          <w:u w:val="none"/>
        </w:rPr>
        <w:t>软件。</w:t>
      </w:r>
    </w:p>
    <w:p>
      <w:pPr>
        <w:spacing w:before="0" w:after="0" w:line="345" w:lineRule="exact"/>
        <w:ind w:left="157" w:firstLine="166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6</w:t>
      </w:r>
      <w:r>
        <w:rPr>
          <w:rFonts w:ascii="Calibri" w:hAnsi="Calibri" w:cs="Calibri"/>
          <w:color w:val="000000"/>
          <w:spacing w:val="0"/>
          <w:w w:val="236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流媒体服务器应符合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GB</w:t>
      </w:r>
      <w:r>
        <w:rPr>
          <w:rFonts w:ascii="Calibri" w:hAnsi="Calibri" w:cs="Calibri"/>
          <w:color w:val="000000"/>
          <w:spacing w:val="10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28181</w:t>
      </w:r>
      <w:r>
        <w:rPr>
          <w:rFonts w:ascii="Calibri" w:hAnsi="Calibri" w:cs="Calibri"/>
          <w:color w:val="000000"/>
          <w:spacing w:val="10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中的通讯标准的规定，支持</w:t>
      </w:r>
    </w:p>
    <w:p>
      <w:pPr>
        <w:spacing w:before="0" w:after="0" w:line="312" w:lineRule="exact"/>
        <w:ind w:left="157" w:firstLine="0"/>
        <w:jc w:val="left"/>
      </w:pP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TCP/IP</w:t>
      </w:r>
      <w:r>
        <w:rPr>
          <w:rFonts w:ascii="Calibri" w:hAnsi="Calibri" w:cs="Calibri"/>
          <w:color w:val="000000"/>
          <w:spacing w:val="11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协议</w:t>
      </w:r>
      <w:r>
        <w:rPr>
          <w:rFonts w:ascii="宋体" w:eastAsia="宋体" w:hAnsi="宋体" w:cs="宋体"/>
          <w:color w:val="000000"/>
          <w:spacing w:val="-5"/>
          <w:w w:val="100"/>
          <w:position w:val="3"/>
          <w:sz w:val="20"/>
          <w:u w:val="none"/>
        </w:rPr>
        <w:t>，支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持动态和静态</w:t>
      </w:r>
      <w:r>
        <w:rPr>
          <w:rFonts w:ascii="Calibri" w:hAnsi="Calibri" w:cs="Calibri"/>
          <w:color w:val="000000"/>
          <w:spacing w:val="16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IP</w:t>
      </w:r>
      <w:r>
        <w:rPr>
          <w:rFonts w:ascii="Calibri" w:hAnsi="Calibri" w:cs="Calibri"/>
          <w:color w:val="000000"/>
          <w:spacing w:val="8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模式</w:t>
      </w:r>
      <w:r>
        <w:rPr>
          <w:rFonts w:ascii="宋体" w:eastAsia="宋体" w:hAnsi="宋体" w:cs="宋体"/>
          <w:color w:val="000000"/>
          <w:spacing w:val="-5"/>
          <w:w w:val="100"/>
          <w:position w:val="3"/>
          <w:sz w:val="20"/>
          <w:u w:val="none"/>
        </w:rPr>
        <w:t>，应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具有国标以太网接口，</w:t>
      </w:r>
    </w:p>
    <w:p>
      <w:pPr>
        <w:spacing w:before="0" w:after="0" w:line="240" w:lineRule="exact"/>
        <w:ind w:left="157" w:firstLine="0"/>
      </w:pPr>
    </w:p>
    <w:p>
      <w:pPr>
        <w:spacing w:before="0" w:after="0" w:line="240" w:lineRule="exact"/>
        <w:ind w:left="157" w:firstLine="0"/>
      </w:pPr>
    </w:p>
    <w:p>
      <w:pPr>
        <w:spacing w:before="0" w:after="0" w:line="460" w:lineRule="exact"/>
        <w:ind w:left="157" w:firstLine="5722"/>
        <w:jc w:val="left"/>
        <w:sectPr>
          <w:type w:val="continuous"/>
          <w:pgSz w:w="7938" w:h="11511"/>
          <w:pgMar w:top="481" w:right="561" w:bottom="241" w:left="921" w:header="0" w:footer="0" w:gutter="0"/>
          <w:pgNumType w:start="37"/>
          <w:cols w:num="1" w:space="720"/>
        </w:sectPr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9</w:t>
      </w:r>
    </w:p>
    <w:p>
      <w:pPr>
        <w:spacing w:before="0" w:after="0" w:line="302" w:lineRule="exact"/>
        <w:ind w:left="157" w:firstLine="0"/>
        <w:jc w:val="left"/>
      </w:pPr>
      <w:bookmarkStart w:id="16" w:name="16"/>
      <w:bookmarkEnd w:id="16"/>
      <w:r>
        <w:pict>
          <v:shape id="_x0000_s2248" o:spid="_x0000_s1223" type="#_x0000_t202" style="width:68.2pt;height:39.55pt;margin-top:445.8pt;margin-left:-5.75pt;mso-height-relative:page;mso-position-horizontal-relative:page;mso-position-vertical-relative:page;mso-width-relative:page;position:absolute;z-index:-2514554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249" o:spid="_x0000_s1224" type="#_x0000_t202" style="width:68.2pt;height:39.55pt;margin-top:480.35pt;margin-left:-39.35pt;mso-height-relative:page;mso-position-horizontal-relative:page;mso-position-vertical-relative:page;mso-width-relative:page;position:absolute;z-index:-2514544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250" o:spid="_x0000_s1225" type="#_x0000_t202" style="width:68.2pt;height:39.55pt;margin-top:514.9pt;margin-left:-72.95pt;mso-height-relative:page;mso-position-horizontal-relative:page;mso-position-vertical-relative:page;mso-width-relative:page;position:absolute;z-index:-2514534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251" o:spid="_x0000_s1226" type="#_x0000_t202" style="width:76.6pt;height:30.9pt;margin-top:419.85pt;margin-left:27.8pt;mso-height-relative:page;mso-position-horizontal-relative:page;mso-position-vertical-relative:page;mso-width-relative:page;position:absolute;z-index:-2514524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252" o:spid="_x0000_s1227" type="#_x0000_t202" style="width:85pt;height:39.55pt;margin-top:385.3pt;margin-left:53pt;mso-height-relative:page;mso-position-horizontal-relative:page;mso-position-vertical-relative:page;mso-width-relative:page;position:absolute;z-index:-2514513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253" o:spid="_x0000_s1228" type="#_x0000_t202" style="width:85pt;height:39.55pt;margin-top:350.75pt;margin-left:86.6pt;mso-height-relative:page;mso-position-horizontal-relative:page;mso-position-vertical-relative:page;mso-width-relative:page;position:absolute;z-index:-2514503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254" o:spid="_x0000_s1229" type="#_x0000_t202" style="width:85pt;height:39.55pt;margin-top:316.2pt;margin-left:120.2pt;mso-height-relative:page;mso-position-horizontal-relative:page;mso-position-vertical-relative:page;mso-width-relative:page;position:absolute;z-index:-2514493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255" o:spid="_x0000_s1230" type="#_x0000_t202" style="width:85pt;height:39.55pt;margin-top:281.65pt;margin-left:153.8pt;mso-height-relative:page;mso-position-horizontal-relative:page;mso-position-vertical-relative:page;mso-width-relative:page;position:absolute;z-index:-2514483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256" o:spid="_x0000_s1231" type="#_x0000_t202" style="width:85pt;height:39.55pt;margin-top:247.05pt;margin-left:187.4pt;mso-height-relative:page;mso-position-horizontal-relative:page;mso-position-vertical-relative:page;mso-width-relative:page;position:absolute;z-index:-2514472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257" o:spid="_x0000_s1232" type="#_x0000_t202" style="width:85pt;height:39.55pt;margin-top:212.5pt;margin-left:221pt;mso-height-relative:page;mso-position-horizontal-relative:page;mso-position-vertical-relative:page;mso-width-relative:page;position:absolute;z-index:-2514462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258" o:spid="_x0000_s1233" type="#_x0000_t202" style="width:76.6pt;height:48.2pt;margin-top:169.3pt;margin-left:254.6pt;mso-height-relative:page;mso-position-horizontal-relative:page;mso-position-vertical-relative:page;mso-width-relative:page;position:absolute;z-index:-2514452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259" o:spid="_x0000_s1234" type="#_x0000_t202" style="width:68.2pt;height:39.55pt;margin-top:134.75pt;margin-left:296.6pt;mso-height-relative:page;mso-position-horizontal-relative:page;mso-position-vertical-relative:page;mso-width-relative:page;position:absolute;z-index:-2514442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260" o:spid="_x0000_s1235" type="#_x0000_t202" style="width:68.2pt;height:39.55pt;margin-top:100.2pt;margin-left:330.2pt;mso-height-relative:page;mso-position-horizontal-relative:page;mso-position-vertical-relative:page;mso-width-relative:page;position:absolute;z-index:-2514432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color w:val="000000"/>
          <w:spacing w:val="8"/>
          <w:w w:val="100"/>
          <w:position w:val="0"/>
          <w:sz w:val="18"/>
          <w:u w:val="none"/>
        </w:rPr>
        <w:t>T/SCTXXH</w:t>
      </w:r>
    </w:p>
    <w:p>
      <w:pPr>
        <w:spacing w:before="0" w:after="0" w:line="240" w:lineRule="exact"/>
        <w:ind w:left="157" w:firstLine="0"/>
      </w:pPr>
    </w:p>
    <w:p>
      <w:pPr>
        <w:spacing w:before="0" w:after="0" w:line="457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同时支持</w:t>
      </w:r>
      <w:r>
        <w:rPr>
          <w:rFonts w:ascii="Calibri" w:hAnsi="Calibri" w:cs="Calibri"/>
          <w:color w:val="000000"/>
          <w:spacing w:val="11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SIP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Times New Roman" w:hAnsi="Times New Roman" w:cs="Times New Roman"/>
          <w:color w:val="000000"/>
          <w:spacing w:val="-3"/>
          <w:w w:val="100"/>
          <w:position w:val="0"/>
          <w:sz w:val="20"/>
          <w:u w:val="none"/>
        </w:rPr>
        <w:t>RTP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0"/>
          <w:u w:val="none"/>
        </w:rPr>
        <w:t>RTCP</w:t>
      </w:r>
      <w:r>
        <w:rPr>
          <w:rFonts w:ascii="Calibri" w:hAnsi="Calibri" w:cs="Calibri"/>
          <w:color w:val="000000"/>
          <w:spacing w:val="11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三种网络协议</w:t>
      </w:r>
      <w:r>
        <w:rPr>
          <w:rFonts w:ascii="宋体" w:eastAsia="宋体" w:hAnsi="宋体" w:cs="宋体"/>
          <w:color w:val="000000"/>
          <w:spacing w:val="-19"/>
          <w:w w:val="100"/>
          <w:position w:val="3"/>
          <w:sz w:val="20"/>
          <w:u w:val="none"/>
        </w:rPr>
        <w:t>，可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提供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0"/>
          <w:u w:val="none"/>
        </w:rPr>
        <w:t>RTSP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0"/>
          <w:u w:val="none"/>
        </w:rPr>
        <w:t>RTMP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</w:p>
    <w:p>
      <w:pPr>
        <w:spacing w:before="0" w:after="0" w:line="312" w:lineRule="exact"/>
        <w:ind w:left="157" w:firstLine="0"/>
        <w:jc w:val="left"/>
      </w:pPr>
      <w:r>
        <w:rPr>
          <w:rFonts w:ascii="Times New Roman" w:hAnsi="Times New Roman" w:cs="Times New Roman"/>
          <w:color w:val="000000"/>
          <w:spacing w:val="-3"/>
          <w:w w:val="100"/>
          <w:position w:val="0"/>
          <w:sz w:val="20"/>
          <w:u w:val="none"/>
        </w:rPr>
        <w:t>FLV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HLS</w:t>
      </w:r>
      <w:r>
        <w:rPr>
          <w:rFonts w:ascii="Calibri" w:hAnsi="Calibri" w:cs="Calibri"/>
          <w:color w:val="000000"/>
          <w:spacing w:val="13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四种格式进行分发视频数据流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。</w:t>
      </w:r>
    </w:p>
    <w:p>
      <w:pPr>
        <w:spacing w:before="0" w:after="0" w:line="312" w:lineRule="exact"/>
        <w:ind w:left="157" w:firstLine="0"/>
        <w:jc w:val="left"/>
      </w:pP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5.3.5</w:t>
      </w:r>
      <w:r>
        <w:rPr>
          <w:rFonts w:ascii="Calibri" w:hAnsi="Calibri" w:cs="Calibri"/>
          <w:color w:val="000000"/>
          <w:spacing w:val="10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D</w:t>
      </w:r>
      <w:r>
        <w:rPr>
          <w:rFonts w:ascii="Calibri" w:hAnsi="Calibri" w:cs="Calibri"/>
          <w:color w:val="000000"/>
          <w:spacing w:val="6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接口指监控中</w:t>
      </w:r>
      <w:r>
        <w:rPr>
          <w:rFonts w:ascii="宋体" w:eastAsia="宋体" w:hAnsi="宋体" w:cs="宋体"/>
          <w:color w:val="000000"/>
          <w:spacing w:val="-12"/>
          <w:w w:val="100"/>
          <w:position w:val="3"/>
          <w:sz w:val="20"/>
          <w:u w:val="none"/>
        </w:rPr>
        <w:t>心（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SC</w:t>
      </w:r>
      <w:r>
        <w:rPr>
          <w:rFonts w:ascii="宋体" w:eastAsia="宋体" w:hAnsi="宋体" w:cs="宋体"/>
          <w:color w:val="000000"/>
          <w:spacing w:val="-13"/>
          <w:w w:val="100"/>
          <w:position w:val="3"/>
          <w:sz w:val="20"/>
          <w:u w:val="none"/>
        </w:rPr>
        <w:t>）与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其他网管之间的接口</w:t>
      </w:r>
      <w:r>
        <w:rPr>
          <w:rFonts w:ascii="宋体" w:hAnsi="宋体" w:cs="宋体"/>
          <w:color w:val="000000"/>
          <w:spacing w:val="-12"/>
          <w:w w:val="100"/>
          <w:position w:val="3"/>
          <w:sz w:val="20"/>
          <w:u w:val="none"/>
        </w:rPr>
        <w:t>。接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口要求</w:t>
      </w:r>
    </w:p>
    <w:p>
      <w:pPr>
        <w:spacing w:before="0" w:after="0" w:line="279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2"/>
          <w:w w:val="100"/>
          <w:position w:val="0"/>
          <w:sz w:val="20"/>
          <w:u w:val="none"/>
        </w:rPr>
        <w:t>如下：</w:t>
      </w:r>
    </w:p>
    <w:p>
      <w:pPr>
        <w:spacing w:before="0" w:after="0" w:line="345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运维系统和其他网管之间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D</w:t>
      </w:r>
      <w:r>
        <w:rPr>
          <w:rFonts w:ascii="Calibri" w:hAnsi="Calibri" w:cs="Calibri"/>
          <w:color w:val="000000"/>
          <w:spacing w:val="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接口宜采用</w:t>
      </w:r>
      <w:r>
        <w:rPr>
          <w:rFonts w:ascii="Calibri" w:hAnsi="Calibri" w:cs="Calibri"/>
          <w:color w:val="000000"/>
          <w:spacing w:val="11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TCP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MODBUS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Times New Roman" w:hAnsi="Times New Roman" w:cs="Times New Roman"/>
          <w:color w:val="000000"/>
          <w:spacing w:val="-4"/>
          <w:w w:val="100"/>
          <w:position w:val="0"/>
          <w:sz w:val="20"/>
          <w:u w:val="none"/>
        </w:rPr>
        <w:t>Web</w:t>
      </w:r>
    </w:p>
    <w:p>
      <w:pPr>
        <w:spacing w:before="0" w:after="0" w:line="312" w:lineRule="exact"/>
        <w:ind w:left="157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API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MQTT</w:t>
      </w:r>
      <w:r>
        <w:rPr>
          <w:rFonts w:ascii="Calibri" w:hAnsi="Calibri" w:cs="Calibri"/>
          <w:color w:val="000000"/>
          <w:spacing w:val="10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等目前主流的网络接口协议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。</w:t>
      </w:r>
    </w:p>
    <w:p>
      <w:pPr>
        <w:spacing w:before="0" w:after="0" w:line="435" w:lineRule="exact"/>
        <w:ind w:left="157" w:firstLine="2062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5.4</w:t>
      </w:r>
      <w:r>
        <w:rPr>
          <w:rFonts w:ascii="Calibri" w:hAnsi="Calibri" w:cs="Calibri"/>
          <w:color w:val="000000"/>
          <w:spacing w:val="0"/>
          <w:w w:val="241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软件功能架构</w:t>
      </w:r>
    </w:p>
    <w:p>
      <w:pPr>
        <w:spacing w:before="0" w:after="0" w:line="233" w:lineRule="exact"/>
        <w:ind w:left="157" w:firstLine="2062"/>
      </w:pPr>
    </w:p>
    <w:p>
      <w:pPr>
        <w:spacing w:before="0" w:after="0" w:line="268" w:lineRule="exact"/>
        <w:ind w:left="157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5.4.1</w:t>
      </w:r>
      <w:r>
        <w:rPr>
          <w:rFonts w:ascii="Calibri" w:hAnsi="Calibri" w:cs="Calibri"/>
          <w:color w:val="000000"/>
          <w:spacing w:val="0"/>
          <w:w w:val="241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智能运维管理系统软件功能架构主要包括通信控制层和数</w:t>
      </w:r>
    </w:p>
    <w:p>
      <w:pPr>
        <w:spacing w:before="0" w:after="0" w:line="279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据协议层间的标准</w:t>
      </w:r>
      <w:r>
        <w:rPr>
          <w:rFonts w:ascii="宋体" w:hAnsi="宋体" w:cs="宋体"/>
          <w:color w:val="000000"/>
          <w:spacing w:val="4"/>
          <w:w w:val="100"/>
          <w:position w:val="0"/>
          <w:sz w:val="20"/>
          <w:u w:val="none"/>
        </w:rPr>
        <w:t>通讯协议解析、数据存储等。</w:t>
      </w:r>
    </w:p>
    <w:p>
      <w:pPr>
        <w:spacing w:before="0" w:after="0" w:line="345" w:lineRule="exact"/>
        <w:ind w:left="157" w:firstLine="0"/>
        <w:jc w:val="left"/>
      </w:pP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5.4.2</w:t>
      </w:r>
      <w:r>
        <w:rPr>
          <w:rFonts w:ascii="Calibri" w:hAnsi="Calibri" w:cs="Calibri"/>
          <w:color w:val="000000"/>
          <w:spacing w:val="0"/>
          <w:w w:val="236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智能运维管理系统软件功能架构的部署要求如下：</w:t>
      </w:r>
    </w:p>
    <w:p>
      <w:pPr>
        <w:spacing w:before="0" w:after="0" w:line="312" w:lineRule="exact"/>
        <w:ind w:left="157" w:firstLine="166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1</w:t>
      </w:r>
      <w:r>
        <w:rPr>
          <w:rFonts w:ascii="Calibri" w:hAnsi="Calibri" w:cs="Calibri"/>
          <w:color w:val="000000"/>
          <w:spacing w:val="0"/>
          <w:w w:val="236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4"/>
          <w:w w:val="100"/>
          <w:position w:val="3"/>
          <w:sz w:val="20"/>
          <w:u w:val="none"/>
        </w:rPr>
        <w:t>标准协议解析：主要在软件数据协议层，应满足系统接口规</w:t>
      </w:r>
    </w:p>
    <w:p>
      <w:pPr>
        <w:spacing w:before="0" w:after="0" w:line="312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范</w:t>
      </w:r>
      <w:r>
        <w:rPr>
          <w:rFonts w:ascii="宋体" w:eastAsia="宋体" w:hAnsi="宋体" w:cs="宋体"/>
          <w:color w:val="000000"/>
          <w:spacing w:val="0"/>
          <w:w w:val="81"/>
          <w:position w:val="3"/>
          <w:sz w:val="20"/>
          <w:u w:val="none"/>
        </w:rPr>
        <w:t>，具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备国际常用接口协议的转换</w:t>
      </w:r>
      <w:r>
        <w:rPr>
          <w:rFonts w:ascii="宋体" w:eastAsia="宋体" w:hAnsi="宋体" w:cs="宋体"/>
          <w:color w:val="000000"/>
          <w:spacing w:val="0"/>
          <w:w w:val="82"/>
          <w:position w:val="3"/>
          <w:sz w:val="20"/>
          <w:u w:val="none"/>
        </w:rPr>
        <w:t>，如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MODBUS</w:t>
      </w:r>
      <w:r>
        <w:rPr>
          <w:rFonts w:ascii="Calibri" w:hAnsi="Calibri" w:cs="Calibri"/>
          <w:color w:val="000000"/>
          <w:spacing w:val="13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0"/>
          <w:u w:val="none"/>
        </w:rPr>
        <w:t>RTU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BACNET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</w:p>
    <w:p>
      <w:pPr>
        <w:spacing w:before="0" w:after="0" w:line="312" w:lineRule="exact"/>
        <w:ind w:left="157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MODBUS</w:t>
      </w:r>
      <w:r>
        <w:rPr>
          <w:rFonts w:ascii="Calibri" w:hAnsi="Calibri" w:cs="Calibri"/>
          <w:color w:val="000000"/>
          <w:spacing w:val="11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TCP</w:t>
      </w:r>
      <w:r>
        <w:rPr>
          <w:rFonts w:ascii="Calibri" w:hAnsi="Calibri" w:cs="Calibri"/>
          <w:color w:val="000000"/>
          <w:spacing w:val="11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等通讯协议，如有特殊监控子系统，子系统应具</w:t>
      </w:r>
    </w:p>
    <w:p>
      <w:pPr>
        <w:spacing w:before="0" w:after="0" w:line="312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备标准</w:t>
      </w:r>
      <w:r>
        <w:rPr>
          <w:rFonts w:ascii="Calibri" w:hAnsi="Calibri" w:cs="Calibri"/>
          <w:color w:val="000000"/>
          <w:spacing w:val="11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TCP/IP</w:t>
      </w:r>
      <w:r>
        <w:rPr>
          <w:rFonts w:ascii="Calibri" w:hAnsi="Calibri" w:cs="Calibri"/>
          <w:color w:val="000000"/>
          <w:spacing w:val="13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通讯协议，且已配置</w:t>
      </w:r>
      <w:r>
        <w:rPr>
          <w:rFonts w:ascii="Calibri" w:hAnsi="Calibri" w:cs="Calibri"/>
          <w:color w:val="000000"/>
          <w:spacing w:val="11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OPC</w:t>
      </w:r>
      <w:r>
        <w:rPr>
          <w:rFonts w:ascii="Calibri" w:hAnsi="Calibri" w:cs="Calibri"/>
          <w:color w:val="000000"/>
          <w:spacing w:val="10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SEVER</w:t>
      </w:r>
      <w:r>
        <w:rPr>
          <w:rFonts w:ascii="Calibri" w:hAnsi="Calibri" w:cs="Calibri"/>
          <w:color w:val="000000"/>
          <w:spacing w:val="13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或</w:t>
      </w:r>
      <w:r>
        <w:rPr>
          <w:rFonts w:ascii="Calibri" w:hAnsi="Calibri" w:cs="Calibri"/>
          <w:color w:val="000000"/>
          <w:spacing w:val="1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BACNET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</w:p>
    <w:p>
      <w:pPr>
        <w:spacing w:before="0" w:after="0" w:line="312" w:lineRule="exact"/>
        <w:ind w:left="157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WEB</w:t>
      </w:r>
      <w:r>
        <w:rPr>
          <w:rFonts w:ascii="Calibri" w:hAnsi="Calibri" w:cs="Calibri"/>
          <w:color w:val="000000"/>
          <w:spacing w:val="1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API</w:t>
      </w:r>
      <w:r>
        <w:rPr>
          <w:rFonts w:ascii="Calibri" w:hAnsi="Calibri" w:cs="Calibri"/>
          <w:color w:val="000000"/>
          <w:spacing w:val="1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等标准数据协议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。</w:t>
      </w:r>
    </w:p>
    <w:p>
      <w:pPr>
        <w:spacing w:before="0" w:after="0" w:line="312" w:lineRule="exact"/>
        <w:ind w:left="157" w:firstLine="166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2</w:t>
      </w:r>
      <w:r>
        <w:rPr>
          <w:rFonts w:ascii="Calibri" w:hAnsi="Calibri" w:cs="Calibri"/>
          <w:color w:val="000000"/>
          <w:spacing w:val="0"/>
          <w:w w:val="236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4"/>
          <w:w w:val="100"/>
          <w:position w:val="3"/>
          <w:sz w:val="20"/>
          <w:u w:val="none"/>
        </w:rPr>
        <w:t>统一数据库架构：新增子系统应按照系统部署的数据库架构</w:t>
      </w:r>
    </w:p>
    <w:p>
      <w:pPr>
        <w:spacing w:before="0" w:after="0" w:line="279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进行设计，和系统数据库架构一致，包括数据存储</w:t>
      </w:r>
      <w:r>
        <w:rPr>
          <w:rFonts w:ascii="宋体" w:hAnsi="宋体" w:cs="宋体"/>
          <w:color w:val="000000"/>
          <w:spacing w:val="4"/>
          <w:w w:val="100"/>
          <w:position w:val="0"/>
          <w:sz w:val="20"/>
          <w:u w:val="none"/>
        </w:rPr>
        <w:t>结构、数据备</w:t>
      </w:r>
    </w:p>
    <w:p>
      <w:pPr>
        <w:spacing w:before="0" w:after="0" w:line="312" w:lineRule="exact"/>
        <w:ind w:left="157" w:firstLine="0"/>
        <w:jc w:val="left"/>
      </w:pPr>
      <w:r>
        <w:rPr>
          <w:rFonts w:ascii="宋体" w:hAnsi="宋体" w:cs="宋体"/>
          <w:color w:val="000000"/>
          <w:spacing w:val="4"/>
          <w:w w:val="100"/>
          <w:position w:val="0"/>
          <w:sz w:val="20"/>
          <w:u w:val="none"/>
        </w:rPr>
        <w:t>份、数据关联、历史数据保存等能力。</w:t>
      </w:r>
    </w:p>
    <w:p>
      <w:pPr>
        <w:spacing w:before="0" w:after="0" w:line="345" w:lineRule="exact"/>
        <w:ind w:left="157" w:firstLine="166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3</w:t>
      </w:r>
      <w:r>
        <w:rPr>
          <w:rFonts w:ascii="Calibri" w:hAnsi="Calibri" w:cs="Calibri"/>
          <w:color w:val="000000"/>
          <w:spacing w:val="0"/>
          <w:w w:val="236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4"/>
          <w:w w:val="100"/>
          <w:position w:val="3"/>
          <w:sz w:val="20"/>
          <w:u w:val="none"/>
        </w:rPr>
        <w:t>统一数据规范：子系统数据库设计应满足统一的数</w:t>
      </w:r>
      <w:r>
        <w:rPr>
          <w:rFonts w:ascii="宋体" w:eastAsia="宋体" w:hAnsi="宋体" w:cs="宋体"/>
          <w:color w:val="000000"/>
          <w:spacing w:val="3"/>
          <w:w w:val="100"/>
          <w:position w:val="3"/>
          <w:sz w:val="20"/>
          <w:u w:val="none"/>
        </w:rPr>
        <w:t>据规范，</w:t>
      </w:r>
    </w:p>
    <w:p>
      <w:pPr>
        <w:spacing w:before="0" w:after="0" w:line="279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包括基础点位表规</w:t>
      </w:r>
      <w:r>
        <w:rPr>
          <w:rFonts w:ascii="宋体" w:hAnsi="宋体" w:cs="宋体"/>
          <w:color w:val="000000"/>
          <w:spacing w:val="4"/>
          <w:w w:val="100"/>
          <w:position w:val="0"/>
          <w:sz w:val="20"/>
          <w:u w:val="none"/>
        </w:rPr>
        <w:t>范、报警表规范、报警脚本表达式规范、计算</w:t>
      </w:r>
    </w:p>
    <w:p>
      <w:pPr>
        <w:spacing w:before="0" w:after="0" w:line="312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监测因子配置规范，以确保数据存储的完整性，并保证在数据中</w:t>
      </w:r>
    </w:p>
    <w:p>
      <w:pPr>
        <w:spacing w:before="0" w:after="0" w:line="312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心园区综合管理系统平台统一管理各子系统的监控</w:t>
      </w:r>
      <w:r>
        <w:rPr>
          <w:rFonts w:ascii="宋体" w:hAnsi="宋体" w:cs="宋体"/>
          <w:color w:val="000000"/>
          <w:spacing w:val="2"/>
          <w:w w:val="100"/>
          <w:position w:val="0"/>
          <w:sz w:val="20"/>
          <w:u w:val="none"/>
        </w:rPr>
        <w:t>数据。</w:t>
      </w:r>
    </w:p>
    <w:p>
      <w:pPr>
        <w:spacing w:before="0" w:after="0" w:line="345" w:lineRule="exact"/>
        <w:ind w:left="157" w:firstLine="166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4</w:t>
      </w:r>
      <w:r>
        <w:rPr>
          <w:rFonts w:ascii="Calibri" w:hAnsi="Calibri" w:cs="Calibri"/>
          <w:color w:val="000000"/>
          <w:spacing w:val="0"/>
          <w:w w:val="236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4"/>
          <w:w w:val="100"/>
          <w:position w:val="3"/>
          <w:sz w:val="20"/>
          <w:u w:val="none"/>
        </w:rPr>
        <w:t>统一数据处理：数</w:t>
      </w:r>
      <w:r>
        <w:rPr>
          <w:rFonts w:ascii="宋体" w:hAnsi="宋体" w:cs="宋体"/>
          <w:color w:val="000000"/>
          <w:spacing w:val="4"/>
          <w:w w:val="100"/>
          <w:position w:val="3"/>
          <w:sz w:val="20"/>
          <w:u w:val="none"/>
        </w:rPr>
        <w:t>据处理包括数据采集、数据逻辑</w:t>
      </w:r>
      <w:r>
        <w:rPr>
          <w:rFonts w:ascii="宋体" w:hAnsi="宋体" w:cs="宋体"/>
          <w:color w:val="000000"/>
          <w:spacing w:val="3"/>
          <w:w w:val="100"/>
          <w:position w:val="3"/>
          <w:sz w:val="20"/>
          <w:u w:val="none"/>
        </w:rPr>
        <w:t>运算、数</w:t>
      </w:r>
    </w:p>
    <w:p>
      <w:pPr>
        <w:spacing w:before="0" w:after="0" w:line="279" w:lineRule="exact"/>
        <w:ind w:left="157" w:firstLine="0"/>
        <w:jc w:val="left"/>
      </w:pPr>
      <w:r>
        <w:rPr>
          <w:rFonts w:ascii="宋体" w:hAnsi="宋体" w:cs="宋体"/>
          <w:color w:val="000000"/>
          <w:spacing w:val="4"/>
          <w:w w:val="100"/>
          <w:position w:val="0"/>
          <w:sz w:val="20"/>
          <w:u w:val="none"/>
        </w:rPr>
        <w:t>据存储、历史数据处理等。各子系统数据处理流程</w:t>
      </w: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和数据处理流</w:t>
      </w:r>
    </w:p>
    <w:p>
      <w:pPr>
        <w:spacing w:before="0" w:after="0" w:line="312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程应一致，否则会</w:t>
      </w:r>
      <w:r>
        <w:rPr>
          <w:rFonts w:ascii="宋体" w:hAnsi="宋体" w:cs="宋体"/>
          <w:color w:val="000000"/>
          <w:spacing w:val="4"/>
          <w:w w:val="100"/>
          <w:position w:val="0"/>
          <w:sz w:val="20"/>
          <w:u w:val="none"/>
        </w:rPr>
        <w:t>导致数据丢失、数据无法采集等</w:t>
      </w:r>
      <w:r>
        <w:rPr>
          <w:rFonts w:ascii="宋体" w:hAnsi="宋体" w:cs="宋体"/>
          <w:color w:val="000000"/>
          <w:spacing w:val="-2"/>
          <w:w w:val="100"/>
          <w:position w:val="0"/>
          <w:sz w:val="20"/>
          <w:u w:val="none"/>
        </w:rPr>
        <w:t>。</w:t>
      </w:r>
    </w:p>
    <w:p>
      <w:pPr>
        <w:spacing w:before="0" w:after="0" w:line="345" w:lineRule="exact"/>
        <w:ind w:left="157" w:firstLine="166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5</w:t>
      </w:r>
      <w:r>
        <w:rPr>
          <w:rFonts w:ascii="Calibri" w:hAnsi="Calibri" w:cs="Calibri"/>
          <w:color w:val="000000"/>
          <w:spacing w:val="0"/>
          <w:w w:val="236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4"/>
          <w:w w:val="100"/>
          <w:position w:val="3"/>
          <w:sz w:val="20"/>
          <w:u w:val="none"/>
        </w:rPr>
        <w:t>统一业务管理：数据库统一业务管理涉及到数据库</w:t>
      </w:r>
      <w:r>
        <w:rPr>
          <w:rFonts w:ascii="宋体" w:eastAsia="宋体" w:hAnsi="宋体" w:cs="宋体"/>
          <w:color w:val="000000"/>
          <w:spacing w:val="3"/>
          <w:w w:val="100"/>
          <w:position w:val="3"/>
          <w:sz w:val="20"/>
          <w:u w:val="none"/>
        </w:rPr>
        <w:t>的管理策</w:t>
      </w:r>
    </w:p>
    <w:p>
      <w:pPr>
        <w:spacing w:before="0" w:after="0" w:line="279" w:lineRule="exact"/>
        <w:ind w:left="157" w:firstLine="0"/>
        <w:jc w:val="left"/>
      </w:pPr>
      <w:r>
        <w:rPr>
          <w:rFonts w:ascii="宋体" w:hAnsi="宋体" w:cs="宋体"/>
          <w:color w:val="000000"/>
          <w:spacing w:val="4"/>
          <w:w w:val="100"/>
          <w:position w:val="0"/>
          <w:sz w:val="20"/>
          <w:u w:val="none"/>
        </w:rPr>
        <w:t>略、告警日志、数</w:t>
      </w: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据库备份及数据库安全管理等内容，各子系统</w:t>
      </w:r>
    </w:p>
    <w:p>
      <w:pPr>
        <w:spacing w:before="0" w:after="0" w:line="312" w:lineRule="exact"/>
        <w:ind w:left="157" w:firstLine="0"/>
        <w:jc w:val="left"/>
      </w:pPr>
      <w:r>
        <w:rPr>
          <w:rFonts w:ascii="宋体" w:eastAsia="宋体" w:hAnsi="宋体" w:cs="宋体"/>
          <w:color w:val="000000"/>
          <w:spacing w:val="4"/>
          <w:w w:val="100"/>
          <w:position w:val="0"/>
          <w:sz w:val="20"/>
          <w:u w:val="none"/>
        </w:rPr>
        <w:t>数据库和系统数据库业务管理一致，并应具备灵活</w:t>
      </w:r>
      <w:r>
        <w:rPr>
          <w:rFonts w:ascii="宋体" w:hAnsi="宋体" w:cs="宋体"/>
          <w:color w:val="000000"/>
          <w:spacing w:val="1"/>
          <w:w w:val="100"/>
          <w:position w:val="0"/>
          <w:sz w:val="20"/>
          <w:u w:val="none"/>
        </w:rPr>
        <w:t>性。</w:t>
      </w:r>
    </w:p>
    <w:p>
      <w:pPr>
        <w:spacing w:before="0" w:after="0" w:line="240" w:lineRule="exact"/>
        <w:ind w:left="157" w:firstLine="0"/>
      </w:pPr>
    </w:p>
    <w:p>
      <w:pPr>
        <w:spacing w:before="0" w:after="0" w:line="380" w:lineRule="exact"/>
        <w:ind w:left="157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10</w:t>
      </w:r>
      <w:r>
        <w:br/>
      </w:r>
      <w:r>
        <w:br/>
      </w:r>
    </w:p>
    <w:p>
      <w:pPr>
        <w:widowControl/>
        <w:spacing w:after="0" w:line="240" w:lineRule="auto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https://d.book118.com/608071026026006042</w:t>
        </w:r>
      </w:hyperlink>
    </w:p>
    <w:p>
      <w:pPr>
        <w:spacing w:before="0" w:after="0" w:line="380" w:lineRule="exact"/>
        <w:ind w:left="157" w:firstLine="0"/>
        <w:jc w:val="left"/>
      </w:pPr>
    </w:p>
    <w:sectPr>
      <w:type w:val="continuous"/>
      <w:pgSz w:w="7938" w:h="11510"/>
      <w:pgMar w:top="481" w:right="561" w:bottom="241" w:left="921" w:header="0" w:footer="0" w:gutter="0"/>
      <w:pgNumType w:start="38"/>
      <w:cols w:num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325E2F"/>
    <w:rsid w:val="007F1C1F"/>
    <w:rsid w:val="661029DD"/>
  </w:rsids>
  <w:docVars>
    <w:docVar w:name="commondata" w:val="eyJoZGlkIjoiYzQ3ODRiNjhiNTMxOTIxOGIzNTBlZThhNThjYWY1ND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after="200" w:line="276" w:lineRule="auto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autoRedefine/>
    <w:uiPriority w:val="99"/>
    <w:semiHidden/>
    <w:unhideWhenUsed/>
    <w:qFormat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://https://baike.baidu.com/item/%E8%AE%BE%E5%A4%87%E7%AE%A1%E7%90%86/2041851?fromModule=lemma_inlink" TargetMode="External" /><Relationship Id="rId6" Type="http://schemas.openxmlformats.org/officeDocument/2006/relationships/image" Target="media/image1.jpeg" /><Relationship Id="rId7" Type="http://schemas.openxmlformats.org/officeDocument/2006/relationships/hyperlink" Target="https://d.book118.com/608071026026006042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72"/>
    <customShpInfo spid="_x0000_s2073"/>
    <customShpInfo spid="_x0000_s2074"/>
    <customShpInfo spid="_x0000_s2075"/>
    <customShpInfo spid="_x0000_s2076"/>
    <customShpInfo spid="_x0000_s2077"/>
    <customShpInfo spid="_x0000_s2078"/>
    <customShpInfo spid="_x0000_s2079"/>
    <customShpInfo spid="_x0000_s2080"/>
    <customShpInfo spid="_x0000_s2081"/>
    <customShpInfo spid="_x0000_s2082"/>
    <customShpInfo spid="_x0000_s2083"/>
    <customShpInfo spid="_x0000_s2084"/>
    <customShpInfo spid="_x0000_s2085"/>
    <customShpInfo spid="_x0000_s2086"/>
    <customShpInfo spid="_x0000_s2087"/>
    <customShpInfo spid="_x0000_s2088"/>
    <customShpInfo spid="_x0000_s2089"/>
    <customShpInfo spid="_x0000_s2090"/>
    <customShpInfo spid="_x0000_s2091"/>
    <customShpInfo spid="_x0000_s2092"/>
    <customShpInfo spid="_x0000_s2093"/>
    <customShpInfo spid="_x0000_s2094"/>
    <customShpInfo spid="_x0000_s2095"/>
    <customShpInfo spid="_x0000_s2096"/>
    <customShpInfo spid="_x0000_s2097"/>
    <customShpInfo spid="_x0000_s2098"/>
    <customShpInfo spid="_x0000_s2099"/>
    <customShpInfo spid="_x0000_s2100"/>
    <customShpInfo spid="_x0000_s2101"/>
    <customShpInfo spid="_x0000_s2102"/>
    <customShpInfo spid="_x0000_s2103"/>
    <customShpInfo spid="_x0000_s2104"/>
    <customShpInfo spid="_x0000_s2105"/>
    <customShpInfo spid="_x0000_s2106"/>
    <customShpInfo spid="_x0000_s2107"/>
    <customShpInfo spid="_x0000_s2108"/>
    <customShpInfo spid="_x0000_s2109"/>
    <customShpInfo spid="_x0000_s2110"/>
    <customShpInfo spid="_x0000_s2111"/>
    <customShpInfo spid="_x0000_s2112"/>
    <customShpInfo spid="_x0000_s2113"/>
    <customShpInfo spid="_x0000_s2114"/>
    <customShpInfo spid="_x0000_s2115"/>
    <customShpInfo spid="_x0000_s2116"/>
    <customShpInfo spid="_x0000_s2117"/>
    <customShpInfo spid="_x0000_s2118"/>
    <customShpInfo spid="_x0000_s2119"/>
    <customShpInfo spid="_x0000_s2120"/>
    <customShpInfo spid="_x0000_s2121"/>
    <customShpInfo spid="_x0000_s2122"/>
    <customShpInfo spid="_x0000_s2123"/>
    <customShpInfo spid="_x0000_s2124"/>
    <customShpInfo spid="_x0000_s2125"/>
    <customShpInfo spid="_x0000_s2126"/>
    <customShpInfo spid="_x0000_s2127"/>
    <customShpInfo spid="_x0000_s2128"/>
    <customShpInfo spid="_x0000_s2129"/>
    <customShpInfo spid="_x0000_s2130"/>
    <customShpInfo spid="_x0000_s2131"/>
    <customShpInfo spid="_x0000_s2132"/>
    <customShpInfo spid="_x0000_s2133"/>
    <customShpInfo spid="_x0000_s2134"/>
    <customShpInfo spid="_x0000_s2135"/>
    <customShpInfo spid="_x0000_s2136"/>
    <customShpInfo spid="_x0000_s2137"/>
    <customShpInfo spid="_x0000_s2138"/>
    <customShpInfo spid="_x0000_s2139"/>
    <customShpInfo spid="_x0000_s2140"/>
    <customShpInfo spid="_x0000_s2141"/>
    <customShpInfo spid="_x0000_s2142"/>
    <customShpInfo spid="_x0000_s2143"/>
    <customShpInfo spid="_x0000_s2144"/>
    <customShpInfo spid="_x0000_s2145"/>
    <customShpInfo spid="_x0000_s2146"/>
    <customShpInfo spid="_x0000_s2147"/>
    <customShpInfo spid="_x0000_s2148"/>
    <customShpInfo spid="_x0000_s2149"/>
    <customShpInfo spid="_x0000_s2150"/>
    <customShpInfo spid="_x0000_s2151"/>
    <customShpInfo spid="_x0000_s2152"/>
    <customShpInfo spid="_x0000_s2153"/>
    <customShpInfo spid="_x0000_s2154"/>
    <customShpInfo spid="_x0000_s2155"/>
    <customShpInfo spid="_x0000_s2156"/>
    <customShpInfo spid="_x0000_s2157"/>
    <customShpInfo spid="_x0000_s2158"/>
    <customShpInfo spid="_x0000_s2159"/>
    <customShpInfo spid="_x0000_s2160"/>
    <customShpInfo spid="_x0000_s2161"/>
    <customShpInfo spid="_x0000_s2162"/>
    <customShpInfo spid="_x0000_s2163"/>
    <customShpInfo spid="_x0000_s2164"/>
    <customShpInfo spid="_x0000_s2165"/>
    <customShpInfo spid="_x0000_s2166"/>
    <customShpInfo spid="_x0000_s2167"/>
    <customShpInfo spid="_x0000_s2168"/>
    <customShpInfo spid="_x0000_s2169"/>
    <customShpInfo spid="_x0000_s2170"/>
    <customShpInfo spid="_x0000_s2171"/>
    <customShpInfo spid="_x0000_s2172"/>
    <customShpInfo spid="_x0000_s2173"/>
    <customShpInfo spid="_x0000_s2174"/>
    <customShpInfo spid="_x0000_s2175"/>
    <customShpInfo spid="_x0000_s2176"/>
    <customShpInfo spid="_x0000_s2177"/>
    <customShpInfo spid="_x0000_s2178"/>
    <customShpInfo spid="_x0000_s2179"/>
    <customShpInfo spid="_x0000_s2180"/>
    <customShpInfo spid="_x0000_s2181"/>
    <customShpInfo spid="_x0000_s2182"/>
    <customShpInfo spid="_x0000_s2183"/>
    <customShpInfo spid="_x0000_s2184"/>
    <customShpInfo spid="_x0000_s2185"/>
    <customShpInfo spid="_x0000_s2186"/>
    <customShpInfo spid="_x0000_s2187"/>
    <customShpInfo spid="_x0000_s2188"/>
    <customShpInfo spid="_x0000_s2189"/>
    <customShpInfo spid="_x0000_s2190"/>
    <customShpInfo spid="_x0000_s2191"/>
    <customShpInfo spid="_x0000_s2192"/>
    <customShpInfo spid="_x0000_s2193"/>
    <customShpInfo spid="_x0000_s2194"/>
    <customShpInfo spid="_x0000_s2195"/>
    <customShpInfo spid="_x0000_s2196"/>
    <customShpInfo spid="_x0000_s2197"/>
    <customShpInfo spid="_x0000_s2198"/>
    <customShpInfo spid="_x0000_s2199"/>
    <customShpInfo spid="_x0000_s2200"/>
    <customShpInfo spid="_x0000_s2201"/>
    <customShpInfo spid="_x0000_s2202"/>
    <customShpInfo spid="_x0000_s2203"/>
    <customShpInfo spid="_x0000_s2204"/>
    <customShpInfo spid="_x0000_s2205"/>
    <customShpInfo spid="_x0000_s2206"/>
    <customShpInfo spid="_x0000_s2207"/>
    <customShpInfo spid="_x0000_s2208"/>
    <customShpInfo spid="_x0000_s2209"/>
    <customShpInfo spid="_x0000_s2210"/>
    <customShpInfo spid="_x0000_s2211"/>
    <customShpInfo spid="_x0000_s2212"/>
    <customShpInfo spid="_x0000_s2213"/>
    <customShpInfo spid="_x0000_s2214"/>
    <customShpInfo spid="_x0000_s2215"/>
    <customShpInfo spid="_x0000_s2216"/>
    <customShpInfo spid="_x0000_s2217"/>
    <customShpInfo spid="_x0000_s2218"/>
    <customShpInfo spid="_x0000_s2219"/>
    <customShpInfo spid="_x0000_s2220"/>
    <customShpInfo spid="_x0000_s2221"/>
    <customShpInfo spid="_x0000_s2222"/>
    <customShpInfo spid="_x0000_s2223"/>
    <customShpInfo spid="_x0000_s2224"/>
    <customShpInfo spid="_x0000_s2225"/>
    <customShpInfo spid="_x0000_s2226"/>
    <customShpInfo spid="_x0000_s2227"/>
    <customShpInfo spid="_x0000_s2228"/>
    <customShpInfo spid="_x0000_s2229"/>
    <customShpInfo spid="_x0000_s2230"/>
    <customShpInfo spid="_x0000_s2231"/>
    <customShpInfo spid="_x0000_s2232"/>
    <customShpInfo spid="_x0000_s2233"/>
    <customShpInfo spid="_x0000_s2234"/>
    <customShpInfo spid="_x0000_s2235"/>
    <customShpInfo spid="_x0000_s2236"/>
    <customShpInfo spid="_x0000_s2237"/>
    <customShpInfo spid="_x0000_s2238"/>
    <customShpInfo spid="_x0000_s2239"/>
    <customShpInfo spid="_x0000_s2240"/>
    <customShpInfo spid="_x0000_s2241"/>
    <customShpInfo spid="_x0000_s2242"/>
    <customShpInfo spid="_x0000_s2243"/>
    <customShpInfo spid="_x0000_s2244"/>
    <customShpInfo spid="_x0000_s2245"/>
    <customShpInfo spid="_x0000_s2246"/>
    <customShpInfo spid="_x0000_s2247"/>
    <customShpInfo spid="_x0000_s2248"/>
    <customShpInfo spid="_x0000_s2249"/>
    <customShpInfo spid="_x0000_s2250"/>
    <customShpInfo spid="_x0000_s2251"/>
    <customShpInfo spid="_x0000_s2252"/>
    <customShpInfo spid="_x0000_s2253"/>
    <customShpInfo spid="_x0000_s2254"/>
    <customShpInfo spid="_x0000_s2255"/>
    <customShpInfo spid="_x0000_s2256"/>
    <customShpInfo spid="_x0000_s2257"/>
    <customShpInfo spid="_x0000_s2258"/>
    <customShpInfo spid="_x0000_s2259"/>
    <customShpInfo spid="_x0000_s2260"/>
    <customShpInfo spid="_x0000_s2261"/>
    <customShpInfo spid="_x0000_s2262"/>
    <customShpInfo spid="_x0000_s2263"/>
    <customShpInfo spid="_x0000_s2264"/>
    <customShpInfo spid="_x0000_s2265"/>
    <customShpInfo spid="_x0000_s2266"/>
    <customShpInfo spid="_x0000_s2267"/>
    <customShpInfo spid="_x0000_s2268"/>
    <customShpInfo spid="_x0000_s2269"/>
    <customShpInfo spid="_x0000_s2270"/>
    <customShpInfo spid="_x0000_s2271"/>
    <customShpInfo spid="_x0000_s2272"/>
    <customShpInfo spid="_x0000_s2273"/>
    <customShpInfo spid="_x0000_s2274"/>
    <customShpInfo spid="_x0000_s2275"/>
    <customShpInfo spid="_x0000_s2276"/>
    <customShpInfo spid="_x0000_s2277"/>
    <customShpInfo spid="_x0000_s2278"/>
    <customShpInfo spid="_x0000_s2279"/>
    <customShpInfo spid="_x0000_s2280"/>
    <customShpInfo spid="_x0000_s2281"/>
    <customShpInfo spid="_x0000_s2282"/>
    <customShpInfo spid="_x0000_s2283"/>
    <customShpInfo spid="_x0000_s2284"/>
    <customShpInfo spid="_x0000_s2285"/>
    <customShpInfo spid="_x0000_s2286"/>
    <customShpInfo spid="_x0000_s2287"/>
    <customShpInfo spid="_x0000_s2288"/>
    <customShpInfo spid="_x0000_s2289"/>
    <customShpInfo spid="_x0000_s2290"/>
    <customShpInfo spid="_x0000_s2291"/>
    <customShpInfo spid="_x0000_s2292"/>
    <customShpInfo spid="_x0000_s2293"/>
    <customShpInfo spid="_x0000_s2294"/>
    <customShpInfo spid="_x0000_s2295"/>
    <customShpInfo spid="_x0000_s2296"/>
    <customShpInfo spid="_x0000_s2297"/>
    <customShpInfo spid="_x0000_s2298"/>
    <customShpInfo spid="_x0000_s2299"/>
    <customShpInfo spid="_x0000_s2300"/>
    <customShpInfo spid="_x0000_s2301"/>
    <customShpInfo spid="_x0000_s2302"/>
    <customShpInfo spid="_x0000_s2303"/>
    <customShpInfo spid="_x0000_s2304"/>
    <customShpInfo spid="_x0000_s2305"/>
    <customShpInfo spid="_x0000_s2306"/>
    <customShpInfo spid="_x0000_s2307"/>
    <customShpInfo spid="_x0000_s2308"/>
    <customShpInfo spid="_x0000_s2309"/>
    <customShpInfo spid="_x0000_s2310"/>
    <customShpInfo spid="_x0000_s2311"/>
    <customShpInfo spid="_x0000_s2312"/>
    <customShpInfo spid="_x0000_s2313"/>
    <customShpInfo spid="_x0000_s2314"/>
    <customShpInfo spid="_x0000_s2315"/>
    <customShpInfo spid="_x0000_s2316"/>
    <customShpInfo spid="_x0000_s2317"/>
    <customShpInfo spid="_x0000_s2318"/>
    <customShpInfo spid="_x0000_s2319"/>
    <customShpInfo spid="_x0000_s2320"/>
    <customShpInfo spid="_x0000_s2321"/>
    <customShpInfo spid="_x0000_s2322"/>
    <customShpInfo spid="_x0000_s2323"/>
    <customShpInfo spid="_x0000_s2324"/>
    <customShpInfo spid="_x0000_s2325"/>
    <customShpInfo spid="_x0000_s2326"/>
    <customShpInfo spid="_x0000_s2327"/>
    <customShpInfo spid="_x0000_s2328"/>
    <customShpInfo spid="_x0000_s2329"/>
    <customShpInfo spid="_x0000_s2330"/>
    <customShpInfo spid="_x0000_s2331"/>
    <customShpInfo spid="_x0000_s2332"/>
    <customShpInfo spid="_x0000_s2333"/>
    <customShpInfo spid="_x0000_s2334"/>
    <customShpInfo spid="_x0000_s2335"/>
    <customShpInfo spid="_x0000_s2336"/>
    <customShpInfo spid="_x0000_s2337"/>
    <customShpInfo spid="_x0000_s2338"/>
    <customShpInfo spid="_x0000_s2339"/>
    <customShpInfo spid="_x0000_s2340"/>
    <customShpInfo spid="_x0000_s2341"/>
    <customShpInfo spid="_x0000_s2342"/>
    <customShpInfo spid="_x0000_s2343"/>
    <customShpInfo spid="_x0000_s2344"/>
    <customShpInfo spid="_x0000_s2345"/>
    <customShpInfo spid="_x0000_s2346"/>
    <customShpInfo spid="_x0000_s2347"/>
    <customShpInfo spid="_x0000_s2348"/>
    <customShpInfo spid="_x0000_s2349"/>
    <customShpInfo spid="_x0000_s2350"/>
    <customShpInfo spid="_x0000_s2351"/>
    <customShpInfo spid="_x0000_s2352"/>
    <customShpInfo spid="_x0000_s2353"/>
    <customShpInfo spid="_x0000_s2354"/>
    <customShpInfo spid="_x0000_s2355"/>
    <customShpInfo spid="_x0000_s2356"/>
    <customShpInfo spid="_x0000_s2357"/>
    <customShpInfo spid="_x0000_s2358"/>
    <customShpInfo spid="_x0000_s2359"/>
    <customShpInfo spid="_x0000_s2360"/>
    <customShpInfo spid="_x0000_s2361"/>
    <customShpInfo spid="_x0000_s2362"/>
    <customShpInfo spid="_x0000_s2363"/>
    <customShpInfo spid="_x0000_s2364"/>
    <customShpInfo spid="_x0000_s2365"/>
    <customShpInfo spid="_x0000_s2366"/>
    <customShpInfo spid="_x0000_s2367"/>
    <customShpInfo spid="_x0000_s2368"/>
    <customShpInfo spid="_x0000_s2369"/>
    <customShpInfo spid="_x0000_s2370"/>
    <customShpInfo spid="_x0000_s2371"/>
    <customShpInfo spid="_x0000_s2372"/>
    <customShpInfo spid="_x0000_s2373"/>
    <customShpInfo spid="_x0000_s2374"/>
    <customShpInfo spid="_x0000_s2375"/>
    <customShpInfo spid="_x0000_s2376"/>
    <customShpInfo spid="_x0000_s2377"/>
    <customShpInfo spid="_x0000_s2378"/>
    <customShpInfo spid="_x0000_s2379"/>
    <customShpInfo spid="_x0000_s2380"/>
    <customShpInfo spid="_x0000_s2381"/>
    <customShpInfo spid="_x0000_s2382"/>
    <customShpInfo spid="_x0000_s2383"/>
    <customShpInfo spid="_x0000_s2384"/>
    <customShpInfo spid="_x0000_s2385"/>
    <customShpInfo spid="_x0000_s2386"/>
    <customShpInfo spid="_x0000_s2387"/>
    <customShpInfo spid="_x0000_s2388"/>
    <customShpInfo spid="_x0000_s2389"/>
    <customShpInfo spid="_x0000_s2390"/>
    <customShpInfo spid="_x0000_s2391"/>
    <customShpInfo spid="_x0000_s2392"/>
    <customShpInfo spid="_x0000_s2393"/>
    <customShpInfo spid="_x0000_s2394"/>
    <customShpInfo spid="_x0000_s2395"/>
    <customShpInfo spid="_x0000_s2396"/>
    <customShpInfo spid="_x0000_s2397"/>
    <customShpInfo spid="_x0000_s2398"/>
    <customShpInfo spid="_x0000_s2399"/>
    <customShpInfo spid="_x0000_s2400"/>
    <customShpInfo spid="_x0000_s2401"/>
    <customShpInfo spid="_x0000_s2402"/>
    <customShpInfo spid="_x0000_s2403"/>
    <customShpInfo spid="_x0000_s2404"/>
    <customShpInfo spid="_x0000_s2405"/>
    <customShpInfo spid="_x0000_s2406"/>
    <customShpInfo spid="_x0000_s2407"/>
    <customShpInfo spid="_x0000_s2408"/>
    <customShpInfo spid="_x0000_s2409"/>
    <customShpInfo spid="_x0000_s2410"/>
    <customShpInfo spid="_x0000_s2411"/>
    <customShpInfo spid="_x0000_s2412"/>
    <customShpInfo spid="_x0000_s2413"/>
    <customShpInfo spid="_x0000_s2414"/>
    <customShpInfo spid="_x0000_s2415"/>
    <customShpInfo spid="_x0000_s2416"/>
    <customShpInfo spid="_x0000_s2417"/>
    <customShpInfo spid="_x0000_s2418"/>
    <customShpInfo spid="_x0000_s2419"/>
    <customShpInfo spid="_x0000_s2420"/>
    <customShpInfo spid="_x0000_s2421"/>
    <customShpInfo spid="_x0000_s2422"/>
    <customShpInfo spid="_x0000_s2423"/>
    <customShpInfo spid="_x0000_s2424"/>
    <customShpInfo spid="_x0000_s2425"/>
    <customShpInfo spid="_x0000_s2426"/>
    <customShpInfo spid="_x0000_s2427"/>
    <customShpInfo spid="_x0000_s2428"/>
    <customShpInfo spid="_x0000_s2429"/>
    <customShpInfo spid="_x0000_s2430"/>
    <customShpInfo spid="_x0000_s2431"/>
    <customShpInfo spid="_x0000_s2432"/>
    <customShpInfo spid="_x0000_s2433"/>
    <customShpInfo spid="_x0000_s2434"/>
    <customShpInfo spid="_x0000_s2435"/>
    <customShpInfo spid="_x0000_s2436"/>
    <customShpInfo spid="_x0000_s2437"/>
    <customShpInfo spid="_x0000_s2438"/>
    <customShpInfo spid="_x0000_s2439"/>
    <customShpInfo spid="_x0000_s2440"/>
    <customShpInfo spid="_x0000_s2441"/>
    <customShpInfo spid="_x0000_s2442"/>
    <customShpInfo spid="_x0000_s2443"/>
    <customShpInfo spid="_x0000_s2444"/>
    <customShpInfo spid="_x0000_s2445"/>
    <customShpInfo spid="_x0000_s2446"/>
    <customShpInfo spid="_x0000_s2447"/>
    <customShpInfo spid="_x0000_s2448"/>
    <customShpInfo spid="_x0000_s2449"/>
    <customShpInfo spid="_x0000_s2450"/>
    <customShpInfo spid="_x0000_s2451"/>
    <customShpInfo spid="_x0000_s2452"/>
    <customShpInfo spid="_x0000_s2453"/>
    <customShpInfo spid="_x0000_s2454"/>
    <customShpInfo spid="_x0000_s2455"/>
    <customShpInfo spid="_x0000_s2456"/>
    <customShpInfo spid="_x0000_s2457"/>
    <customShpInfo spid="_x0000_s2458"/>
    <customShpInfo spid="_x0000_s2459"/>
    <customShpInfo spid="_x0000_s2460"/>
    <customShpInfo spid="_x0000_s2461"/>
    <customShpInfo spid="_x0000_s2462"/>
    <customShpInfo spid="_x0000_s2463"/>
    <customShpInfo spid="_x0000_s2464"/>
    <customShpInfo spid="_x0000_s2465"/>
    <customShpInfo spid="_x0000_s2466"/>
    <customShpInfo spid="_x0000_s2467"/>
    <customShpInfo spid="_x0000_s2468"/>
    <customShpInfo spid="_x0000_s2469"/>
    <customShpInfo spid="_x0000_s2470"/>
    <customShpInfo spid="_x0000_s2471"/>
    <customShpInfo spid="_x0000_s2472"/>
    <customShpInfo spid="_x0000_s2473"/>
    <customShpInfo spid="_x0000_s2474"/>
    <customShpInfo spid="_x0000_s2475"/>
    <customShpInfo spid="_x0000_s2476"/>
    <customShpInfo spid="_x0000_s2477"/>
    <customShpInfo spid="_x0000_s2478"/>
    <customShpInfo spid="_x0000_s2479"/>
    <customShpInfo spid="_x0000_s2480"/>
    <customShpInfo spid="_x0000_s2481"/>
    <customShpInfo spid="_x0000_s2482"/>
    <customShpInfo spid="_x0000_s2483"/>
    <customShpInfo spid="_x0000_s2484"/>
    <customShpInfo spid="_x0000_s2485"/>
    <customShpInfo spid="_x0000_s2486"/>
    <customShpInfo spid="_x0000_s2487"/>
    <customShpInfo spid="_x0000_s2488"/>
    <customShpInfo spid="_x0000_s2489"/>
    <customShpInfo spid="_x0000_s2490"/>
    <customShpInfo spid="_x0000_s2491"/>
    <customShpInfo spid="_x0000_s2492"/>
    <customShpInfo spid="_x0000_s2493"/>
    <customShpInfo spid="_x0000_s2494"/>
    <customShpInfo spid="_x0000_s2495"/>
    <customShpInfo spid="_x0000_s2496"/>
    <customShpInfo spid="_x0000_s2497"/>
    <customShpInfo spid="_x0000_s2498"/>
    <customShpInfo spid="_x0000_s2499"/>
    <customShpInfo spid="_x0000_s2500"/>
    <customShpInfo spid="_x0000_s2501"/>
    <customShpInfo spid="_x0000_s2502"/>
    <customShpInfo spid="_x0000_s2503"/>
    <customShpInfo spid="_x0000_s2504"/>
    <customShpInfo spid="_x0000_s2505"/>
    <customShpInfo spid="_x0000_s2506"/>
    <customShpInfo spid="_x0000_s2507"/>
    <customShpInfo spid="_x0000_s2508"/>
    <customShpInfo spid="_x0000_s2509"/>
    <customShpInfo spid="_x0000_s2510"/>
    <customShpInfo spid="_x0000_s2511"/>
    <customShpInfo spid="_x0000_s2512"/>
    <customShpInfo spid="_x0000_s2513"/>
    <customShpInfo spid="_x0000_s2514"/>
    <customShpInfo spid="_x0000_s2515"/>
    <customShpInfo spid="_x0000_s2516"/>
    <customShpInfo spid="_x0000_s2517"/>
    <customShpInfo spid="_x0000_s2518"/>
    <customShpInfo spid="_x0000_s2519"/>
    <customShpInfo spid="_x0000_s2520"/>
    <customShpInfo spid="_x0000_s2521"/>
    <customShpInfo spid="_x0000_s2522"/>
    <customShpInfo spid="_x0000_s2523"/>
    <customShpInfo spid="_x0000_s252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馒头</dc:creator>
  <cp:lastModifiedBy>馒头</cp:lastModifiedBy>
  <cp:revision>1</cp:revision>
  <dcterms:created xsi:type="dcterms:W3CDTF">2024-03-03T02:09:32Z</dcterms:created>
  <dcterms:modified xsi:type="dcterms:W3CDTF">2024-03-03T02:09:39Z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551114565F4D4298B0DB0A455CD71A9D_12</vt:lpwstr>
  </property>
  <property fmtid="{D5CDD505-2E9C-101B-9397-08002B2CF9AE}" pid="3" name="KSOProductBuildVer">
    <vt:lpwstr>2052-12.1.0.16388</vt:lpwstr>
  </property>
</Properties>
</file>