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杀螨剂项目构思建设方案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387" w:history="1">
        <w:r>
          <w:rPr>
            <w:rFonts w:ascii="仿宋" w:eastAsia="仿宋" w:hAnsi="仿宋" w:cs="仿宋" w:hint="eastAsia"/>
            <w:lang w:eastAsia="zh-CN"/>
          </w:rPr>
          <w:t>概论</w:t>
        </w:r>
        <w:r>
          <w:tab/>
        </w:r>
        <w:r>
          <w:fldChar w:fldCharType="begin"/>
        </w:r>
        <w:r>
          <w:instrText xml:space="preserve"> PAGEREF _Toc10387 \h </w:instrText>
        </w:r>
        <w:r>
          <w:fldChar w:fldCharType="separate"/>
        </w:r>
        <w:r>
          <w:t>3</w:t>
        </w:r>
        <w:r>
          <w:fldChar w:fldCharType="end"/>
        </w:r>
      </w:hyperlink>
    </w:p>
    <w:p>
      <w:pPr>
        <w:pStyle w:val="TOC1"/>
        <w:tabs>
          <w:tab w:val="right" w:leader="dot" w:pos="8306"/>
        </w:tabs>
      </w:pPr>
      <w:hyperlink w:anchor="_Toc12051" w:history="1">
        <w:r>
          <w:rPr>
            <w:rFonts w:ascii="仿宋" w:eastAsia="仿宋" w:hAnsi="仿宋" w:cs="仿宋" w:hint="eastAsia"/>
            <w:lang w:eastAsia="zh-CN"/>
          </w:rPr>
          <w:t>一、背景、必要性分析</w:t>
        </w:r>
        <w:r>
          <w:tab/>
        </w:r>
        <w:r>
          <w:fldChar w:fldCharType="begin"/>
        </w:r>
        <w:r>
          <w:instrText xml:space="preserve"> PAGEREF _Toc12051 \h </w:instrText>
        </w:r>
        <w:r>
          <w:fldChar w:fldCharType="separate"/>
        </w:r>
        <w:r>
          <w:t>3</w:t>
        </w:r>
        <w:r>
          <w:fldChar w:fldCharType="end"/>
        </w:r>
      </w:hyperlink>
    </w:p>
    <w:p>
      <w:pPr>
        <w:pStyle w:val="TOC2"/>
        <w:tabs>
          <w:tab w:val="right" w:leader="dot" w:pos="8306"/>
        </w:tabs>
      </w:pPr>
      <w:hyperlink w:anchor="_Toc16184" w:history="1">
        <w:r>
          <w:rPr>
            <w:rFonts w:ascii="仿宋" w:eastAsia="仿宋" w:hAnsi="仿宋" w:cs="仿宋" w:hint="eastAsia"/>
            <w:lang w:eastAsia="zh-CN"/>
          </w:rPr>
          <w:t>(一)、项目建设背景</w:t>
        </w:r>
        <w:r>
          <w:tab/>
        </w:r>
        <w:r>
          <w:fldChar w:fldCharType="begin"/>
        </w:r>
        <w:r>
          <w:instrText xml:space="preserve"> PAGEREF _Toc16184 \h </w:instrText>
        </w:r>
        <w:r>
          <w:fldChar w:fldCharType="separate"/>
        </w:r>
        <w:r>
          <w:t>3</w:t>
        </w:r>
        <w:r>
          <w:fldChar w:fldCharType="end"/>
        </w:r>
      </w:hyperlink>
    </w:p>
    <w:p>
      <w:pPr>
        <w:pStyle w:val="TOC2"/>
        <w:tabs>
          <w:tab w:val="right" w:leader="dot" w:pos="8306"/>
        </w:tabs>
      </w:pPr>
      <w:hyperlink w:anchor="_Toc11976" w:history="1">
        <w:r>
          <w:rPr>
            <w:rFonts w:ascii="仿宋" w:eastAsia="仿宋" w:hAnsi="仿宋" w:cs="仿宋" w:hint="eastAsia"/>
            <w:lang w:eastAsia="zh-CN"/>
          </w:rPr>
          <w:t>(二)、必要性分析</w:t>
        </w:r>
        <w:r>
          <w:tab/>
        </w:r>
        <w:r>
          <w:fldChar w:fldCharType="begin"/>
        </w:r>
        <w:r>
          <w:instrText xml:space="preserve"> PAGEREF _Toc11976 \h </w:instrText>
        </w:r>
        <w:r>
          <w:fldChar w:fldCharType="separate"/>
        </w:r>
        <w:r>
          <w:t>4</w:t>
        </w:r>
        <w:r>
          <w:fldChar w:fldCharType="end"/>
        </w:r>
      </w:hyperlink>
    </w:p>
    <w:p>
      <w:pPr>
        <w:pStyle w:val="TOC2"/>
        <w:tabs>
          <w:tab w:val="right" w:leader="dot" w:pos="8306"/>
        </w:tabs>
      </w:pPr>
      <w:hyperlink w:anchor="_Toc8016" w:history="1">
        <w:r>
          <w:rPr>
            <w:rFonts w:ascii="仿宋" w:eastAsia="仿宋" w:hAnsi="仿宋" w:cs="仿宋" w:hint="eastAsia"/>
            <w:lang w:eastAsia="zh-CN"/>
          </w:rPr>
          <w:t>(三)、项目建设有利条件</w:t>
        </w:r>
        <w:r>
          <w:tab/>
        </w:r>
        <w:r>
          <w:fldChar w:fldCharType="begin"/>
        </w:r>
        <w:r>
          <w:instrText xml:space="preserve"> PAGEREF _Toc8016 \h </w:instrText>
        </w:r>
        <w:r>
          <w:fldChar w:fldCharType="separate"/>
        </w:r>
        <w:r>
          <w:t>5</w:t>
        </w:r>
        <w:r>
          <w:fldChar w:fldCharType="end"/>
        </w:r>
      </w:hyperlink>
    </w:p>
    <w:p>
      <w:pPr>
        <w:pStyle w:val="TOC1"/>
        <w:tabs>
          <w:tab w:val="right" w:leader="dot" w:pos="8306"/>
        </w:tabs>
      </w:pPr>
      <w:hyperlink w:anchor="_Toc29318" w:history="1">
        <w:r>
          <w:rPr>
            <w:rFonts w:ascii="仿宋" w:eastAsia="仿宋" w:hAnsi="仿宋" w:cs="仿宋" w:hint="eastAsia"/>
            <w:lang w:eastAsia="zh-CN"/>
          </w:rPr>
          <w:t>二、发展规划、产业政策和行业准入分析</w:t>
        </w:r>
        <w:r>
          <w:tab/>
        </w:r>
        <w:r>
          <w:fldChar w:fldCharType="begin"/>
        </w:r>
        <w:r>
          <w:instrText xml:space="preserve"> PAGEREF _Toc29318 \h </w:instrText>
        </w:r>
        <w:r>
          <w:fldChar w:fldCharType="separate"/>
        </w:r>
        <w:r>
          <w:t>7</w:t>
        </w:r>
        <w:r>
          <w:fldChar w:fldCharType="end"/>
        </w:r>
      </w:hyperlink>
    </w:p>
    <w:p>
      <w:pPr>
        <w:pStyle w:val="TOC2"/>
        <w:tabs>
          <w:tab w:val="right" w:leader="dot" w:pos="8306"/>
        </w:tabs>
      </w:pPr>
      <w:hyperlink w:anchor="_Toc9001" w:history="1">
        <w:r>
          <w:rPr>
            <w:rFonts w:ascii="仿宋" w:eastAsia="仿宋" w:hAnsi="仿宋" w:cs="仿宋" w:hint="eastAsia"/>
            <w:lang w:eastAsia="zh-CN"/>
          </w:rPr>
          <w:t>(一)、发展规划分析</w:t>
        </w:r>
        <w:r>
          <w:tab/>
        </w:r>
        <w:r>
          <w:fldChar w:fldCharType="begin"/>
        </w:r>
        <w:r>
          <w:instrText xml:space="preserve"> PAGEREF _Toc9001 \h </w:instrText>
        </w:r>
        <w:r>
          <w:fldChar w:fldCharType="separate"/>
        </w:r>
        <w:r>
          <w:t>7</w:t>
        </w:r>
        <w:r>
          <w:fldChar w:fldCharType="end"/>
        </w:r>
      </w:hyperlink>
    </w:p>
    <w:p>
      <w:pPr>
        <w:pStyle w:val="TOC2"/>
        <w:tabs>
          <w:tab w:val="right" w:leader="dot" w:pos="8306"/>
        </w:tabs>
      </w:pPr>
      <w:hyperlink w:anchor="_Toc2146" w:history="1">
        <w:r>
          <w:rPr>
            <w:rFonts w:ascii="仿宋" w:eastAsia="仿宋" w:hAnsi="仿宋" w:cs="仿宋" w:hint="eastAsia"/>
            <w:lang w:eastAsia="zh-CN"/>
          </w:rPr>
          <w:t>(二)、产业政策分析</w:t>
        </w:r>
        <w:r>
          <w:tab/>
        </w:r>
        <w:r>
          <w:fldChar w:fldCharType="begin"/>
        </w:r>
        <w:r>
          <w:instrText xml:space="preserve"> PAGEREF _Toc2146 \h </w:instrText>
        </w:r>
        <w:r>
          <w:fldChar w:fldCharType="separate"/>
        </w:r>
        <w:r>
          <w:t>9</w:t>
        </w:r>
        <w:r>
          <w:fldChar w:fldCharType="end"/>
        </w:r>
      </w:hyperlink>
    </w:p>
    <w:p>
      <w:pPr>
        <w:pStyle w:val="TOC2"/>
        <w:tabs>
          <w:tab w:val="right" w:leader="dot" w:pos="8306"/>
        </w:tabs>
      </w:pPr>
      <w:hyperlink w:anchor="_Toc20865" w:history="1">
        <w:r>
          <w:rPr>
            <w:rFonts w:ascii="仿宋" w:eastAsia="仿宋" w:hAnsi="仿宋" w:cs="仿宋" w:hint="eastAsia"/>
            <w:lang w:eastAsia="zh-CN"/>
          </w:rPr>
          <w:t>(三)、行业准入分析</w:t>
        </w:r>
        <w:r>
          <w:tab/>
        </w:r>
        <w:r>
          <w:fldChar w:fldCharType="begin"/>
        </w:r>
        <w:r>
          <w:instrText xml:space="preserve"> PAGEREF _Toc20865 \h </w:instrText>
        </w:r>
        <w:r>
          <w:fldChar w:fldCharType="separate"/>
        </w:r>
        <w:r>
          <w:t>10</w:t>
        </w:r>
        <w:r>
          <w:fldChar w:fldCharType="end"/>
        </w:r>
      </w:hyperlink>
    </w:p>
    <w:p>
      <w:pPr>
        <w:pStyle w:val="TOC1"/>
        <w:tabs>
          <w:tab w:val="right" w:leader="dot" w:pos="8306"/>
        </w:tabs>
      </w:pPr>
      <w:hyperlink w:anchor="_Toc12595" w:history="1">
        <w:r>
          <w:rPr>
            <w:rFonts w:ascii="仿宋" w:eastAsia="仿宋" w:hAnsi="仿宋" w:cs="仿宋" w:hint="eastAsia"/>
            <w:lang w:eastAsia="zh-CN"/>
          </w:rPr>
          <w:t>三、财务管理与成本控制</w:t>
        </w:r>
        <w:r>
          <w:tab/>
        </w:r>
        <w:r>
          <w:fldChar w:fldCharType="begin"/>
        </w:r>
        <w:r>
          <w:instrText xml:space="preserve"> PAGEREF _Toc12595 \h </w:instrText>
        </w:r>
        <w:r>
          <w:fldChar w:fldCharType="separate"/>
        </w:r>
        <w:r>
          <w:t>11</w:t>
        </w:r>
        <w:r>
          <w:fldChar w:fldCharType="end"/>
        </w:r>
      </w:hyperlink>
    </w:p>
    <w:p>
      <w:pPr>
        <w:pStyle w:val="TOC2"/>
        <w:tabs>
          <w:tab w:val="right" w:leader="dot" w:pos="8306"/>
        </w:tabs>
      </w:pPr>
      <w:hyperlink w:anchor="_Toc12444" w:history="1">
        <w:r>
          <w:rPr>
            <w:rFonts w:ascii="仿宋" w:eastAsia="仿宋" w:hAnsi="仿宋" w:cs="仿宋" w:hint="eastAsia"/>
            <w:lang w:eastAsia="zh-CN"/>
          </w:rPr>
          <w:t>(一)、财务管理体系建设</w:t>
        </w:r>
        <w:r>
          <w:tab/>
        </w:r>
        <w:r>
          <w:fldChar w:fldCharType="begin"/>
        </w:r>
        <w:r>
          <w:instrText xml:space="preserve"> PAGEREF _Toc12444 \h </w:instrText>
        </w:r>
        <w:r>
          <w:fldChar w:fldCharType="separate"/>
        </w:r>
        <w:r>
          <w:t>11</w:t>
        </w:r>
        <w:r>
          <w:fldChar w:fldCharType="end"/>
        </w:r>
      </w:hyperlink>
    </w:p>
    <w:p>
      <w:pPr>
        <w:pStyle w:val="TOC2"/>
        <w:tabs>
          <w:tab w:val="right" w:leader="dot" w:pos="8306"/>
        </w:tabs>
      </w:pPr>
      <w:hyperlink w:anchor="_Toc10195" w:history="1">
        <w:r>
          <w:rPr>
            <w:rFonts w:ascii="仿宋" w:eastAsia="仿宋" w:hAnsi="仿宋" w:cs="仿宋" w:hint="eastAsia"/>
            <w:lang w:eastAsia="zh-CN"/>
          </w:rPr>
          <w:t>(二)、成本控制措施</w:t>
        </w:r>
        <w:r>
          <w:tab/>
        </w:r>
        <w:r>
          <w:fldChar w:fldCharType="begin"/>
        </w:r>
        <w:r>
          <w:instrText xml:space="preserve"> PAGEREF _Toc10195 \h </w:instrText>
        </w:r>
        <w:r>
          <w:fldChar w:fldCharType="separate"/>
        </w:r>
        <w:r>
          <w:t>13</w:t>
        </w:r>
        <w:r>
          <w:fldChar w:fldCharType="end"/>
        </w:r>
      </w:hyperlink>
    </w:p>
    <w:p>
      <w:pPr>
        <w:pStyle w:val="TOC1"/>
        <w:tabs>
          <w:tab w:val="right" w:leader="dot" w:pos="8306"/>
        </w:tabs>
      </w:pPr>
      <w:hyperlink w:anchor="_Toc12040" w:history="1">
        <w:r>
          <w:rPr>
            <w:rFonts w:ascii="仿宋" w:eastAsia="仿宋" w:hAnsi="仿宋" w:cs="仿宋" w:hint="eastAsia"/>
            <w:lang w:eastAsia="zh-CN"/>
          </w:rPr>
          <w:t>四、经济影响分析</w:t>
        </w:r>
        <w:r>
          <w:tab/>
        </w:r>
        <w:r>
          <w:fldChar w:fldCharType="begin"/>
        </w:r>
        <w:r>
          <w:instrText xml:space="preserve"> PAGEREF _Toc12040 \h </w:instrText>
        </w:r>
        <w:r>
          <w:fldChar w:fldCharType="separate"/>
        </w:r>
        <w:r>
          <w:t>14</w:t>
        </w:r>
        <w:r>
          <w:fldChar w:fldCharType="end"/>
        </w:r>
      </w:hyperlink>
    </w:p>
    <w:p>
      <w:pPr>
        <w:pStyle w:val="TOC2"/>
        <w:tabs>
          <w:tab w:val="right" w:leader="dot" w:pos="8306"/>
        </w:tabs>
      </w:pPr>
      <w:hyperlink w:anchor="_Toc11079" w:history="1">
        <w:r>
          <w:rPr>
            <w:rFonts w:ascii="仿宋" w:eastAsia="仿宋" w:hAnsi="仿宋" w:cs="仿宋" w:hint="eastAsia"/>
            <w:lang w:eastAsia="zh-CN"/>
          </w:rPr>
          <w:t>(一)、经济费用效益或费用效果分析</w:t>
        </w:r>
        <w:r>
          <w:tab/>
        </w:r>
        <w:r>
          <w:fldChar w:fldCharType="begin"/>
        </w:r>
        <w:r>
          <w:instrText xml:space="preserve"> PAGEREF _Toc11079 \h </w:instrText>
        </w:r>
        <w:r>
          <w:fldChar w:fldCharType="separate"/>
        </w:r>
        <w:r>
          <w:t>14</w:t>
        </w:r>
        <w:r>
          <w:fldChar w:fldCharType="end"/>
        </w:r>
      </w:hyperlink>
    </w:p>
    <w:p>
      <w:pPr>
        <w:pStyle w:val="TOC2"/>
        <w:tabs>
          <w:tab w:val="right" w:leader="dot" w:pos="8306"/>
        </w:tabs>
      </w:pPr>
      <w:hyperlink w:anchor="_Toc14242" w:history="1">
        <w:r>
          <w:rPr>
            <w:rFonts w:ascii="仿宋" w:eastAsia="仿宋" w:hAnsi="仿宋" w:cs="仿宋" w:hint="eastAsia"/>
            <w:lang w:eastAsia="zh-CN"/>
          </w:rPr>
          <w:t>(二)、行业影响分析</w:t>
        </w:r>
        <w:r>
          <w:tab/>
        </w:r>
        <w:r>
          <w:fldChar w:fldCharType="begin"/>
        </w:r>
        <w:r>
          <w:instrText xml:space="preserve"> PAGEREF _Toc14242 \h </w:instrText>
        </w:r>
        <w:r>
          <w:fldChar w:fldCharType="separate"/>
        </w:r>
        <w:r>
          <w:t>16</w:t>
        </w:r>
        <w:r>
          <w:fldChar w:fldCharType="end"/>
        </w:r>
      </w:hyperlink>
    </w:p>
    <w:p>
      <w:pPr>
        <w:pStyle w:val="TOC2"/>
        <w:tabs>
          <w:tab w:val="right" w:leader="dot" w:pos="8306"/>
        </w:tabs>
      </w:pPr>
      <w:hyperlink w:anchor="_Toc11071" w:history="1">
        <w:r>
          <w:rPr>
            <w:rFonts w:ascii="仿宋" w:eastAsia="仿宋" w:hAnsi="仿宋" w:cs="仿宋" w:hint="eastAsia"/>
            <w:lang w:eastAsia="zh-CN"/>
          </w:rPr>
          <w:t>(三)、区域经济影响分析</w:t>
        </w:r>
        <w:r>
          <w:tab/>
        </w:r>
        <w:r>
          <w:fldChar w:fldCharType="begin"/>
        </w:r>
        <w:r>
          <w:instrText xml:space="preserve"> PAGEREF _Toc11071 \h </w:instrText>
        </w:r>
        <w:r>
          <w:fldChar w:fldCharType="separate"/>
        </w:r>
        <w:r>
          <w:t>18</w:t>
        </w:r>
        <w:r>
          <w:fldChar w:fldCharType="end"/>
        </w:r>
      </w:hyperlink>
    </w:p>
    <w:p>
      <w:pPr>
        <w:pStyle w:val="TOC2"/>
        <w:tabs>
          <w:tab w:val="right" w:leader="dot" w:pos="8306"/>
        </w:tabs>
      </w:pPr>
      <w:hyperlink w:anchor="_Toc29328" w:history="1">
        <w:r>
          <w:rPr>
            <w:rFonts w:ascii="仿宋" w:eastAsia="仿宋" w:hAnsi="仿宋" w:cs="仿宋" w:hint="eastAsia"/>
            <w:lang w:eastAsia="zh-CN"/>
          </w:rPr>
          <w:t>(四)、宏观经济影响分析</w:t>
        </w:r>
        <w:r>
          <w:tab/>
        </w:r>
        <w:r>
          <w:fldChar w:fldCharType="begin"/>
        </w:r>
        <w:r>
          <w:instrText xml:space="preserve"> PAGEREF _Toc29328 \h </w:instrText>
        </w:r>
        <w:r>
          <w:fldChar w:fldCharType="separate"/>
        </w:r>
        <w:r>
          <w:t>19</w:t>
        </w:r>
        <w:r>
          <w:fldChar w:fldCharType="end"/>
        </w:r>
      </w:hyperlink>
    </w:p>
    <w:p>
      <w:pPr>
        <w:pStyle w:val="TOC1"/>
        <w:tabs>
          <w:tab w:val="right" w:leader="dot" w:pos="8306"/>
        </w:tabs>
      </w:pPr>
      <w:hyperlink w:anchor="_Toc12691" w:history="1">
        <w:r>
          <w:rPr>
            <w:rFonts w:ascii="仿宋" w:eastAsia="仿宋" w:hAnsi="仿宋" w:cs="仿宋" w:hint="eastAsia"/>
            <w:lang w:eastAsia="zh-CN"/>
          </w:rPr>
          <w:t>五、建设风险评估分析</w:t>
        </w:r>
        <w:r>
          <w:tab/>
        </w:r>
        <w:r>
          <w:fldChar w:fldCharType="begin"/>
        </w:r>
        <w:r>
          <w:instrText xml:space="preserve"> PAGEREF _Toc12691 \h </w:instrText>
        </w:r>
        <w:r>
          <w:fldChar w:fldCharType="separate"/>
        </w:r>
        <w:r>
          <w:t>20</w:t>
        </w:r>
        <w:r>
          <w:fldChar w:fldCharType="end"/>
        </w:r>
      </w:hyperlink>
    </w:p>
    <w:p>
      <w:pPr>
        <w:pStyle w:val="TOC2"/>
        <w:tabs>
          <w:tab w:val="right" w:leader="dot" w:pos="8306"/>
        </w:tabs>
      </w:pPr>
      <w:hyperlink w:anchor="_Toc852" w:history="1">
        <w:r>
          <w:rPr>
            <w:rFonts w:ascii="仿宋" w:eastAsia="仿宋" w:hAnsi="仿宋" w:cs="仿宋" w:hint="eastAsia"/>
            <w:lang w:eastAsia="zh-CN"/>
          </w:rPr>
          <w:t>(一)、政策风险分析</w:t>
        </w:r>
        <w:r>
          <w:tab/>
        </w:r>
        <w:r>
          <w:fldChar w:fldCharType="begin"/>
        </w:r>
        <w:r>
          <w:instrText xml:space="preserve"> PAGEREF _Toc852 \h </w:instrText>
        </w:r>
        <w:r>
          <w:fldChar w:fldCharType="separate"/>
        </w:r>
        <w:r>
          <w:t>20</w:t>
        </w:r>
        <w:r>
          <w:fldChar w:fldCharType="end"/>
        </w:r>
      </w:hyperlink>
    </w:p>
    <w:p>
      <w:pPr>
        <w:pStyle w:val="TOC2"/>
        <w:tabs>
          <w:tab w:val="right" w:leader="dot" w:pos="8306"/>
        </w:tabs>
      </w:pPr>
      <w:hyperlink w:anchor="_Toc14503" w:history="1">
        <w:r>
          <w:rPr>
            <w:rFonts w:ascii="仿宋" w:eastAsia="仿宋" w:hAnsi="仿宋" w:cs="仿宋" w:hint="eastAsia"/>
            <w:lang w:eastAsia="zh-CN"/>
          </w:rPr>
          <w:t>(二)、社会风险分析</w:t>
        </w:r>
        <w:r>
          <w:tab/>
        </w:r>
        <w:r>
          <w:fldChar w:fldCharType="begin"/>
        </w:r>
        <w:r>
          <w:instrText xml:space="preserve"> PAGEREF _Toc14503 \h </w:instrText>
        </w:r>
        <w:r>
          <w:fldChar w:fldCharType="separate"/>
        </w:r>
        <w:r>
          <w:t>21</w:t>
        </w:r>
        <w:r>
          <w:fldChar w:fldCharType="end"/>
        </w:r>
      </w:hyperlink>
    </w:p>
    <w:p>
      <w:pPr>
        <w:pStyle w:val="TOC2"/>
        <w:tabs>
          <w:tab w:val="right" w:leader="dot" w:pos="8306"/>
        </w:tabs>
      </w:pPr>
      <w:hyperlink w:anchor="_Toc21534" w:history="1">
        <w:r>
          <w:rPr>
            <w:rFonts w:ascii="仿宋" w:eastAsia="仿宋" w:hAnsi="仿宋" w:cs="仿宋" w:hint="eastAsia"/>
            <w:lang w:eastAsia="zh-CN"/>
          </w:rPr>
          <w:t>(三)、市场风险分析</w:t>
        </w:r>
        <w:r>
          <w:tab/>
        </w:r>
        <w:r>
          <w:fldChar w:fldCharType="begin"/>
        </w:r>
        <w:r>
          <w:instrText xml:space="preserve"> PAGEREF _Toc21534 \h </w:instrText>
        </w:r>
        <w:r>
          <w:fldChar w:fldCharType="separate"/>
        </w:r>
        <w:r>
          <w:t>23</w:t>
        </w:r>
        <w:r>
          <w:fldChar w:fldCharType="end"/>
        </w:r>
      </w:hyperlink>
    </w:p>
    <w:p>
      <w:pPr>
        <w:pStyle w:val="TOC2"/>
        <w:tabs>
          <w:tab w:val="right" w:leader="dot" w:pos="8306"/>
        </w:tabs>
      </w:pPr>
      <w:hyperlink w:anchor="_Toc24021" w:history="1">
        <w:r>
          <w:rPr>
            <w:rFonts w:ascii="仿宋" w:eastAsia="仿宋" w:hAnsi="仿宋" w:cs="仿宋" w:hint="eastAsia"/>
            <w:lang w:eastAsia="zh-CN"/>
          </w:rPr>
          <w:t>(四)、资金风险分析</w:t>
        </w:r>
        <w:r>
          <w:tab/>
        </w:r>
        <w:r>
          <w:fldChar w:fldCharType="begin"/>
        </w:r>
        <w:r>
          <w:instrText xml:space="preserve"> PAGEREF _Toc24021 \h </w:instrText>
        </w:r>
        <w:r>
          <w:fldChar w:fldCharType="separate"/>
        </w:r>
        <w:r>
          <w:t>24</w:t>
        </w:r>
        <w:r>
          <w:fldChar w:fldCharType="end"/>
        </w:r>
      </w:hyperlink>
    </w:p>
    <w:p>
      <w:pPr>
        <w:pStyle w:val="TOC2"/>
        <w:tabs>
          <w:tab w:val="right" w:leader="dot" w:pos="8306"/>
        </w:tabs>
      </w:pPr>
      <w:hyperlink w:anchor="_Toc16649" w:history="1">
        <w:r>
          <w:rPr>
            <w:rFonts w:ascii="仿宋" w:eastAsia="仿宋" w:hAnsi="仿宋" w:cs="仿宋" w:hint="eastAsia"/>
            <w:lang w:eastAsia="zh-CN"/>
          </w:rPr>
          <w:t>(五)、技术风险分析</w:t>
        </w:r>
        <w:r>
          <w:tab/>
        </w:r>
        <w:r>
          <w:fldChar w:fldCharType="begin"/>
        </w:r>
        <w:r>
          <w:instrText xml:space="preserve"> PAGEREF _Toc16649 \h </w:instrText>
        </w:r>
        <w:r>
          <w:fldChar w:fldCharType="separate"/>
        </w:r>
        <w:r>
          <w:t>25</w:t>
        </w:r>
        <w:r>
          <w:fldChar w:fldCharType="end"/>
        </w:r>
      </w:hyperlink>
    </w:p>
    <w:p>
      <w:pPr>
        <w:pStyle w:val="TOC2"/>
        <w:tabs>
          <w:tab w:val="right" w:leader="dot" w:pos="8306"/>
        </w:tabs>
      </w:pPr>
      <w:hyperlink w:anchor="_Toc6228" w:history="1">
        <w:r>
          <w:rPr>
            <w:rFonts w:ascii="仿宋" w:eastAsia="仿宋" w:hAnsi="仿宋" w:cs="仿宋" w:hint="eastAsia"/>
            <w:lang w:eastAsia="zh-CN"/>
          </w:rPr>
          <w:t>(六)、财务风险分析</w:t>
        </w:r>
        <w:r>
          <w:tab/>
        </w:r>
        <w:r>
          <w:fldChar w:fldCharType="begin"/>
        </w:r>
        <w:r>
          <w:instrText xml:space="preserve"> PAGEREF _Toc6228 \h </w:instrText>
        </w:r>
        <w:r>
          <w:fldChar w:fldCharType="separate"/>
        </w:r>
        <w:r>
          <w:t>26</w:t>
        </w:r>
        <w:r>
          <w:fldChar w:fldCharType="end"/>
        </w:r>
      </w:hyperlink>
    </w:p>
    <w:p>
      <w:pPr>
        <w:pStyle w:val="TOC2"/>
        <w:tabs>
          <w:tab w:val="right" w:leader="dot" w:pos="8306"/>
        </w:tabs>
      </w:pPr>
      <w:hyperlink w:anchor="_Toc18921" w:history="1">
        <w:r>
          <w:rPr>
            <w:rFonts w:ascii="仿宋" w:eastAsia="仿宋" w:hAnsi="仿宋" w:cs="仿宋" w:hint="eastAsia"/>
            <w:lang w:eastAsia="zh-CN"/>
          </w:rPr>
          <w:t>(七)、管理风险分析</w:t>
        </w:r>
        <w:r>
          <w:tab/>
        </w:r>
        <w:r>
          <w:fldChar w:fldCharType="begin"/>
        </w:r>
        <w:r>
          <w:instrText xml:space="preserve"> PAGEREF _Toc18921 \h </w:instrText>
        </w:r>
        <w:r>
          <w:fldChar w:fldCharType="separate"/>
        </w:r>
        <w:r>
          <w:t>28</w:t>
        </w:r>
        <w:r>
          <w:fldChar w:fldCharType="end"/>
        </w:r>
      </w:hyperlink>
    </w:p>
    <w:p>
      <w:pPr>
        <w:pStyle w:val="TOC2"/>
        <w:tabs>
          <w:tab w:val="right" w:leader="dot" w:pos="8306"/>
        </w:tabs>
      </w:pPr>
      <w:hyperlink w:anchor="_Toc8249" w:history="1">
        <w:r>
          <w:rPr>
            <w:rFonts w:ascii="仿宋" w:eastAsia="仿宋" w:hAnsi="仿宋" w:cs="仿宋" w:hint="eastAsia"/>
            <w:lang w:eastAsia="zh-CN"/>
          </w:rPr>
          <w:t>(八)、其它风险分析</w:t>
        </w:r>
        <w:r>
          <w:tab/>
        </w:r>
        <w:r>
          <w:fldChar w:fldCharType="begin"/>
        </w:r>
        <w:r>
          <w:instrText xml:space="preserve"> PAGEREF _Toc8249 \h </w:instrText>
        </w:r>
        <w:r>
          <w:fldChar w:fldCharType="separate"/>
        </w:r>
        <w:r>
          <w:t>29</w:t>
        </w:r>
        <w:r>
          <w:fldChar w:fldCharType="end"/>
        </w:r>
      </w:hyperlink>
    </w:p>
    <w:p>
      <w:pPr>
        <w:pStyle w:val="TOC2"/>
        <w:tabs>
          <w:tab w:val="right" w:leader="dot" w:pos="8306"/>
        </w:tabs>
      </w:pPr>
      <w:hyperlink w:anchor="_Toc26573" w:history="1">
        <w:r>
          <w:rPr>
            <w:rFonts w:ascii="仿宋" w:eastAsia="仿宋" w:hAnsi="仿宋" w:cs="仿宋" w:hint="eastAsia"/>
            <w:lang w:eastAsia="zh-CN"/>
          </w:rPr>
          <w:t>(九)、社会影响评估</w:t>
        </w:r>
        <w:r>
          <w:tab/>
        </w:r>
        <w:r>
          <w:fldChar w:fldCharType="begin"/>
        </w:r>
        <w:r>
          <w:instrText xml:space="preserve"> PAGEREF _Toc26573 \h </w:instrText>
        </w:r>
        <w:r>
          <w:fldChar w:fldCharType="separate"/>
        </w:r>
        <w:r>
          <w:t>31</w:t>
        </w:r>
        <w:r>
          <w:fldChar w:fldCharType="end"/>
        </w:r>
      </w:hyperlink>
    </w:p>
    <w:p>
      <w:pPr>
        <w:pStyle w:val="TOC1"/>
        <w:tabs>
          <w:tab w:val="right" w:leader="dot" w:pos="8306"/>
        </w:tabs>
      </w:pPr>
      <w:hyperlink w:anchor="_Toc20089" w:history="1">
        <w:r>
          <w:rPr>
            <w:rFonts w:ascii="仿宋" w:eastAsia="仿宋" w:hAnsi="仿宋" w:cs="仿宋" w:hint="eastAsia"/>
            <w:lang w:eastAsia="zh-CN"/>
          </w:rPr>
          <w:t>六、环境和生态影响分析</w:t>
        </w:r>
        <w:r>
          <w:tab/>
        </w:r>
        <w:r>
          <w:fldChar w:fldCharType="begin"/>
        </w:r>
        <w:r>
          <w:instrText xml:space="preserve"> PAGEREF _Toc20089 \h </w:instrText>
        </w:r>
        <w:r>
          <w:fldChar w:fldCharType="separate"/>
        </w:r>
        <w:r>
          <w:t>33</w:t>
        </w:r>
        <w:r>
          <w:fldChar w:fldCharType="end"/>
        </w:r>
      </w:hyperlink>
    </w:p>
    <w:p>
      <w:pPr>
        <w:pStyle w:val="TOC2"/>
        <w:tabs>
          <w:tab w:val="right" w:leader="dot" w:pos="8306"/>
        </w:tabs>
      </w:pPr>
      <w:hyperlink w:anchor="_Toc19308" w:history="1">
        <w:r>
          <w:rPr>
            <w:rFonts w:ascii="仿宋" w:eastAsia="仿宋" w:hAnsi="仿宋" w:cs="仿宋" w:hint="eastAsia"/>
            <w:lang w:eastAsia="zh-CN"/>
          </w:rPr>
          <w:t>(一)、环境和生态现状</w:t>
        </w:r>
        <w:r>
          <w:tab/>
        </w:r>
        <w:r>
          <w:fldChar w:fldCharType="begin"/>
        </w:r>
        <w:r>
          <w:instrText xml:space="preserve"> PAGEREF _Toc19308 \h </w:instrText>
        </w:r>
        <w:r>
          <w:fldChar w:fldCharType="separate"/>
        </w:r>
        <w:r>
          <w:t>33</w:t>
        </w:r>
        <w:r>
          <w:fldChar w:fldCharType="end"/>
        </w:r>
      </w:hyperlink>
    </w:p>
    <w:p>
      <w:pPr>
        <w:pStyle w:val="TOC2"/>
        <w:tabs>
          <w:tab w:val="right" w:leader="dot" w:pos="8306"/>
        </w:tabs>
      </w:pPr>
      <w:hyperlink w:anchor="_Toc17951" w:history="1">
        <w:r>
          <w:rPr>
            <w:rFonts w:ascii="仿宋" w:eastAsia="仿宋" w:hAnsi="仿宋" w:cs="仿宋" w:hint="eastAsia"/>
            <w:lang w:eastAsia="zh-CN"/>
          </w:rPr>
          <w:t>(二)、生态环境影响分析</w:t>
        </w:r>
        <w:r>
          <w:tab/>
        </w:r>
        <w:r>
          <w:fldChar w:fldCharType="begin"/>
        </w:r>
        <w:r>
          <w:instrText xml:space="preserve"> PAGEREF _Toc17951 \h </w:instrText>
        </w:r>
        <w:r>
          <w:fldChar w:fldCharType="separate"/>
        </w:r>
        <w:r>
          <w:t>34</w:t>
        </w:r>
        <w:r>
          <w:fldChar w:fldCharType="end"/>
        </w:r>
      </w:hyperlink>
    </w:p>
    <w:p>
      <w:pPr>
        <w:pStyle w:val="TOC2"/>
        <w:tabs>
          <w:tab w:val="right" w:leader="dot" w:pos="8306"/>
        </w:tabs>
      </w:pPr>
      <w:hyperlink w:anchor="_Toc13327" w:history="1">
        <w:r>
          <w:rPr>
            <w:rFonts w:ascii="仿宋" w:eastAsia="仿宋" w:hAnsi="仿宋" w:cs="仿宋" w:hint="eastAsia"/>
            <w:lang w:eastAsia="zh-CN"/>
          </w:rPr>
          <w:t>(三)、生态环境保护措施</w:t>
        </w:r>
        <w:r>
          <w:tab/>
        </w:r>
        <w:r>
          <w:fldChar w:fldCharType="begin"/>
        </w:r>
        <w:r>
          <w:instrText xml:space="preserve"> PAGEREF _Toc13327 \h </w:instrText>
        </w:r>
        <w:r>
          <w:fldChar w:fldCharType="separate"/>
        </w:r>
        <w:r>
          <w:t>35</w:t>
        </w:r>
        <w:r>
          <w:fldChar w:fldCharType="end"/>
        </w:r>
      </w:hyperlink>
    </w:p>
    <w:p>
      <w:pPr>
        <w:pStyle w:val="TOC2"/>
        <w:tabs>
          <w:tab w:val="right" w:leader="dot" w:pos="8306"/>
        </w:tabs>
      </w:pPr>
      <w:hyperlink w:anchor="_Toc30740" w:history="1">
        <w:r>
          <w:rPr>
            <w:rFonts w:ascii="仿宋" w:eastAsia="仿宋" w:hAnsi="仿宋" w:cs="仿宋" w:hint="eastAsia"/>
            <w:lang w:eastAsia="zh-CN"/>
          </w:rPr>
          <w:t>(四)、地质灾害影响分析</w:t>
        </w:r>
        <w:r>
          <w:tab/>
        </w:r>
        <w:r>
          <w:fldChar w:fldCharType="begin"/>
        </w:r>
        <w:r>
          <w:instrText xml:space="preserve"> PAGEREF _Toc30740 \h </w:instrText>
        </w:r>
        <w:r>
          <w:fldChar w:fldCharType="separate"/>
        </w:r>
        <w:r>
          <w:t>37</w:t>
        </w:r>
        <w:r>
          <w:fldChar w:fldCharType="end"/>
        </w:r>
      </w:hyperlink>
    </w:p>
    <w:p>
      <w:pPr>
        <w:pStyle w:val="TOC2"/>
        <w:tabs>
          <w:tab w:val="right" w:leader="dot" w:pos="8306"/>
        </w:tabs>
      </w:pPr>
      <w:hyperlink w:anchor="_Toc19129" w:history="1">
        <w:r>
          <w:rPr>
            <w:rFonts w:ascii="仿宋" w:eastAsia="仿宋" w:hAnsi="仿宋" w:cs="仿宋" w:hint="eastAsia"/>
            <w:lang w:eastAsia="zh-CN"/>
          </w:rPr>
          <w:t>(五)、特殊环境影响</w:t>
        </w:r>
        <w:r>
          <w:tab/>
        </w:r>
        <w:r>
          <w:fldChar w:fldCharType="begin"/>
        </w:r>
        <w:r>
          <w:instrText xml:space="preserve"> PAGEREF _Toc19129 \h </w:instrText>
        </w:r>
        <w:r>
          <w:fldChar w:fldCharType="separate"/>
        </w:r>
        <w:r>
          <w:t>39</w:t>
        </w:r>
        <w:r>
          <w:fldChar w:fldCharType="end"/>
        </w:r>
      </w:hyperlink>
    </w:p>
    <w:p>
      <w:pPr>
        <w:pStyle w:val="TOC1"/>
        <w:tabs>
          <w:tab w:val="right" w:leader="dot" w:pos="8306"/>
        </w:tabs>
      </w:pPr>
      <w:hyperlink w:anchor="_Toc24095" w:history="1">
        <w:r>
          <w:rPr>
            <w:rFonts w:ascii="仿宋" w:eastAsia="仿宋" w:hAnsi="仿宋" w:cs="仿宋" w:hint="eastAsia"/>
            <w:lang w:eastAsia="zh-CN"/>
          </w:rPr>
          <w:t>七、技术创新与产业升级</w:t>
        </w:r>
        <w:r>
          <w:tab/>
        </w:r>
        <w:r>
          <w:fldChar w:fldCharType="begin"/>
        </w:r>
        <w:r>
          <w:instrText xml:space="preserve"> PAGEREF _Toc24095 \h </w:instrText>
        </w:r>
        <w:r>
          <w:fldChar w:fldCharType="separate"/>
        </w:r>
        <w:r>
          <w:t>40</w:t>
        </w:r>
        <w:r>
          <w:fldChar w:fldCharType="end"/>
        </w:r>
      </w:hyperlink>
    </w:p>
    <w:p>
      <w:pPr>
        <w:pStyle w:val="TOC2"/>
        <w:tabs>
          <w:tab w:val="right" w:leader="dot" w:pos="8306"/>
        </w:tabs>
      </w:pPr>
      <w:hyperlink w:anchor="_Toc2970" w:history="1">
        <w:r>
          <w:rPr>
            <w:rFonts w:ascii="仿宋" w:eastAsia="仿宋" w:hAnsi="仿宋" w:cs="仿宋" w:hint="eastAsia"/>
            <w:lang w:eastAsia="zh-CN"/>
          </w:rPr>
          <w:t>(一)、技术创新方向与目标</w:t>
        </w:r>
        <w:r>
          <w:tab/>
        </w:r>
        <w:r>
          <w:fldChar w:fldCharType="begin"/>
        </w:r>
        <w:r>
          <w:instrText xml:space="preserve"> PAGEREF _Toc2970 \h </w:instrText>
        </w:r>
        <w:r>
          <w:fldChar w:fldCharType="separate"/>
        </w:r>
        <w:r>
          <w:t>40</w:t>
        </w:r>
        <w:r>
          <w:fldChar w:fldCharType="end"/>
        </w:r>
      </w:hyperlink>
    </w:p>
    <w:p>
      <w:pPr>
        <w:pStyle w:val="TOC2"/>
        <w:tabs>
          <w:tab w:val="right" w:leader="dot" w:pos="8306"/>
        </w:tabs>
      </w:pPr>
      <w:hyperlink w:anchor="_Toc28437" w:history="1">
        <w:r>
          <w:rPr>
            <w:rFonts w:ascii="仿宋" w:eastAsia="仿宋" w:hAnsi="仿宋" w:cs="仿宋" w:hint="eastAsia"/>
            <w:lang w:eastAsia="zh-CN"/>
          </w:rPr>
          <w:t>(二)、产业升级路径与措施</w:t>
        </w:r>
        <w:r>
          <w:tab/>
        </w:r>
        <w:r>
          <w:fldChar w:fldCharType="begin"/>
        </w:r>
        <w:r>
          <w:instrText xml:space="preserve"> PAGEREF _Toc28437 \h </w:instrText>
        </w:r>
        <w:r>
          <w:fldChar w:fldCharType="separate"/>
        </w:r>
        <w:r>
          <w:t>41</w:t>
        </w:r>
        <w:r>
          <w:fldChar w:fldCharType="end"/>
        </w:r>
      </w:hyperlink>
    </w:p>
    <w:p>
      <w:pPr>
        <w:pStyle w:val="TOC1"/>
        <w:tabs>
          <w:tab w:val="right" w:leader="dot" w:pos="8306"/>
        </w:tabs>
      </w:pPr>
      <w:hyperlink w:anchor="_Toc22544" w:history="1">
        <w:r>
          <w:rPr>
            <w:rFonts w:ascii="仿宋" w:eastAsia="仿宋" w:hAnsi="仿宋" w:cs="仿宋" w:hint="eastAsia"/>
            <w:lang w:eastAsia="zh-CN"/>
          </w:rPr>
          <w:t>八、项目实施与管理方案</w:t>
        </w:r>
        <w:r>
          <w:tab/>
        </w:r>
        <w:r>
          <w:fldChar w:fldCharType="begin"/>
        </w:r>
        <w:r>
          <w:instrText xml:space="preserve"> PAGEREF _Toc22544 \h </w:instrText>
        </w:r>
        <w:r>
          <w:fldChar w:fldCharType="separate"/>
        </w:r>
        <w:r>
          <w:t>42</w:t>
        </w:r>
        <w:r>
          <w:fldChar w:fldCharType="end"/>
        </w:r>
      </w:hyperlink>
    </w:p>
    <w:p>
      <w:pPr>
        <w:pStyle w:val="TOC2"/>
        <w:tabs>
          <w:tab w:val="right" w:leader="dot" w:pos="8306"/>
        </w:tabs>
      </w:pPr>
      <w:hyperlink w:anchor="_Toc7498" w:history="1">
        <w:r>
          <w:rPr>
            <w:rFonts w:ascii="仿宋" w:eastAsia="仿宋" w:hAnsi="仿宋" w:cs="仿宋" w:hint="eastAsia"/>
            <w:lang w:eastAsia="zh-CN"/>
          </w:rPr>
          <w:t>(一)、项目实施计划</w:t>
        </w:r>
        <w:r>
          <w:tab/>
        </w:r>
        <w:r>
          <w:fldChar w:fldCharType="begin"/>
        </w:r>
        <w:r>
          <w:instrText xml:space="preserve"> PAGEREF _Toc7498 \h </w:instrText>
        </w:r>
        <w:r>
          <w:fldChar w:fldCharType="separate"/>
        </w:r>
        <w:r>
          <w:t>42</w:t>
        </w:r>
        <w:r>
          <w:fldChar w:fldCharType="end"/>
        </w:r>
      </w:hyperlink>
    </w:p>
    <w:p>
      <w:pPr>
        <w:pStyle w:val="TOC2"/>
        <w:tabs>
          <w:tab w:val="right" w:leader="dot" w:pos="8306"/>
        </w:tabs>
      </w:pPr>
      <w:hyperlink w:anchor="_Toc24007" w:history="1">
        <w:r>
          <w:rPr>
            <w:rFonts w:ascii="仿宋" w:eastAsia="仿宋" w:hAnsi="仿宋" w:cs="仿宋" w:hint="eastAsia"/>
            <w:lang w:eastAsia="zh-CN"/>
          </w:rPr>
          <w:t>(二)、项目组织机构与职责</w:t>
        </w:r>
        <w:r>
          <w:tab/>
        </w:r>
        <w:r>
          <w:fldChar w:fldCharType="begin"/>
        </w:r>
        <w:r>
          <w:instrText xml:space="preserve"> PAGEREF _Toc24007 \h </w:instrText>
        </w:r>
        <w:r>
          <w:fldChar w:fldCharType="separate"/>
        </w:r>
        <w:r>
          <w:t>44</w:t>
        </w:r>
        <w:r>
          <w:fldChar w:fldCharType="end"/>
        </w:r>
      </w:hyperlink>
    </w:p>
    <w:p>
      <w:pPr>
        <w:pStyle w:val="TOC2"/>
        <w:tabs>
          <w:tab w:val="right" w:leader="dot" w:pos="8306"/>
        </w:tabs>
      </w:pPr>
      <w:hyperlink w:anchor="_Toc31170" w:history="1">
        <w:r>
          <w:rPr>
            <w:rFonts w:ascii="仿宋" w:eastAsia="仿宋" w:hAnsi="仿宋" w:cs="仿宋" w:hint="eastAsia"/>
            <w:lang w:eastAsia="zh-CN"/>
          </w:rPr>
          <w:t>(三)、项目管理与监控体系</w:t>
        </w:r>
        <w:r>
          <w:tab/>
        </w:r>
        <w:r>
          <w:fldChar w:fldCharType="begin"/>
        </w:r>
        <w:r>
          <w:instrText xml:space="preserve"> PAGEREF _Toc31170 \h </w:instrText>
        </w:r>
        <w:r>
          <w:fldChar w:fldCharType="separate"/>
        </w:r>
        <w:r>
          <w:t>46</w:t>
        </w:r>
        <w:r>
          <w:fldChar w:fldCharType="end"/>
        </w:r>
      </w:hyperlink>
    </w:p>
    <w:p>
      <w:pPr>
        <w:pStyle w:val="TOC1"/>
        <w:tabs>
          <w:tab w:val="right" w:leader="dot" w:pos="8306"/>
        </w:tabs>
      </w:pPr>
      <w:hyperlink w:anchor="_Toc9136" w:history="1">
        <w:r>
          <w:rPr>
            <w:rFonts w:ascii="仿宋" w:eastAsia="仿宋" w:hAnsi="仿宋" w:cs="仿宋" w:hint="eastAsia"/>
            <w:lang w:eastAsia="zh-CN"/>
          </w:rPr>
          <w:t>九、经济效益与社会效益优化</w:t>
        </w:r>
        <w:r>
          <w:tab/>
        </w:r>
        <w:r>
          <w:fldChar w:fldCharType="begin"/>
        </w:r>
        <w:r>
          <w:instrText xml:space="preserve"> PAGEREF _Toc9136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675" w:history="1">
        <w:r>
          <w:rPr>
            <w:rFonts w:ascii="仿宋" w:eastAsia="仿宋" w:hAnsi="仿宋" w:cs="仿宋" w:hint="eastAsia"/>
            <w:lang w:eastAsia="zh-CN"/>
          </w:rPr>
          <w:t>(一)、经济效益提升策略</w:t>
        </w:r>
        <w:r>
          <w:tab/>
        </w:r>
        <w:r>
          <w:fldChar w:fldCharType="begin"/>
        </w:r>
        <w:r>
          <w:instrText xml:space="preserve"> PAGEREF _Toc10675 \h </w:instrText>
        </w:r>
        <w:r>
          <w:fldChar w:fldCharType="separate"/>
        </w:r>
        <w:r>
          <w:t>48</w:t>
        </w:r>
        <w:r>
          <w:fldChar w:fldCharType="end"/>
        </w:r>
      </w:hyperlink>
    </w:p>
    <w:p>
      <w:pPr>
        <w:pStyle w:val="TOC2"/>
        <w:tabs>
          <w:tab w:val="right" w:leader="dot" w:pos="8306"/>
        </w:tabs>
      </w:pPr>
      <w:hyperlink w:anchor="_Toc21488" w:history="1">
        <w:r>
          <w:rPr>
            <w:rFonts w:ascii="仿宋" w:eastAsia="仿宋" w:hAnsi="仿宋" w:cs="仿宋" w:hint="eastAsia"/>
            <w:lang w:eastAsia="zh-CN"/>
          </w:rPr>
          <w:t>(二)、社会效益增强方案</w:t>
        </w:r>
        <w:r>
          <w:tab/>
        </w:r>
        <w:r>
          <w:fldChar w:fldCharType="begin"/>
        </w:r>
        <w:r>
          <w:instrText xml:space="preserve"> PAGEREF _Toc21488 \h </w:instrText>
        </w:r>
        <w:r>
          <w:fldChar w:fldCharType="separate"/>
        </w:r>
        <w:r>
          <w:t>49</w:t>
        </w:r>
        <w:r>
          <w:fldChar w:fldCharType="end"/>
        </w:r>
      </w:hyperlink>
    </w:p>
    <w:p>
      <w:pPr>
        <w:pStyle w:val="TOC1"/>
        <w:tabs>
          <w:tab w:val="right" w:leader="dot" w:pos="8306"/>
        </w:tabs>
      </w:pPr>
      <w:hyperlink w:anchor="_Toc2394" w:history="1">
        <w:r>
          <w:rPr>
            <w:rFonts w:ascii="仿宋" w:eastAsia="仿宋" w:hAnsi="仿宋" w:cs="仿宋" w:hint="eastAsia"/>
            <w:lang w:eastAsia="zh-CN"/>
          </w:rPr>
          <w:t>十、环境保护与治理方案</w:t>
        </w:r>
        <w:r>
          <w:tab/>
        </w:r>
        <w:r>
          <w:fldChar w:fldCharType="begin"/>
        </w:r>
        <w:r>
          <w:instrText xml:space="preserve"> PAGEREF _Toc2394 \h </w:instrText>
        </w:r>
        <w:r>
          <w:fldChar w:fldCharType="separate"/>
        </w:r>
        <w:r>
          <w:t>50</w:t>
        </w:r>
        <w:r>
          <w:fldChar w:fldCharType="end"/>
        </w:r>
      </w:hyperlink>
    </w:p>
    <w:p>
      <w:pPr>
        <w:pStyle w:val="TOC2"/>
        <w:tabs>
          <w:tab w:val="right" w:leader="dot" w:pos="8306"/>
        </w:tabs>
      </w:pPr>
      <w:hyperlink w:anchor="_Toc20973" w:history="1">
        <w:r>
          <w:rPr>
            <w:rFonts w:ascii="仿宋" w:eastAsia="仿宋" w:hAnsi="仿宋" w:cs="仿宋" w:hint="eastAsia"/>
            <w:lang w:eastAsia="zh-CN"/>
          </w:rPr>
          <w:t>(一)、项目环境影响评估</w:t>
        </w:r>
        <w:r>
          <w:tab/>
        </w:r>
        <w:r>
          <w:fldChar w:fldCharType="begin"/>
        </w:r>
        <w:r>
          <w:instrText xml:space="preserve"> PAGEREF _Toc20973 \h </w:instrText>
        </w:r>
        <w:r>
          <w:fldChar w:fldCharType="separate"/>
        </w:r>
        <w:r>
          <w:t>50</w:t>
        </w:r>
        <w:r>
          <w:fldChar w:fldCharType="end"/>
        </w:r>
      </w:hyperlink>
    </w:p>
    <w:p>
      <w:pPr>
        <w:pStyle w:val="TOC2"/>
        <w:tabs>
          <w:tab w:val="right" w:leader="dot" w:pos="8306"/>
        </w:tabs>
      </w:pPr>
      <w:hyperlink w:anchor="_Toc28207" w:history="1">
        <w:r>
          <w:rPr>
            <w:rFonts w:ascii="仿宋" w:eastAsia="仿宋" w:hAnsi="仿宋" w:cs="仿宋" w:hint="eastAsia"/>
            <w:lang w:eastAsia="zh-CN"/>
          </w:rPr>
          <w:t>(二)、环境保护措施与治理方案</w:t>
        </w:r>
        <w:r>
          <w:tab/>
        </w:r>
        <w:r>
          <w:fldChar w:fldCharType="begin"/>
        </w:r>
        <w:r>
          <w:instrText xml:space="preserve"> PAGEREF _Toc28207 \h </w:instrText>
        </w:r>
        <w:r>
          <w:fldChar w:fldCharType="separate"/>
        </w:r>
        <w:r>
          <w:t>50</w:t>
        </w:r>
        <w:r>
          <w:fldChar w:fldCharType="end"/>
        </w:r>
      </w:hyperlink>
    </w:p>
    <w:p>
      <w:pPr>
        <w:pStyle w:val="TOC1"/>
        <w:tabs>
          <w:tab w:val="right" w:leader="dot" w:pos="8306"/>
        </w:tabs>
      </w:pPr>
      <w:hyperlink w:anchor="_Toc26151" w:history="1">
        <w:r>
          <w:rPr>
            <w:rFonts w:ascii="仿宋" w:eastAsia="仿宋" w:hAnsi="仿宋" w:cs="仿宋" w:hint="eastAsia"/>
            <w:lang w:eastAsia="zh-CN"/>
          </w:rPr>
          <w:t>十一、土地利用与规划方案</w:t>
        </w:r>
        <w:r>
          <w:tab/>
        </w:r>
        <w:r>
          <w:fldChar w:fldCharType="begin"/>
        </w:r>
        <w:r>
          <w:instrText xml:space="preserve"> PAGEREF _Toc26151 \h </w:instrText>
        </w:r>
        <w:r>
          <w:fldChar w:fldCharType="separate"/>
        </w:r>
        <w:r>
          <w:t>51</w:t>
        </w:r>
        <w:r>
          <w:fldChar w:fldCharType="end"/>
        </w:r>
      </w:hyperlink>
    </w:p>
    <w:p>
      <w:pPr>
        <w:pStyle w:val="TOC2"/>
        <w:tabs>
          <w:tab w:val="right" w:leader="dot" w:pos="8306"/>
        </w:tabs>
      </w:pPr>
      <w:hyperlink w:anchor="_Toc19448" w:history="1">
        <w:r>
          <w:rPr>
            <w:rFonts w:ascii="仿宋" w:eastAsia="仿宋" w:hAnsi="仿宋" w:cs="仿宋" w:hint="eastAsia"/>
            <w:lang w:eastAsia="zh-CN"/>
          </w:rPr>
          <w:t>(一)、项目用地情况分析</w:t>
        </w:r>
        <w:r>
          <w:tab/>
        </w:r>
        <w:r>
          <w:fldChar w:fldCharType="begin"/>
        </w:r>
        <w:r>
          <w:instrText xml:space="preserve"> PAGEREF _Toc19448 \h </w:instrText>
        </w:r>
        <w:r>
          <w:fldChar w:fldCharType="separate"/>
        </w:r>
        <w:r>
          <w:t>51</w:t>
        </w:r>
        <w:r>
          <w:fldChar w:fldCharType="end"/>
        </w:r>
      </w:hyperlink>
    </w:p>
    <w:p>
      <w:pPr>
        <w:pStyle w:val="TOC2"/>
        <w:tabs>
          <w:tab w:val="right" w:leader="dot" w:pos="8306"/>
        </w:tabs>
      </w:pPr>
      <w:hyperlink w:anchor="_Toc21891" w:history="1">
        <w:r>
          <w:rPr>
            <w:rFonts w:ascii="仿宋" w:eastAsia="仿宋" w:hAnsi="仿宋" w:cs="仿宋" w:hint="eastAsia"/>
            <w:lang w:eastAsia="zh-CN"/>
          </w:rPr>
          <w:t>(二)、土地利用规划方案</w:t>
        </w:r>
        <w:r>
          <w:tab/>
        </w:r>
        <w:r>
          <w:fldChar w:fldCharType="begin"/>
        </w:r>
        <w:r>
          <w:instrText xml:space="preserve"> PAGEREF _Toc21891 \h </w:instrText>
        </w:r>
        <w:r>
          <w:fldChar w:fldCharType="separate"/>
        </w:r>
        <w:r>
          <w:t>52</w:t>
        </w:r>
        <w:r>
          <w:fldChar w:fldCharType="end"/>
        </w:r>
      </w:hyperlink>
    </w:p>
    <w:p>
      <w:pPr>
        <w:pStyle w:val="TOC1"/>
        <w:tabs>
          <w:tab w:val="right" w:leader="dot" w:pos="8306"/>
        </w:tabs>
      </w:pPr>
      <w:hyperlink w:anchor="_Toc23384" w:history="1">
        <w:r>
          <w:rPr>
            <w:rFonts w:ascii="仿宋" w:eastAsia="仿宋" w:hAnsi="仿宋" w:cs="仿宋" w:hint="eastAsia"/>
            <w:lang w:eastAsia="zh-CN"/>
          </w:rPr>
          <w:t>十二、安全与应急管理</w:t>
        </w:r>
        <w:r>
          <w:tab/>
        </w:r>
        <w:r>
          <w:fldChar w:fldCharType="begin"/>
        </w:r>
        <w:r>
          <w:instrText xml:space="preserve"> PAGEREF _Toc23384 \h </w:instrText>
        </w:r>
        <w:r>
          <w:fldChar w:fldCharType="separate"/>
        </w:r>
        <w:r>
          <w:t>53</w:t>
        </w:r>
        <w:r>
          <w:fldChar w:fldCharType="end"/>
        </w:r>
      </w:hyperlink>
    </w:p>
    <w:p>
      <w:pPr>
        <w:pStyle w:val="TOC2"/>
        <w:tabs>
          <w:tab w:val="right" w:leader="dot" w:pos="8306"/>
        </w:tabs>
      </w:pPr>
      <w:hyperlink w:anchor="_Toc10280" w:history="1">
        <w:r>
          <w:rPr>
            <w:rFonts w:ascii="仿宋" w:eastAsia="仿宋" w:hAnsi="仿宋" w:cs="仿宋" w:hint="eastAsia"/>
            <w:lang w:eastAsia="zh-CN"/>
          </w:rPr>
          <w:t>(一)、安全生产管理</w:t>
        </w:r>
        <w:r>
          <w:tab/>
        </w:r>
        <w:r>
          <w:fldChar w:fldCharType="begin"/>
        </w:r>
        <w:r>
          <w:instrText xml:space="preserve"> PAGEREF _Toc10280 \h </w:instrText>
        </w:r>
        <w:r>
          <w:fldChar w:fldCharType="separate"/>
        </w:r>
        <w:r>
          <w:t>53</w:t>
        </w:r>
        <w:r>
          <w:fldChar w:fldCharType="end"/>
        </w:r>
      </w:hyperlink>
    </w:p>
    <w:p>
      <w:pPr>
        <w:pStyle w:val="TOC2"/>
        <w:tabs>
          <w:tab w:val="right" w:leader="dot" w:pos="8306"/>
        </w:tabs>
      </w:pPr>
      <w:hyperlink w:anchor="_Toc5563" w:history="1">
        <w:r>
          <w:rPr>
            <w:rFonts w:ascii="仿宋" w:eastAsia="仿宋" w:hAnsi="仿宋" w:cs="仿宋" w:hint="eastAsia"/>
            <w:lang w:eastAsia="zh-CN"/>
          </w:rPr>
          <w:t>(二)、应急预案与响应</w:t>
        </w:r>
        <w:r>
          <w:tab/>
        </w:r>
        <w:r>
          <w:fldChar w:fldCharType="begin"/>
        </w:r>
        <w:r>
          <w:instrText xml:space="preserve"> PAGEREF _Toc5563 \h </w:instrText>
        </w:r>
        <w:r>
          <w:fldChar w:fldCharType="separate"/>
        </w:r>
        <w:r>
          <w:t>55</w:t>
        </w:r>
        <w:r>
          <w:fldChar w:fldCharType="end"/>
        </w:r>
      </w:hyperlink>
    </w:p>
    <w:p>
      <w:pPr>
        <w:pStyle w:val="TOC1"/>
        <w:tabs>
          <w:tab w:val="right" w:leader="dot" w:pos="8306"/>
        </w:tabs>
      </w:pPr>
      <w:hyperlink w:anchor="_Toc17450" w:history="1">
        <w:r>
          <w:rPr>
            <w:rFonts w:ascii="仿宋" w:eastAsia="仿宋" w:hAnsi="仿宋" w:cs="仿宋" w:hint="eastAsia"/>
            <w:lang w:eastAsia="zh-CN"/>
          </w:rPr>
          <w:t>十三、项目施工方案</w:t>
        </w:r>
        <w:r>
          <w:tab/>
        </w:r>
        <w:r>
          <w:fldChar w:fldCharType="begin"/>
        </w:r>
        <w:r>
          <w:instrText xml:space="preserve"> PAGEREF _Toc17450 \h </w:instrText>
        </w:r>
        <w:r>
          <w:fldChar w:fldCharType="separate"/>
        </w:r>
        <w:r>
          <w:t>56</w:t>
        </w:r>
        <w:r>
          <w:fldChar w:fldCharType="end"/>
        </w:r>
      </w:hyperlink>
    </w:p>
    <w:p>
      <w:pPr>
        <w:pStyle w:val="TOC2"/>
        <w:tabs>
          <w:tab w:val="right" w:leader="dot" w:pos="8306"/>
        </w:tabs>
      </w:pPr>
      <w:hyperlink w:anchor="_Toc14808" w:history="1">
        <w:r>
          <w:rPr>
            <w:rFonts w:ascii="仿宋" w:eastAsia="仿宋" w:hAnsi="仿宋" w:cs="仿宋" w:hint="eastAsia"/>
            <w:lang w:eastAsia="zh-CN"/>
          </w:rPr>
          <w:t>(一)、施工组织设计</w:t>
        </w:r>
        <w:r>
          <w:tab/>
        </w:r>
        <w:r>
          <w:fldChar w:fldCharType="begin"/>
        </w:r>
        <w:r>
          <w:instrText xml:space="preserve"> PAGEREF _Toc14808 \h </w:instrText>
        </w:r>
        <w:r>
          <w:fldChar w:fldCharType="separate"/>
        </w:r>
        <w:r>
          <w:t>56</w:t>
        </w:r>
        <w:r>
          <w:fldChar w:fldCharType="end"/>
        </w:r>
      </w:hyperlink>
    </w:p>
    <w:p>
      <w:pPr>
        <w:pStyle w:val="TOC2"/>
        <w:tabs>
          <w:tab w:val="right" w:leader="dot" w:pos="8306"/>
        </w:tabs>
      </w:pPr>
      <w:hyperlink w:anchor="_Toc25229" w:history="1">
        <w:r>
          <w:rPr>
            <w:rFonts w:ascii="仿宋" w:eastAsia="仿宋" w:hAnsi="仿宋" w:cs="仿宋" w:hint="eastAsia"/>
            <w:lang w:eastAsia="zh-CN"/>
          </w:rPr>
          <w:t>(二)、施工工艺与技术路线</w:t>
        </w:r>
        <w:r>
          <w:tab/>
        </w:r>
        <w:r>
          <w:fldChar w:fldCharType="begin"/>
        </w:r>
        <w:r>
          <w:instrText xml:space="preserve"> PAGEREF _Toc25229 \h </w:instrText>
        </w:r>
        <w:r>
          <w:fldChar w:fldCharType="separate"/>
        </w:r>
        <w:r>
          <w:t>58</w:t>
        </w:r>
        <w:r>
          <w:fldChar w:fldCharType="end"/>
        </w:r>
      </w:hyperlink>
    </w:p>
    <w:p>
      <w:pPr>
        <w:pStyle w:val="TOC2"/>
        <w:tabs>
          <w:tab w:val="right" w:leader="dot" w:pos="8306"/>
        </w:tabs>
      </w:pPr>
      <w:hyperlink w:anchor="_Toc25892" w:history="1">
        <w:r>
          <w:rPr>
            <w:rFonts w:ascii="仿宋" w:eastAsia="仿宋" w:hAnsi="仿宋" w:cs="仿宋" w:hint="eastAsia"/>
            <w:lang w:eastAsia="zh-CN"/>
          </w:rPr>
          <w:t>(三)、关键节点施工计划</w:t>
        </w:r>
        <w:r>
          <w:tab/>
        </w:r>
        <w:r>
          <w:fldChar w:fldCharType="begin"/>
        </w:r>
        <w:r>
          <w:instrText xml:space="preserve"> PAGEREF _Toc25892 \h </w:instrText>
        </w:r>
        <w:r>
          <w:fldChar w:fldCharType="separate"/>
        </w:r>
        <w:r>
          <w:t>59</w:t>
        </w:r>
        <w:r>
          <w:fldChar w:fldCharType="end"/>
        </w:r>
      </w:hyperlink>
    </w:p>
    <w:p>
      <w:pPr>
        <w:pStyle w:val="TOC2"/>
        <w:tabs>
          <w:tab w:val="right" w:leader="dot" w:pos="8306"/>
        </w:tabs>
      </w:pPr>
      <w:hyperlink w:anchor="_Toc22891" w:history="1">
        <w:r>
          <w:rPr>
            <w:rFonts w:ascii="仿宋" w:eastAsia="仿宋" w:hAnsi="仿宋" w:cs="仿宋" w:hint="eastAsia"/>
            <w:lang w:eastAsia="zh-CN"/>
          </w:rPr>
          <w:t>(四)、施工现场管理</w:t>
        </w:r>
        <w:r>
          <w:tab/>
        </w:r>
        <w:r>
          <w:fldChar w:fldCharType="begin"/>
        </w:r>
        <w:r>
          <w:instrText xml:space="preserve"> PAGEREF _Toc22891 \h </w:instrText>
        </w:r>
        <w:r>
          <w:fldChar w:fldCharType="separate"/>
        </w:r>
        <w:r>
          <w:t>61</w:t>
        </w:r>
        <w:r>
          <w:fldChar w:fldCharType="end"/>
        </w:r>
      </w:hyperlink>
    </w:p>
    <w:p>
      <w:pPr>
        <w:pStyle w:val="TOC1"/>
        <w:tabs>
          <w:tab w:val="right" w:leader="dot" w:pos="8306"/>
        </w:tabs>
      </w:pPr>
      <w:hyperlink w:anchor="_Toc29156" w:history="1">
        <w:r>
          <w:rPr>
            <w:rFonts w:ascii="仿宋" w:eastAsia="仿宋" w:hAnsi="仿宋" w:cs="仿宋" w:hint="eastAsia"/>
            <w:lang w:eastAsia="zh-CN"/>
          </w:rPr>
          <w:t>十四、企业合规与伦理</w:t>
        </w:r>
        <w:r>
          <w:tab/>
        </w:r>
        <w:r>
          <w:fldChar w:fldCharType="begin"/>
        </w:r>
        <w:r>
          <w:instrText xml:space="preserve"> PAGEREF _Toc29156 \h </w:instrText>
        </w:r>
        <w:r>
          <w:fldChar w:fldCharType="separate"/>
        </w:r>
        <w:r>
          <w:t>63</w:t>
        </w:r>
        <w:r>
          <w:fldChar w:fldCharType="end"/>
        </w:r>
      </w:hyperlink>
    </w:p>
    <w:p>
      <w:pPr>
        <w:pStyle w:val="TOC2"/>
        <w:tabs>
          <w:tab w:val="right" w:leader="dot" w:pos="8306"/>
        </w:tabs>
      </w:pPr>
      <w:hyperlink w:anchor="_Toc19521" w:history="1">
        <w:r>
          <w:rPr>
            <w:rFonts w:ascii="仿宋" w:eastAsia="仿宋" w:hAnsi="仿宋" w:cs="仿宋" w:hint="eastAsia"/>
            <w:lang w:eastAsia="zh-CN"/>
          </w:rPr>
          <w:t>(一)、合规政策与程序</w:t>
        </w:r>
        <w:r>
          <w:tab/>
        </w:r>
        <w:r>
          <w:fldChar w:fldCharType="begin"/>
        </w:r>
        <w:r>
          <w:instrText xml:space="preserve"> PAGEREF _Toc19521 \h </w:instrText>
        </w:r>
        <w:r>
          <w:fldChar w:fldCharType="separate"/>
        </w:r>
        <w:r>
          <w:t>63</w:t>
        </w:r>
        <w:r>
          <w:fldChar w:fldCharType="end"/>
        </w:r>
      </w:hyperlink>
    </w:p>
    <w:p>
      <w:pPr>
        <w:pStyle w:val="TOC2"/>
        <w:tabs>
          <w:tab w:val="right" w:leader="dot" w:pos="8306"/>
        </w:tabs>
      </w:pPr>
      <w:hyperlink w:anchor="_Toc1727" w:history="1">
        <w:r>
          <w:rPr>
            <w:rFonts w:ascii="仿宋" w:eastAsia="仿宋" w:hAnsi="仿宋" w:cs="仿宋" w:hint="eastAsia"/>
            <w:lang w:eastAsia="zh-CN"/>
          </w:rPr>
          <w:t>(二)、伦理规范与培训</w:t>
        </w:r>
        <w:r>
          <w:tab/>
        </w:r>
        <w:r>
          <w:fldChar w:fldCharType="begin"/>
        </w:r>
        <w:r>
          <w:instrText xml:space="preserve"> PAGEREF _Toc1727 \h </w:instrText>
        </w:r>
        <w:r>
          <w:fldChar w:fldCharType="separate"/>
        </w:r>
        <w:r>
          <w:t>64</w:t>
        </w:r>
        <w:r>
          <w:fldChar w:fldCharType="end"/>
        </w:r>
      </w:hyperlink>
    </w:p>
    <w:p>
      <w:pPr>
        <w:pStyle w:val="TOC2"/>
        <w:tabs>
          <w:tab w:val="right" w:leader="dot" w:pos="8306"/>
        </w:tabs>
      </w:pPr>
      <w:hyperlink w:anchor="_Toc7089" w:history="1">
        <w:r>
          <w:rPr>
            <w:rFonts w:ascii="仿宋" w:eastAsia="仿宋" w:hAnsi="仿宋" w:cs="仿宋" w:hint="eastAsia"/>
            <w:lang w:eastAsia="zh-CN"/>
          </w:rPr>
          <w:t>(三)、合规风险评估</w:t>
        </w:r>
        <w:r>
          <w:tab/>
        </w:r>
        <w:r>
          <w:fldChar w:fldCharType="begin"/>
        </w:r>
        <w:r>
          <w:instrText xml:space="preserve"> PAGEREF _Toc7089 \h </w:instrText>
        </w:r>
        <w:r>
          <w:fldChar w:fldCharType="separate"/>
        </w:r>
        <w:r>
          <w:t>65</w:t>
        </w:r>
        <w:r>
          <w:fldChar w:fldCharType="end"/>
        </w:r>
      </w:hyperlink>
    </w:p>
    <w:p>
      <w:pPr>
        <w:pStyle w:val="TOC2"/>
        <w:tabs>
          <w:tab w:val="right" w:leader="dot" w:pos="8306"/>
        </w:tabs>
      </w:pPr>
      <w:hyperlink w:anchor="_Toc27654" w:history="1">
        <w:r>
          <w:rPr>
            <w:rFonts w:ascii="仿宋" w:eastAsia="仿宋" w:hAnsi="仿宋" w:cs="仿宋" w:hint="eastAsia"/>
            <w:lang w:eastAsia="zh-CN"/>
          </w:rPr>
          <w:t>(四)、合规监督与执行</w:t>
        </w:r>
        <w:r>
          <w:tab/>
        </w:r>
        <w:r>
          <w:fldChar w:fldCharType="begin"/>
        </w:r>
        <w:r>
          <w:instrText xml:space="preserve"> PAGEREF _Toc27654 \h </w:instrText>
        </w:r>
        <w:r>
          <w:fldChar w:fldCharType="separate"/>
        </w:r>
        <w:r>
          <w:t>66</w:t>
        </w:r>
        <w:r>
          <w:fldChar w:fldCharType="end"/>
        </w:r>
      </w:hyperlink>
    </w:p>
    <w:p>
      <w:pPr>
        <w:pStyle w:val="TOC1"/>
        <w:tabs>
          <w:tab w:val="right" w:leader="dot" w:pos="8306"/>
        </w:tabs>
      </w:pPr>
      <w:hyperlink w:anchor="_Toc30775" w:history="1">
        <w:r>
          <w:rPr>
            <w:rFonts w:ascii="仿宋" w:eastAsia="仿宋" w:hAnsi="仿宋" w:cs="仿宋" w:hint="eastAsia"/>
            <w:lang w:eastAsia="zh-CN"/>
          </w:rPr>
          <w:t>十五、产业协同与集群发展</w:t>
        </w:r>
        <w:r>
          <w:tab/>
        </w:r>
        <w:r>
          <w:fldChar w:fldCharType="begin"/>
        </w:r>
        <w:r>
          <w:instrText xml:space="preserve"> PAGEREF _Toc30775 \h </w:instrText>
        </w:r>
        <w:r>
          <w:fldChar w:fldCharType="separate"/>
        </w:r>
        <w:r>
          <w:t>67</w:t>
        </w:r>
        <w:r>
          <w:fldChar w:fldCharType="end"/>
        </w:r>
      </w:hyperlink>
    </w:p>
    <w:p>
      <w:pPr>
        <w:pStyle w:val="TOC2"/>
        <w:tabs>
          <w:tab w:val="right" w:leader="dot" w:pos="8306"/>
        </w:tabs>
      </w:pPr>
      <w:hyperlink w:anchor="_Toc7174" w:history="1">
        <w:r>
          <w:rPr>
            <w:rFonts w:ascii="仿宋" w:eastAsia="仿宋" w:hAnsi="仿宋" w:cs="仿宋" w:hint="eastAsia"/>
            <w:lang w:eastAsia="zh-CN"/>
          </w:rPr>
          <w:t>(一)、产业协同机制建设</w:t>
        </w:r>
        <w:r>
          <w:tab/>
        </w:r>
        <w:r>
          <w:fldChar w:fldCharType="begin"/>
        </w:r>
        <w:r>
          <w:instrText xml:space="preserve"> PAGEREF _Toc7174 \h </w:instrText>
        </w:r>
        <w:r>
          <w:fldChar w:fldCharType="separate"/>
        </w:r>
        <w:r>
          <w:t>67</w:t>
        </w:r>
        <w:r>
          <w:fldChar w:fldCharType="end"/>
        </w:r>
      </w:hyperlink>
    </w:p>
    <w:p>
      <w:pPr>
        <w:pStyle w:val="TOC2"/>
        <w:tabs>
          <w:tab w:val="right" w:leader="dot" w:pos="8306"/>
        </w:tabs>
      </w:pPr>
      <w:hyperlink w:anchor="_Toc22435" w:history="1">
        <w:r>
          <w:rPr>
            <w:rFonts w:ascii="仿宋" w:eastAsia="仿宋" w:hAnsi="仿宋" w:cs="仿宋" w:hint="eastAsia"/>
            <w:lang w:eastAsia="zh-CN"/>
          </w:rPr>
          <w:t>(二)、产业集群培育与发展</w:t>
        </w:r>
        <w:r>
          <w:tab/>
        </w:r>
        <w:r>
          <w:fldChar w:fldCharType="begin"/>
        </w:r>
        <w:r>
          <w:instrText xml:space="preserve"> PAGEREF _Toc22435 \h </w:instrText>
        </w:r>
        <w:r>
          <w:fldChar w:fldCharType="separate"/>
        </w:r>
        <w:r>
          <w:t>68</w:t>
        </w:r>
        <w:r>
          <w:fldChar w:fldCharType="end"/>
        </w:r>
      </w:hyperlink>
    </w:p>
    <w:p>
      <w:pPr>
        <w:pStyle w:val="TOC1"/>
        <w:tabs>
          <w:tab w:val="right" w:leader="dot" w:pos="8306"/>
        </w:tabs>
      </w:pPr>
      <w:hyperlink w:anchor="_Toc28448" w:history="1">
        <w:r>
          <w:rPr>
            <w:rFonts w:ascii="仿宋" w:eastAsia="仿宋" w:hAnsi="仿宋" w:cs="仿宋" w:hint="eastAsia"/>
            <w:lang w:eastAsia="zh-CN"/>
          </w:rPr>
          <w:t>十六、成果转化与推广应用</w:t>
        </w:r>
        <w:r>
          <w:tab/>
        </w:r>
        <w:r>
          <w:fldChar w:fldCharType="begin"/>
        </w:r>
        <w:r>
          <w:instrText xml:space="preserve"> PAGEREF _Toc28448 \h </w:instrText>
        </w:r>
        <w:r>
          <w:fldChar w:fldCharType="separate"/>
        </w:r>
        <w:r>
          <w:t>69</w:t>
        </w:r>
        <w:r>
          <w:fldChar w:fldCharType="end"/>
        </w:r>
      </w:hyperlink>
    </w:p>
    <w:p>
      <w:pPr>
        <w:pStyle w:val="TOC2"/>
        <w:tabs>
          <w:tab w:val="right" w:leader="dot" w:pos="8306"/>
        </w:tabs>
      </w:pPr>
      <w:hyperlink w:anchor="_Toc19292" w:history="1">
        <w:r>
          <w:rPr>
            <w:rFonts w:ascii="仿宋" w:eastAsia="仿宋" w:hAnsi="仿宋" w:cs="仿宋" w:hint="eastAsia"/>
            <w:lang w:eastAsia="zh-CN"/>
          </w:rPr>
          <w:t>(一)、成果转化策略制定</w:t>
        </w:r>
        <w:r>
          <w:tab/>
        </w:r>
        <w:r>
          <w:fldChar w:fldCharType="begin"/>
        </w:r>
        <w:r>
          <w:instrText xml:space="preserve"> PAGEREF _Toc19292 \h </w:instrText>
        </w:r>
        <w:r>
          <w:fldChar w:fldCharType="separate"/>
        </w:r>
        <w:r>
          <w:t>69</w:t>
        </w:r>
        <w:r>
          <w:fldChar w:fldCharType="end"/>
        </w:r>
      </w:hyperlink>
    </w:p>
    <w:p>
      <w:pPr>
        <w:pStyle w:val="TOC2"/>
        <w:tabs>
          <w:tab w:val="right" w:leader="dot" w:pos="8306"/>
        </w:tabs>
      </w:pPr>
      <w:hyperlink w:anchor="_Toc2434" w:history="1">
        <w:r>
          <w:rPr>
            <w:rFonts w:ascii="仿宋" w:eastAsia="仿宋" w:hAnsi="仿宋" w:cs="仿宋" w:hint="eastAsia"/>
            <w:lang w:eastAsia="zh-CN"/>
          </w:rPr>
          <w:t>(二)、成果推广应用方案</w:t>
        </w:r>
        <w:r>
          <w:tab/>
        </w:r>
        <w:r>
          <w:fldChar w:fldCharType="begin"/>
        </w:r>
        <w:r>
          <w:instrText xml:space="preserve"> PAGEREF _Toc2434 \h </w:instrText>
        </w:r>
        <w:r>
          <w:fldChar w:fldCharType="separate"/>
        </w:r>
        <w:r>
          <w:t>70</w:t>
        </w:r>
        <w:r>
          <w:fldChar w:fldCharType="end"/>
        </w:r>
      </w:hyperlink>
    </w:p>
    <w:p>
      <w:pPr>
        <w:pStyle w:val="TOC1"/>
        <w:tabs>
          <w:tab w:val="right" w:leader="dot" w:pos="8306"/>
        </w:tabs>
      </w:pPr>
      <w:hyperlink w:anchor="_Toc26033" w:history="1">
        <w:r>
          <w:rPr>
            <w:rFonts w:ascii="仿宋" w:eastAsia="仿宋" w:hAnsi="仿宋" w:cs="仿宋" w:hint="eastAsia"/>
            <w:lang w:eastAsia="zh-CN"/>
          </w:rPr>
          <w:t>十七、质量管理与控制</w:t>
        </w:r>
        <w:r>
          <w:tab/>
        </w:r>
        <w:r>
          <w:fldChar w:fldCharType="begin"/>
        </w:r>
        <w:r>
          <w:instrText xml:space="preserve"> PAGEREF _Toc26033 \h </w:instrText>
        </w:r>
        <w:r>
          <w:fldChar w:fldCharType="separate"/>
        </w:r>
        <w:r>
          <w:t>72</w:t>
        </w:r>
        <w:r>
          <w:fldChar w:fldCharType="end"/>
        </w:r>
      </w:hyperlink>
    </w:p>
    <w:p>
      <w:pPr>
        <w:pStyle w:val="TOC2"/>
        <w:tabs>
          <w:tab w:val="right" w:leader="dot" w:pos="8306"/>
        </w:tabs>
      </w:pPr>
      <w:hyperlink w:anchor="_Toc8110" w:history="1">
        <w:r>
          <w:rPr>
            <w:rFonts w:ascii="仿宋" w:eastAsia="仿宋" w:hAnsi="仿宋" w:cs="仿宋" w:hint="eastAsia"/>
            <w:lang w:eastAsia="zh-CN"/>
          </w:rPr>
          <w:t>(一)、质量管理体系建设</w:t>
        </w:r>
        <w:r>
          <w:tab/>
        </w:r>
        <w:r>
          <w:fldChar w:fldCharType="begin"/>
        </w:r>
        <w:r>
          <w:instrText xml:space="preserve"> PAGEREF _Toc8110 \h </w:instrText>
        </w:r>
        <w:r>
          <w:fldChar w:fldCharType="separate"/>
        </w:r>
        <w:r>
          <w:t>72</w:t>
        </w:r>
        <w:r>
          <w:fldChar w:fldCharType="end"/>
        </w:r>
      </w:hyperlink>
    </w:p>
    <w:p>
      <w:pPr>
        <w:pStyle w:val="TOC2"/>
        <w:tabs>
          <w:tab w:val="right" w:leader="dot" w:pos="8306"/>
        </w:tabs>
      </w:pPr>
      <w:hyperlink w:anchor="_Toc3786" w:history="1">
        <w:r>
          <w:rPr>
            <w:rFonts w:ascii="仿宋" w:eastAsia="仿宋" w:hAnsi="仿宋" w:cs="仿宋" w:hint="eastAsia"/>
            <w:lang w:eastAsia="zh-CN"/>
          </w:rPr>
          <w:t>(二)、质量控制措施</w:t>
        </w:r>
        <w:r>
          <w:tab/>
        </w:r>
        <w:r>
          <w:fldChar w:fldCharType="begin"/>
        </w:r>
        <w:r>
          <w:instrText xml:space="preserve"> PAGEREF _Toc3786 \h </w:instrText>
        </w:r>
        <w:r>
          <w:fldChar w:fldCharType="separate"/>
        </w:r>
        <w:r>
          <w:t>73</w:t>
        </w:r>
        <w:r>
          <w:fldChar w:fldCharType="end"/>
        </w:r>
      </w:hyperlink>
    </w:p>
    <w:p>
      <w:pPr>
        <w:pStyle w:val="TOC1"/>
        <w:tabs>
          <w:tab w:val="right" w:leader="dot" w:pos="8306"/>
        </w:tabs>
      </w:pPr>
      <w:hyperlink w:anchor="_Toc4147" w:history="1">
        <w:r>
          <w:rPr>
            <w:rFonts w:ascii="仿宋" w:eastAsia="仿宋" w:hAnsi="仿宋" w:cs="仿宋" w:hint="eastAsia"/>
            <w:lang w:eastAsia="zh-CN"/>
          </w:rPr>
          <w:t>十八、知识产权管理与保护</w:t>
        </w:r>
        <w:r>
          <w:tab/>
        </w:r>
        <w:r>
          <w:fldChar w:fldCharType="begin"/>
        </w:r>
        <w:r>
          <w:instrText xml:space="preserve"> PAGEREF _Toc4147 \h </w:instrText>
        </w:r>
        <w:r>
          <w:fldChar w:fldCharType="separate"/>
        </w:r>
        <w:r>
          <w:t>74</w:t>
        </w:r>
        <w:r>
          <w:fldChar w:fldCharType="end"/>
        </w:r>
      </w:hyperlink>
    </w:p>
    <w:p>
      <w:pPr>
        <w:pStyle w:val="TOC2"/>
        <w:tabs>
          <w:tab w:val="right" w:leader="dot" w:pos="8306"/>
        </w:tabs>
      </w:pPr>
      <w:hyperlink w:anchor="_Toc28141" w:history="1">
        <w:r>
          <w:rPr>
            <w:rFonts w:ascii="仿宋" w:eastAsia="仿宋" w:hAnsi="仿宋" w:cs="仿宋" w:hint="eastAsia"/>
            <w:lang w:eastAsia="zh-CN"/>
          </w:rPr>
          <w:t>(一)、知识产权管理体系建设</w:t>
        </w:r>
        <w:r>
          <w:tab/>
        </w:r>
        <w:r>
          <w:fldChar w:fldCharType="begin"/>
        </w:r>
        <w:r>
          <w:instrText xml:space="preserve"> PAGEREF _Toc28141 \h </w:instrText>
        </w:r>
        <w:r>
          <w:fldChar w:fldCharType="separate"/>
        </w:r>
        <w:r>
          <w:t>74</w:t>
        </w:r>
        <w:r>
          <w:fldChar w:fldCharType="end"/>
        </w:r>
      </w:hyperlink>
    </w:p>
    <w:p>
      <w:pPr>
        <w:pStyle w:val="TOC2"/>
        <w:tabs>
          <w:tab w:val="right" w:leader="dot" w:pos="8306"/>
        </w:tabs>
      </w:pPr>
      <w:hyperlink w:anchor="_Toc1099" w:history="1">
        <w:r>
          <w:rPr>
            <w:rFonts w:ascii="仿宋" w:eastAsia="仿宋" w:hAnsi="仿宋" w:cs="仿宋" w:hint="eastAsia"/>
            <w:lang w:eastAsia="zh-CN"/>
          </w:rPr>
          <w:t>(二)、知识产权保护措施</w:t>
        </w:r>
        <w:r>
          <w:tab/>
        </w:r>
        <w:r>
          <w:fldChar w:fldCharType="begin"/>
        </w:r>
        <w:r>
          <w:instrText xml:space="preserve"> PAGEREF _Toc1099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38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051"/>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16184"/>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杀螨剂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杀螨剂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杀螨剂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杀螨剂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11976"/>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杀螨剂项目的必要性在当前经济和社会背景下表现得尤为重要，其对市场需求的满足、技术创新的推动、社会经济发展的促进以及环境可持续性的提高，共同构成了项目建设的核心价值和必要性。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在全球经济快速发展和科技日新月异的今天，市场对创新技术和环保解决方案的需求日益增长。杀螨剂项目恰好聚焦于这一趋势，提供涵盖人工智能、大数据分析和可持续能源等领域的高效、先进产品和服务。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杀螨剂项目在其专注的领域内，特别是在人工智能和数据科学方面，有望推动显著的技术革新。项目的研发活动不仅有望孕育出改变行业运作方式的新技术，还可能在长远中影响整个技术生态系统。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杀螨剂项目还致力于提升当地居民的技能和就业能力，通过与当地教育机构合作提供培训和教育机会，从而提高社区整体的生活水平和社会福祉。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杀螨剂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8016"/>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杀螨剂项目的建设和发展得益于一系列有利条件，这些条件涵盖了技术优势、市场潜力、政策支持、人力资源、基础设施以及投资和合作伙伴的支持，共同构成了项目成功的坚实基础。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杀螨剂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杀螨剂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29318"/>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9001"/>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8" w:name="_Toc2146"/>
      <w:r>
        <w:rPr>
          <w:rFonts w:ascii="仿宋" w:eastAsia="仿宋" w:hAnsi="仿宋" w:cs="仿宋" w:hint="eastAsia"/>
          <w:sz w:val="28"/>
          <w:lang w:eastAsia="zh-CN"/>
        </w:rPr>
        <w:t>(二)、产业政策分析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9" w:name="_Toc20865"/>
      <w:r>
        <w:rPr>
          <w:rFonts w:ascii="仿宋" w:eastAsia="仿宋" w:hAnsi="仿宋" w:cs="仿宋" w:hint="eastAsia"/>
          <w:sz w:val="28"/>
          <w:lang w:eastAsia="zh-CN"/>
        </w:rPr>
        <w:t>(三)、行业准入分析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一、杀螨剂项目的市场准入条件分析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杀螨剂项目而言，市场准入条件首先取决于政策法规环境。政府对于[行业名称]领域的法规，如环保标准、税收政策、和技术使用规范，直接影响杀螨剂项目的运营和成本结构。例如，若政府针对使用可再生能源的企业提供税收优惠，这将对杀螨剂项目的财务规划产生重要影响。同时，考虑经济环境和消费者偏好的变化对杀螨剂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二、杀螨剂项目的行业规范与合规性要求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杀螨剂项目来说，遵守行业规范和合规性要求是确保项目顺利进行的基础。这包括遵循质量控制标准、安全规定、数据保护法规等。例如，若杀螨剂项目涉及数据处理，须严格遵守相关的数据保护法规。此外，行业内部的自律规范，如产品标准和服务流程，也对于提升杀螨剂项目在行业内的认可度和竞争力至关重要。项目管理团队必须不断更新策略，以应对行业规范和法规的变化，确保杀螨剂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三、杀螨剂项目的竞争格局和战略定位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杀螨剂项目的发展规划中，理解行业的竞争格局对于制定有效的市场策略极为关键。这包括分析主要竞争对手的市场地位、优势及其业务模式。杀螨剂项目面临的竞争对手可能包括大型成熟企业和创新型初创公司，各自采取不同的市场策略。因此，杀螨剂项目需精确地定位自己的市场策略，如专注于产品创新、客户服务或成本效率，以在竞争中占据优势。通过深入的市场和竞争分析，杀螨剂项目可以更有效地进入市场并实现可持续发展。</w:t>
      </w:r>
    </w:p>
    <w:p>
      <w:pPr>
        <w:pStyle w:val="Heading1"/>
        <w:ind w:firstLine="560" w:firstLineChars="200"/>
        <w:rPr>
          <w:rFonts w:ascii="仿宋" w:eastAsia="仿宋" w:hAnsi="仿宋" w:cs="仿宋" w:hint="eastAsia"/>
          <w:sz w:val="28"/>
          <w:lang w:eastAsia="zh-CN"/>
        </w:rPr>
      </w:pPr>
      <w:bookmarkStart w:id="10" w:name="_Toc12595"/>
      <w:r>
        <w:rPr>
          <w:rFonts w:ascii="仿宋" w:eastAsia="仿宋" w:hAnsi="仿宋" w:cs="仿宋" w:hint="eastAsia"/>
          <w:sz w:val="28"/>
          <w:lang w:eastAsia="zh-CN"/>
        </w:rPr>
        <w:t>三、财务管理与成本控制</w:t>
      </w:r>
      <w:bookmarkEnd w:id="10"/>
    </w:p>
    <w:p>
      <w:pPr>
        <w:pStyle w:val="Heading2"/>
        <w:rPr>
          <w:rFonts w:ascii="仿宋" w:eastAsia="仿宋" w:hAnsi="仿宋" w:cs="仿宋" w:hint="eastAsia"/>
          <w:lang w:eastAsia="zh-CN"/>
        </w:rPr>
      </w:pPr>
      <w:bookmarkStart w:id="11" w:name="_Toc12444"/>
      <w:r>
        <w:rPr>
          <w:rFonts w:ascii="仿宋" w:eastAsia="仿宋" w:hAnsi="仿宋" w:cs="仿宋" w:hint="eastAsia"/>
          <w:lang w:eastAsia="zh-CN"/>
        </w:rPr>
        <w:t>(一)、财务管理体系建设</w:t>
      </w:r>
      <w:bookmarkEnd w:id="1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https://d.book118.com/608105046044006030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AB3CCB"/>
    <w:rsid w:val="29AB3C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0810504604400603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2024-01-12T03:55:00Z</dcterms:created>
  <dcterms:modified xsi:type="dcterms:W3CDTF">2024-01-12T03:55:41Z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C65A8589772D41B1A704A7C78F85BFFE_11</vt:lpwstr>
  </property>
  <property fmtid="{D5CDD505-2E9C-101B-9397-08002B2CF9AE}" pid="3" name="KSOProductBuildVer">
    <vt:lpwstr>2052-12.1.0.16120</vt:lpwstr>
  </property>
</Properties>
</file>