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4353" w14:paraId="09B399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353" w14:paraId="4F6FE1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353" w14:paraId="26FDA4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4353" w:rsidRPr="00264353" w14:paraId="21943754" w14:textId="06A1A5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4353">
        <w:rPr>
          <w:rFonts w:ascii="宋体" w:eastAsia="宋体" w:hAnsi="宋体" w:hint="eastAsia"/>
          <w:b/>
          <w:sz w:val="60"/>
        </w:rPr>
        <w:t>燃油自动加油设备项目安全评估报告</w:t>
      </w:r>
    </w:p>
    <w:p w:rsidR="00264353" w:rsidP="00264353" w14:paraId="2FA1DE10" w14:textId="13A0F9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4353">
        <w:rPr>
          <w:rFonts w:ascii="仿宋" w:eastAsia="仿宋" w:hAnsi="仿宋" w:hint="eastAsia"/>
          <w:b/>
          <w:sz w:val="40"/>
        </w:rPr>
        <w:t>目录</w:t>
      </w:r>
    </w:p>
    <w:p w:rsidR="00264353" w14:paraId="0735C33D" w14:textId="60C8CF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4353" w14:paraId="348FA26C" w14:textId="5A005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4353" w14:paraId="0556E9F9" w14:textId="7F086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4353" w14:paraId="725A95AC" w14:textId="2572F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4353" w14:paraId="182CEBBC" w14:textId="04A96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4353" w14:paraId="0E5C55B4" w14:textId="6DB89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4353" w14:paraId="07509C08" w14:textId="45E9B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4353" w14:paraId="3A7E96E1" w14:textId="6B4A3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4353" w14:paraId="256F0384" w14:textId="7E7ED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4353" w14:paraId="2EE6A743" w14:textId="2A4F8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4353" w14:paraId="61AB73AE" w14:textId="62B28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4353" w14:paraId="0981B8D9" w14:textId="12DDE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4353" w14:paraId="509D201E" w14:textId="23AF5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4353" w14:paraId="36E5FD16" w14:textId="47ED9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4353" w14:paraId="302AF4D5" w14:textId="79EB5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4353" w14:paraId="7AFF5FEC" w14:textId="31730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4353" w14:paraId="320FEB0E" w14:textId="32ACE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4353" w14:paraId="27B9378D" w14:textId="72D9E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4353" w14:paraId="0794F04C" w14:textId="4446C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4353" w14:paraId="77D33F70" w14:textId="39387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64353" w14:paraId="7E35B5DA" w14:textId="4171BAC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4353" w14:paraId="6D8E6A4C" w14:textId="19AE3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4353" w14:paraId="0B90DA6D" w14:textId="2378E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4353" w14:paraId="4F1841F7" w14:textId="41959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64353" w14:paraId="70A78DAC" w14:textId="28019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4353" w14:paraId="66F303BB" w14:textId="23882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64353" w14:paraId="13E30DB4" w14:textId="14D488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4353" w14:paraId="08917408" w14:textId="679C8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4353" w14:paraId="4F1D0EE1" w14:textId="1461E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4353" w14:paraId="28D09B84" w14:textId="41435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4353" w14:paraId="65EADF42" w14:textId="05E84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4353" w14:paraId="7E83CBAD" w14:textId="65AFA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64353" w14:paraId="2129B0D9" w14:textId="19207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64353" w14:paraId="57723831" w14:textId="7EDD0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64353" w14:paraId="53E294F4" w14:textId="483A7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64353" w14:paraId="367936B9" w14:textId="37066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64353" w14:paraId="63352821" w14:textId="0F7DF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64353" w14:paraId="09515A6D" w14:textId="5CBEE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64353" w14:paraId="1106B24F" w14:textId="7C4B6E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64353" w14:paraId="48F348B5" w14:textId="4F7AD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64353" w14:paraId="38391096" w14:textId="17A16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(二)、评价燃油自动加油设备项目风险分析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64353" w14:paraId="003E1340" w14:textId="3DEA5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64353" w14:paraId="68754009" w14:textId="236D35E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九、燃油自动加油设备项目安全现状评价报告的存档与发布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64353" w14:paraId="7526858A" w14:textId="0291F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64353" w14:paraId="61DDF96A" w14:textId="16FA7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64353" w14:paraId="1BB64222" w14:textId="2FC1C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64353" w14:paraId="3A13D809" w14:textId="34699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64353" w14:paraId="2653A843" w14:textId="60B9A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64353" w14:paraId="726AE7C1" w14:textId="6E8F7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64353" w14:paraId="0A49DA04" w14:textId="25989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64353" w14:paraId="4E3D8B84" w14:textId="127C9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64353" w14:paraId="2A1E2C68" w14:textId="2E9DB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64353" w14:paraId="629A695F" w14:textId="073AD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64353" w14:paraId="58C94850" w14:textId="01B18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64353" w14:paraId="3CE806FF" w14:textId="2DB12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64353" w14:paraId="2C6127A0" w14:textId="643E0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_Toc158986889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64353" w14:paraId="2639E770" w14:textId="33CE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64353" w14:paraId="16708403" w14:textId="7EEED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64353" w14:paraId="75853623" w14:textId="2FDBF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64353" w14:paraId="127ACEC2" w14:textId="373A1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十二、燃油自动加油设备项目安全现状评价报告的后续管理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64353" w14:paraId="0C5AADA4" w14:textId="7423E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64353" w14:paraId="0DC412CC" w14:textId="4F821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64353" w14:paraId="3611C1A6" w14:textId="1DF13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64353" w14:paraId="623ED738" w14:textId="730AD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64353" w14:paraId="1FD357FC" w14:textId="3F8034A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64353" w14:paraId="09E333D2" w14:textId="1A065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_Toc158986899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64353" w14:paraId="6C47A786" w14:textId="0D9C0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64353" w14:paraId="13F2AE47" w14:textId="011BC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64353" w14:paraId="6014912A" w14:textId="13E54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64353" w14:paraId="1011DB04" w14:textId="35F35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64353" w14:paraId="180BEB5E" w14:textId="4B9EF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64353" w14:paraId="1C51307F" w14:textId="34F78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64353" w14:paraId="71BE2637" w14:textId="0BED9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十三、燃油自动加油设备项目安全现状评价报告的审核与批准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64353" w14:paraId="26CD0105" w14:textId="174D3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64353" w14:paraId="21ACEC2B" w14:textId="34C92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64353" w14:paraId="01ECEED0" w14:textId="512CB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_Toc158986909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64353" w14:paraId="79925616" w14:textId="36667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_Toc158986910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64353" w:rsidP="00264353" w14:paraId="69825655" w14:textId="7DFD70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https://d.book118.com/608110142014006040</w:t>
        </w:r>
      </w:hyperlink>
    </w:p>
    <w:p w:rsidR="00264353" w:rsidP="002643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paraId="15A48C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353" w14:paraId="569FC4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paraId="64B67E4D" w14:textId="630B9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4353" w14:paraId="1D0B67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paraId="3055A3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630B9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630B9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630B9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P="009D1426" w14:textId="630B9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643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paraId="47333E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RPr="00264353" w:rsidP="00264353" w14:paraId="6221EAED" w14:textId="606D763B">
    <w:pPr>
      <w:pStyle w:val="Header"/>
      <w:rPr>
        <w:rFonts w:ascii="仿宋" w:eastAsia="仿宋" w:hAnsi="仿宋"/>
      </w:rPr>
    </w:pPr>
    <w:r w:rsidRPr="00264353">
      <w:rPr>
        <w:rFonts w:ascii="仿宋" w:eastAsia="仿宋" w:hAnsi="仿宋" w:hint="eastAsia"/>
      </w:rPr>
      <w:t>燃油自动加油设备项目安全评估报告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paraId="04A6B4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RPr="00264353" w:rsidP="00264353" w14:textId="606D763B">
    <w:pPr>
      <w:pStyle w:val="Header"/>
      <w:rPr>
        <w:rFonts w:ascii="仿宋" w:eastAsia="仿宋" w:hAnsi="仿宋"/>
      </w:rPr>
    </w:pPr>
    <w:r w:rsidRPr="00264353">
      <w:rPr>
        <w:rFonts w:ascii="仿宋" w:eastAsia="仿宋" w:hAnsi="仿宋" w:hint="eastAsia"/>
      </w:rPr>
      <w:t>燃油自动加油设备项目安全评估报告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RPr="00264353" w:rsidP="00264353" w14:textId="606D763B">
    <w:pPr>
      <w:pStyle w:val="Header"/>
      <w:rPr>
        <w:rFonts w:ascii="仿宋" w:eastAsia="仿宋" w:hAnsi="仿宋"/>
      </w:rPr>
    </w:pPr>
    <w:r w:rsidRPr="00264353">
      <w:rPr>
        <w:rFonts w:ascii="仿宋" w:eastAsia="仿宋" w:hAnsi="仿宋" w:hint="eastAsia"/>
      </w:rPr>
      <w:t>燃油自动加油设备项目安全评估报告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RPr="00264353" w:rsidP="00264353" w14:textId="606D763B">
    <w:pPr>
      <w:pStyle w:val="Header"/>
      <w:rPr>
        <w:rFonts w:ascii="仿宋" w:eastAsia="仿宋" w:hAnsi="仿宋"/>
      </w:rPr>
    </w:pPr>
    <w:r w:rsidRPr="00264353">
      <w:rPr>
        <w:rFonts w:ascii="仿宋" w:eastAsia="仿宋" w:hAnsi="仿宋" w:hint="eastAsia"/>
      </w:rPr>
      <w:t>燃油自动加油设备项目安全评估报告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:rsidRPr="00264353" w:rsidP="00264353" w14:textId="606D763B">
    <w:pPr>
      <w:pStyle w:val="Header"/>
      <w:rPr>
        <w:rFonts w:ascii="仿宋" w:eastAsia="仿宋" w:hAnsi="仿宋"/>
      </w:rPr>
    </w:pPr>
    <w:r w:rsidRPr="00264353">
      <w:rPr>
        <w:rFonts w:ascii="仿宋" w:eastAsia="仿宋" w:hAnsi="仿宋" w:hint="eastAsia"/>
      </w:rPr>
      <w:t>燃油自动加油设备项目安全评估报告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43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353"/>
    <w:rsid w:val="00264353"/>
    <w:rsid w:val="009D14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86E8D6"/>
  <w15:chartTrackingRefBased/>
  <w15:docId w15:val="{693DB483-1E0D-4840-B435-4E44D4FC1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43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4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43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43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43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43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4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43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4353"/>
  </w:style>
  <w:style w:type="paragraph" w:styleId="TOC1">
    <w:name w:val="toc 1"/>
    <w:basedOn w:val="Normal"/>
    <w:next w:val="Normal"/>
    <w:autoRedefine/>
    <w:uiPriority w:val="39"/>
    <w:unhideWhenUsed/>
    <w:rsid w:val="00264353"/>
  </w:style>
  <w:style w:type="paragraph" w:styleId="TOC2">
    <w:name w:val="toc 2"/>
    <w:basedOn w:val="Normal"/>
    <w:next w:val="Normal"/>
    <w:autoRedefine/>
    <w:uiPriority w:val="39"/>
    <w:unhideWhenUsed/>
    <w:rsid w:val="002643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110142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7178</Words>
  <Characters>40915</Characters>
  <Application>Microsoft Office Word</Application>
  <DocSecurity>0</DocSecurity>
  <Lines>340</Lines>
  <Paragraphs>95</Paragraphs>
  <ScaleCrop>false</ScaleCrop>
  <Company/>
  <LinksUpToDate>false</LinksUpToDate>
  <CharactersWithSpaces>47998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2024-02-16T06:39:00Z</dcterms:created>
  <dcterms:modified xsi:type="dcterms:W3CDTF">2024-02-16T06:40:00Z</dcterms:modified>
</cp:coreProperties>
</file>