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新型节水设备项目建设方案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19" w:history="1">
        <w:r>
          <w:rPr>
            <w:rFonts w:ascii="仿宋" w:eastAsia="仿宋" w:hAnsi="仿宋" w:cs="仿宋" w:hint="eastAsia"/>
            <w:lang w:eastAsia="zh-CN"/>
          </w:rPr>
          <w:t>序言</w:t>
        </w:r>
        <w:r>
          <w:tab/>
        </w:r>
        <w:r>
          <w:fldChar w:fldCharType="begin"/>
        </w:r>
        <w:r>
          <w:instrText xml:space="preserve"> PAGEREF _Toc16719 \h </w:instrText>
        </w:r>
        <w:r>
          <w:fldChar w:fldCharType="separate"/>
        </w:r>
        <w:r>
          <w:t>3</w:t>
        </w:r>
        <w:r>
          <w:fldChar w:fldCharType="end"/>
        </w:r>
      </w:hyperlink>
    </w:p>
    <w:p>
      <w:pPr>
        <w:pStyle w:val="TOC1"/>
        <w:tabs>
          <w:tab w:val="right" w:leader="dot" w:pos="8306"/>
        </w:tabs>
      </w:pPr>
      <w:hyperlink w:anchor="_Toc7953" w:history="1">
        <w:r>
          <w:rPr>
            <w:rFonts w:ascii="仿宋" w:eastAsia="仿宋" w:hAnsi="仿宋" w:cs="仿宋" w:hint="eastAsia"/>
            <w:lang w:eastAsia="zh-CN"/>
          </w:rPr>
          <w:t>一、环境和生态影响分析</w:t>
        </w:r>
        <w:r>
          <w:tab/>
        </w:r>
        <w:r>
          <w:fldChar w:fldCharType="begin"/>
        </w:r>
        <w:r>
          <w:instrText xml:space="preserve"> PAGEREF _Toc7953 \h </w:instrText>
        </w:r>
        <w:r>
          <w:fldChar w:fldCharType="separate"/>
        </w:r>
        <w:r>
          <w:t>3</w:t>
        </w:r>
        <w:r>
          <w:fldChar w:fldCharType="end"/>
        </w:r>
      </w:hyperlink>
    </w:p>
    <w:p>
      <w:pPr>
        <w:pStyle w:val="TOC2"/>
        <w:tabs>
          <w:tab w:val="right" w:leader="dot" w:pos="8306"/>
        </w:tabs>
      </w:pPr>
      <w:hyperlink w:anchor="_Toc13578" w:history="1">
        <w:r>
          <w:rPr>
            <w:rFonts w:ascii="仿宋" w:eastAsia="仿宋" w:hAnsi="仿宋" w:cs="仿宋" w:hint="eastAsia"/>
            <w:lang w:eastAsia="zh-CN"/>
          </w:rPr>
          <w:t>(一)、环境和生态现状</w:t>
        </w:r>
        <w:r>
          <w:tab/>
        </w:r>
        <w:r>
          <w:fldChar w:fldCharType="begin"/>
        </w:r>
        <w:r>
          <w:instrText xml:space="preserve"> PAGEREF _Toc13578 \h </w:instrText>
        </w:r>
        <w:r>
          <w:fldChar w:fldCharType="separate"/>
        </w:r>
        <w:r>
          <w:t>3</w:t>
        </w:r>
        <w:r>
          <w:fldChar w:fldCharType="end"/>
        </w:r>
      </w:hyperlink>
    </w:p>
    <w:p>
      <w:pPr>
        <w:pStyle w:val="TOC2"/>
        <w:tabs>
          <w:tab w:val="right" w:leader="dot" w:pos="8306"/>
        </w:tabs>
      </w:pPr>
      <w:hyperlink w:anchor="_Toc7888" w:history="1">
        <w:r>
          <w:rPr>
            <w:rFonts w:ascii="仿宋" w:eastAsia="仿宋" w:hAnsi="仿宋" w:cs="仿宋" w:hint="eastAsia"/>
            <w:lang w:eastAsia="zh-CN"/>
          </w:rPr>
          <w:t>(二)、生态环境影响分析</w:t>
        </w:r>
        <w:r>
          <w:tab/>
        </w:r>
        <w:r>
          <w:fldChar w:fldCharType="begin"/>
        </w:r>
        <w:r>
          <w:instrText xml:space="preserve"> PAGEREF _Toc7888 \h </w:instrText>
        </w:r>
        <w:r>
          <w:fldChar w:fldCharType="separate"/>
        </w:r>
        <w:r>
          <w:t>5</w:t>
        </w:r>
        <w:r>
          <w:fldChar w:fldCharType="end"/>
        </w:r>
      </w:hyperlink>
    </w:p>
    <w:p>
      <w:pPr>
        <w:pStyle w:val="TOC2"/>
        <w:tabs>
          <w:tab w:val="right" w:leader="dot" w:pos="8306"/>
        </w:tabs>
      </w:pPr>
      <w:hyperlink w:anchor="_Toc29210" w:history="1">
        <w:r>
          <w:rPr>
            <w:rFonts w:ascii="仿宋" w:eastAsia="仿宋" w:hAnsi="仿宋" w:cs="仿宋" w:hint="eastAsia"/>
            <w:lang w:eastAsia="zh-CN"/>
          </w:rPr>
          <w:t>(三)、生态环境保护措施</w:t>
        </w:r>
        <w:r>
          <w:tab/>
        </w:r>
        <w:r>
          <w:fldChar w:fldCharType="begin"/>
        </w:r>
        <w:r>
          <w:instrText xml:space="preserve"> PAGEREF _Toc29210 \h </w:instrText>
        </w:r>
        <w:r>
          <w:fldChar w:fldCharType="separate"/>
        </w:r>
        <w:r>
          <w:t>6</w:t>
        </w:r>
        <w:r>
          <w:fldChar w:fldCharType="end"/>
        </w:r>
      </w:hyperlink>
    </w:p>
    <w:p>
      <w:pPr>
        <w:pStyle w:val="TOC2"/>
        <w:tabs>
          <w:tab w:val="right" w:leader="dot" w:pos="8306"/>
        </w:tabs>
      </w:pPr>
      <w:hyperlink w:anchor="_Toc19287" w:history="1">
        <w:r>
          <w:rPr>
            <w:rFonts w:ascii="仿宋" w:eastAsia="仿宋" w:hAnsi="仿宋" w:cs="仿宋" w:hint="eastAsia"/>
            <w:lang w:eastAsia="zh-CN"/>
          </w:rPr>
          <w:t>(四)、地质灾害影响分析</w:t>
        </w:r>
        <w:r>
          <w:tab/>
        </w:r>
        <w:r>
          <w:fldChar w:fldCharType="begin"/>
        </w:r>
        <w:r>
          <w:instrText xml:space="preserve"> PAGEREF _Toc19287 \h </w:instrText>
        </w:r>
        <w:r>
          <w:fldChar w:fldCharType="separate"/>
        </w:r>
        <w:r>
          <w:t>8</w:t>
        </w:r>
        <w:r>
          <w:fldChar w:fldCharType="end"/>
        </w:r>
      </w:hyperlink>
    </w:p>
    <w:p>
      <w:pPr>
        <w:pStyle w:val="TOC2"/>
        <w:tabs>
          <w:tab w:val="right" w:leader="dot" w:pos="8306"/>
        </w:tabs>
      </w:pPr>
      <w:hyperlink w:anchor="_Toc30594" w:history="1">
        <w:r>
          <w:rPr>
            <w:rFonts w:ascii="仿宋" w:eastAsia="仿宋" w:hAnsi="仿宋" w:cs="仿宋" w:hint="eastAsia"/>
            <w:lang w:eastAsia="zh-CN"/>
          </w:rPr>
          <w:t>(五)、特殊环境影响</w:t>
        </w:r>
        <w:r>
          <w:tab/>
        </w:r>
        <w:r>
          <w:fldChar w:fldCharType="begin"/>
        </w:r>
        <w:r>
          <w:instrText xml:space="preserve"> PAGEREF _Toc30594 \h </w:instrText>
        </w:r>
        <w:r>
          <w:fldChar w:fldCharType="separate"/>
        </w:r>
        <w:r>
          <w:t>9</w:t>
        </w:r>
        <w:r>
          <w:fldChar w:fldCharType="end"/>
        </w:r>
      </w:hyperlink>
    </w:p>
    <w:p>
      <w:pPr>
        <w:pStyle w:val="TOC1"/>
        <w:tabs>
          <w:tab w:val="right" w:leader="dot" w:pos="8306"/>
        </w:tabs>
      </w:pPr>
      <w:hyperlink w:anchor="_Toc30671" w:history="1">
        <w:r>
          <w:rPr>
            <w:rFonts w:ascii="仿宋" w:eastAsia="仿宋" w:hAnsi="仿宋" w:cs="仿宋" w:hint="eastAsia"/>
            <w:lang w:eastAsia="zh-CN"/>
          </w:rPr>
          <w:t>二、建设风险评估分析</w:t>
        </w:r>
        <w:r>
          <w:tab/>
        </w:r>
        <w:r>
          <w:fldChar w:fldCharType="begin"/>
        </w:r>
        <w:r>
          <w:instrText xml:space="preserve"> PAGEREF _Toc30671 \h </w:instrText>
        </w:r>
        <w:r>
          <w:fldChar w:fldCharType="separate"/>
        </w:r>
        <w:r>
          <w:t>10</w:t>
        </w:r>
        <w:r>
          <w:fldChar w:fldCharType="end"/>
        </w:r>
      </w:hyperlink>
    </w:p>
    <w:p>
      <w:pPr>
        <w:pStyle w:val="TOC2"/>
        <w:tabs>
          <w:tab w:val="right" w:leader="dot" w:pos="8306"/>
        </w:tabs>
      </w:pPr>
      <w:hyperlink w:anchor="_Toc9002" w:history="1">
        <w:r>
          <w:rPr>
            <w:rFonts w:ascii="仿宋" w:eastAsia="仿宋" w:hAnsi="仿宋" w:cs="仿宋" w:hint="eastAsia"/>
            <w:lang w:eastAsia="zh-CN"/>
          </w:rPr>
          <w:t>(一)、政策风险分析</w:t>
        </w:r>
        <w:r>
          <w:tab/>
        </w:r>
        <w:r>
          <w:fldChar w:fldCharType="begin"/>
        </w:r>
        <w:r>
          <w:instrText xml:space="preserve"> PAGEREF _Toc9002 \h </w:instrText>
        </w:r>
        <w:r>
          <w:fldChar w:fldCharType="separate"/>
        </w:r>
        <w:r>
          <w:t>10</w:t>
        </w:r>
        <w:r>
          <w:fldChar w:fldCharType="end"/>
        </w:r>
      </w:hyperlink>
    </w:p>
    <w:p>
      <w:pPr>
        <w:pStyle w:val="TOC2"/>
        <w:tabs>
          <w:tab w:val="right" w:leader="dot" w:pos="8306"/>
        </w:tabs>
      </w:pPr>
      <w:hyperlink w:anchor="_Toc11327" w:history="1">
        <w:r>
          <w:rPr>
            <w:rFonts w:ascii="仿宋" w:eastAsia="仿宋" w:hAnsi="仿宋" w:cs="仿宋" w:hint="eastAsia"/>
            <w:lang w:eastAsia="zh-CN"/>
          </w:rPr>
          <w:t>(二)、社会风险分析</w:t>
        </w:r>
        <w:r>
          <w:tab/>
        </w:r>
        <w:r>
          <w:fldChar w:fldCharType="begin"/>
        </w:r>
        <w:r>
          <w:instrText xml:space="preserve"> PAGEREF _Toc11327 \h </w:instrText>
        </w:r>
        <w:r>
          <w:fldChar w:fldCharType="separate"/>
        </w:r>
        <w:r>
          <w:t>11</w:t>
        </w:r>
        <w:r>
          <w:fldChar w:fldCharType="end"/>
        </w:r>
      </w:hyperlink>
    </w:p>
    <w:p>
      <w:pPr>
        <w:pStyle w:val="TOC2"/>
        <w:tabs>
          <w:tab w:val="right" w:leader="dot" w:pos="8306"/>
        </w:tabs>
      </w:pPr>
      <w:hyperlink w:anchor="_Toc32702" w:history="1">
        <w:r>
          <w:rPr>
            <w:rFonts w:ascii="仿宋" w:eastAsia="仿宋" w:hAnsi="仿宋" w:cs="仿宋" w:hint="eastAsia"/>
            <w:lang w:eastAsia="zh-CN"/>
          </w:rPr>
          <w:t>(三)、市场风险分析</w:t>
        </w:r>
        <w:r>
          <w:tab/>
        </w:r>
        <w:r>
          <w:fldChar w:fldCharType="begin"/>
        </w:r>
        <w:r>
          <w:instrText xml:space="preserve"> PAGEREF _Toc32702 \h </w:instrText>
        </w:r>
        <w:r>
          <w:fldChar w:fldCharType="separate"/>
        </w:r>
        <w:r>
          <w:t>13</w:t>
        </w:r>
        <w:r>
          <w:fldChar w:fldCharType="end"/>
        </w:r>
      </w:hyperlink>
    </w:p>
    <w:p>
      <w:pPr>
        <w:pStyle w:val="TOC2"/>
        <w:tabs>
          <w:tab w:val="right" w:leader="dot" w:pos="8306"/>
        </w:tabs>
      </w:pPr>
      <w:hyperlink w:anchor="_Toc18556" w:history="1">
        <w:r>
          <w:rPr>
            <w:rFonts w:ascii="仿宋" w:eastAsia="仿宋" w:hAnsi="仿宋" w:cs="仿宋" w:hint="eastAsia"/>
            <w:lang w:eastAsia="zh-CN"/>
          </w:rPr>
          <w:t>(四)、资金风险分析</w:t>
        </w:r>
        <w:r>
          <w:tab/>
        </w:r>
        <w:r>
          <w:fldChar w:fldCharType="begin"/>
        </w:r>
        <w:r>
          <w:instrText xml:space="preserve"> PAGEREF _Toc18556 \h </w:instrText>
        </w:r>
        <w:r>
          <w:fldChar w:fldCharType="separate"/>
        </w:r>
        <w:r>
          <w:t>14</w:t>
        </w:r>
        <w:r>
          <w:fldChar w:fldCharType="end"/>
        </w:r>
      </w:hyperlink>
    </w:p>
    <w:p>
      <w:pPr>
        <w:pStyle w:val="TOC2"/>
        <w:tabs>
          <w:tab w:val="right" w:leader="dot" w:pos="8306"/>
        </w:tabs>
      </w:pPr>
      <w:hyperlink w:anchor="_Toc13896" w:history="1">
        <w:r>
          <w:rPr>
            <w:rFonts w:ascii="仿宋" w:eastAsia="仿宋" w:hAnsi="仿宋" w:cs="仿宋" w:hint="eastAsia"/>
            <w:lang w:eastAsia="zh-CN"/>
          </w:rPr>
          <w:t>(五)、技术风险分析</w:t>
        </w:r>
        <w:r>
          <w:tab/>
        </w:r>
        <w:r>
          <w:fldChar w:fldCharType="begin"/>
        </w:r>
        <w:r>
          <w:instrText xml:space="preserve"> PAGEREF _Toc13896 \h </w:instrText>
        </w:r>
        <w:r>
          <w:fldChar w:fldCharType="separate"/>
        </w:r>
        <w:r>
          <w:t>15</w:t>
        </w:r>
        <w:r>
          <w:fldChar w:fldCharType="end"/>
        </w:r>
      </w:hyperlink>
    </w:p>
    <w:p>
      <w:pPr>
        <w:pStyle w:val="TOC2"/>
        <w:tabs>
          <w:tab w:val="right" w:leader="dot" w:pos="8306"/>
        </w:tabs>
      </w:pPr>
      <w:hyperlink w:anchor="_Toc8129" w:history="1">
        <w:r>
          <w:rPr>
            <w:rFonts w:ascii="仿宋" w:eastAsia="仿宋" w:hAnsi="仿宋" w:cs="仿宋" w:hint="eastAsia"/>
            <w:lang w:eastAsia="zh-CN"/>
          </w:rPr>
          <w:t>(六)、财务风险分析</w:t>
        </w:r>
        <w:r>
          <w:tab/>
        </w:r>
        <w:r>
          <w:fldChar w:fldCharType="begin"/>
        </w:r>
        <w:r>
          <w:instrText xml:space="preserve"> PAGEREF _Toc8129 \h </w:instrText>
        </w:r>
        <w:r>
          <w:fldChar w:fldCharType="separate"/>
        </w:r>
        <w:r>
          <w:t>16</w:t>
        </w:r>
        <w:r>
          <w:fldChar w:fldCharType="end"/>
        </w:r>
      </w:hyperlink>
    </w:p>
    <w:p>
      <w:pPr>
        <w:pStyle w:val="TOC2"/>
        <w:tabs>
          <w:tab w:val="right" w:leader="dot" w:pos="8306"/>
        </w:tabs>
      </w:pPr>
      <w:hyperlink w:anchor="_Toc27114" w:history="1">
        <w:r>
          <w:rPr>
            <w:rFonts w:ascii="仿宋" w:eastAsia="仿宋" w:hAnsi="仿宋" w:cs="仿宋" w:hint="eastAsia"/>
            <w:lang w:eastAsia="zh-CN"/>
          </w:rPr>
          <w:t>(七)、管理风险分析</w:t>
        </w:r>
        <w:r>
          <w:tab/>
        </w:r>
        <w:r>
          <w:fldChar w:fldCharType="begin"/>
        </w:r>
        <w:r>
          <w:instrText xml:space="preserve"> PAGEREF _Toc27114 \h </w:instrText>
        </w:r>
        <w:r>
          <w:fldChar w:fldCharType="separate"/>
        </w:r>
        <w:r>
          <w:t>18</w:t>
        </w:r>
        <w:r>
          <w:fldChar w:fldCharType="end"/>
        </w:r>
      </w:hyperlink>
    </w:p>
    <w:p>
      <w:pPr>
        <w:pStyle w:val="TOC2"/>
        <w:tabs>
          <w:tab w:val="right" w:leader="dot" w:pos="8306"/>
        </w:tabs>
      </w:pPr>
      <w:hyperlink w:anchor="_Toc23069" w:history="1">
        <w:r>
          <w:rPr>
            <w:rFonts w:ascii="仿宋" w:eastAsia="仿宋" w:hAnsi="仿宋" w:cs="仿宋" w:hint="eastAsia"/>
            <w:lang w:eastAsia="zh-CN"/>
          </w:rPr>
          <w:t>(八)、其它风险分析</w:t>
        </w:r>
        <w:r>
          <w:tab/>
        </w:r>
        <w:r>
          <w:fldChar w:fldCharType="begin"/>
        </w:r>
        <w:r>
          <w:instrText xml:space="preserve"> PAGEREF _Toc23069 \h </w:instrText>
        </w:r>
        <w:r>
          <w:fldChar w:fldCharType="separate"/>
        </w:r>
        <w:r>
          <w:t>19</w:t>
        </w:r>
        <w:r>
          <w:fldChar w:fldCharType="end"/>
        </w:r>
      </w:hyperlink>
    </w:p>
    <w:p>
      <w:pPr>
        <w:pStyle w:val="TOC2"/>
        <w:tabs>
          <w:tab w:val="right" w:leader="dot" w:pos="8306"/>
        </w:tabs>
      </w:pPr>
      <w:hyperlink w:anchor="_Toc13865" w:history="1">
        <w:r>
          <w:rPr>
            <w:rFonts w:ascii="仿宋" w:eastAsia="仿宋" w:hAnsi="仿宋" w:cs="仿宋" w:hint="eastAsia"/>
            <w:lang w:eastAsia="zh-CN"/>
          </w:rPr>
          <w:t>(九)、社会影响评估</w:t>
        </w:r>
        <w:r>
          <w:tab/>
        </w:r>
        <w:r>
          <w:fldChar w:fldCharType="begin"/>
        </w:r>
        <w:r>
          <w:instrText xml:space="preserve"> PAGEREF _Toc13865 \h </w:instrText>
        </w:r>
        <w:r>
          <w:fldChar w:fldCharType="separate"/>
        </w:r>
        <w:r>
          <w:t>21</w:t>
        </w:r>
        <w:r>
          <w:fldChar w:fldCharType="end"/>
        </w:r>
      </w:hyperlink>
    </w:p>
    <w:p>
      <w:pPr>
        <w:pStyle w:val="TOC1"/>
        <w:tabs>
          <w:tab w:val="right" w:leader="dot" w:pos="8306"/>
        </w:tabs>
      </w:pPr>
      <w:hyperlink w:anchor="_Toc4616" w:history="1">
        <w:r>
          <w:rPr>
            <w:rFonts w:ascii="仿宋" w:eastAsia="仿宋" w:hAnsi="仿宋" w:cs="仿宋" w:hint="eastAsia"/>
            <w:lang w:eastAsia="zh-CN"/>
          </w:rPr>
          <w:t>三、背景、必要性分析</w:t>
        </w:r>
        <w:r>
          <w:tab/>
        </w:r>
        <w:r>
          <w:fldChar w:fldCharType="begin"/>
        </w:r>
        <w:r>
          <w:instrText xml:space="preserve"> PAGEREF _Toc4616 \h </w:instrText>
        </w:r>
        <w:r>
          <w:fldChar w:fldCharType="separate"/>
        </w:r>
        <w:r>
          <w:t>23</w:t>
        </w:r>
        <w:r>
          <w:fldChar w:fldCharType="end"/>
        </w:r>
      </w:hyperlink>
    </w:p>
    <w:p>
      <w:pPr>
        <w:pStyle w:val="TOC2"/>
        <w:tabs>
          <w:tab w:val="right" w:leader="dot" w:pos="8306"/>
        </w:tabs>
      </w:pPr>
      <w:hyperlink w:anchor="_Toc3222" w:history="1">
        <w:r>
          <w:rPr>
            <w:rFonts w:ascii="仿宋" w:eastAsia="仿宋" w:hAnsi="仿宋" w:cs="仿宋" w:hint="eastAsia"/>
            <w:lang w:eastAsia="zh-CN"/>
          </w:rPr>
          <w:t>(一)、项目建设背景</w:t>
        </w:r>
        <w:r>
          <w:tab/>
        </w:r>
        <w:r>
          <w:fldChar w:fldCharType="begin"/>
        </w:r>
        <w:r>
          <w:instrText xml:space="preserve"> PAGEREF _Toc3222 \h </w:instrText>
        </w:r>
        <w:r>
          <w:fldChar w:fldCharType="separate"/>
        </w:r>
        <w:r>
          <w:t>23</w:t>
        </w:r>
        <w:r>
          <w:fldChar w:fldCharType="end"/>
        </w:r>
      </w:hyperlink>
    </w:p>
    <w:p>
      <w:pPr>
        <w:pStyle w:val="TOC2"/>
        <w:tabs>
          <w:tab w:val="right" w:leader="dot" w:pos="8306"/>
        </w:tabs>
      </w:pPr>
      <w:hyperlink w:anchor="_Toc6109" w:history="1">
        <w:r>
          <w:rPr>
            <w:rFonts w:ascii="仿宋" w:eastAsia="仿宋" w:hAnsi="仿宋" w:cs="仿宋" w:hint="eastAsia"/>
            <w:lang w:eastAsia="zh-CN"/>
          </w:rPr>
          <w:t>(二)、必要性分析</w:t>
        </w:r>
        <w:r>
          <w:tab/>
        </w:r>
        <w:r>
          <w:fldChar w:fldCharType="begin"/>
        </w:r>
        <w:r>
          <w:instrText xml:space="preserve"> PAGEREF _Toc6109 \h </w:instrText>
        </w:r>
        <w:r>
          <w:fldChar w:fldCharType="separate"/>
        </w:r>
        <w:r>
          <w:t>24</w:t>
        </w:r>
        <w:r>
          <w:fldChar w:fldCharType="end"/>
        </w:r>
      </w:hyperlink>
    </w:p>
    <w:p>
      <w:pPr>
        <w:pStyle w:val="TOC2"/>
        <w:tabs>
          <w:tab w:val="right" w:leader="dot" w:pos="8306"/>
        </w:tabs>
      </w:pPr>
      <w:hyperlink w:anchor="_Toc21736" w:history="1">
        <w:r>
          <w:rPr>
            <w:rFonts w:ascii="仿宋" w:eastAsia="仿宋" w:hAnsi="仿宋" w:cs="仿宋" w:hint="eastAsia"/>
            <w:lang w:eastAsia="zh-CN"/>
          </w:rPr>
          <w:t>(三)、项目建设有利条件</w:t>
        </w:r>
        <w:r>
          <w:tab/>
        </w:r>
        <w:r>
          <w:fldChar w:fldCharType="begin"/>
        </w:r>
        <w:r>
          <w:instrText xml:space="preserve"> PAGEREF _Toc21736 \h </w:instrText>
        </w:r>
        <w:r>
          <w:fldChar w:fldCharType="separate"/>
        </w:r>
        <w:r>
          <w:t>25</w:t>
        </w:r>
        <w:r>
          <w:fldChar w:fldCharType="end"/>
        </w:r>
      </w:hyperlink>
    </w:p>
    <w:p>
      <w:pPr>
        <w:pStyle w:val="TOC1"/>
        <w:tabs>
          <w:tab w:val="right" w:leader="dot" w:pos="8306"/>
        </w:tabs>
      </w:pPr>
      <w:hyperlink w:anchor="_Toc21016" w:history="1">
        <w:r>
          <w:rPr>
            <w:rFonts w:ascii="仿宋" w:eastAsia="仿宋" w:hAnsi="仿宋" w:cs="仿宋" w:hint="eastAsia"/>
            <w:lang w:eastAsia="zh-CN"/>
          </w:rPr>
          <w:t>四、新型节水设备项目概论</w:t>
        </w:r>
        <w:r>
          <w:tab/>
        </w:r>
        <w:r>
          <w:fldChar w:fldCharType="begin"/>
        </w:r>
        <w:r>
          <w:instrText xml:space="preserve"> PAGEREF _Toc21016 \h </w:instrText>
        </w:r>
        <w:r>
          <w:fldChar w:fldCharType="separate"/>
        </w:r>
        <w:r>
          <w:t>27</w:t>
        </w:r>
        <w:r>
          <w:fldChar w:fldCharType="end"/>
        </w:r>
      </w:hyperlink>
    </w:p>
    <w:p>
      <w:pPr>
        <w:pStyle w:val="TOC2"/>
        <w:tabs>
          <w:tab w:val="right" w:leader="dot" w:pos="8306"/>
        </w:tabs>
      </w:pPr>
      <w:hyperlink w:anchor="_Toc2753" w:history="1">
        <w:r>
          <w:rPr>
            <w:rFonts w:ascii="仿宋" w:eastAsia="仿宋" w:hAnsi="仿宋" w:cs="仿宋" w:hint="eastAsia"/>
            <w:lang w:eastAsia="zh-CN"/>
          </w:rPr>
          <w:t>(一)、项目申报单位概况</w:t>
        </w:r>
        <w:r>
          <w:tab/>
        </w:r>
        <w:r>
          <w:fldChar w:fldCharType="begin"/>
        </w:r>
        <w:r>
          <w:instrText xml:space="preserve"> PAGEREF _Toc2753 \h </w:instrText>
        </w:r>
        <w:r>
          <w:fldChar w:fldCharType="separate"/>
        </w:r>
        <w:r>
          <w:t>27</w:t>
        </w:r>
        <w:r>
          <w:fldChar w:fldCharType="end"/>
        </w:r>
      </w:hyperlink>
    </w:p>
    <w:p>
      <w:pPr>
        <w:pStyle w:val="TOC2"/>
        <w:tabs>
          <w:tab w:val="right" w:leader="dot" w:pos="8306"/>
        </w:tabs>
      </w:pPr>
      <w:hyperlink w:anchor="_Toc10372" w:history="1">
        <w:r>
          <w:rPr>
            <w:rFonts w:ascii="仿宋" w:eastAsia="仿宋" w:hAnsi="仿宋" w:cs="仿宋" w:hint="eastAsia"/>
            <w:lang w:eastAsia="zh-CN"/>
          </w:rPr>
          <w:t>(二)、项目概况</w:t>
        </w:r>
        <w:r>
          <w:tab/>
        </w:r>
        <w:r>
          <w:fldChar w:fldCharType="begin"/>
        </w:r>
        <w:r>
          <w:instrText xml:space="preserve"> PAGEREF _Toc10372 \h </w:instrText>
        </w:r>
        <w:r>
          <w:fldChar w:fldCharType="separate"/>
        </w:r>
        <w:r>
          <w:t>28</w:t>
        </w:r>
        <w:r>
          <w:fldChar w:fldCharType="end"/>
        </w:r>
      </w:hyperlink>
    </w:p>
    <w:p>
      <w:pPr>
        <w:pStyle w:val="TOC1"/>
        <w:tabs>
          <w:tab w:val="right" w:leader="dot" w:pos="8306"/>
        </w:tabs>
      </w:pPr>
      <w:hyperlink w:anchor="_Toc11955" w:history="1">
        <w:r>
          <w:rPr>
            <w:rFonts w:ascii="仿宋" w:eastAsia="仿宋" w:hAnsi="仿宋" w:cs="仿宋" w:hint="eastAsia"/>
            <w:lang w:eastAsia="zh-CN"/>
          </w:rPr>
          <w:t>五、社会影响分析</w:t>
        </w:r>
        <w:r>
          <w:tab/>
        </w:r>
        <w:r>
          <w:fldChar w:fldCharType="begin"/>
        </w:r>
        <w:r>
          <w:instrText xml:space="preserve"> PAGEREF _Toc11955 \h </w:instrText>
        </w:r>
        <w:r>
          <w:fldChar w:fldCharType="separate"/>
        </w:r>
        <w:r>
          <w:t>31</w:t>
        </w:r>
        <w:r>
          <w:fldChar w:fldCharType="end"/>
        </w:r>
      </w:hyperlink>
    </w:p>
    <w:p>
      <w:pPr>
        <w:pStyle w:val="TOC2"/>
        <w:tabs>
          <w:tab w:val="right" w:leader="dot" w:pos="8306"/>
        </w:tabs>
      </w:pPr>
      <w:hyperlink w:anchor="_Toc6580" w:history="1">
        <w:r>
          <w:rPr>
            <w:rFonts w:ascii="仿宋" w:eastAsia="仿宋" w:hAnsi="仿宋" w:cs="仿宋" w:hint="eastAsia"/>
            <w:lang w:eastAsia="zh-CN"/>
          </w:rPr>
          <w:t>(一)、社会影响效果分析</w:t>
        </w:r>
        <w:r>
          <w:tab/>
        </w:r>
        <w:r>
          <w:fldChar w:fldCharType="begin"/>
        </w:r>
        <w:r>
          <w:instrText xml:space="preserve"> PAGEREF _Toc6580 \h </w:instrText>
        </w:r>
        <w:r>
          <w:fldChar w:fldCharType="separate"/>
        </w:r>
        <w:r>
          <w:t>31</w:t>
        </w:r>
        <w:r>
          <w:fldChar w:fldCharType="end"/>
        </w:r>
      </w:hyperlink>
    </w:p>
    <w:p>
      <w:pPr>
        <w:pStyle w:val="TOC2"/>
        <w:tabs>
          <w:tab w:val="right" w:leader="dot" w:pos="8306"/>
        </w:tabs>
      </w:pPr>
      <w:hyperlink w:anchor="_Toc19511" w:history="1">
        <w:r>
          <w:rPr>
            <w:rFonts w:ascii="仿宋" w:eastAsia="仿宋" w:hAnsi="仿宋" w:cs="仿宋" w:hint="eastAsia"/>
            <w:lang w:eastAsia="zh-CN"/>
          </w:rPr>
          <w:t>(二)、社会适应性分析</w:t>
        </w:r>
        <w:r>
          <w:tab/>
        </w:r>
        <w:r>
          <w:fldChar w:fldCharType="begin"/>
        </w:r>
        <w:r>
          <w:instrText xml:space="preserve"> PAGEREF _Toc19511 \h </w:instrText>
        </w:r>
        <w:r>
          <w:fldChar w:fldCharType="separate"/>
        </w:r>
        <w:r>
          <w:t>33</w:t>
        </w:r>
        <w:r>
          <w:fldChar w:fldCharType="end"/>
        </w:r>
      </w:hyperlink>
    </w:p>
    <w:p>
      <w:pPr>
        <w:pStyle w:val="TOC2"/>
        <w:tabs>
          <w:tab w:val="right" w:leader="dot" w:pos="8306"/>
        </w:tabs>
      </w:pPr>
      <w:hyperlink w:anchor="_Toc21894" w:history="1">
        <w:r>
          <w:rPr>
            <w:rFonts w:ascii="仿宋" w:eastAsia="仿宋" w:hAnsi="仿宋" w:cs="仿宋" w:hint="eastAsia"/>
            <w:lang w:eastAsia="zh-CN"/>
          </w:rPr>
          <w:t>(三)、社会风险及对策分析</w:t>
        </w:r>
        <w:r>
          <w:tab/>
        </w:r>
        <w:r>
          <w:fldChar w:fldCharType="begin"/>
        </w:r>
        <w:r>
          <w:instrText xml:space="preserve"> PAGEREF _Toc21894 \h </w:instrText>
        </w:r>
        <w:r>
          <w:fldChar w:fldCharType="separate"/>
        </w:r>
        <w:r>
          <w:t>35</w:t>
        </w:r>
        <w:r>
          <w:fldChar w:fldCharType="end"/>
        </w:r>
      </w:hyperlink>
    </w:p>
    <w:p>
      <w:pPr>
        <w:pStyle w:val="TOC1"/>
        <w:tabs>
          <w:tab w:val="right" w:leader="dot" w:pos="8306"/>
        </w:tabs>
      </w:pPr>
      <w:hyperlink w:anchor="_Toc9412" w:history="1">
        <w:r>
          <w:rPr>
            <w:rFonts w:ascii="仿宋" w:eastAsia="仿宋" w:hAnsi="仿宋" w:cs="仿宋" w:hint="eastAsia"/>
            <w:lang w:eastAsia="zh-CN"/>
          </w:rPr>
          <w:t>六、发展规划、产业政策和行业准入分析</w:t>
        </w:r>
        <w:r>
          <w:tab/>
        </w:r>
        <w:r>
          <w:fldChar w:fldCharType="begin"/>
        </w:r>
        <w:r>
          <w:instrText xml:space="preserve"> PAGEREF _Toc9412 \h </w:instrText>
        </w:r>
        <w:r>
          <w:fldChar w:fldCharType="separate"/>
        </w:r>
        <w:r>
          <w:t>38</w:t>
        </w:r>
        <w:r>
          <w:fldChar w:fldCharType="end"/>
        </w:r>
      </w:hyperlink>
    </w:p>
    <w:p>
      <w:pPr>
        <w:pStyle w:val="TOC2"/>
        <w:tabs>
          <w:tab w:val="right" w:leader="dot" w:pos="8306"/>
        </w:tabs>
      </w:pPr>
      <w:hyperlink w:anchor="_Toc19583" w:history="1">
        <w:r>
          <w:rPr>
            <w:rFonts w:ascii="仿宋" w:eastAsia="仿宋" w:hAnsi="仿宋" w:cs="仿宋" w:hint="eastAsia"/>
            <w:lang w:eastAsia="zh-CN"/>
          </w:rPr>
          <w:t>(一)、发展规划分析</w:t>
        </w:r>
        <w:r>
          <w:tab/>
        </w:r>
        <w:r>
          <w:fldChar w:fldCharType="begin"/>
        </w:r>
        <w:r>
          <w:instrText xml:space="preserve"> PAGEREF _Toc19583 \h </w:instrText>
        </w:r>
        <w:r>
          <w:fldChar w:fldCharType="separate"/>
        </w:r>
        <w:r>
          <w:t>38</w:t>
        </w:r>
        <w:r>
          <w:fldChar w:fldCharType="end"/>
        </w:r>
      </w:hyperlink>
    </w:p>
    <w:p>
      <w:pPr>
        <w:pStyle w:val="TOC2"/>
        <w:tabs>
          <w:tab w:val="right" w:leader="dot" w:pos="8306"/>
        </w:tabs>
      </w:pPr>
      <w:hyperlink w:anchor="_Toc20510" w:history="1">
        <w:r>
          <w:rPr>
            <w:rFonts w:ascii="仿宋" w:eastAsia="仿宋" w:hAnsi="仿宋" w:cs="仿宋" w:hint="eastAsia"/>
            <w:lang w:eastAsia="zh-CN"/>
          </w:rPr>
          <w:t>(二)、产业政策分析</w:t>
        </w:r>
        <w:r>
          <w:tab/>
        </w:r>
        <w:r>
          <w:fldChar w:fldCharType="begin"/>
        </w:r>
        <w:r>
          <w:instrText xml:space="preserve"> PAGEREF _Toc20510 \h </w:instrText>
        </w:r>
        <w:r>
          <w:fldChar w:fldCharType="separate"/>
        </w:r>
        <w:r>
          <w:t>40</w:t>
        </w:r>
        <w:r>
          <w:fldChar w:fldCharType="end"/>
        </w:r>
      </w:hyperlink>
    </w:p>
    <w:p>
      <w:pPr>
        <w:pStyle w:val="TOC2"/>
        <w:tabs>
          <w:tab w:val="right" w:leader="dot" w:pos="8306"/>
        </w:tabs>
      </w:pPr>
      <w:hyperlink w:anchor="_Toc25407" w:history="1">
        <w:r>
          <w:rPr>
            <w:rFonts w:ascii="仿宋" w:eastAsia="仿宋" w:hAnsi="仿宋" w:cs="仿宋" w:hint="eastAsia"/>
            <w:lang w:eastAsia="zh-CN"/>
          </w:rPr>
          <w:t>(三)、行业准入分析</w:t>
        </w:r>
        <w:r>
          <w:tab/>
        </w:r>
        <w:r>
          <w:fldChar w:fldCharType="begin"/>
        </w:r>
        <w:r>
          <w:instrText xml:space="preserve"> PAGEREF _Toc25407 \h </w:instrText>
        </w:r>
        <w:r>
          <w:fldChar w:fldCharType="separate"/>
        </w:r>
        <w:r>
          <w:t>41</w:t>
        </w:r>
        <w:r>
          <w:fldChar w:fldCharType="end"/>
        </w:r>
      </w:hyperlink>
    </w:p>
    <w:p>
      <w:pPr>
        <w:pStyle w:val="TOC1"/>
        <w:tabs>
          <w:tab w:val="right" w:leader="dot" w:pos="8306"/>
        </w:tabs>
      </w:pPr>
      <w:hyperlink w:anchor="_Toc25746" w:history="1">
        <w:r>
          <w:rPr>
            <w:rFonts w:ascii="仿宋" w:eastAsia="仿宋" w:hAnsi="仿宋" w:cs="仿宋" w:hint="eastAsia"/>
            <w:lang w:eastAsia="zh-CN"/>
          </w:rPr>
          <w:t>七、客户关系管理与市场拓展</w:t>
        </w:r>
        <w:r>
          <w:tab/>
        </w:r>
        <w:r>
          <w:fldChar w:fldCharType="begin"/>
        </w:r>
        <w:r>
          <w:instrText xml:space="preserve"> PAGEREF _Toc25746 \h </w:instrText>
        </w:r>
        <w:r>
          <w:fldChar w:fldCharType="separate"/>
        </w:r>
        <w:r>
          <w:t>43</w:t>
        </w:r>
        <w:r>
          <w:fldChar w:fldCharType="end"/>
        </w:r>
      </w:hyperlink>
    </w:p>
    <w:p>
      <w:pPr>
        <w:pStyle w:val="TOC2"/>
        <w:tabs>
          <w:tab w:val="right" w:leader="dot" w:pos="8306"/>
        </w:tabs>
      </w:pPr>
      <w:hyperlink w:anchor="_Toc12897" w:history="1">
        <w:r>
          <w:rPr>
            <w:rFonts w:ascii="仿宋" w:eastAsia="仿宋" w:hAnsi="仿宋" w:cs="仿宋" w:hint="eastAsia"/>
            <w:lang w:eastAsia="zh-CN"/>
          </w:rPr>
          <w:t>(一)、客户关系管理策略</w:t>
        </w:r>
        <w:r>
          <w:tab/>
        </w:r>
        <w:r>
          <w:fldChar w:fldCharType="begin"/>
        </w:r>
        <w:r>
          <w:instrText xml:space="preserve"> PAGEREF _Toc12897 \h </w:instrText>
        </w:r>
        <w:r>
          <w:fldChar w:fldCharType="separate"/>
        </w:r>
        <w:r>
          <w:t>43</w:t>
        </w:r>
        <w:r>
          <w:fldChar w:fldCharType="end"/>
        </w:r>
      </w:hyperlink>
    </w:p>
    <w:p>
      <w:pPr>
        <w:pStyle w:val="TOC2"/>
        <w:tabs>
          <w:tab w:val="right" w:leader="dot" w:pos="8306"/>
        </w:tabs>
      </w:pPr>
      <w:hyperlink w:anchor="_Toc3531" w:history="1">
        <w:r>
          <w:rPr>
            <w:rFonts w:ascii="仿宋" w:eastAsia="仿宋" w:hAnsi="仿宋" w:cs="仿宋" w:hint="eastAsia"/>
            <w:lang w:eastAsia="zh-CN"/>
          </w:rPr>
          <w:t>(二)、市场拓展方案</w:t>
        </w:r>
        <w:r>
          <w:tab/>
        </w:r>
        <w:r>
          <w:fldChar w:fldCharType="begin"/>
        </w:r>
        <w:r>
          <w:instrText xml:space="preserve"> PAGEREF _Toc3531 \h </w:instrText>
        </w:r>
        <w:r>
          <w:fldChar w:fldCharType="separate"/>
        </w:r>
        <w:r>
          <w:t>44</w:t>
        </w:r>
        <w:r>
          <w:fldChar w:fldCharType="end"/>
        </w:r>
      </w:hyperlink>
    </w:p>
    <w:p>
      <w:pPr>
        <w:pStyle w:val="TOC1"/>
        <w:tabs>
          <w:tab w:val="right" w:leader="dot" w:pos="8306"/>
        </w:tabs>
      </w:pPr>
      <w:hyperlink w:anchor="_Toc15997" w:history="1">
        <w:r>
          <w:rPr>
            <w:rFonts w:ascii="仿宋" w:eastAsia="仿宋" w:hAnsi="仿宋" w:cs="仿宋" w:hint="eastAsia"/>
            <w:lang w:eastAsia="zh-CN"/>
          </w:rPr>
          <w:t>八、环境保护与治理方案</w:t>
        </w:r>
        <w:r>
          <w:tab/>
        </w:r>
        <w:r>
          <w:fldChar w:fldCharType="begin"/>
        </w:r>
        <w:r>
          <w:instrText xml:space="preserve"> PAGEREF _Toc15997 \h </w:instrText>
        </w:r>
        <w:r>
          <w:fldChar w:fldCharType="separate"/>
        </w:r>
        <w:r>
          <w:t>45</w:t>
        </w:r>
        <w:r>
          <w:fldChar w:fldCharType="end"/>
        </w:r>
      </w:hyperlink>
    </w:p>
    <w:p>
      <w:pPr>
        <w:pStyle w:val="TOC2"/>
        <w:tabs>
          <w:tab w:val="right" w:leader="dot" w:pos="8306"/>
        </w:tabs>
      </w:pPr>
      <w:hyperlink w:anchor="_Toc28489" w:history="1">
        <w:r>
          <w:rPr>
            <w:rFonts w:ascii="仿宋" w:eastAsia="仿宋" w:hAnsi="仿宋" w:cs="仿宋" w:hint="eastAsia"/>
            <w:lang w:eastAsia="zh-CN"/>
          </w:rPr>
          <w:t>(一)、项目环境影响评估</w:t>
        </w:r>
        <w:r>
          <w:tab/>
        </w:r>
        <w:r>
          <w:fldChar w:fldCharType="begin"/>
        </w:r>
        <w:r>
          <w:instrText xml:space="preserve"> PAGEREF _Toc28489 \h </w:instrText>
        </w:r>
        <w:r>
          <w:fldChar w:fldCharType="separate"/>
        </w:r>
        <w:r>
          <w:t>45</w:t>
        </w:r>
        <w:r>
          <w:fldChar w:fldCharType="end"/>
        </w:r>
      </w:hyperlink>
    </w:p>
    <w:p>
      <w:pPr>
        <w:pStyle w:val="TOC2"/>
        <w:tabs>
          <w:tab w:val="right" w:leader="dot" w:pos="8306"/>
        </w:tabs>
      </w:pPr>
      <w:hyperlink w:anchor="_Toc12588" w:history="1">
        <w:r>
          <w:rPr>
            <w:rFonts w:ascii="仿宋" w:eastAsia="仿宋" w:hAnsi="仿宋" w:cs="仿宋" w:hint="eastAsia"/>
            <w:lang w:eastAsia="zh-CN"/>
          </w:rPr>
          <w:t>(二)、环境保护措施与治理方案</w:t>
        </w:r>
        <w:r>
          <w:tab/>
        </w:r>
        <w:r>
          <w:fldChar w:fldCharType="begin"/>
        </w:r>
        <w:r>
          <w:instrText xml:space="preserve"> PAGEREF _Toc12588 \h </w:instrText>
        </w:r>
        <w:r>
          <w:fldChar w:fldCharType="separate"/>
        </w:r>
        <w:r>
          <w:t>45</w:t>
        </w:r>
        <w:r>
          <w:fldChar w:fldCharType="end"/>
        </w:r>
      </w:hyperlink>
    </w:p>
    <w:p>
      <w:pPr>
        <w:pStyle w:val="TOC1"/>
        <w:tabs>
          <w:tab w:val="right" w:leader="dot" w:pos="8306"/>
        </w:tabs>
      </w:pPr>
      <w:hyperlink w:anchor="_Toc22490" w:history="1">
        <w:r>
          <w:rPr>
            <w:rFonts w:ascii="仿宋" w:eastAsia="仿宋" w:hAnsi="仿宋" w:cs="仿宋" w:hint="eastAsia"/>
            <w:lang w:eastAsia="zh-CN"/>
          </w:rPr>
          <w:t>九、项目实施与管理方案</w:t>
        </w:r>
        <w:r>
          <w:tab/>
        </w:r>
        <w:r>
          <w:fldChar w:fldCharType="begin"/>
        </w:r>
        <w:r>
          <w:instrText xml:space="preserve"> PAGEREF _Toc22490 \h </w:instrText>
        </w:r>
        <w:r>
          <w:fldChar w:fldCharType="separate"/>
        </w:r>
        <w:r>
          <w:t>46</w:t>
        </w:r>
        <w:r>
          <w:fldChar w:fldCharType="end"/>
        </w:r>
      </w:hyperlink>
    </w:p>
    <w:p>
      <w:pPr>
        <w:pStyle w:val="TOC2"/>
        <w:tabs>
          <w:tab w:val="right" w:leader="dot" w:pos="8306"/>
        </w:tabs>
      </w:pPr>
      <w:hyperlink w:anchor="_Toc9023" w:history="1">
        <w:r>
          <w:rPr>
            <w:rFonts w:ascii="仿宋" w:eastAsia="仿宋" w:hAnsi="仿宋" w:cs="仿宋" w:hint="eastAsia"/>
            <w:lang w:eastAsia="zh-CN"/>
          </w:rPr>
          <w:t>(一)、项目实施计划</w:t>
        </w:r>
        <w:r>
          <w:tab/>
        </w:r>
        <w:r>
          <w:fldChar w:fldCharType="begin"/>
        </w:r>
        <w:r>
          <w:instrText xml:space="preserve"> PAGEREF _Toc9023 \h </w:instrText>
        </w:r>
        <w:r>
          <w:fldChar w:fldCharType="separate"/>
        </w:r>
        <w:r>
          <w:t>46</w:t>
        </w:r>
        <w:r>
          <w:fldChar w:fldCharType="end"/>
        </w:r>
      </w:hyperlink>
    </w:p>
    <w:p>
      <w:pPr>
        <w:pStyle w:val="TOC2"/>
        <w:tabs>
          <w:tab w:val="right" w:leader="dot" w:pos="8306"/>
        </w:tabs>
      </w:pPr>
      <w:hyperlink w:anchor="_Toc13688" w:history="1">
        <w:r>
          <w:rPr>
            <w:rFonts w:ascii="仿宋" w:eastAsia="仿宋" w:hAnsi="仿宋" w:cs="仿宋" w:hint="eastAsia"/>
            <w:lang w:eastAsia="zh-CN"/>
          </w:rPr>
          <w:t>(二)、项目组织机构与职责</w:t>
        </w:r>
        <w:r>
          <w:tab/>
        </w:r>
        <w:r>
          <w:fldChar w:fldCharType="begin"/>
        </w:r>
        <w:r>
          <w:instrText xml:space="preserve"> PAGEREF _Toc13688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16" w:history="1">
        <w:r>
          <w:rPr>
            <w:rFonts w:ascii="仿宋" w:eastAsia="仿宋" w:hAnsi="仿宋" w:cs="仿宋" w:hint="eastAsia"/>
            <w:lang w:eastAsia="zh-CN"/>
          </w:rPr>
          <w:t>(三)、项目管理与监控体系</w:t>
        </w:r>
        <w:r>
          <w:tab/>
        </w:r>
        <w:r>
          <w:fldChar w:fldCharType="begin"/>
        </w:r>
        <w:r>
          <w:instrText xml:space="preserve"> PAGEREF _Toc18816 \h </w:instrText>
        </w:r>
        <w:r>
          <w:fldChar w:fldCharType="separate"/>
        </w:r>
        <w:r>
          <w:t>50</w:t>
        </w:r>
        <w:r>
          <w:fldChar w:fldCharType="end"/>
        </w:r>
      </w:hyperlink>
    </w:p>
    <w:p>
      <w:pPr>
        <w:pStyle w:val="TOC1"/>
        <w:tabs>
          <w:tab w:val="right" w:leader="dot" w:pos="8306"/>
        </w:tabs>
      </w:pPr>
      <w:hyperlink w:anchor="_Toc30077" w:history="1">
        <w:r>
          <w:rPr>
            <w:rFonts w:ascii="仿宋" w:eastAsia="仿宋" w:hAnsi="仿宋" w:cs="仿宋" w:hint="eastAsia"/>
            <w:lang w:eastAsia="zh-CN"/>
          </w:rPr>
          <w:t>十、项目进度计划</w:t>
        </w:r>
        <w:r>
          <w:tab/>
        </w:r>
        <w:r>
          <w:fldChar w:fldCharType="begin"/>
        </w:r>
        <w:r>
          <w:instrText xml:space="preserve"> PAGEREF _Toc30077 \h </w:instrText>
        </w:r>
        <w:r>
          <w:fldChar w:fldCharType="separate"/>
        </w:r>
        <w:r>
          <w:t>52</w:t>
        </w:r>
        <w:r>
          <w:fldChar w:fldCharType="end"/>
        </w:r>
      </w:hyperlink>
    </w:p>
    <w:p>
      <w:pPr>
        <w:pStyle w:val="TOC2"/>
        <w:tabs>
          <w:tab w:val="right" w:leader="dot" w:pos="8306"/>
        </w:tabs>
      </w:pPr>
      <w:hyperlink w:anchor="_Toc8380" w:history="1">
        <w:r>
          <w:rPr>
            <w:rFonts w:ascii="仿宋" w:eastAsia="仿宋" w:hAnsi="仿宋" w:cs="仿宋" w:hint="eastAsia"/>
            <w:lang w:eastAsia="zh-CN"/>
          </w:rPr>
          <w:t>(一)、建设周期</w:t>
        </w:r>
        <w:r>
          <w:tab/>
        </w:r>
        <w:r>
          <w:fldChar w:fldCharType="begin"/>
        </w:r>
        <w:r>
          <w:instrText xml:space="preserve"> PAGEREF _Toc8380 \h </w:instrText>
        </w:r>
        <w:r>
          <w:fldChar w:fldCharType="separate"/>
        </w:r>
        <w:r>
          <w:t>52</w:t>
        </w:r>
        <w:r>
          <w:fldChar w:fldCharType="end"/>
        </w:r>
      </w:hyperlink>
    </w:p>
    <w:p>
      <w:pPr>
        <w:pStyle w:val="TOC2"/>
        <w:tabs>
          <w:tab w:val="right" w:leader="dot" w:pos="8306"/>
        </w:tabs>
      </w:pPr>
      <w:hyperlink w:anchor="_Toc6922" w:history="1">
        <w:r>
          <w:rPr>
            <w:rFonts w:ascii="仿宋" w:eastAsia="仿宋" w:hAnsi="仿宋" w:cs="仿宋" w:hint="eastAsia"/>
            <w:lang w:eastAsia="zh-CN"/>
          </w:rPr>
          <w:t>(二)、建设进度</w:t>
        </w:r>
        <w:r>
          <w:tab/>
        </w:r>
        <w:r>
          <w:fldChar w:fldCharType="begin"/>
        </w:r>
        <w:r>
          <w:instrText xml:space="preserve"> PAGEREF _Toc6922 \h </w:instrText>
        </w:r>
        <w:r>
          <w:fldChar w:fldCharType="separate"/>
        </w:r>
        <w:r>
          <w:t>52</w:t>
        </w:r>
        <w:r>
          <w:fldChar w:fldCharType="end"/>
        </w:r>
      </w:hyperlink>
    </w:p>
    <w:p>
      <w:pPr>
        <w:pStyle w:val="TOC2"/>
        <w:tabs>
          <w:tab w:val="right" w:leader="dot" w:pos="8306"/>
        </w:tabs>
      </w:pPr>
      <w:hyperlink w:anchor="_Toc23276" w:history="1">
        <w:r>
          <w:rPr>
            <w:rFonts w:ascii="仿宋" w:eastAsia="仿宋" w:hAnsi="仿宋" w:cs="仿宋" w:hint="eastAsia"/>
            <w:lang w:eastAsia="zh-CN"/>
          </w:rPr>
          <w:t>(三)、进度安排注意事项</w:t>
        </w:r>
        <w:r>
          <w:tab/>
        </w:r>
        <w:r>
          <w:fldChar w:fldCharType="begin"/>
        </w:r>
        <w:r>
          <w:instrText xml:space="preserve"> PAGEREF _Toc23276 \h </w:instrText>
        </w:r>
        <w:r>
          <w:fldChar w:fldCharType="separate"/>
        </w:r>
        <w:r>
          <w:t>53</w:t>
        </w:r>
        <w:r>
          <w:fldChar w:fldCharType="end"/>
        </w:r>
      </w:hyperlink>
    </w:p>
    <w:p>
      <w:pPr>
        <w:pStyle w:val="TOC2"/>
        <w:tabs>
          <w:tab w:val="right" w:leader="dot" w:pos="8306"/>
        </w:tabs>
      </w:pPr>
      <w:hyperlink w:anchor="_Toc26132" w:history="1">
        <w:r>
          <w:rPr>
            <w:rFonts w:ascii="仿宋" w:eastAsia="仿宋" w:hAnsi="仿宋" w:cs="仿宋" w:hint="eastAsia"/>
            <w:lang w:eastAsia="zh-CN"/>
          </w:rPr>
          <w:t>(四)、人力资源配置</w:t>
        </w:r>
        <w:r>
          <w:tab/>
        </w:r>
        <w:r>
          <w:fldChar w:fldCharType="begin"/>
        </w:r>
        <w:r>
          <w:instrText xml:space="preserve"> PAGEREF _Toc26132 \h </w:instrText>
        </w:r>
        <w:r>
          <w:fldChar w:fldCharType="separate"/>
        </w:r>
        <w:r>
          <w:t>54</w:t>
        </w:r>
        <w:r>
          <w:fldChar w:fldCharType="end"/>
        </w:r>
      </w:hyperlink>
    </w:p>
    <w:p>
      <w:pPr>
        <w:pStyle w:val="TOC2"/>
        <w:tabs>
          <w:tab w:val="right" w:leader="dot" w:pos="8306"/>
        </w:tabs>
      </w:pPr>
      <w:hyperlink w:anchor="_Toc7847" w:history="1">
        <w:r>
          <w:rPr>
            <w:rFonts w:ascii="仿宋" w:eastAsia="仿宋" w:hAnsi="仿宋" w:cs="仿宋" w:hint="eastAsia"/>
            <w:lang w:eastAsia="zh-CN"/>
          </w:rPr>
          <w:t>(五)、员工培训</w:t>
        </w:r>
        <w:r>
          <w:tab/>
        </w:r>
        <w:r>
          <w:fldChar w:fldCharType="begin"/>
        </w:r>
        <w:r>
          <w:instrText xml:space="preserve"> PAGEREF _Toc7847 \h </w:instrText>
        </w:r>
        <w:r>
          <w:fldChar w:fldCharType="separate"/>
        </w:r>
        <w:r>
          <w:t>56</w:t>
        </w:r>
        <w:r>
          <w:fldChar w:fldCharType="end"/>
        </w:r>
      </w:hyperlink>
    </w:p>
    <w:p>
      <w:pPr>
        <w:pStyle w:val="TOC2"/>
        <w:tabs>
          <w:tab w:val="right" w:leader="dot" w:pos="8306"/>
        </w:tabs>
      </w:pPr>
      <w:hyperlink w:anchor="_Toc30584" w:history="1">
        <w:r>
          <w:rPr>
            <w:rFonts w:ascii="仿宋" w:eastAsia="仿宋" w:hAnsi="仿宋" w:cs="仿宋" w:hint="eastAsia"/>
            <w:lang w:eastAsia="zh-CN"/>
          </w:rPr>
          <w:t>(六)、项目实施保障</w:t>
        </w:r>
        <w:r>
          <w:tab/>
        </w:r>
        <w:r>
          <w:fldChar w:fldCharType="begin"/>
        </w:r>
        <w:r>
          <w:instrText xml:space="preserve"> PAGEREF _Toc30584 \h </w:instrText>
        </w:r>
        <w:r>
          <w:fldChar w:fldCharType="separate"/>
        </w:r>
        <w:r>
          <w:t>57</w:t>
        </w:r>
        <w:r>
          <w:fldChar w:fldCharType="end"/>
        </w:r>
      </w:hyperlink>
    </w:p>
    <w:p>
      <w:pPr>
        <w:pStyle w:val="TOC2"/>
        <w:tabs>
          <w:tab w:val="right" w:leader="dot" w:pos="8306"/>
        </w:tabs>
      </w:pPr>
      <w:hyperlink w:anchor="_Toc29525" w:history="1">
        <w:r>
          <w:rPr>
            <w:rFonts w:ascii="仿宋" w:eastAsia="仿宋" w:hAnsi="仿宋" w:cs="仿宋" w:hint="eastAsia"/>
            <w:lang w:eastAsia="zh-CN"/>
          </w:rPr>
          <w:t>(七)、安全规范管理</w:t>
        </w:r>
        <w:r>
          <w:tab/>
        </w:r>
        <w:r>
          <w:fldChar w:fldCharType="begin"/>
        </w:r>
        <w:r>
          <w:instrText xml:space="preserve"> PAGEREF _Toc29525 \h </w:instrText>
        </w:r>
        <w:r>
          <w:fldChar w:fldCharType="separate"/>
        </w:r>
        <w:r>
          <w:t>58</w:t>
        </w:r>
        <w:r>
          <w:fldChar w:fldCharType="end"/>
        </w:r>
      </w:hyperlink>
    </w:p>
    <w:p>
      <w:pPr>
        <w:pStyle w:val="TOC1"/>
        <w:tabs>
          <w:tab w:val="right" w:leader="dot" w:pos="8306"/>
        </w:tabs>
      </w:pPr>
      <w:hyperlink w:anchor="_Toc766" w:history="1">
        <w:r>
          <w:rPr>
            <w:rFonts w:ascii="仿宋" w:eastAsia="仿宋" w:hAnsi="仿宋" w:cs="仿宋" w:hint="eastAsia"/>
            <w:lang w:eastAsia="zh-CN"/>
          </w:rPr>
          <w:t>十一、安全与应急管理</w:t>
        </w:r>
        <w:r>
          <w:tab/>
        </w:r>
        <w:r>
          <w:fldChar w:fldCharType="begin"/>
        </w:r>
        <w:r>
          <w:instrText xml:space="preserve"> PAGEREF _Toc766 \h </w:instrText>
        </w:r>
        <w:r>
          <w:fldChar w:fldCharType="separate"/>
        </w:r>
        <w:r>
          <w:t>59</w:t>
        </w:r>
        <w:r>
          <w:fldChar w:fldCharType="end"/>
        </w:r>
      </w:hyperlink>
    </w:p>
    <w:p>
      <w:pPr>
        <w:pStyle w:val="TOC2"/>
        <w:tabs>
          <w:tab w:val="right" w:leader="dot" w:pos="8306"/>
        </w:tabs>
      </w:pPr>
      <w:hyperlink w:anchor="_Toc18354" w:history="1">
        <w:r>
          <w:rPr>
            <w:rFonts w:ascii="仿宋" w:eastAsia="仿宋" w:hAnsi="仿宋" w:cs="仿宋" w:hint="eastAsia"/>
            <w:lang w:eastAsia="zh-CN"/>
          </w:rPr>
          <w:t>(一)、安全生产管理</w:t>
        </w:r>
        <w:r>
          <w:tab/>
        </w:r>
        <w:r>
          <w:fldChar w:fldCharType="begin"/>
        </w:r>
        <w:r>
          <w:instrText xml:space="preserve"> PAGEREF _Toc18354 \h </w:instrText>
        </w:r>
        <w:r>
          <w:fldChar w:fldCharType="separate"/>
        </w:r>
        <w:r>
          <w:t>59</w:t>
        </w:r>
        <w:r>
          <w:fldChar w:fldCharType="end"/>
        </w:r>
      </w:hyperlink>
    </w:p>
    <w:p>
      <w:pPr>
        <w:pStyle w:val="TOC2"/>
        <w:tabs>
          <w:tab w:val="right" w:leader="dot" w:pos="8306"/>
        </w:tabs>
      </w:pPr>
      <w:hyperlink w:anchor="_Toc26173" w:history="1">
        <w:r>
          <w:rPr>
            <w:rFonts w:ascii="仿宋" w:eastAsia="仿宋" w:hAnsi="仿宋" w:cs="仿宋" w:hint="eastAsia"/>
            <w:lang w:eastAsia="zh-CN"/>
          </w:rPr>
          <w:t>(二)、应急预案与响应</w:t>
        </w:r>
        <w:r>
          <w:tab/>
        </w:r>
        <w:r>
          <w:fldChar w:fldCharType="begin"/>
        </w:r>
        <w:r>
          <w:instrText xml:space="preserve"> PAGEREF _Toc26173 \h </w:instrText>
        </w:r>
        <w:r>
          <w:fldChar w:fldCharType="separate"/>
        </w:r>
        <w:r>
          <w:t>61</w:t>
        </w:r>
        <w:r>
          <w:fldChar w:fldCharType="end"/>
        </w:r>
      </w:hyperlink>
    </w:p>
    <w:p>
      <w:pPr>
        <w:pStyle w:val="TOC1"/>
        <w:tabs>
          <w:tab w:val="right" w:leader="dot" w:pos="8306"/>
        </w:tabs>
      </w:pPr>
      <w:hyperlink w:anchor="_Toc11676" w:history="1">
        <w:r>
          <w:rPr>
            <w:rFonts w:ascii="仿宋" w:eastAsia="仿宋" w:hAnsi="仿宋" w:cs="仿宋" w:hint="eastAsia"/>
            <w:lang w:eastAsia="zh-CN"/>
          </w:rPr>
          <w:t>十二、项目质量与标准</w:t>
        </w:r>
        <w:r>
          <w:tab/>
        </w:r>
        <w:r>
          <w:fldChar w:fldCharType="begin"/>
        </w:r>
        <w:r>
          <w:instrText xml:space="preserve"> PAGEREF _Toc11676 \h </w:instrText>
        </w:r>
        <w:r>
          <w:fldChar w:fldCharType="separate"/>
        </w:r>
        <w:r>
          <w:t>62</w:t>
        </w:r>
        <w:r>
          <w:fldChar w:fldCharType="end"/>
        </w:r>
      </w:hyperlink>
    </w:p>
    <w:p>
      <w:pPr>
        <w:pStyle w:val="TOC2"/>
        <w:tabs>
          <w:tab w:val="right" w:leader="dot" w:pos="8306"/>
        </w:tabs>
      </w:pPr>
      <w:hyperlink w:anchor="_Toc29615" w:history="1">
        <w:r>
          <w:rPr>
            <w:rFonts w:ascii="仿宋" w:eastAsia="仿宋" w:hAnsi="仿宋" w:cs="仿宋" w:hint="eastAsia"/>
            <w:lang w:eastAsia="zh-CN"/>
          </w:rPr>
          <w:t>(一)、质量保障体系</w:t>
        </w:r>
        <w:r>
          <w:tab/>
        </w:r>
        <w:r>
          <w:fldChar w:fldCharType="begin"/>
        </w:r>
        <w:r>
          <w:instrText xml:space="preserve"> PAGEREF _Toc29615 \h </w:instrText>
        </w:r>
        <w:r>
          <w:fldChar w:fldCharType="separate"/>
        </w:r>
        <w:r>
          <w:t>62</w:t>
        </w:r>
        <w:r>
          <w:fldChar w:fldCharType="end"/>
        </w:r>
      </w:hyperlink>
    </w:p>
    <w:p>
      <w:pPr>
        <w:pStyle w:val="TOC2"/>
        <w:tabs>
          <w:tab w:val="right" w:leader="dot" w:pos="8306"/>
        </w:tabs>
      </w:pPr>
      <w:hyperlink w:anchor="_Toc32081" w:history="1">
        <w:r>
          <w:rPr>
            <w:rFonts w:ascii="仿宋" w:eastAsia="仿宋" w:hAnsi="仿宋" w:cs="仿宋" w:hint="eastAsia"/>
            <w:lang w:eastAsia="zh-CN"/>
          </w:rPr>
          <w:t>(二)、标准化作业流程</w:t>
        </w:r>
        <w:r>
          <w:tab/>
        </w:r>
        <w:r>
          <w:fldChar w:fldCharType="begin"/>
        </w:r>
        <w:r>
          <w:instrText xml:space="preserve"> PAGEREF _Toc32081 \h </w:instrText>
        </w:r>
        <w:r>
          <w:fldChar w:fldCharType="separate"/>
        </w:r>
        <w:r>
          <w:t>64</w:t>
        </w:r>
        <w:r>
          <w:fldChar w:fldCharType="end"/>
        </w:r>
      </w:hyperlink>
    </w:p>
    <w:p>
      <w:pPr>
        <w:pStyle w:val="TOC2"/>
        <w:tabs>
          <w:tab w:val="right" w:leader="dot" w:pos="8306"/>
        </w:tabs>
      </w:pPr>
      <w:hyperlink w:anchor="_Toc31625" w:history="1">
        <w:r>
          <w:rPr>
            <w:rFonts w:ascii="仿宋" w:eastAsia="仿宋" w:hAnsi="仿宋" w:cs="仿宋" w:hint="eastAsia"/>
            <w:lang w:eastAsia="zh-CN"/>
          </w:rPr>
          <w:t>(三)、质量监控与评估</w:t>
        </w:r>
        <w:r>
          <w:tab/>
        </w:r>
        <w:r>
          <w:fldChar w:fldCharType="begin"/>
        </w:r>
        <w:r>
          <w:instrText xml:space="preserve"> PAGEREF _Toc31625 \h </w:instrText>
        </w:r>
        <w:r>
          <w:fldChar w:fldCharType="separate"/>
        </w:r>
        <w:r>
          <w:t>66</w:t>
        </w:r>
        <w:r>
          <w:fldChar w:fldCharType="end"/>
        </w:r>
      </w:hyperlink>
    </w:p>
    <w:p>
      <w:pPr>
        <w:pStyle w:val="TOC2"/>
        <w:tabs>
          <w:tab w:val="right" w:leader="dot" w:pos="8306"/>
        </w:tabs>
      </w:pPr>
      <w:hyperlink w:anchor="_Toc25467" w:history="1">
        <w:r>
          <w:rPr>
            <w:rFonts w:ascii="仿宋" w:eastAsia="仿宋" w:hAnsi="仿宋" w:cs="仿宋" w:hint="eastAsia"/>
            <w:lang w:eastAsia="zh-CN"/>
          </w:rPr>
          <w:t>(四)、质量改进计划</w:t>
        </w:r>
        <w:r>
          <w:tab/>
        </w:r>
        <w:r>
          <w:fldChar w:fldCharType="begin"/>
        </w:r>
        <w:r>
          <w:instrText xml:space="preserve"> PAGEREF _Toc25467 \h </w:instrText>
        </w:r>
        <w:r>
          <w:fldChar w:fldCharType="separate"/>
        </w:r>
        <w:r>
          <w:t>66</w:t>
        </w:r>
        <w:r>
          <w:fldChar w:fldCharType="end"/>
        </w:r>
      </w:hyperlink>
    </w:p>
    <w:p>
      <w:pPr>
        <w:pStyle w:val="TOC1"/>
        <w:tabs>
          <w:tab w:val="right" w:leader="dot" w:pos="8306"/>
        </w:tabs>
      </w:pPr>
      <w:hyperlink w:anchor="_Toc10243" w:history="1">
        <w:r>
          <w:rPr>
            <w:rFonts w:ascii="仿宋" w:eastAsia="仿宋" w:hAnsi="仿宋" w:cs="仿宋" w:hint="eastAsia"/>
            <w:lang w:eastAsia="zh-CN"/>
          </w:rPr>
          <w:t>十三、质量管理与控制</w:t>
        </w:r>
        <w:r>
          <w:tab/>
        </w:r>
        <w:r>
          <w:fldChar w:fldCharType="begin"/>
        </w:r>
        <w:r>
          <w:instrText xml:space="preserve"> PAGEREF _Toc10243 \h </w:instrText>
        </w:r>
        <w:r>
          <w:fldChar w:fldCharType="separate"/>
        </w:r>
        <w:r>
          <w:t>68</w:t>
        </w:r>
        <w:r>
          <w:fldChar w:fldCharType="end"/>
        </w:r>
      </w:hyperlink>
    </w:p>
    <w:p>
      <w:pPr>
        <w:pStyle w:val="TOC2"/>
        <w:tabs>
          <w:tab w:val="right" w:leader="dot" w:pos="8306"/>
        </w:tabs>
      </w:pPr>
      <w:hyperlink w:anchor="_Toc14528" w:history="1">
        <w:r>
          <w:rPr>
            <w:rFonts w:ascii="仿宋" w:eastAsia="仿宋" w:hAnsi="仿宋" w:cs="仿宋" w:hint="eastAsia"/>
            <w:lang w:eastAsia="zh-CN"/>
          </w:rPr>
          <w:t>(一)、质量管理体系建设</w:t>
        </w:r>
        <w:r>
          <w:tab/>
        </w:r>
        <w:r>
          <w:fldChar w:fldCharType="begin"/>
        </w:r>
        <w:r>
          <w:instrText xml:space="preserve"> PAGEREF _Toc14528 \h </w:instrText>
        </w:r>
        <w:r>
          <w:fldChar w:fldCharType="separate"/>
        </w:r>
        <w:r>
          <w:t>68</w:t>
        </w:r>
        <w:r>
          <w:fldChar w:fldCharType="end"/>
        </w:r>
      </w:hyperlink>
    </w:p>
    <w:p>
      <w:pPr>
        <w:pStyle w:val="TOC2"/>
        <w:tabs>
          <w:tab w:val="right" w:leader="dot" w:pos="8306"/>
        </w:tabs>
      </w:pPr>
      <w:hyperlink w:anchor="_Toc12601" w:history="1">
        <w:r>
          <w:rPr>
            <w:rFonts w:ascii="仿宋" w:eastAsia="仿宋" w:hAnsi="仿宋" w:cs="仿宋" w:hint="eastAsia"/>
            <w:lang w:eastAsia="zh-CN"/>
          </w:rPr>
          <w:t>(二)、质量控制措施</w:t>
        </w:r>
        <w:r>
          <w:tab/>
        </w:r>
        <w:r>
          <w:fldChar w:fldCharType="begin"/>
        </w:r>
        <w:r>
          <w:instrText xml:space="preserve"> PAGEREF _Toc12601 \h </w:instrText>
        </w:r>
        <w:r>
          <w:fldChar w:fldCharType="separate"/>
        </w:r>
        <w:r>
          <w:t>69</w:t>
        </w:r>
        <w:r>
          <w:fldChar w:fldCharType="end"/>
        </w:r>
      </w:hyperlink>
    </w:p>
    <w:p>
      <w:pPr>
        <w:pStyle w:val="TOC1"/>
        <w:tabs>
          <w:tab w:val="right" w:leader="dot" w:pos="8306"/>
        </w:tabs>
      </w:pPr>
      <w:hyperlink w:anchor="_Toc14000" w:history="1">
        <w:r>
          <w:rPr>
            <w:rFonts w:ascii="仿宋" w:eastAsia="仿宋" w:hAnsi="仿宋" w:cs="仿宋" w:hint="eastAsia"/>
            <w:lang w:eastAsia="zh-CN"/>
          </w:rPr>
          <w:t>十四、知识产权管理与保护</w:t>
        </w:r>
        <w:r>
          <w:tab/>
        </w:r>
        <w:r>
          <w:fldChar w:fldCharType="begin"/>
        </w:r>
        <w:r>
          <w:instrText xml:space="preserve"> PAGEREF _Toc14000 \h </w:instrText>
        </w:r>
        <w:r>
          <w:fldChar w:fldCharType="separate"/>
        </w:r>
        <w:r>
          <w:t>70</w:t>
        </w:r>
        <w:r>
          <w:fldChar w:fldCharType="end"/>
        </w:r>
      </w:hyperlink>
    </w:p>
    <w:p>
      <w:pPr>
        <w:pStyle w:val="TOC2"/>
        <w:tabs>
          <w:tab w:val="right" w:leader="dot" w:pos="8306"/>
        </w:tabs>
      </w:pPr>
      <w:hyperlink w:anchor="_Toc19666" w:history="1">
        <w:r>
          <w:rPr>
            <w:rFonts w:ascii="仿宋" w:eastAsia="仿宋" w:hAnsi="仿宋" w:cs="仿宋" w:hint="eastAsia"/>
            <w:lang w:eastAsia="zh-CN"/>
          </w:rPr>
          <w:t>(一)、知识产权管理体系建设</w:t>
        </w:r>
        <w:r>
          <w:tab/>
        </w:r>
        <w:r>
          <w:fldChar w:fldCharType="begin"/>
        </w:r>
        <w:r>
          <w:instrText xml:space="preserve"> PAGEREF _Toc19666 \h </w:instrText>
        </w:r>
        <w:r>
          <w:fldChar w:fldCharType="separate"/>
        </w:r>
        <w:r>
          <w:t>70</w:t>
        </w:r>
        <w:r>
          <w:fldChar w:fldCharType="end"/>
        </w:r>
      </w:hyperlink>
    </w:p>
    <w:p>
      <w:pPr>
        <w:pStyle w:val="TOC2"/>
        <w:tabs>
          <w:tab w:val="right" w:leader="dot" w:pos="8306"/>
        </w:tabs>
      </w:pPr>
      <w:hyperlink w:anchor="_Toc32071" w:history="1">
        <w:r>
          <w:rPr>
            <w:rFonts w:ascii="仿宋" w:eastAsia="仿宋" w:hAnsi="仿宋" w:cs="仿宋" w:hint="eastAsia"/>
            <w:lang w:eastAsia="zh-CN"/>
          </w:rPr>
          <w:t>(二)、知识产权保护措施</w:t>
        </w:r>
        <w:r>
          <w:tab/>
        </w:r>
        <w:r>
          <w:fldChar w:fldCharType="begin"/>
        </w:r>
        <w:r>
          <w:instrText xml:space="preserve"> PAGEREF _Toc32071 \h </w:instrText>
        </w:r>
        <w:r>
          <w:fldChar w:fldCharType="separate"/>
        </w:r>
        <w:r>
          <w:t>71</w:t>
        </w:r>
        <w:r>
          <w:fldChar w:fldCharType="end"/>
        </w:r>
      </w:hyperlink>
    </w:p>
    <w:p>
      <w:pPr>
        <w:pStyle w:val="TOC1"/>
        <w:tabs>
          <w:tab w:val="right" w:leader="dot" w:pos="8306"/>
        </w:tabs>
      </w:pPr>
      <w:hyperlink w:anchor="_Toc8199" w:history="1">
        <w:r>
          <w:rPr>
            <w:rFonts w:ascii="仿宋" w:eastAsia="仿宋" w:hAnsi="仿宋" w:cs="仿宋" w:hint="eastAsia"/>
            <w:lang w:eastAsia="zh-CN"/>
          </w:rPr>
          <w:t>十五、项目施工方案</w:t>
        </w:r>
        <w:r>
          <w:tab/>
        </w:r>
        <w:r>
          <w:fldChar w:fldCharType="begin"/>
        </w:r>
        <w:r>
          <w:instrText xml:space="preserve"> PAGEREF _Toc8199 \h </w:instrText>
        </w:r>
        <w:r>
          <w:fldChar w:fldCharType="separate"/>
        </w:r>
        <w:r>
          <w:t>73</w:t>
        </w:r>
        <w:r>
          <w:fldChar w:fldCharType="end"/>
        </w:r>
      </w:hyperlink>
    </w:p>
    <w:p>
      <w:pPr>
        <w:pStyle w:val="TOC2"/>
        <w:tabs>
          <w:tab w:val="right" w:leader="dot" w:pos="8306"/>
        </w:tabs>
      </w:pPr>
      <w:hyperlink w:anchor="_Toc13662" w:history="1">
        <w:r>
          <w:rPr>
            <w:rFonts w:ascii="仿宋" w:eastAsia="仿宋" w:hAnsi="仿宋" w:cs="仿宋" w:hint="eastAsia"/>
            <w:lang w:eastAsia="zh-CN"/>
          </w:rPr>
          <w:t>(一)、施工组织设计</w:t>
        </w:r>
        <w:r>
          <w:tab/>
        </w:r>
        <w:r>
          <w:fldChar w:fldCharType="begin"/>
        </w:r>
        <w:r>
          <w:instrText xml:space="preserve"> PAGEREF _Toc13662 \h </w:instrText>
        </w:r>
        <w:r>
          <w:fldChar w:fldCharType="separate"/>
        </w:r>
        <w:r>
          <w:t>73</w:t>
        </w:r>
        <w:r>
          <w:fldChar w:fldCharType="end"/>
        </w:r>
      </w:hyperlink>
    </w:p>
    <w:p>
      <w:pPr>
        <w:pStyle w:val="TOC2"/>
        <w:tabs>
          <w:tab w:val="right" w:leader="dot" w:pos="8306"/>
        </w:tabs>
      </w:pPr>
      <w:hyperlink w:anchor="_Toc28357" w:history="1">
        <w:r>
          <w:rPr>
            <w:rFonts w:ascii="仿宋" w:eastAsia="仿宋" w:hAnsi="仿宋" w:cs="仿宋" w:hint="eastAsia"/>
            <w:lang w:eastAsia="zh-CN"/>
          </w:rPr>
          <w:t>(二)、施工工艺与技术路线</w:t>
        </w:r>
        <w:r>
          <w:tab/>
        </w:r>
        <w:r>
          <w:fldChar w:fldCharType="begin"/>
        </w:r>
        <w:r>
          <w:instrText xml:space="preserve"> PAGEREF _Toc28357 \h </w:instrText>
        </w:r>
        <w:r>
          <w:fldChar w:fldCharType="separate"/>
        </w:r>
        <w:r>
          <w:t>74</w:t>
        </w:r>
        <w:r>
          <w:fldChar w:fldCharType="end"/>
        </w:r>
      </w:hyperlink>
    </w:p>
    <w:p>
      <w:pPr>
        <w:pStyle w:val="TOC2"/>
        <w:tabs>
          <w:tab w:val="right" w:leader="dot" w:pos="8306"/>
        </w:tabs>
      </w:pPr>
      <w:hyperlink w:anchor="_Toc16317" w:history="1">
        <w:r>
          <w:rPr>
            <w:rFonts w:ascii="仿宋" w:eastAsia="仿宋" w:hAnsi="仿宋" w:cs="仿宋" w:hint="eastAsia"/>
            <w:lang w:eastAsia="zh-CN"/>
          </w:rPr>
          <w:t>(三)、关键节点施工计划</w:t>
        </w:r>
        <w:r>
          <w:tab/>
        </w:r>
        <w:r>
          <w:fldChar w:fldCharType="begin"/>
        </w:r>
        <w:r>
          <w:instrText xml:space="preserve"> PAGEREF _Toc16317 \h </w:instrText>
        </w:r>
        <w:r>
          <w:fldChar w:fldCharType="separate"/>
        </w:r>
        <w:r>
          <w:t>76</w:t>
        </w:r>
        <w:r>
          <w:fldChar w:fldCharType="end"/>
        </w:r>
      </w:hyperlink>
    </w:p>
    <w:p>
      <w:pPr>
        <w:pStyle w:val="TOC2"/>
        <w:tabs>
          <w:tab w:val="right" w:leader="dot" w:pos="8306"/>
        </w:tabs>
      </w:pPr>
      <w:hyperlink w:anchor="_Toc22782" w:history="1">
        <w:r>
          <w:rPr>
            <w:rFonts w:ascii="仿宋" w:eastAsia="仿宋" w:hAnsi="仿宋" w:cs="仿宋" w:hint="eastAsia"/>
            <w:lang w:eastAsia="zh-CN"/>
          </w:rPr>
          <w:t>(四)、施工现场管理</w:t>
        </w:r>
        <w:r>
          <w:tab/>
        </w:r>
        <w:r>
          <w:fldChar w:fldCharType="begin"/>
        </w:r>
        <w:r>
          <w:instrText xml:space="preserve"> PAGEREF _Toc22782 \h </w:instrText>
        </w:r>
        <w:r>
          <w:fldChar w:fldCharType="separate"/>
        </w:r>
        <w:r>
          <w:t>77</w:t>
        </w:r>
        <w:r>
          <w:fldChar w:fldCharType="end"/>
        </w:r>
      </w:hyperlink>
    </w:p>
    <w:p>
      <w:pPr>
        <w:pStyle w:val="TOC1"/>
        <w:tabs>
          <w:tab w:val="right" w:leader="dot" w:pos="8306"/>
        </w:tabs>
      </w:pPr>
      <w:hyperlink w:anchor="_Toc7600" w:history="1">
        <w:r>
          <w:rPr>
            <w:rFonts w:ascii="仿宋" w:eastAsia="仿宋" w:hAnsi="仿宋" w:cs="仿宋" w:hint="eastAsia"/>
            <w:lang w:eastAsia="zh-CN"/>
          </w:rPr>
          <w:t>十六、人力资源管理与开发</w:t>
        </w:r>
        <w:r>
          <w:tab/>
        </w:r>
        <w:r>
          <w:fldChar w:fldCharType="begin"/>
        </w:r>
        <w:r>
          <w:instrText xml:space="preserve"> PAGEREF _Toc7600 \h </w:instrText>
        </w:r>
        <w:r>
          <w:fldChar w:fldCharType="separate"/>
        </w:r>
        <w:r>
          <w:t>79</w:t>
        </w:r>
        <w:r>
          <w:fldChar w:fldCharType="end"/>
        </w:r>
      </w:hyperlink>
    </w:p>
    <w:p>
      <w:pPr>
        <w:pStyle w:val="TOC2"/>
        <w:tabs>
          <w:tab w:val="right" w:leader="dot" w:pos="8306"/>
        </w:tabs>
      </w:pPr>
      <w:hyperlink w:anchor="_Toc16232" w:history="1">
        <w:r>
          <w:rPr>
            <w:rFonts w:ascii="仿宋" w:eastAsia="仿宋" w:hAnsi="仿宋" w:cs="仿宋" w:hint="eastAsia"/>
            <w:lang w:eastAsia="zh-CN"/>
          </w:rPr>
          <w:t>(一)、人力资源规划</w:t>
        </w:r>
        <w:r>
          <w:tab/>
        </w:r>
        <w:r>
          <w:fldChar w:fldCharType="begin"/>
        </w:r>
        <w:r>
          <w:instrText xml:space="preserve"> PAGEREF _Toc16232 \h </w:instrText>
        </w:r>
        <w:r>
          <w:fldChar w:fldCharType="separate"/>
        </w:r>
        <w:r>
          <w:t>79</w:t>
        </w:r>
        <w:r>
          <w:fldChar w:fldCharType="end"/>
        </w:r>
      </w:hyperlink>
    </w:p>
    <w:p>
      <w:pPr>
        <w:pStyle w:val="TOC2"/>
        <w:tabs>
          <w:tab w:val="right" w:leader="dot" w:pos="8306"/>
        </w:tabs>
      </w:pPr>
      <w:hyperlink w:anchor="_Toc26443" w:history="1">
        <w:r>
          <w:rPr>
            <w:rFonts w:ascii="仿宋" w:eastAsia="仿宋" w:hAnsi="仿宋" w:cs="仿宋" w:hint="eastAsia"/>
            <w:lang w:eastAsia="zh-CN"/>
          </w:rPr>
          <w:t>(二)、人力资源开发与培训</w:t>
        </w:r>
        <w:r>
          <w:tab/>
        </w:r>
        <w:r>
          <w:fldChar w:fldCharType="begin"/>
        </w:r>
        <w:r>
          <w:instrText xml:space="preserve"> PAGEREF _Toc26443 \h </w:instrText>
        </w:r>
        <w:r>
          <w:fldChar w:fldCharType="separate"/>
        </w:r>
        <w:r>
          <w:t>81</w:t>
        </w:r>
        <w:r>
          <w:fldChar w:fldCharType="end"/>
        </w:r>
      </w:hyperlink>
    </w:p>
    <w:p>
      <w:pPr>
        <w:pStyle w:val="TOC1"/>
        <w:tabs>
          <w:tab w:val="right" w:leader="dot" w:pos="8306"/>
        </w:tabs>
      </w:pPr>
      <w:hyperlink w:anchor="_Toc29490" w:history="1">
        <w:r>
          <w:rPr>
            <w:rFonts w:ascii="仿宋" w:eastAsia="仿宋" w:hAnsi="仿宋" w:cs="仿宋" w:hint="eastAsia"/>
            <w:lang w:eastAsia="zh-CN"/>
          </w:rPr>
          <w:t>十七、设施与设备管理</w:t>
        </w:r>
        <w:r>
          <w:tab/>
        </w:r>
        <w:r>
          <w:fldChar w:fldCharType="begin"/>
        </w:r>
        <w:r>
          <w:instrText xml:space="preserve"> PAGEREF _Toc29490 \h </w:instrText>
        </w:r>
        <w:r>
          <w:fldChar w:fldCharType="separate"/>
        </w:r>
        <w:r>
          <w:t>84</w:t>
        </w:r>
        <w:r>
          <w:fldChar w:fldCharType="end"/>
        </w:r>
      </w:hyperlink>
    </w:p>
    <w:p>
      <w:pPr>
        <w:pStyle w:val="TOC2"/>
        <w:tabs>
          <w:tab w:val="right" w:leader="dot" w:pos="8306"/>
        </w:tabs>
      </w:pPr>
      <w:hyperlink w:anchor="_Toc1215" w:history="1">
        <w:r>
          <w:rPr>
            <w:rFonts w:ascii="仿宋" w:eastAsia="仿宋" w:hAnsi="仿宋" w:cs="仿宋" w:hint="eastAsia"/>
            <w:lang w:eastAsia="zh-CN"/>
          </w:rPr>
          <w:t>(一)、设施规划与配置</w:t>
        </w:r>
        <w:r>
          <w:tab/>
        </w:r>
        <w:r>
          <w:fldChar w:fldCharType="begin"/>
        </w:r>
        <w:r>
          <w:instrText xml:space="preserve"> PAGEREF _Toc1215 \h </w:instrText>
        </w:r>
        <w:r>
          <w:fldChar w:fldCharType="separate"/>
        </w:r>
        <w:r>
          <w:t>84</w:t>
        </w:r>
        <w:r>
          <w:fldChar w:fldCharType="end"/>
        </w:r>
      </w:hyperlink>
    </w:p>
    <w:p>
      <w:pPr>
        <w:pStyle w:val="TOC2"/>
        <w:tabs>
          <w:tab w:val="right" w:leader="dot" w:pos="8306"/>
        </w:tabs>
      </w:pPr>
      <w:hyperlink w:anchor="_Toc12416" w:history="1">
        <w:r>
          <w:rPr>
            <w:rFonts w:ascii="仿宋" w:eastAsia="仿宋" w:hAnsi="仿宋" w:cs="仿宋" w:hint="eastAsia"/>
            <w:lang w:eastAsia="zh-CN"/>
          </w:rPr>
          <w:t>(二)、设备采购与维护管理</w:t>
        </w:r>
        <w:r>
          <w:tab/>
        </w:r>
        <w:r>
          <w:fldChar w:fldCharType="begin"/>
        </w:r>
        <w:r>
          <w:instrText xml:space="preserve"> PAGEREF _Toc12416 \h </w:instrText>
        </w:r>
        <w:r>
          <w:fldChar w:fldCharType="separate"/>
        </w:r>
        <w:r>
          <w:t>84</w:t>
        </w:r>
        <w:r>
          <w:fldChar w:fldCharType="end"/>
        </w:r>
      </w:hyperlink>
    </w:p>
    <w:p>
      <w:pPr>
        <w:pStyle w:val="TOC2"/>
        <w:tabs>
          <w:tab w:val="right" w:leader="dot" w:pos="8306"/>
        </w:tabs>
      </w:pPr>
      <w:hyperlink w:anchor="_Toc19314" w:history="1">
        <w:r>
          <w:rPr>
            <w:rFonts w:ascii="仿宋" w:eastAsia="仿宋" w:hAnsi="仿宋" w:cs="仿宋" w:hint="eastAsia"/>
            <w:lang w:eastAsia="zh-CN"/>
          </w:rPr>
          <w:t>(三)、设施设备升级策略</w:t>
        </w:r>
        <w:r>
          <w:tab/>
        </w:r>
        <w:r>
          <w:fldChar w:fldCharType="begin"/>
        </w:r>
        <w:r>
          <w:instrText xml:space="preserve"> PAGEREF _Toc19314 \h </w:instrText>
        </w:r>
        <w:r>
          <w:fldChar w:fldCharType="separate"/>
        </w:r>
        <w:r>
          <w:t>85</w:t>
        </w:r>
        <w:r>
          <w:fldChar w:fldCharType="end"/>
        </w:r>
      </w:hyperlink>
    </w:p>
    <w:p>
      <w:pPr>
        <w:pStyle w:val="TOC1"/>
        <w:tabs>
          <w:tab w:val="right" w:leader="dot" w:pos="8306"/>
        </w:tabs>
      </w:pPr>
      <w:hyperlink w:anchor="_Toc8621" w:history="1">
        <w:r>
          <w:rPr>
            <w:rFonts w:ascii="仿宋" w:eastAsia="仿宋" w:hAnsi="仿宋" w:cs="仿宋" w:hint="eastAsia"/>
            <w:lang w:eastAsia="zh-CN"/>
          </w:rPr>
          <w:t>十八、企业合规与伦理</w:t>
        </w:r>
        <w:r>
          <w:tab/>
        </w:r>
        <w:r>
          <w:fldChar w:fldCharType="begin"/>
        </w:r>
        <w:r>
          <w:instrText xml:space="preserve"> PAGEREF _Toc8621 \h </w:instrText>
        </w:r>
        <w:r>
          <w:fldChar w:fldCharType="separate"/>
        </w:r>
        <w:r>
          <w:t>86</w:t>
        </w:r>
        <w:r>
          <w:fldChar w:fldCharType="end"/>
        </w:r>
      </w:hyperlink>
    </w:p>
    <w:p>
      <w:pPr>
        <w:pStyle w:val="TOC2"/>
        <w:tabs>
          <w:tab w:val="right" w:leader="dot" w:pos="8306"/>
        </w:tabs>
      </w:pPr>
      <w:hyperlink w:anchor="_Toc25782" w:history="1">
        <w:r>
          <w:rPr>
            <w:rFonts w:ascii="仿宋" w:eastAsia="仿宋" w:hAnsi="仿宋" w:cs="仿宋" w:hint="eastAsia"/>
            <w:lang w:eastAsia="zh-CN"/>
          </w:rPr>
          <w:t>(一)、合规政策与程序</w:t>
        </w:r>
        <w:r>
          <w:tab/>
        </w:r>
        <w:r>
          <w:fldChar w:fldCharType="begin"/>
        </w:r>
        <w:r>
          <w:instrText xml:space="preserve"> PAGEREF _Toc25782 \h </w:instrText>
        </w:r>
        <w:r>
          <w:fldChar w:fldCharType="separate"/>
        </w:r>
        <w:r>
          <w:t>86</w:t>
        </w:r>
        <w:r>
          <w:fldChar w:fldCharType="end"/>
        </w:r>
      </w:hyperlink>
    </w:p>
    <w:p>
      <w:pPr>
        <w:pStyle w:val="TOC2"/>
        <w:tabs>
          <w:tab w:val="right" w:leader="dot" w:pos="8306"/>
        </w:tabs>
      </w:pPr>
      <w:hyperlink w:anchor="_Toc22942" w:history="1">
        <w:r>
          <w:rPr>
            <w:rFonts w:ascii="仿宋" w:eastAsia="仿宋" w:hAnsi="仿宋" w:cs="仿宋" w:hint="eastAsia"/>
            <w:lang w:eastAsia="zh-CN"/>
          </w:rPr>
          <w:t>(二)、伦理规范与培训</w:t>
        </w:r>
        <w:r>
          <w:tab/>
        </w:r>
        <w:r>
          <w:fldChar w:fldCharType="begin"/>
        </w:r>
        <w:r>
          <w:instrText xml:space="preserve"> PAGEREF _Toc22942 \h </w:instrText>
        </w:r>
        <w:r>
          <w:fldChar w:fldCharType="separate"/>
        </w:r>
        <w:r>
          <w:t>87</w:t>
        </w:r>
        <w:r>
          <w:fldChar w:fldCharType="end"/>
        </w:r>
      </w:hyperlink>
    </w:p>
    <w:p>
      <w:pPr>
        <w:pStyle w:val="TOC2"/>
        <w:tabs>
          <w:tab w:val="right" w:leader="dot" w:pos="8306"/>
        </w:tabs>
      </w:pPr>
      <w:hyperlink w:anchor="_Toc21327" w:history="1">
        <w:r>
          <w:rPr>
            <w:rFonts w:ascii="仿宋" w:eastAsia="仿宋" w:hAnsi="仿宋" w:cs="仿宋" w:hint="eastAsia"/>
            <w:lang w:eastAsia="zh-CN"/>
          </w:rPr>
          <w:t>(三)、合规风险评估</w:t>
        </w:r>
        <w:r>
          <w:tab/>
        </w:r>
        <w:r>
          <w:fldChar w:fldCharType="begin"/>
        </w:r>
        <w:r>
          <w:instrText xml:space="preserve"> PAGEREF _Toc21327 \h </w:instrText>
        </w:r>
        <w:r>
          <w:fldChar w:fldCharType="separate"/>
        </w:r>
        <w:r>
          <w:t>88</w:t>
        </w:r>
        <w:r>
          <w:fldChar w:fldCharType="end"/>
        </w:r>
      </w:hyperlink>
    </w:p>
    <w:p>
      <w:pPr>
        <w:pStyle w:val="TOC2"/>
        <w:tabs>
          <w:tab w:val="right" w:leader="dot" w:pos="8306"/>
        </w:tabs>
      </w:pPr>
      <w:hyperlink w:anchor="_Toc26028" w:history="1">
        <w:r>
          <w:rPr>
            <w:rFonts w:ascii="仿宋" w:eastAsia="仿宋" w:hAnsi="仿宋" w:cs="仿宋" w:hint="eastAsia"/>
            <w:lang w:eastAsia="zh-CN"/>
          </w:rPr>
          <w:t>(四)、合规监督与执行</w:t>
        </w:r>
        <w:r>
          <w:tab/>
        </w:r>
        <w:r>
          <w:fldChar w:fldCharType="begin"/>
        </w:r>
        <w:r>
          <w:instrText xml:space="preserve"> PAGEREF _Toc26028 \h </w:instrText>
        </w:r>
        <w:r>
          <w:fldChar w:fldCharType="separate"/>
        </w:r>
        <w:r>
          <w:t>89</w:t>
        </w:r>
        <w:r>
          <w:fldChar w:fldCharType="end"/>
        </w:r>
      </w:hyperlink>
    </w:p>
    <w:p>
      <w:pPr>
        <w:pStyle w:val="TOC1"/>
        <w:tabs>
          <w:tab w:val="right" w:leader="dot" w:pos="8306"/>
        </w:tabs>
      </w:pPr>
      <w:hyperlink w:anchor="_Toc22068" w:history="1">
        <w:r>
          <w:rPr>
            <w:rFonts w:ascii="仿宋" w:eastAsia="仿宋" w:hAnsi="仿宋" w:cs="仿宋" w:hint="eastAsia"/>
            <w:lang w:eastAsia="zh-CN"/>
          </w:rPr>
          <w:t>十九、创新驱动与持续发展</w:t>
        </w:r>
        <w:r>
          <w:tab/>
        </w:r>
        <w:r>
          <w:fldChar w:fldCharType="begin"/>
        </w:r>
        <w:r>
          <w:instrText xml:space="preserve"> PAGEREF _Toc22068 \h </w:instrText>
        </w:r>
        <w:r>
          <w:fldChar w:fldCharType="separate"/>
        </w:r>
        <w:r>
          <w:t>90</w:t>
        </w:r>
        <w:r>
          <w:fldChar w:fldCharType="end"/>
        </w:r>
      </w:hyperlink>
    </w:p>
    <w:p>
      <w:pPr>
        <w:pStyle w:val="TOC2"/>
        <w:tabs>
          <w:tab w:val="right" w:leader="dot" w:pos="8306"/>
        </w:tabs>
      </w:pPr>
      <w:hyperlink w:anchor="_Toc23540" w:history="1">
        <w:r>
          <w:rPr>
            <w:rFonts w:ascii="仿宋" w:eastAsia="仿宋" w:hAnsi="仿宋" w:cs="仿宋" w:hint="eastAsia"/>
            <w:lang w:eastAsia="zh-CN"/>
          </w:rPr>
          <w:t>(一)、创新驱动战略实施</w:t>
        </w:r>
        <w:r>
          <w:tab/>
        </w:r>
        <w:r>
          <w:fldChar w:fldCharType="begin"/>
        </w:r>
        <w:r>
          <w:instrText xml:space="preserve"> PAGEREF _Toc23540 \h </w:instrText>
        </w:r>
        <w:r>
          <w:fldChar w:fldCharType="separate"/>
        </w:r>
        <w:r>
          <w:t>90</w:t>
        </w:r>
        <w:r>
          <w:fldChar w:fldCharType="end"/>
        </w:r>
      </w:hyperlink>
    </w:p>
    <w:p>
      <w:pPr>
        <w:pStyle w:val="TOC2"/>
        <w:tabs>
          <w:tab w:val="right" w:leader="dot" w:pos="8306"/>
        </w:tabs>
      </w:pPr>
      <w:hyperlink w:anchor="_Toc6686" w:history="1">
        <w:r>
          <w:rPr>
            <w:rFonts w:ascii="仿宋" w:eastAsia="仿宋" w:hAnsi="仿宋" w:cs="仿宋" w:hint="eastAsia"/>
            <w:lang w:eastAsia="zh-CN"/>
          </w:rPr>
          <w:t>(二)、持续发展路径探索</w:t>
        </w:r>
        <w:r>
          <w:tab/>
        </w:r>
        <w:r>
          <w:fldChar w:fldCharType="begin"/>
        </w:r>
        <w:r>
          <w:instrText xml:space="preserve"> PAGEREF _Toc6686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57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新型节水设备项目还将参与当地的环保活动和计划，如资助当地的环境保护项目或与社区合作进行环保宣传活动。通过这些活动，项目不仅能够提高自身的环境表现，还能在当地社区中树立积极的环保形象。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88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节水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节水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节水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21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28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完成初始的地质风险评估后，新型节水设备项目将安装长期地质监测设备，如倾斜仪、裂缝计和地下水位计，以持续监测地质条件的变化。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59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67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900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1327"/>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https://d.book118.com/608117004110006025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42AAF"/>
    <w:rsid w:val="03442A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11700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2023-12-31T22:05:00Z</dcterms:created>
  <dcterms:modified xsi:type="dcterms:W3CDTF">2023-12-31T22:05:47Z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544BA8493ED647A2B9D3D7338FC9FBE6_11</vt:lpwstr>
  </property>
  <property fmtid="{D5CDD505-2E9C-101B-9397-08002B2CF9AE}" pid="3" name="KSOProductBuildVer">
    <vt:lpwstr>2052-12.1.0.16120</vt:lpwstr>
  </property>
</Properties>
</file>