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聚酰胺树脂项目建设总纲及方案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 w:history="1">
        <w:r>
          <w:rPr>
            <w:rFonts w:ascii="仿宋" w:eastAsia="仿宋" w:hAnsi="仿宋" w:cs="仿宋" w:hint="eastAsia"/>
            <w:lang w:eastAsia="zh-CN"/>
          </w:rPr>
          <w:t>序言</w:t>
        </w:r>
        <w:r>
          <w:tab/>
        </w:r>
        <w:r>
          <w:fldChar w:fldCharType="begin"/>
        </w:r>
        <w:r>
          <w:instrText xml:space="preserve"> PAGEREF _Toc117 \h </w:instrText>
        </w:r>
        <w:r>
          <w:fldChar w:fldCharType="separate"/>
        </w:r>
        <w:r>
          <w:t>3</w:t>
        </w:r>
        <w:r>
          <w:fldChar w:fldCharType="end"/>
        </w:r>
      </w:hyperlink>
    </w:p>
    <w:p>
      <w:pPr>
        <w:pStyle w:val="TOC1"/>
        <w:tabs>
          <w:tab w:val="right" w:leader="dot" w:pos="8306"/>
        </w:tabs>
      </w:pPr>
      <w:hyperlink w:anchor="_Toc21970" w:history="1">
        <w:r>
          <w:rPr>
            <w:rFonts w:ascii="仿宋" w:eastAsia="仿宋" w:hAnsi="仿宋" w:cs="仿宋" w:hint="eastAsia"/>
            <w:lang w:eastAsia="zh-CN"/>
          </w:rPr>
          <w:t>一、项目选址研究</w:t>
        </w:r>
        <w:r>
          <w:tab/>
        </w:r>
        <w:r>
          <w:fldChar w:fldCharType="begin"/>
        </w:r>
        <w:r>
          <w:instrText xml:space="preserve"> PAGEREF _Toc21970 \h </w:instrText>
        </w:r>
        <w:r>
          <w:fldChar w:fldCharType="separate"/>
        </w:r>
        <w:r>
          <w:t>3</w:t>
        </w:r>
        <w:r>
          <w:fldChar w:fldCharType="end"/>
        </w:r>
      </w:hyperlink>
    </w:p>
    <w:p>
      <w:pPr>
        <w:pStyle w:val="TOC2"/>
        <w:tabs>
          <w:tab w:val="right" w:leader="dot" w:pos="8306"/>
        </w:tabs>
      </w:pPr>
      <w:hyperlink w:anchor="_Toc22434" w:history="1">
        <w:r>
          <w:rPr>
            <w:rFonts w:ascii="仿宋" w:eastAsia="仿宋" w:hAnsi="仿宋" w:cs="仿宋" w:hint="eastAsia"/>
            <w:lang w:eastAsia="zh-CN"/>
          </w:rPr>
          <w:t>(一)、项目选址原则</w:t>
        </w:r>
        <w:r>
          <w:tab/>
        </w:r>
        <w:r>
          <w:fldChar w:fldCharType="begin"/>
        </w:r>
        <w:r>
          <w:instrText xml:space="preserve"> PAGEREF _Toc22434 \h </w:instrText>
        </w:r>
        <w:r>
          <w:fldChar w:fldCharType="separate"/>
        </w:r>
        <w:r>
          <w:t>3</w:t>
        </w:r>
        <w:r>
          <w:fldChar w:fldCharType="end"/>
        </w:r>
      </w:hyperlink>
    </w:p>
    <w:p>
      <w:pPr>
        <w:pStyle w:val="TOC2"/>
        <w:tabs>
          <w:tab w:val="right" w:leader="dot" w:pos="8306"/>
        </w:tabs>
      </w:pPr>
      <w:hyperlink w:anchor="_Toc14381" w:history="1">
        <w:r>
          <w:rPr>
            <w:rFonts w:ascii="仿宋" w:eastAsia="仿宋" w:hAnsi="仿宋" w:cs="仿宋" w:hint="eastAsia"/>
            <w:lang w:eastAsia="zh-CN"/>
          </w:rPr>
          <w:t>(二)、项目选址</w:t>
        </w:r>
        <w:r>
          <w:tab/>
        </w:r>
        <w:r>
          <w:fldChar w:fldCharType="begin"/>
        </w:r>
        <w:r>
          <w:instrText xml:space="preserve"> PAGEREF _Toc14381 \h </w:instrText>
        </w:r>
        <w:r>
          <w:fldChar w:fldCharType="separate"/>
        </w:r>
        <w:r>
          <w:t>6</w:t>
        </w:r>
        <w:r>
          <w:fldChar w:fldCharType="end"/>
        </w:r>
      </w:hyperlink>
    </w:p>
    <w:p>
      <w:pPr>
        <w:pStyle w:val="TOC2"/>
        <w:tabs>
          <w:tab w:val="right" w:leader="dot" w:pos="8306"/>
        </w:tabs>
      </w:pPr>
      <w:hyperlink w:anchor="_Toc24973" w:history="1">
        <w:r>
          <w:rPr>
            <w:rFonts w:ascii="仿宋" w:eastAsia="仿宋" w:hAnsi="仿宋" w:cs="仿宋" w:hint="eastAsia"/>
            <w:lang w:eastAsia="zh-CN"/>
          </w:rPr>
          <w:t>(三)、建设条件分析</w:t>
        </w:r>
        <w:r>
          <w:tab/>
        </w:r>
        <w:r>
          <w:fldChar w:fldCharType="begin"/>
        </w:r>
        <w:r>
          <w:instrText xml:space="preserve"> PAGEREF _Toc24973 \h </w:instrText>
        </w:r>
        <w:r>
          <w:fldChar w:fldCharType="separate"/>
        </w:r>
        <w:r>
          <w:t>8</w:t>
        </w:r>
        <w:r>
          <w:fldChar w:fldCharType="end"/>
        </w:r>
      </w:hyperlink>
    </w:p>
    <w:p>
      <w:pPr>
        <w:pStyle w:val="TOC2"/>
        <w:tabs>
          <w:tab w:val="right" w:leader="dot" w:pos="8306"/>
        </w:tabs>
      </w:pPr>
      <w:hyperlink w:anchor="_Toc19867" w:history="1">
        <w:r>
          <w:rPr>
            <w:rFonts w:ascii="仿宋" w:eastAsia="仿宋" w:hAnsi="仿宋" w:cs="仿宋" w:hint="eastAsia"/>
            <w:lang w:eastAsia="zh-CN"/>
          </w:rPr>
          <w:t>(四)、用地控制指标</w:t>
        </w:r>
        <w:r>
          <w:tab/>
        </w:r>
        <w:r>
          <w:fldChar w:fldCharType="begin"/>
        </w:r>
        <w:r>
          <w:instrText xml:space="preserve"> PAGEREF _Toc19867 \h </w:instrText>
        </w:r>
        <w:r>
          <w:fldChar w:fldCharType="separate"/>
        </w:r>
        <w:r>
          <w:t>10</w:t>
        </w:r>
        <w:r>
          <w:fldChar w:fldCharType="end"/>
        </w:r>
      </w:hyperlink>
    </w:p>
    <w:p>
      <w:pPr>
        <w:pStyle w:val="TOC2"/>
        <w:tabs>
          <w:tab w:val="right" w:leader="dot" w:pos="8306"/>
        </w:tabs>
      </w:pPr>
      <w:hyperlink w:anchor="_Toc13654" w:history="1">
        <w:r>
          <w:rPr>
            <w:rFonts w:ascii="仿宋" w:eastAsia="仿宋" w:hAnsi="仿宋" w:cs="仿宋" w:hint="eastAsia"/>
            <w:lang w:eastAsia="zh-CN"/>
          </w:rPr>
          <w:t>(五)、地总体要求</w:t>
        </w:r>
        <w:r>
          <w:tab/>
        </w:r>
        <w:r>
          <w:fldChar w:fldCharType="begin"/>
        </w:r>
        <w:r>
          <w:instrText xml:space="preserve"> PAGEREF _Toc13654 \h </w:instrText>
        </w:r>
        <w:r>
          <w:fldChar w:fldCharType="separate"/>
        </w:r>
        <w:r>
          <w:t>11</w:t>
        </w:r>
        <w:r>
          <w:fldChar w:fldCharType="end"/>
        </w:r>
      </w:hyperlink>
    </w:p>
    <w:p>
      <w:pPr>
        <w:pStyle w:val="TOC2"/>
        <w:tabs>
          <w:tab w:val="right" w:leader="dot" w:pos="8306"/>
        </w:tabs>
      </w:pPr>
      <w:hyperlink w:anchor="_Toc3366" w:history="1">
        <w:r>
          <w:rPr>
            <w:rFonts w:ascii="仿宋" w:eastAsia="仿宋" w:hAnsi="仿宋" w:cs="仿宋" w:hint="eastAsia"/>
            <w:lang w:eastAsia="zh-CN"/>
          </w:rPr>
          <w:t>(六)、节约用地措施</w:t>
        </w:r>
        <w:r>
          <w:tab/>
        </w:r>
        <w:r>
          <w:fldChar w:fldCharType="begin"/>
        </w:r>
        <w:r>
          <w:instrText xml:space="preserve"> PAGEREF _Toc3366 \h </w:instrText>
        </w:r>
        <w:r>
          <w:fldChar w:fldCharType="separate"/>
        </w:r>
        <w:r>
          <w:t>12</w:t>
        </w:r>
        <w:r>
          <w:fldChar w:fldCharType="end"/>
        </w:r>
      </w:hyperlink>
    </w:p>
    <w:p>
      <w:pPr>
        <w:pStyle w:val="TOC2"/>
        <w:tabs>
          <w:tab w:val="right" w:leader="dot" w:pos="8306"/>
        </w:tabs>
      </w:pPr>
      <w:hyperlink w:anchor="_Toc24737" w:history="1">
        <w:r>
          <w:rPr>
            <w:rFonts w:ascii="仿宋" w:eastAsia="仿宋" w:hAnsi="仿宋" w:cs="仿宋" w:hint="eastAsia"/>
            <w:lang w:eastAsia="zh-CN"/>
          </w:rPr>
          <w:t>(七)、选址综合评价</w:t>
        </w:r>
        <w:r>
          <w:tab/>
        </w:r>
        <w:r>
          <w:fldChar w:fldCharType="begin"/>
        </w:r>
        <w:r>
          <w:instrText xml:space="preserve"> PAGEREF _Toc24737 \h </w:instrText>
        </w:r>
        <w:r>
          <w:fldChar w:fldCharType="separate"/>
        </w:r>
        <w:r>
          <w:t>14</w:t>
        </w:r>
        <w:r>
          <w:fldChar w:fldCharType="end"/>
        </w:r>
      </w:hyperlink>
    </w:p>
    <w:p>
      <w:pPr>
        <w:pStyle w:val="TOC1"/>
        <w:tabs>
          <w:tab w:val="right" w:leader="dot" w:pos="8306"/>
        </w:tabs>
      </w:pPr>
      <w:hyperlink w:anchor="_Toc32154" w:history="1">
        <w:r>
          <w:rPr>
            <w:rFonts w:ascii="仿宋" w:eastAsia="仿宋" w:hAnsi="仿宋" w:cs="仿宋" w:hint="eastAsia"/>
            <w:lang w:eastAsia="zh-CN"/>
          </w:rPr>
          <w:t>二、环境和生态影响分析</w:t>
        </w:r>
        <w:r>
          <w:tab/>
        </w:r>
        <w:r>
          <w:fldChar w:fldCharType="begin"/>
        </w:r>
        <w:r>
          <w:instrText xml:space="preserve"> PAGEREF _Toc32154 \h </w:instrText>
        </w:r>
        <w:r>
          <w:fldChar w:fldCharType="separate"/>
        </w:r>
        <w:r>
          <w:t>15</w:t>
        </w:r>
        <w:r>
          <w:fldChar w:fldCharType="end"/>
        </w:r>
      </w:hyperlink>
    </w:p>
    <w:p>
      <w:pPr>
        <w:pStyle w:val="TOC2"/>
        <w:tabs>
          <w:tab w:val="right" w:leader="dot" w:pos="8306"/>
        </w:tabs>
      </w:pPr>
      <w:hyperlink w:anchor="_Toc10205" w:history="1">
        <w:r>
          <w:rPr>
            <w:rFonts w:ascii="仿宋" w:eastAsia="仿宋" w:hAnsi="仿宋" w:cs="仿宋" w:hint="eastAsia"/>
            <w:lang w:eastAsia="zh-CN"/>
          </w:rPr>
          <w:t>(一)、环境和生态现状</w:t>
        </w:r>
        <w:r>
          <w:tab/>
        </w:r>
        <w:r>
          <w:fldChar w:fldCharType="begin"/>
        </w:r>
        <w:r>
          <w:instrText xml:space="preserve"> PAGEREF _Toc10205 \h </w:instrText>
        </w:r>
        <w:r>
          <w:fldChar w:fldCharType="separate"/>
        </w:r>
        <w:r>
          <w:t>15</w:t>
        </w:r>
        <w:r>
          <w:fldChar w:fldCharType="end"/>
        </w:r>
      </w:hyperlink>
    </w:p>
    <w:p>
      <w:pPr>
        <w:pStyle w:val="TOC2"/>
        <w:tabs>
          <w:tab w:val="right" w:leader="dot" w:pos="8306"/>
        </w:tabs>
      </w:pPr>
      <w:hyperlink w:anchor="_Toc3897" w:history="1">
        <w:r>
          <w:rPr>
            <w:rFonts w:ascii="仿宋" w:eastAsia="仿宋" w:hAnsi="仿宋" w:cs="仿宋" w:hint="eastAsia"/>
            <w:lang w:eastAsia="zh-CN"/>
          </w:rPr>
          <w:t>(二)、生态环境影响分析</w:t>
        </w:r>
        <w:r>
          <w:tab/>
        </w:r>
        <w:r>
          <w:fldChar w:fldCharType="begin"/>
        </w:r>
        <w:r>
          <w:instrText xml:space="preserve"> PAGEREF _Toc3897 \h </w:instrText>
        </w:r>
        <w:r>
          <w:fldChar w:fldCharType="separate"/>
        </w:r>
        <w:r>
          <w:t>16</w:t>
        </w:r>
        <w:r>
          <w:fldChar w:fldCharType="end"/>
        </w:r>
      </w:hyperlink>
    </w:p>
    <w:p>
      <w:pPr>
        <w:pStyle w:val="TOC2"/>
        <w:tabs>
          <w:tab w:val="right" w:leader="dot" w:pos="8306"/>
        </w:tabs>
      </w:pPr>
      <w:hyperlink w:anchor="_Toc10667" w:history="1">
        <w:r>
          <w:rPr>
            <w:rFonts w:ascii="仿宋" w:eastAsia="仿宋" w:hAnsi="仿宋" w:cs="仿宋" w:hint="eastAsia"/>
            <w:lang w:eastAsia="zh-CN"/>
          </w:rPr>
          <w:t>(三)、生态环境保护措施</w:t>
        </w:r>
        <w:r>
          <w:tab/>
        </w:r>
        <w:r>
          <w:fldChar w:fldCharType="begin"/>
        </w:r>
        <w:r>
          <w:instrText xml:space="preserve"> PAGEREF _Toc10667 \h </w:instrText>
        </w:r>
        <w:r>
          <w:fldChar w:fldCharType="separate"/>
        </w:r>
        <w:r>
          <w:t>17</w:t>
        </w:r>
        <w:r>
          <w:fldChar w:fldCharType="end"/>
        </w:r>
      </w:hyperlink>
    </w:p>
    <w:p>
      <w:pPr>
        <w:pStyle w:val="TOC2"/>
        <w:tabs>
          <w:tab w:val="right" w:leader="dot" w:pos="8306"/>
        </w:tabs>
      </w:pPr>
      <w:hyperlink w:anchor="_Toc8185" w:history="1">
        <w:r>
          <w:rPr>
            <w:rFonts w:ascii="仿宋" w:eastAsia="仿宋" w:hAnsi="仿宋" w:cs="仿宋" w:hint="eastAsia"/>
            <w:lang w:eastAsia="zh-CN"/>
          </w:rPr>
          <w:t>(四)、地质灾害影响分析</w:t>
        </w:r>
        <w:r>
          <w:tab/>
        </w:r>
        <w:r>
          <w:fldChar w:fldCharType="begin"/>
        </w:r>
        <w:r>
          <w:instrText xml:space="preserve"> PAGEREF _Toc8185 \h </w:instrText>
        </w:r>
        <w:r>
          <w:fldChar w:fldCharType="separate"/>
        </w:r>
        <w:r>
          <w:t>19</w:t>
        </w:r>
        <w:r>
          <w:fldChar w:fldCharType="end"/>
        </w:r>
      </w:hyperlink>
    </w:p>
    <w:p>
      <w:pPr>
        <w:pStyle w:val="TOC2"/>
        <w:tabs>
          <w:tab w:val="right" w:leader="dot" w:pos="8306"/>
        </w:tabs>
      </w:pPr>
      <w:hyperlink w:anchor="_Toc1683" w:history="1">
        <w:r>
          <w:rPr>
            <w:rFonts w:ascii="仿宋" w:eastAsia="仿宋" w:hAnsi="仿宋" w:cs="仿宋" w:hint="eastAsia"/>
            <w:lang w:eastAsia="zh-CN"/>
          </w:rPr>
          <w:t>(五)、特殊环境影响</w:t>
        </w:r>
        <w:r>
          <w:tab/>
        </w:r>
        <w:r>
          <w:fldChar w:fldCharType="begin"/>
        </w:r>
        <w:r>
          <w:instrText xml:space="preserve"> PAGEREF _Toc1683 \h </w:instrText>
        </w:r>
        <w:r>
          <w:fldChar w:fldCharType="separate"/>
        </w:r>
        <w:r>
          <w:t>21</w:t>
        </w:r>
        <w:r>
          <w:fldChar w:fldCharType="end"/>
        </w:r>
      </w:hyperlink>
    </w:p>
    <w:p>
      <w:pPr>
        <w:pStyle w:val="TOC1"/>
        <w:tabs>
          <w:tab w:val="right" w:leader="dot" w:pos="8306"/>
        </w:tabs>
      </w:pPr>
      <w:hyperlink w:anchor="_Toc26342" w:history="1">
        <w:r>
          <w:rPr>
            <w:rFonts w:ascii="仿宋" w:eastAsia="仿宋" w:hAnsi="仿宋" w:cs="仿宋" w:hint="eastAsia"/>
            <w:lang w:eastAsia="zh-CN"/>
          </w:rPr>
          <w:t>三、社会影响分析</w:t>
        </w:r>
        <w:r>
          <w:tab/>
        </w:r>
        <w:r>
          <w:fldChar w:fldCharType="begin"/>
        </w:r>
        <w:r>
          <w:instrText xml:space="preserve"> PAGEREF _Toc26342 \h </w:instrText>
        </w:r>
        <w:r>
          <w:fldChar w:fldCharType="separate"/>
        </w:r>
        <w:r>
          <w:t>22</w:t>
        </w:r>
        <w:r>
          <w:fldChar w:fldCharType="end"/>
        </w:r>
      </w:hyperlink>
    </w:p>
    <w:p>
      <w:pPr>
        <w:pStyle w:val="TOC2"/>
        <w:tabs>
          <w:tab w:val="right" w:leader="dot" w:pos="8306"/>
        </w:tabs>
      </w:pPr>
      <w:hyperlink w:anchor="_Toc30583" w:history="1">
        <w:r>
          <w:rPr>
            <w:rFonts w:ascii="仿宋" w:eastAsia="仿宋" w:hAnsi="仿宋" w:cs="仿宋" w:hint="eastAsia"/>
            <w:lang w:eastAsia="zh-CN"/>
          </w:rPr>
          <w:t>(一)、社会影响效果分析</w:t>
        </w:r>
        <w:r>
          <w:tab/>
        </w:r>
        <w:r>
          <w:fldChar w:fldCharType="begin"/>
        </w:r>
        <w:r>
          <w:instrText xml:space="preserve"> PAGEREF _Toc30583 \h </w:instrText>
        </w:r>
        <w:r>
          <w:fldChar w:fldCharType="separate"/>
        </w:r>
        <w:r>
          <w:t>22</w:t>
        </w:r>
        <w:r>
          <w:fldChar w:fldCharType="end"/>
        </w:r>
      </w:hyperlink>
    </w:p>
    <w:p>
      <w:pPr>
        <w:pStyle w:val="TOC2"/>
        <w:tabs>
          <w:tab w:val="right" w:leader="dot" w:pos="8306"/>
        </w:tabs>
      </w:pPr>
      <w:hyperlink w:anchor="_Toc10076" w:history="1">
        <w:r>
          <w:rPr>
            <w:rFonts w:ascii="仿宋" w:eastAsia="仿宋" w:hAnsi="仿宋" w:cs="仿宋" w:hint="eastAsia"/>
            <w:lang w:eastAsia="zh-CN"/>
          </w:rPr>
          <w:t>(二)、社会适应性分析</w:t>
        </w:r>
        <w:r>
          <w:tab/>
        </w:r>
        <w:r>
          <w:fldChar w:fldCharType="begin"/>
        </w:r>
        <w:r>
          <w:instrText xml:space="preserve"> PAGEREF _Toc10076 \h </w:instrText>
        </w:r>
        <w:r>
          <w:fldChar w:fldCharType="separate"/>
        </w:r>
        <w:r>
          <w:t>24</w:t>
        </w:r>
        <w:r>
          <w:fldChar w:fldCharType="end"/>
        </w:r>
      </w:hyperlink>
    </w:p>
    <w:p>
      <w:pPr>
        <w:pStyle w:val="TOC2"/>
        <w:tabs>
          <w:tab w:val="right" w:leader="dot" w:pos="8306"/>
        </w:tabs>
      </w:pPr>
      <w:hyperlink w:anchor="_Toc20561" w:history="1">
        <w:r>
          <w:rPr>
            <w:rFonts w:ascii="仿宋" w:eastAsia="仿宋" w:hAnsi="仿宋" w:cs="仿宋" w:hint="eastAsia"/>
            <w:lang w:eastAsia="zh-CN"/>
          </w:rPr>
          <w:t>(三)、社会风险及对策分析</w:t>
        </w:r>
        <w:r>
          <w:tab/>
        </w:r>
        <w:r>
          <w:fldChar w:fldCharType="begin"/>
        </w:r>
        <w:r>
          <w:instrText xml:space="preserve"> PAGEREF _Toc20561 \h </w:instrText>
        </w:r>
        <w:r>
          <w:fldChar w:fldCharType="separate"/>
        </w:r>
        <w:r>
          <w:t>26</w:t>
        </w:r>
        <w:r>
          <w:fldChar w:fldCharType="end"/>
        </w:r>
      </w:hyperlink>
    </w:p>
    <w:p>
      <w:pPr>
        <w:pStyle w:val="TOC1"/>
        <w:tabs>
          <w:tab w:val="right" w:leader="dot" w:pos="8306"/>
        </w:tabs>
      </w:pPr>
      <w:hyperlink w:anchor="_Toc21296" w:history="1">
        <w:r>
          <w:rPr>
            <w:rFonts w:ascii="仿宋" w:eastAsia="仿宋" w:hAnsi="仿宋" w:cs="仿宋" w:hint="eastAsia"/>
            <w:lang w:eastAsia="zh-CN"/>
          </w:rPr>
          <w:t>四、发展规划、产业政策和行业准入分析</w:t>
        </w:r>
        <w:r>
          <w:tab/>
        </w:r>
        <w:r>
          <w:fldChar w:fldCharType="begin"/>
        </w:r>
        <w:r>
          <w:instrText xml:space="preserve"> PAGEREF _Toc21296 \h </w:instrText>
        </w:r>
        <w:r>
          <w:fldChar w:fldCharType="separate"/>
        </w:r>
        <w:r>
          <w:t>29</w:t>
        </w:r>
        <w:r>
          <w:fldChar w:fldCharType="end"/>
        </w:r>
      </w:hyperlink>
    </w:p>
    <w:p>
      <w:pPr>
        <w:pStyle w:val="TOC2"/>
        <w:tabs>
          <w:tab w:val="right" w:leader="dot" w:pos="8306"/>
        </w:tabs>
      </w:pPr>
      <w:hyperlink w:anchor="_Toc6732" w:history="1">
        <w:r>
          <w:rPr>
            <w:rFonts w:ascii="仿宋" w:eastAsia="仿宋" w:hAnsi="仿宋" w:cs="仿宋" w:hint="eastAsia"/>
            <w:lang w:eastAsia="zh-CN"/>
          </w:rPr>
          <w:t>(一)、发展规划分析</w:t>
        </w:r>
        <w:r>
          <w:tab/>
        </w:r>
        <w:r>
          <w:fldChar w:fldCharType="begin"/>
        </w:r>
        <w:r>
          <w:instrText xml:space="preserve"> PAGEREF _Toc6732 \h </w:instrText>
        </w:r>
        <w:r>
          <w:fldChar w:fldCharType="separate"/>
        </w:r>
        <w:r>
          <w:t>29</w:t>
        </w:r>
        <w:r>
          <w:fldChar w:fldCharType="end"/>
        </w:r>
      </w:hyperlink>
    </w:p>
    <w:p>
      <w:pPr>
        <w:pStyle w:val="TOC2"/>
        <w:tabs>
          <w:tab w:val="right" w:leader="dot" w:pos="8306"/>
        </w:tabs>
      </w:pPr>
      <w:hyperlink w:anchor="_Toc15106" w:history="1">
        <w:r>
          <w:rPr>
            <w:rFonts w:ascii="仿宋" w:eastAsia="仿宋" w:hAnsi="仿宋" w:cs="仿宋" w:hint="eastAsia"/>
            <w:lang w:eastAsia="zh-CN"/>
          </w:rPr>
          <w:t>(二)、产业政策分析</w:t>
        </w:r>
        <w:r>
          <w:tab/>
        </w:r>
        <w:r>
          <w:fldChar w:fldCharType="begin"/>
        </w:r>
        <w:r>
          <w:instrText xml:space="preserve"> PAGEREF _Toc15106 \h </w:instrText>
        </w:r>
        <w:r>
          <w:fldChar w:fldCharType="separate"/>
        </w:r>
        <w:r>
          <w:t>31</w:t>
        </w:r>
        <w:r>
          <w:fldChar w:fldCharType="end"/>
        </w:r>
      </w:hyperlink>
    </w:p>
    <w:p>
      <w:pPr>
        <w:pStyle w:val="TOC2"/>
        <w:tabs>
          <w:tab w:val="right" w:leader="dot" w:pos="8306"/>
        </w:tabs>
      </w:pPr>
      <w:hyperlink w:anchor="_Toc1844" w:history="1">
        <w:r>
          <w:rPr>
            <w:rFonts w:ascii="仿宋" w:eastAsia="仿宋" w:hAnsi="仿宋" w:cs="仿宋" w:hint="eastAsia"/>
            <w:lang w:eastAsia="zh-CN"/>
          </w:rPr>
          <w:t>(三)、行业准入分析</w:t>
        </w:r>
        <w:r>
          <w:tab/>
        </w:r>
        <w:r>
          <w:fldChar w:fldCharType="begin"/>
        </w:r>
        <w:r>
          <w:instrText xml:space="preserve"> PAGEREF _Toc1844 \h </w:instrText>
        </w:r>
        <w:r>
          <w:fldChar w:fldCharType="separate"/>
        </w:r>
        <w:r>
          <w:t>32</w:t>
        </w:r>
        <w:r>
          <w:fldChar w:fldCharType="end"/>
        </w:r>
      </w:hyperlink>
    </w:p>
    <w:p>
      <w:pPr>
        <w:pStyle w:val="TOC1"/>
        <w:tabs>
          <w:tab w:val="right" w:leader="dot" w:pos="8306"/>
        </w:tabs>
      </w:pPr>
      <w:hyperlink w:anchor="_Toc9809" w:history="1">
        <w:r>
          <w:rPr>
            <w:rFonts w:ascii="仿宋" w:eastAsia="仿宋" w:hAnsi="仿宋" w:cs="仿宋" w:hint="eastAsia"/>
            <w:lang w:eastAsia="zh-CN"/>
          </w:rPr>
          <w:t>五、经济影响分析</w:t>
        </w:r>
        <w:r>
          <w:tab/>
        </w:r>
        <w:r>
          <w:fldChar w:fldCharType="begin"/>
        </w:r>
        <w:r>
          <w:instrText xml:space="preserve"> PAGEREF _Toc9809 \h </w:instrText>
        </w:r>
        <w:r>
          <w:fldChar w:fldCharType="separate"/>
        </w:r>
        <w:r>
          <w:t>34</w:t>
        </w:r>
        <w:r>
          <w:fldChar w:fldCharType="end"/>
        </w:r>
      </w:hyperlink>
    </w:p>
    <w:p>
      <w:pPr>
        <w:pStyle w:val="TOC2"/>
        <w:tabs>
          <w:tab w:val="right" w:leader="dot" w:pos="8306"/>
        </w:tabs>
      </w:pPr>
      <w:hyperlink w:anchor="_Toc20942" w:history="1">
        <w:r>
          <w:rPr>
            <w:rFonts w:ascii="仿宋" w:eastAsia="仿宋" w:hAnsi="仿宋" w:cs="仿宋" w:hint="eastAsia"/>
            <w:lang w:eastAsia="zh-CN"/>
          </w:rPr>
          <w:t>(一)、经济费用效益或费用效果分析</w:t>
        </w:r>
        <w:r>
          <w:tab/>
        </w:r>
        <w:r>
          <w:fldChar w:fldCharType="begin"/>
        </w:r>
        <w:r>
          <w:instrText xml:space="preserve"> PAGEREF _Toc20942 \h </w:instrText>
        </w:r>
        <w:r>
          <w:fldChar w:fldCharType="separate"/>
        </w:r>
        <w:r>
          <w:t>34</w:t>
        </w:r>
        <w:r>
          <w:fldChar w:fldCharType="end"/>
        </w:r>
      </w:hyperlink>
    </w:p>
    <w:p>
      <w:pPr>
        <w:pStyle w:val="TOC2"/>
        <w:tabs>
          <w:tab w:val="right" w:leader="dot" w:pos="8306"/>
        </w:tabs>
      </w:pPr>
      <w:hyperlink w:anchor="_Toc14604" w:history="1">
        <w:r>
          <w:rPr>
            <w:rFonts w:ascii="仿宋" w:eastAsia="仿宋" w:hAnsi="仿宋" w:cs="仿宋" w:hint="eastAsia"/>
            <w:lang w:eastAsia="zh-CN"/>
          </w:rPr>
          <w:t>(二)、行业影响分析</w:t>
        </w:r>
        <w:r>
          <w:tab/>
        </w:r>
        <w:r>
          <w:fldChar w:fldCharType="begin"/>
        </w:r>
        <w:r>
          <w:instrText xml:space="preserve"> PAGEREF _Toc14604 \h </w:instrText>
        </w:r>
        <w:r>
          <w:fldChar w:fldCharType="separate"/>
        </w:r>
        <w:r>
          <w:t>36</w:t>
        </w:r>
        <w:r>
          <w:fldChar w:fldCharType="end"/>
        </w:r>
      </w:hyperlink>
    </w:p>
    <w:p>
      <w:pPr>
        <w:pStyle w:val="TOC2"/>
        <w:tabs>
          <w:tab w:val="right" w:leader="dot" w:pos="8306"/>
        </w:tabs>
      </w:pPr>
      <w:hyperlink w:anchor="_Toc31136" w:history="1">
        <w:r>
          <w:rPr>
            <w:rFonts w:ascii="仿宋" w:eastAsia="仿宋" w:hAnsi="仿宋" w:cs="仿宋" w:hint="eastAsia"/>
            <w:lang w:eastAsia="zh-CN"/>
          </w:rPr>
          <w:t>(三)、区域经济影响分析</w:t>
        </w:r>
        <w:r>
          <w:tab/>
        </w:r>
        <w:r>
          <w:fldChar w:fldCharType="begin"/>
        </w:r>
        <w:r>
          <w:instrText xml:space="preserve"> PAGEREF _Toc31136 \h </w:instrText>
        </w:r>
        <w:r>
          <w:fldChar w:fldCharType="separate"/>
        </w:r>
        <w:r>
          <w:t>38</w:t>
        </w:r>
        <w:r>
          <w:fldChar w:fldCharType="end"/>
        </w:r>
      </w:hyperlink>
    </w:p>
    <w:p>
      <w:pPr>
        <w:pStyle w:val="TOC2"/>
        <w:tabs>
          <w:tab w:val="right" w:leader="dot" w:pos="8306"/>
        </w:tabs>
      </w:pPr>
      <w:hyperlink w:anchor="_Toc31404" w:history="1">
        <w:r>
          <w:rPr>
            <w:rFonts w:ascii="仿宋" w:eastAsia="仿宋" w:hAnsi="仿宋" w:cs="仿宋" w:hint="eastAsia"/>
            <w:lang w:eastAsia="zh-CN"/>
          </w:rPr>
          <w:t>(四)、宏观经济影响分析</w:t>
        </w:r>
        <w:r>
          <w:tab/>
        </w:r>
        <w:r>
          <w:fldChar w:fldCharType="begin"/>
        </w:r>
        <w:r>
          <w:instrText xml:space="preserve"> PAGEREF _Toc31404 \h </w:instrText>
        </w:r>
        <w:r>
          <w:fldChar w:fldCharType="separate"/>
        </w:r>
        <w:r>
          <w:t>38</w:t>
        </w:r>
        <w:r>
          <w:fldChar w:fldCharType="end"/>
        </w:r>
      </w:hyperlink>
    </w:p>
    <w:p>
      <w:pPr>
        <w:pStyle w:val="TOC1"/>
        <w:tabs>
          <w:tab w:val="right" w:leader="dot" w:pos="8306"/>
        </w:tabs>
      </w:pPr>
      <w:hyperlink w:anchor="_Toc32291" w:history="1">
        <w:r>
          <w:rPr>
            <w:rFonts w:ascii="仿宋" w:eastAsia="仿宋" w:hAnsi="仿宋" w:cs="仿宋" w:hint="eastAsia"/>
            <w:lang w:eastAsia="zh-CN"/>
          </w:rPr>
          <w:t>六、背景、必要性分析</w:t>
        </w:r>
        <w:r>
          <w:tab/>
        </w:r>
        <w:r>
          <w:fldChar w:fldCharType="begin"/>
        </w:r>
        <w:r>
          <w:instrText xml:space="preserve"> PAGEREF _Toc32291 \h </w:instrText>
        </w:r>
        <w:r>
          <w:fldChar w:fldCharType="separate"/>
        </w:r>
        <w:r>
          <w:t>40</w:t>
        </w:r>
        <w:r>
          <w:fldChar w:fldCharType="end"/>
        </w:r>
      </w:hyperlink>
    </w:p>
    <w:p>
      <w:pPr>
        <w:pStyle w:val="TOC2"/>
        <w:tabs>
          <w:tab w:val="right" w:leader="dot" w:pos="8306"/>
        </w:tabs>
      </w:pPr>
      <w:hyperlink w:anchor="_Toc13084" w:history="1">
        <w:r>
          <w:rPr>
            <w:rFonts w:ascii="仿宋" w:eastAsia="仿宋" w:hAnsi="仿宋" w:cs="仿宋" w:hint="eastAsia"/>
            <w:lang w:eastAsia="zh-CN"/>
          </w:rPr>
          <w:t>(一)、项目建设背景</w:t>
        </w:r>
        <w:r>
          <w:tab/>
        </w:r>
        <w:r>
          <w:fldChar w:fldCharType="begin"/>
        </w:r>
        <w:r>
          <w:instrText xml:space="preserve"> PAGEREF _Toc13084 \h </w:instrText>
        </w:r>
        <w:r>
          <w:fldChar w:fldCharType="separate"/>
        </w:r>
        <w:r>
          <w:t>40</w:t>
        </w:r>
        <w:r>
          <w:fldChar w:fldCharType="end"/>
        </w:r>
      </w:hyperlink>
    </w:p>
    <w:p>
      <w:pPr>
        <w:pStyle w:val="TOC2"/>
        <w:tabs>
          <w:tab w:val="right" w:leader="dot" w:pos="8306"/>
        </w:tabs>
      </w:pPr>
      <w:hyperlink w:anchor="_Toc7300" w:history="1">
        <w:r>
          <w:rPr>
            <w:rFonts w:ascii="仿宋" w:eastAsia="仿宋" w:hAnsi="仿宋" w:cs="仿宋" w:hint="eastAsia"/>
            <w:lang w:eastAsia="zh-CN"/>
          </w:rPr>
          <w:t>(二)、必要性分析</w:t>
        </w:r>
        <w:r>
          <w:tab/>
        </w:r>
        <w:r>
          <w:fldChar w:fldCharType="begin"/>
        </w:r>
        <w:r>
          <w:instrText xml:space="preserve"> PAGEREF _Toc7300 \h </w:instrText>
        </w:r>
        <w:r>
          <w:fldChar w:fldCharType="separate"/>
        </w:r>
        <w:r>
          <w:t>41</w:t>
        </w:r>
        <w:r>
          <w:fldChar w:fldCharType="end"/>
        </w:r>
      </w:hyperlink>
    </w:p>
    <w:p>
      <w:pPr>
        <w:pStyle w:val="TOC2"/>
        <w:tabs>
          <w:tab w:val="right" w:leader="dot" w:pos="8306"/>
        </w:tabs>
      </w:pPr>
      <w:hyperlink w:anchor="_Toc13315" w:history="1">
        <w:r>
          <w:rPr>
            <w:rFonts w:ascii="仿宋" w:eastAsia="仿宋" w:hAnsi="仿宋" w:cs="仿宋" w:hint="eastAsia"/>
            <w:lang w:eastAsia="zh-CN"/>
          </w:rPr>
          <w:t>(三)、项目建设有利条件</w:t>
        </w:r>
        <w:r>
          <w:tab/>
        </w:r>
        <w:r>
          <w:fldChar w:fldCharType="begin"/>
        </w:r>
        <w:r>
          <w:instrText xml:space="preserve"> PAGEREF _Toc13315 \h </w:instrText>
        </w:r>
        <w:r>
          <w:fldChar w:fldCharType="separate"/>
        </w:r>
        <w:r>
          <w:t>43</w:t>
        </w:r>
        <w:r>
          <w:fldChar w:fldCharType="end"/>
        </w:r>
      </w:hyperlink>
    </w:p>
    <w:p>
      <w:pPr>
        <w:pStyle w:val="TOC1"/>
        <w:tabs>
          <w:tab w:val="right" w:leader="dot" w:pos="8306"/>
        </w:tabs>
      </w:pPr>
      <w:hyperlink w:anchor="_Toc27733" w:history="1">
        <w:r>
          <w:rPr>
            <w:rFonts w:ascii="仿宋" w:eastAsia="仿宋" w:hAnsi="仿宋" w:cs="仿宋" w:hint="eastAsia"/>
            <w:lang w:eastAsia="zh-CN"/>
          </w:rPr>
          <w:t>七、技术创新与产业升级</w:t>
        </w:r>
        <w:r>
          <w:tab/>
        </w:r>
        <w:r>
          <w:fldChar w:fldCharType="begin"/>
        </w:r>
        <w:r>
          <w:instrText xml:space="preserve"> PAGEREF _Toc27733 \h </w:instrText>
        </w:r>
        <w:r>
          <w:fldChar w:fldCharType="separate"/>
        </w:r>
        <w:r>
          <w:t>44</w:t>
        </w:r>
        <w:r>
          <w:fldChar w:fldCharType="end"/>
        </w:r>
      </w:hyperlink>
    </w:p>
    <w:p>
      <w:pPr>
        <w:pStyle w:val="TOC2"/>
        <w:tabs>
          <w:tab w:val="right" w:leader="dot" w:pos="8306"/>
        </w:tabs>
      </w:pPr>
      <w:hyperlink w:anchor="_Toc6434" w:history="1">
        <w:r>
          <w:rPr>
            <w:rFonts w:ascii="仿宋" w:eastAsia="仿宋" w:hAnsi="仿宋" w:cs="仿宋" w:hint="eastAsia"/>
            <w:lang w:eastAsia="zh-CN"/>
          </w:rPr>
          <w:t>(一)、技术创新方向与目标</w:t>
        </w:r>
        <w:r>
          <w:tab/>
        </w:r>
        <w:r>
          <w:fldChar w:fldCharType="begin"/>
        </w:r>
        <w:r>
          <w:instrText xml:space="preserve"> PAGEREF _Toc6434 \h </w:instrText>
        </w:r>
        <w:r>
          <w:fldChar w:fldCharType="separate"/>
        </w:r>
        <w:r>
          <w:t>44</w:t>
        </w:r>
        <w:r>
          <w:fldChar w:fldCharType="end"/>
        </w:r>
      </w:hyperlink>
    </w:p>
    <w:p>
      <w:pPr>
        <w:pStyle w:val="TOC2"/>
        <w:tabs>
          <w:tab w:val="right" w:leader="dot" w:pos="8306"/>
        </w:tabs>
      </w:pPr>
      <w:hyperlink w:anchor="_Toc23263" w:history="1">
        <w:r>
          <w:rPr>
            <w:rFonts w:ascii="仿宋" w:eastAsia="仿宋" w:hAnsi="仿宋" w:cs="仿宋" w:hint="eastAsia"/>
            <w:lang w:eastAsia="zh-CN"/>
          </w:rPr>
          <w:t>(二)、产业升级路径与措施</w:t>
        </w:r>
        <w:r>
          <w:tab/>
        </w:r>
        <w:r>
          <w:fldChar w:fldCharType="begin"/>
        </w:r>
        <w:r>
          <w:instrText xml:space="preserve"> PAGEREF _Toc23263 \h </w:instrText>
        </w:r>
        <w:r>
          <w:fldChar w:fldCharType="separate"/>
        </w:r>
        <w:r>
          <w:t>45</w:t>
        </w:r>
        <w:r>
          <w:fldChar w:fldCharType="end"/>
        </w:r>
      </w:hyperlink>
    </w:p>
    <w:p>
      <w:pPr>
        <w:pStyle w:val="TOC1"/>
        <w:tabs>
          <w:tab w:val="right" w:leader="dot" w:pos="8306"/>
        </w:tabs>
      </w:pPr>
      <w:hyperlink w:anchor="_Toc8426" w:history="1">
        <w:r>
          <w:rPr>
            <w:rFonts w:ascii="仿宋" w:eastAsia="仿宋" w:hAnsi="仿宋" w:cs="仿宋" w:hint="eastAsia"/>
            <w:lang w:eastAsia="zh-CN"/>
          </w:rPr>
          <w:t>八、环境保护与绿色发展</w:t>
        </w:r>
        <w:r>
          <w:tab/>
        </w:r>
        <w:r>
          <w:fldChar w:fldCharType="begin"/>
        </w:r>
        <w:r>
          <w:instrText xml:space="preserve"> PAGEREF _Toc8426 \h </w:instrText>
        </w:r>
        <w:r>
          <w:fldChar w:fldCharType="separate"/>
        </w:r>
        <w:r>
          <w:t>47</w:t>
        </w:r>
        <w:r>
          <w:fldChar w:fldCharType="end"/>
        </w:r>
      </w:hyperlink>
    </w:p>
    <w:p>
      <w:pPr>
        <w:pStyle w:val="TOC2"/>
        <w:tabs>
          <w:tab w:val="right" w:leader="dot" w:pos="8306"/>
        </w:tabs>
      </w:pPr>
      <w:hyperlink w:anchor="_Toc16887" w:history="1">
        <w:r>
          <w:rPr>
            <w:rFonts w:ascii="仿宋" w:eastAsia="仿宋" w:hAnsi="仿宋" w:cs="仿宋" w:hint="eastAsia"/>
            <w:lang w:eastAsia="zh-CN"/>
          </w:rPr>
          <w:t>(一)、环境保护措施</w:t>
        </w:r>
        <w:r>
          <w:tab/>
        </w:r>
        <w:r>
          <w:fldChar w:fldCharType="begin"/>
        </w:r>
        <w:r>
          <w:instrText xml:space="preserve"> PAGEREF _Toc16887 \h </w:instrText>
        </w:r>
        <w:r>
          <w:fldChar w:fldCharType="separate"/>
        </w:r>
        <w:r>
          <w:t>47</w:t>
        </w:r>
        <w:r>
          <w:fldChar w:fldCharType="end"/>
        </w:r>
      </w:hyperlink>
    </w:p>
    <w:p>
      <w:pPr>
        <w:pStyle w:val="TOC2"/>
        <w:tabs>
          <w:tab w:val="right" w:leader="dot" w:pos="8306"/>
        </w:tabs>
      </w:pPr>
      <w:hyperlink w:anchor="_Toc1651" w:history="1">
        <w:r>
          <w:rPr>
            <w:rFonts w:ascii="仿宋" w:eastAsia="仿宋" w:hAnsi="仿宋" w:cs="仿宋" w:hint="eastAsia"/>
            <w:lang w:eastAsia="zh-CN"/>
          </w:rPr>
          <w:t>(二)、绿色发展与可持续发展策略</w:t>
        </w:r>
        <w:r>
          <w:tab/>
        </w:r>
        <w:r>
          <w:fldChar w:fldCharType="begin"/>
        </w:r>
        <w:r>
          <w:instrText xml:space="preserve"> PAGEREF _Toc1651 \h </w:instrText>
        </w:r>
        <w:r>
          <w:fldChar w:fldCharType="separate"/>
        </w:r>
        <w:r>
          <w:t>48</w:t>
        </w:r>
        <w:r>
          <w:fldChar w:fldCharType="end"/>
        </w:r>
      </w:hyperlink>
    </w:p>
    <w:p>
      <w:pPr>
        <w:pStyle w:val="TOC1"/>
        <w:tabs>
          <w:tab w:val="right" w:leader="dot" w:pos="8306"/>
        </w:tabs>
      </w:pPr>
      <w:hyperlink w:anchor="_Toc32387" w:history="1">
        <w:r>
          <w:rPr>
            <w:rFonts w:ascii="仿宋" w:eastAsia="仿宋" w:hAnsi="仿宋" w:cs="仿宋" w:hint="eastAsia"/>
            <w:lang w:eastAsia="zh-CN"/>
          </w:rPr>
          <w:t>九、客户关系管理与市场拓展</w:t>
        </w:r>
        <w:r>
          <w:tab/>
        </w:r>
        <w:r>
          <w:fldChar w:fldCharType="begin"/>
        </w:r>
        <w:r>
          <w:instrText xml:space="preserve"> PAGEREF _Toc32387 \h </w:instrText>
        </w:r>
        <w:r>
          <w:fldChar w:fldCharType="separate"/>
        </w:r>
        <w:r>
          <w:t>50</w:t>
        </w:r>
        <w:r>
          <w:fldChar w:fldCharType="end"/>
        </w:r>
      </w:hyperlink>
    </w:p>
    <w:p>
      <w:pPr>
        <w:pStyle w:val="TOC2"/>
        <w:tabs>
          <w:tab w:val="right" w:leader="dot" w:pos="8306"/>
        </w:tabs>
      </w:pPr>
      <w:hyperlink w:anchor="_Toc20603" w:history="1">
        <w:r>
          <w:rPr>
            <w:rFonts w:ascii="仿宋" w:eastAsia="仿宋" w:hAnsi="仿宋" w:cs="仿宋" w:hint="eastAsia"/>
            <w:lang w:eastAsia="zh-CN"/>
          </w:rPr>
          <w:t>(一)、客户关系管理策略</w:t>
        </w:r>
        <w:r>
          <w:tab/>
        </w:r>
        <w:r>
          <w:fldChar w:fldCharType="begin"/>
        </w:r>
        <w:r>
          <w:instrText xml:space="preserve"> PAGEREF _Toc20603 \h </w:instrText>
        </w:r>
        <w:r>
          <w:fldChar w:fldCharType="separate"/>
        </w:r>
        <w:r>
          <w:t>50</w:t>
        </w:r>
        <w:r>
          <w:fldChar w:fldCharType="end"/>
        </w:r>
      </w:hyperlink>
    </w:p>
    <w:p>
      <w:pPr>
        <w:pStyle w:val="TOC2"/>
        <w:tabs>
          <w:tab w:val="right" w:leader="dot" w:pos="8306"/>
        </w:tabs>
      </w:pPr>
      <w:hyperlink w:anchor="_Toc19468" w:history="1">
        <w:r>
          <w:rPr>
            <w:rFonts w:ascii="仿宋" w:eastAsia="仿宋" w:hAnsi="仿宋" w:cs="仿宋" w:hint="eastAsia"/>
            <w:lang w:eastAsia="zh-CN"/>
          </w:rPr>
          <w:t>(二)、市场拓展方案</w:t>
        </w:r>
        <w:r>
          <w:tab/>
        </w:r>
        <w:r>
          <w:fldChar w:fldCharType="begin"/>
        </w:r>
        <w:r>
          <w:instrText xml:space="preserve"> PAGEREF _Toc19468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4" w:history="1">
        <w:r>
          <w:rPr>
            <w:rFonts w:ascii="仿宋" w:eastAsia="仿宋" w:hAnsi="仿宋" w:cs="仿宋" w:hint="eastAsia"/>
            <w:lang w:eastAsia="zh-CN"/>
          </w:rPr>
          <w:t>十、经济效益与社会效益优化</w:t>
        </w:r>
        <w:r>
          <w:tab/>
        </w:r>
        <w:r>
          <w:fldChar w:fldCharType="begin"/>
        </w:r>
        <w:r>
          <w:instrText xml:space="preserve"> PAGEREF _Toc25884 \h </w:instrText>
        </w:r>
        <w:r>
          <w:fldChar w:fldCharType="separate"/>
        </w:r>
        <w:r>
          <w:t>52</w:t>
        </w:r>
        <w:r>
          <w:fldChar w:fldCharType="end"/>
        </w:r>
      </w:hyperlink>
    </w:p>
    <w:p>
      <w:pPr>
        <w:pStyle w:val="TOC2"/>
        <w:tabs>
          <w:tab w:val="right" w:leader="dot" w:pos="8306"/>
        </w:tabs>
      </w:pPr>
      <w:hyperlink w:anchor="_Toc5657" w:history="1">
        <w:r>
          <w:rPr>
            <w:rFonts w:ascii="仿宋" w:eastAsia="仿宋" w:hAnsi="仿宋" w:cs="仿宋" w:hint="eastAsia"/>
            <w:lang w:eastAsia="zh-CN"/>
          </w:rPr>
          <w:t>(一)、经济效益提升策略</w:t>
        </w:r>
        <w:r>
          <w:tab/>
        </w:r>
        <w:r>
          <w:fldChar w:fldCharType="begin"/>
        </w:r>
        <w:r>
          <w:instrText xml:space="preserve"> PAGEREF _Toc5657 \h </w:instrText>
        </w:r>
        <w:r>
          <w:fldChar w:fldCharType="separate"/>
        </w:r>
        <w:r>
          <w:t>52</w:t>
        </w:r>
        <w:r>
          <w:fldChar w:fldCharType="end"/>
        </w:r>
      </w:hyperlink>
    </w:p>
    <w:p>
      <w:pPr>
        <w:pStyle w:val="TOC2"/>
        <w:tabs>
          <w:tab w:val="right" w:leader="dot" w:pos="8306"/>
        </w:tabs>
      </w:pPr>
      <w:hyperlink w:anchor="_Toc28748" w:history="1">
        <w:r>
          <w:rPr>
            <w:rFonts w:ascii="仿宋" w:eastAsia="仿宋" w:hAnsi="仿宋" w:cs="仿宋" w:hint="eastAsia"/>
            <w:lang w:eastAsia="zh-CN"/>
          </w:rPr>
          <w:t>(二)、社会效益增强方案</w:t>
        </w:r>
        <w:r>
          <w:tab/>
        </w:r>
        <w:r>
          <w:fldChar w:fldCharType="begin"/>
        </w:r>
        <w:r>
          <w:instrText xml:space="preserve"> PAGEREF _Toc28748 \h </w:instrText>
        </w:r>
        <w:r>
          <w:fldChar w:fldCharType="separate"/>
        </w:r>
        <w:r>
          <w:t>53</w:t>
        </w:r>
        <w:r>
          <w:fldChar w:fldCharType="end"/>
        </w:r>
      </w:hyperlink>
    </w:p>
    <w:p>
      <w:pPr>
        <w:pStyle w:val="TOC1"/>
        <w:tabs>
          <w:tab w:val="right" w:leader="dot" w:pos="8306"/>
        </w:tabs>
      </w:pPr>
      <w:hyperlink w:anchor="_Toc13604" w:history="1">
        <w:r>
          <w:rPr>
            <w:rFonts w:ascii="仿宋" w:eastAsia="仿宋" w:hAnsi="仿宋" w:cs="仿宋" w:hint="eastAsia"/>
            <w:lang w:eastAsia="zh-CN"/>
          </w:rPr>
          <w:t>十一、项目进度计划</w:t>
        </w:r>
        <w:r>
          <w:tab/>
        </w:r>
        <w:r>
          <w:fldChar w:fldCharType="begin"/>
        </w:r>
        <w:r>
          <w:instrText xml:space="preserve"> PAGEREF _Toc13604 \h </w:instrText>
        </w:r>
        <w:r>
          <w:fldChar w:fldCharType="separate"/>
        </w:r>
        <w:r>
          <w:t>54</w:t>
        </w:r>
        <w:r>
          <w:fldChar w:fldCharType="end"/>
        </w:r>
      </w:hyperlink>
    </w:p>
    <w:p>
      <w:pPr>
        <w:pStyle w:val="TOC2"/>
        <w:tabs>
          <w:tab w:val="right" w:leader="dot" w:pos="8306"/>
        </w:tabs>
      </w:pPr>
      <w:hyperlink w:anchor="_Toc23413" w:history="1">
        <w:r>
          <w:rPr>
            <w:rFonts w:ascii="仿宋" w:eastAsia="仿宋" w:hAnsi="仿宋" w:cs="仿宋" w:hint="eastAsia"/>
            <w:lang w:eastAsia="zh-CN"/>
          </w:rPr>
          <w:t>(一)、建设周期</w:t>
        </w:r>
        <w:r>
          <w:tab/>
        </w:r>
        <w:r>
          <w:fldChar w:fldCharType="begin"/>
        </w:r>
        <w:r>
          <w:instrText xml:space="preserve"> PAGEREF _Toc23413 \h </w:instrText>
        </w:r>
        <w:r>
          <w:fldChar w:fldCharType="separate"/>
        </w:r>
        <w:r>
          <w:t>54</w:t>
        </w:r>
        <w:r>
          <w:fldChar w:fldCharType="end"/>
        </w:r>
      </w:hyperlink>
    </w:p>
    <w:p>
      <w:pPr>
        <w:pStyle w:val="TOC2"/>
        <w:tabs>
          <w:tab w:val="right" w:leader="dot" w:pos="8306"/>
        </w:tabs>
      </w:pPr>
      <w:hyperlink w:anchor="_Toc31845" w:history="1">
        <w:r>
          <w:rPr>
            <w:rFonts w:ascii="仿宋" w:eastAsia="仿宋" w:hAnsi="仿宋" w:cs="仿宋" w:hint="eastAsia"/>
            <w:lang w:eastAsia="zh-CN"/>
          </w:rPr>
          <w:t>(二)、建设进度</w:t>
        </w:r>
        <w:r>
          <w:tab/>
        </w:r>
        <w:r>
          <w:fldChar w:fldCharType="begin"/>
        </w:r>
        <w:r>
          <w:instrText xml:space="preserve"> PAGEREF _Toc31845 \h </w:instrText>
        </w:r>
        <w:r>
          <w:fldChar w:fldCharType="separate"/>
        </w:r>
        <w:r>
          <w:t>54</w:t>
        </w:r>
        <w:r>
          <w:fldChar w:fldCharType="end"/>
        </w:r>
      </w:hyperlink>
    </w:p>
    <w:p>
      <w:pPr>
        <w:pStyle w:val="TOC2"/>
        <w:tabs>
          <w:tab w:val="right" w:leader="dot" w:pos="8306"/>
        </w:tabs>
      </w:pPr>
      <w:hyperlink w:anchor="_Toc18078" w:history="1">
        <w:r>
          <w:rPr>
            <w:rFonts w:ascii="仿宋" w:eastAsia="仿宋" w:hAnsi="仿宋" w:cs="仿宋" w:hint="eastAsia"/>
            <w:lang w:eastAsia="zh-CN"/>
          </w:rPr>
          <w:t>(三)、进度安排注意事项</w:t>
        </w:r>
        <w:r>
          <w:tab/>
        </w:r>
        <w:r>
          <w:fldChar w:fldCharType="begin"/>
        </w:r>
        <w:r>
          <w:instrText xml:space="preserve"> PAGEREF _Toc18078 \h </w:instrText>
        </w:r>
        <w:r>
          <w:fldChar w:fldCharType="separate"/>
        </w:r>
        <w:r>
          <w:t>56</w:t>
        </w:r>
        <w:r>
          <w:fldChar w:fldCharType="end"/>
        </w:r>
      </w:hyperlink>
    </w:p>
    <w:p>
      <w:pPr>
        <w:pStyle w:val="TOC2"/>
        <w:tabs>
          <w:tab w:val="right" w:leader="dot" w:pos="8306"/>
        </w:tabs>
      </w:pPr>
      <w:hyperlink w:anchor="_Toc26312" w:history="1">
        <w:r>
          <w:rPr>
            <w:rFonts w:ascii="仿宋" w:eastAsia="仿宋" w:hAnsi="仿宋" w:cs="仿宋" w:hint="eastAsia"/>
            <w:lang w:eastAsia="zh-CN"/>
          </w:rPr>
          <w:t>(四)、人力资源配置</w:t>
        </w:r>
        <w:r>
          <w:tab/>
        </w:r>
        <w:r>
          <w:fldChar w:fldCharType="begin"/>
        </w:r>
        <w:r>
          <w:instrText xml:space="preserve"> PAGEREF _Toc26312 \h </w:instrText>
        </w:r>
        <w:r>
          <w:fldChar w:fldCharType="separate"/>
        </w:r>
        <w:r>
          <w:t>57</w:t>
        </w:r>
        <w:r>
          <w:fldChar w:fldCharType="end"/>
        </w:r>
      </w:hyperlink>
    </w:p>
    <w:p>
      <w:pPr>
        <w:pStyle w:val="TOC2"/>
        <w:tabs>
          <w:tab w:val="right" w:leader="dot" w:pos="8306"/>
        </w:tabs>
      </w:pPr>
      <w:hyperlink w:anchor="_Toc14329" w:history="1">
        <w:r>
          <w:rPr>
            <w:rFonts w:ascii="仿宋" w:eastAsia="仿宋" w:hAnsi="仿宋" w:cs="仿宋" w:hint="eastAsia"/>
            <w:lang w:eastAsia="zh-CN"/>
          </w:rPr>
          <w:t>(五)、员工培训</w:t>
        </w:r>
        <w:r>
          <w:tab/>
        </w:r>
        <w:r>
          <w:fldChar w:fldCharType="begin"/>
        </w:r>
        <w:r>
          <w:instrText xml:space="preserve"> PAGEREF _Toc14329 \h </w:instrText>
        </w:r>
        <w:r>
          <w:fldChar w:fldCharType="separate"/>
        </w:r>
        <w:r>
          <w:t>59</w:t>
        </w:r>
        <w:r>
          <w:fldChar w:fldCharType="end"/>
        </w:r>
      </w:hyperlink>
    </w:p>
    <w:p>
      <w:pPr>
        <w:pStyle w:val="TOC2"/>
        <w:tabs>
          <w:tab w:val="right" w:leader="dot" w:pos="8306"/>
        </w:tabs>
      </w:pPr>
      <w:hyperlink w:anchor="_Toc25803" w:history="1">
        <w:r>
          <w:rPr>
            <w:rFonts w:ascii="仿宋" w:eastAsia="仿宋" w:hAnsi="仿宋" w:cs="仿宋" w:hint="eastAsia"/>
            <w:lang w:eastAsia="zh-CN"/>
          </w:rPr>
          <w:t>(六)、项目实施保障</w:t>
        </w:r>
        <w:r>
          <w:tab/>
        </w:r>
        <w:r>
          <w:fldChar w:fldCharType="begin"/>
        </w:r>
        <w:r>
          <w:instrText xml:space="preserve"> PAGEREF _Toc25803 \h </w:instrText>
        </w:r>
        <w:r>
          <w:fldChar w:fldCharType="separate"/>
        </w:r>
        <w:r>
          <w:t>60</w:t>
        </w:r>
        <w:r>
          <w:fldChar w:fldCharType="end"/>
        </w:r>
      </w:hyperlink>
    </w:p>
    <w:p>
      <w:pPr>
        <w:pStyle w:val="TOC2"/>
        <w:tabs>
          <w:tab w:val="right" w:leader="dot" w:pos="8306"/>
        </w:tabs>
      </w:pPr>
      <w:hyperlink w:anchor="_Toc7383" w:history="1">
        <w:r>
          <w:rPr>
            <w:rFonts w:ascii="仿宋" w:eastAsia="仿宋" w:hAnsi="仿宋" w:cs="仿宋" w:hint="eastAsia"/>
            <w:lang w:eastAsia="zh-CN"/>
          </w:rPr>
          <w:t>(七)、安全规范管理</w:t>
        </w:r>
        <w:r>
          <w:tab/>
        </w:r>
        <w:r>
          <w:fldChar w:fldCharType="begin"/>
        </w:r>
        <w:r>
          <w:instrText xml:space="preserve"> PAGEREF _Toc7383 \h </w:instrText>
        </w:r>
        <w:r>
          <w:fldChar w:fldCharType="separate"/>
        </w:r>
        <w:r>
          <w:t>60</w:t>
        </w:r>
        <w:r>
          <w:fldChar w:fldCharType="end"/>
        </w:r>
      </w:hyperlink>
    </w:p>
    <w:p>
      <w:pPr>
        <w:pStyle w:val="TOC1"/>
        <w:tabs>
          <w:tab w:val="right" w:leader="dot" w:pos="8306"/>
        </w:tabs>
      </w:pPr>
      <w:hyperlink w:anchor="_Toc6680" w:history="1">
        <w:r>
          <w:rPr>
            <w:rFonts w:ascii="仿宋" w:eastAsia="仿宋" w:hAnsi="仿宋" w:cs="仿宋" w:hint="eastAsia"/>
            <w:lang w:eastAsia="zh-CN"/>
          </w:rPr>
          <w:t>十二、安全与应急管理</w:t>
        </w:r>
        <w:r>
          <w:tab/>
        </w:r>
        <w:r>
          <w:fldChar w:fldCharType="begin"/>
        </w:r>
        <w:r>
          <w:instrText xml:space="preserve"> PAGEREF _Toc6680 \h </w:instrText>
        </w:r>
        <w:r>
          <w:fldChar w:fldCharType="separate"/>
        </w:r>
        <w:r>
          <w:t>62</w:t>
        </w:r>
        <w:r>
          <w:fldChar w:fldCharType="end"/>
        </w:r>
      </w:hyperlink>
    </w:p>
    <w:p>
      <w:pPr>
        <w:pStyle w:val="TOC2"/>
        <w:tabs>
          <w:tab w:val="right" w:leader="dot" w:pos="8306"/>
        </w:tabs>
      </w:pPr>
      <w:hyperlink w:anchor="_Toc20308" w:history="1">
        <w:r>
          <w:rPr>
            <w:rFonts w:ascii="仿宋" w:eastAsia="仿宋" w:hAnsi="仿宋" w:cs="仿宋" w:hint="eastAsia"/>
            <w:lang w:eastAsia="zh-CN"/>
          </w:rPr>
          <w:t>(一)、安全生产管理</w:t>
        </w:r>
        <w:r>
          <w:tab/>
        </w:r>
        <w:r>
          <w:fldChar w:fldCharType="begin"/>
        </w:r>
        <w:r>
          <w:instrText xml:space="preserve"> PAGEREF _Toc20308 \h </w:instrText>
        </w:r>
        <w:r>
          <w:fldChar w:fldCharType="separate"/>
        </w:r>
        <w:r>
          <w:t>62</w:t>
        </w:r>
        <w:r>
          <w:fldChar w:fldCharType="end"/>
        </w:r>
      </w:hyperlink>
    </w:p>
    <w:p>
      <w:pPr>
        <w:pStyle w:val="TOC2"/>
        <w:tabs>
          <w:tab w:val="right" w:leader="dot" w:pos="8306"/>
        </w:tabs>
      </w:pPr>
      <w:hyperlink w:anchor="_Toc4370" w:history="1">
        <w:r>
          <w:rPr>
            <w:rFonts w:ascii="仿宋" w:eastAsia="仿宋" w:hAnsi="仿宋" w:cs="仿宋" w:hint="eastAsia"/>
            <w:lang w:eastAsia="zh-CN"/>
          </w:rPr>
          <w:t>(二)、应急预案与响应</w:t>
        </w:r>
        <w:r>
          <w:tab/>
        </w:r>
        <w:r>
          <w:fldChar w:fldCharType="begin"/>
        </w:r>
        <w:r>
          <w:instrText xml:space="preserve"> PAGEREF _Toc4370 \h </w:instrText>
        </w:r>
        <w:r>
          <w:fldChar w:fldCharType="separate"/>
        </w:r>
        <w:r>
          <w:t>63</w:t>
        </w:r>
        <w:r>
          <w:fldChar w:fldCharType="end"/>
        </w:r>
      </w:hyperlink>
    </w:p>
    <w:p>
      <w:pPr>
        <w:pStyle w:val="TOC1"/>
        <w:tabs>
          <w:tab w:val="right" w:leader="dot" w:pos="8306"/>
        </w:tabs>
      </w:pPr>
      <w:hyperlink w:anchor="_Toc11827" w:history="1">
        <w:r>
          <w:rPr>
            <w:rFonts w:ascii="仿宋" w:eastAsia="仿宋" w:hAnsi="仿宋" w:cs="仿宋" w:hint="eastAsia"/>
            <w:lang w:eastAsia="zh-CN"/>
          </w:rPr>
          <w:t>十三、合作与交流机制建立</w:t>
        </w:r>
        <w:r>
          <w:tab/>
        </w:r>
        <w:r>
          <w:fldChar w:fldCharType="begin"/>
        </w:r>
        <w:r>
          <w:instrText xml:space="preserve"> PAGEREF _Toc11827 \h </w:instrText>
        </w:r>
        <w:r>
          <w:fldChar w:fldCharType="separate"/>
        </w:r>
        <w:r>
          <w:t>65</w:t>
        </w:r>
        <w:r>
          <w:fldChar w:fldCharType="end"/>
        </w:r>
      </w:hyperlink>
    </w:p>
    <w:p>
      <w:pPr>
        <w:pStyle w:val="TOC2"/>
        <w:tabs>
          <w:tab w:val="right" w:leader="dot" w:pos="8306"/>
        </w:tabs>
      </w:pPr>
      <w:hyperlink w:anchor="_Toc23475" w:history="1">
        <w:r>
          <w:rPr>
            <w:rFonts w:ascii="仿宋" w:eastAsia="仿宋" w:hAnsi="仿宋" w:cs="仿宋" w:hint="eastAsia"/>
            <w:lang w:eastAsia="zh-CN"/>
          </w:rPr>
          <w:t>(一)、合作伙伴选择与合作方式</w:t>
        </w:r>
        <w:r>
          <w:tab/>
        </w:r>
        <w:r>
          <w:fldChar w:fldCharType="begin"/>
        </w:r>
        <w:r>
          <w:instrText xml:space="preserve"> PAGEREF _Toc23475 \h </w:instrText>
        </w:r>
        <w:r>
          <w:fldChar w:fldCharType="separate"/>
        </w:r>
        <w:r>
          <w:t>65</w:t>
        </w:r>
        <w:r>
          <w:fldChar w:fldCharType="end"/>
        </w:r>
      </w:hyperlink>
    </w:p>
    <w:p>
      <w:pPr>
        <w:pStyle w:val="TOC2"/>
        <w:tabs>
          <w:tab w:val="right" w:leader="dot" w:pos="8306"/>
        </w:tabs>
      </w:pPr>
      <w:hyperlink w:anchor="_Toc190" w:history="1">
        <w:r>
          <w:rPr>
            <w:rFonts w:ascii="仿宋" w:eastAsia="仿宋" w:hAnsi="仿宋" w:cs="仿宋" w:hint="eastAsia"/>
            <w:lang w:eastAsia="zh-CN"/>
          </w:rPr>
          <w:t>(二)、交流与合作平台搭建</w:t>
        </w:r>
        <w:r>
          <w:tab/>
        </w:r>
        <w:r>
          <w:fldChar w:fldCharType="begin"/>
        </w:r>
        <w:r>
          <w:instrText xml:space="preserve"> PAGEREF _Toc190 \h </w:instrText>
        </w:r>
        <w:r>
          <w:fldChar w:fldCharType="separate"/>
        </w:r>
        <w:r>
          <w:t>66</w:t>
        </w:r>
        <w:r>
          <w:fldChar w:fldCharType="end"/>
        </w:r>
      </w:hyperlink>
    </w:p>
    <w:p>
      <w:pPr>
        <w:pStyle w:val="TOC1"/>
        <w:tabs>
          <w:tab w:val="right" w:leader="dot" w:pos="8306"/>
        </w:tabs>
      </w:pPr>
      <w:hyperlink w:anchor="_Toc5225" w:history="1">
        <w:r>
          <w:rPr>
            <w:rFonts w:ascii="仿宋" w:eastAsia="仿宋" w:hAnsi="仿宋" w:cs="仿宋" w:hint="eastAsia"/>
            <w:lang w:eastAsia="zh-CN"/>
          </w:rPr>
          <w:t>十四、创新驱动与持续发展</w:t>
        </w:r>
        <w:r>
          <w:tab/>
        </w:r>
        <w:r>
          <w:fldChar w:fldCharType="begin"/>
        </w:r>
        <w:r>
          <w:instrText xml:space="preserve"> PAGEREF _Toc5225 \h </w:instrText>
        </w:r>
        <w:r>
          <w:fldChar w:fldCharType="separate"/>
        </w:r>
        <w:r>
          <w:t>68</w:t>
        </w:r>
        <w:r>
          <w:fldChar w:fldCharType="end"/>
        </w:r>
      </w:hyperlink>
    </w:p>
    <w:p>
      <w:pPr>
        <w:pStyle w:val="TOC2"/>
        <w:tabs>
          <w:tab w:val="right" w:leader="dot" w:pos="8306"/>
        </w:tabs>
      </w:pPr>
      <w:hyperlink w:anchor="_Toc28342" w:history="1">
        <w:r>
          <w:rPr>
            <w:rFonts w:ascii="仿宋" w:eastAsia="仿宋" w:hAnsi="仿宋" w:cs="仿宋" w:hint="eastAsia"/>
            <w:lang w:eastAsia="zh-CN"/>
          </w:rPr>
          <w:t>(一)、创新驱动战略实施</w:t>
        </w:r>
        <w:r>
          <w:tab/>
        </w:r>
        <w:r>
          <w:fldChar w:fldCharType="begin"/>
        </w:r>
        <w:r>
          <w:instrText xml:space="preserve"> PAGEREF _Toc28342 \h </w:instrText>
        </w:r>
        <w:r>
          <w:fldChar w:fldCharType="separate"/>
        </w:r>
        <w:r>
          <w:t>68</w:t>
        </w:r>
        <w:r>
          <w:fldChar w:fldCharType="end"/>
        </w:r>
      </w:hyperlink>
    </w:p>
    <w:p>
      <w:pPr>
        <w:pStyle w:val="TOC2"/>
        <w:tabs>
          <w:tab w:val="right" w:leader="dot" w:pos="8306"/>
        </w:tabs>
      </w:pPr>
      <w:hyperlink w:anchor="_Toc1751" w:history="1">
        <w:r>
          <w:rPr>
            <w:rFonts w:ascii="仿宋" w:eastAsia="仿宋" w:hAnsi="仿宋" w:cs="仿宋" w:hint="eastAsia"/>
            <w:lang w:eastAsia="zh-CN"/>
          </w:rPr>
          <w:t>(二)、持续发展路径探索</w:t>
        </w:r>
        <w:r>
          <w:tab/>
        </w:r>
        <w:r>
          <w:fldChar w:fldCharType="begin"/>
        </w:r>
        <w:r>
          <w:instrText xml:space="preserve"> PAGEREF _Toc1751 \h </w:instrText>
        </w:r>
        <w:r>
          <w:fldChar w:fldCharType="separate"/>
        </w:r>
        <w:r>
          <w:t>69</w:t>
        </w:r>
        <w:r>
          <w:fldChar w:fldCharType="end"/>
        </w:r>
      </w:hyperlink>
    </w:p>
    <w:p>
      <w:pPr>
        <w:pStyle w:val="TOC1"/>
        <w:tabs>
          <w:tab w:val="right" w:leader="dot" w:pos="8306"/>
        </w:tabs>
      </w:pPr>
      <w:hyperlink w:anchor="_Toc21640" w:history="1">
        <w:r>
          <w:rPr>
            <w:rFonts w:ascii="仿宋" w:eastAsia="仿宋" w:hAnsi="仿宋" w:cs="仿宋" w:hint="eastAsia"/>
            <w:lang w:eastAsia="zh-CN"/>
          </w:rPr>
          <w:t>十五、质量管理与控制</w:t>
        </w:r>
        <w:r>
          <w:tab/>
        </w:r>
        <w:r>
          <w:fldChar w:fldCharType="begin"/>
        </w:r>
        <w:r>
          <w:instrText xml:space="preserve"> PAGEREF _Toc21640 \h </w:instrText>
        </w:r>
        <w:r>
          <w:fldChar w:fldCharType="separate"/>
        </w:r>
        <w:r>
          <w:t>73</w:t>
        </w:r>
        <w:r>
          <w:fldChar w:fldCharType="end"/>
        </w:r>
      </w:hyperlink>
    </w:p>
    <w:p>
      <w:pPr>
        <w:pStyle w:val="TOC2"/>
        <w:tabs>
          <w:tab w:val="right" w:leader="dot" w:pos="8306"/>
        </w:tabs>
      </w:pPr>
      <w:hyperlink w:anchor="_Toc18343" w:history="1">
        <w:r>
          <w:rPr>
            <w:rFonts w:ascii="仿宋" w:eastAsia="仿宋" w:hAnsi="仿宋" w:cs="仿宋" w:hint="eastAsia"/>
            <w:lang w:eastAsia="zh-CN"/>
          </w:rPr>
          <w:t>(一)、质量管理体系建设</w:t>
        </w:r>
        <w:r>
          <w:tab/>
        </w:r>
        <w:r>
          <w:fldChar w:fldCharType="begin"/>
        </w:r>
        <w:r>
          <w:instrText xml:space="preserve"> PAGEREF _Toc18343 \h </w:instrText>
        </w:r>
        <w:r>
          <w:fldChar w:fldCharType="separate"/>
        </w:r>
        <w:r>
          <w:t>73</w:t>
        </w:r>
        <w:r>
          <w:fldChar w:fldCharType="end"/>
        </w:r>
      </w:hyperlink>
    </w:p>
    <w:p>
      <w:pPr>
        <w:pStyle w:val="TOC2"/>
        <w:tabs>
          <w:tab w:val="right" w:leader="dot" w:pos="8306"/>
        </w:tabs>
      </w:pPr>
      <w:hyperlink w:anchor="_Toc15973" w:history="1">
        <w:r>
          <w:rPr>
            <w:rFonts w:ascii="仿宋" w:eastAsia="仿宋" w:hAnsi="仿宋" w:cs="仿宋" w:hint="eastAsia"/>
            <w:lang w:eastAsia="zh-CN"/>
          </w:rPr>
          <w:t>(二)、质量控制措施</w:t>
        </w:r>
        <w:r>
          <w:tab/>
        </w:r>
        <w:r>
          <w:fldChar w:fldCharType="begin"/>
        </w:r>
        <w:r>
          <w:instrText xml:space="preserve"> PAGEREF _Toc15973 \h </w:instrText>
        </w:r>
        <w:r>
          <w:fldChar w:fldCharType="separate"/>
        </w:r>
        <w:r>
          <w:t>75</w:t>
        </w:r>
        <w:r>
          <w:fldChar w:fldCharType="end"/>
        </w:r>
      </w:hyperlink>
    </w:p>
    <w:p>
      <w:pPr>
        <w:pStyle w:val="TOC1"/>
        <w:tabs>
          <w:tab w:val="right" w:leader="dot" w:pos="8306"/>
        </w:tabs>
      </w:pPr>
      <w:hyperlink w:anchor="_Toc31690" w:history="1">
        <w:r>
          <w:rPr>
            <w:rFonts w:ascii="仿宋" w:eastAsia="仿宋" w:hAnsi="仿宋" w:cs="仿宋" w:hint="eastAsia"/>
            <w:lang w:eastAsia="zh-CN"/>
          </w:rPr>
          <w:t>十六、项目施工方案</w:t>
        </w:r>
        <w:r>
          <w:tab/>
        </w:r>
        <w:r>
          <w:fldChar w:fldCharType="begin"/>
        </w:r>
        <w:r>
          <w:instrText xml:space="preserve"> PAGEREF _Toc31690 \h </w:instrText>
        </w:r>
        <w:r>
          <w:fldChar w:fldCharType="separate"/>
        </w:r>
        <w:r>
          <w:t>76</w:t>
        </w:r>
        <w:r>
          <w:fldChar w:fldCharType="end"/>
        </w:r>
      </w:hyperlink>
    </w:p>
    <w:p>
      <w:pPr>
        <w:pStyle w:val="TOC2"/>
        <w:tabs>
          <w:tab w:val="right" w:leader="dot" w:pos="8306"/>
        </w:tabs>
      </w:pPr>
      <w:hyperlink w:anchor="_Toc26868" w:history="1">
        <w:r>
          <w:rPr>
            <w:rFonts w:ascii="仿宋" w:eastAsia="仿宋" w:hAnsi="仿宋" w:cs="仿宋" w:hint="eastAsia"/>
            <w:lang w:eastAsia="zh-CN"/>
          </w:rPr>
          <w:t>(一)、施工组织设计</w:t>
        </w:r>
        <w:r>
          <w:tab/>
        </w:r>
        <w:r>
          <w:fldChar w:fldCharType="begin"/>
        </w:r>
        <w:r>
          <w:instrText xml:space="preserve"> PAGEREF _Toc26868 \h </w:instrText>
        </w:r>
        <w:r>
          <w:fldChar w:fldCharType="separate"/>
        </w:r>
        <w:r>
          <w:t>76</w:t>
        </w:r>
        <w:r>
          <w:fldChar w:fldCharType="end"/>
        </w:r>
      </w:hyperlink>
    </w:p>
    <w:p>
      <w:pPr>
        <w:pStyle w:val="TOC2"/>
        <w:tabs>
          <w:tab w:val="right" w:leader="dot" w:pos="8306"/>
        </w:tabs>
      </w:pPr>
      <w:hyperlink w:anchor="_Toc21207" w:history="1">
        <w:r>
          <w:rPr>
            <w:rFonts w:ascii="仿宋" w:eastAsia="仿宋" w:hAnsi="仿宋" w:cs="仿宋" w:hint="eastAsia"/>
            <w:lang w:eastAsia="zh-CN"/>
          </w:rPr>
          <w:t>(二)、施工工艺与技术路线</w:t>
        </w:r>
        <w:r>
          <w:tab/>
        </w:r>
        <w:r>
          <w:fldChar w:fldCharType="begin"/>
        </w:r>
        <w:r>
          <w:instrText xml:space="preserve"> PAGEREF _Toc21207 \h </w:instrText>
        </w:r>
        <w:r>
          <w:fldChar w:fldCharType="separate"/>
        </w:r>
        <w:r>
          <w:t>78</w:t>
        </w:r>
        <w:r>
          <w:fldChar w:fldCharType="end"/>
        </w:r>
      </w:hyperlink>
    </w:p>
    <w:p>
      <w:pPr>
        <w:pStyle w:val="TOC2"/>
        <w:tabs>
          <w:tab w:val="right" w:leader="dot" w:pos="8306"/>
        </w:tabs>
      </w:pPr>
      <w:hyperlink w:anchor="_Toc23733" w:history="1">
        <w:r>
          <w:rPr>
            <w:rFonts w:ascii="仿宋" w:eastAsia="仿宋" w:hAnsi="仿宋" w:cs="仿宋" w:hint="eastAsia"/>
            <w:lang w:eastAsia="zh-CN"/>
          </w:rPr>
          <w:t>(三)、关键节点施工计划</w:t>
        </w:r>
        <w:r>
          <w:tab/>
        </w:r>
        <w:r>
          <w:fldChar w:fldCharType="begin"/>
        </w:r>
        <w:r>
          <w:instrText xml:space="preserve"> PAGEREF _Toc23733 \h </w:instrText>
        </w:r>
        <w:r>
          <w:fldChar w:fldCharType="separate"/>
        </w:r>
        <w:r>
          <w:t>79</w:t>
        </w:r>
        <w:r>
          <w:fldChar w:fldCharType="end"/>
        </w:r>
      </w:hyperlink>
    </w:p>
    <w:p>
      <w:pPr>
        <w:pStyle w:val="TOC2"/>
        <w:tabs>
          <w:tab w:val="right" w:leader="dot" w:pos="8306"/>
        </w:tabs>
      </w:pPr>
      <w:hyperlink w:anchor="_Toc5496" w:history="1">
        <w:r>
          <w:rPr>
            <w:rFonts w:ascii="仿宋" w:eastAsia="仿宋" w:hAnsi="仿宋" w:cs="仿宋" w:hint="eastAsia"/>
            <w:lang w:eastAsia="zh-CN"/>
          </w:rPr>
          <w:t>(四)、施工现场管理</w:t>
        </w:r>
        <w:r>
          <w:tab/>
        </w:r>
        <w:r>
          <w:fldChar w:fldCharType="begin"/>
        </w:r>
        <w:r>
          <w:instrText xml:space="preserve"> PAGEREF _Toc5496 \h </w:instrText>
        </w:r>
        <w:r>
          <w:fldChar w:fldCharType="separate"/>
        </w:r>
        <w:r>
          <w:t>80</w:t>
        </w:r>
        <w:r>
          <w:fldChar w:fldCharType="end"/>
        </w:r>
      </w:hyperlink>
    </w:p>
    <w:p>
      <w:pPr>
        <w:pStyle w:val="TOC1"/>
        <w:tabs>
          <w:tab w:val="right" w:leader="dot" w:pos="8306"/>
        </w:tabs>
      </w:pPr>
      <w:hyperlink w:anchor="_Toc8522" w:history="1">
        <w:r>
          <w:rPr>
            <w:rFonts w:ascii="仿宋" w:eastAsia="仿宋" w:hAnsi="仿宋" w:cs="仿宋" w:hint="eastAsia"/>
            <w:lang w:eastAsia="zh-CN"/>
          </w:rPr>
          <w:t>十七、成果转化与推广应用</w:t>
        </w:r>
        <w:r>
          <w:tab/>
        </w:r>
        <w:r>
          <w:fldChar w:fldCharType="begin"/>
        </w:r>
        <w:r>
          <w:instrText xml:space="preserve"> PAGEREF _Toc8522 \h </w:instrText>
        </w:r>
        <w:r>
          <w:fldChar w:fldCharType="separate"/>
        </w:r>
        <w:r>
          <w:t>83</w:t>
        </w:r>
        <w:r>
          <w:fldChar w:fldCharType="end"/>
        </w:r>
      </w:hyperlink>
    </w:p>
    <w:p>
      <w:pPr>
        <w:pStyle w:val="TOC2"/>
        <w:tabs>
          <w:tab w:val="right" w:leader="dot" w:pos="8306"/>
        </w:tabs>
      </w:pPr>
      <w:hyperlink w:anchor="_Toc28660" w:history="1">
        <w:r>
          <w:rPr>
            <w:rFonts w:ascii="仿宋" w:eastAsia="仿宋" w:hAnsi="仿宋" w:cs="仿宋" w:hint="eastAsia"/>
            <w:lang w:eastAsia="zh-CN"/>
          </w:rPr>
          <w:t>(一)、成果转化策略制定</w:t>
        </w:r>
        <w:r>
          <w:tab/>
        </w:r>
        <w:r>
          <w:fldChar w:fldCharType="begin"/>
        </w:r>
        <w:r>
          <w:instrText xml:space="preserve"> PAGEREF _Toc28660 \h </w:instrText>
        </w:r>
        <w:r>
          <w:fldChar w:fldCharType="separate"/>
        </w:r>
        <w:r>
          <w:t>83</w:t>
        </w:r>
        <w:r>
          <w:fldChar w:fldCharType="end"/>
        </w:r>
      </w:hyperlink>
    </w:p>
    <w:p>
      <w:pPr>
        <w:pStyle w:val="TOC2"/>
        <w:tabs>
          <w:tab w:val="right" w:leader="dot" w:pos="8306"/>
        </w:tabs>
      </w:pPr>
      <w:hyperlink w:anchor="_Toc12356" w:history="1">
        <w:r>
          <w:rPr>
            <w:rFonts w:ascii="仿宋" w:eastAsia="仿宋" w:hAnsi="仿宋" w:cs="仿宋" w:hint="eastAsia"/>
            <w:lang w:eastAsia="zh-CN"/>
          </w:rPr>
          <w:t>(二)、成果推广应用方案</w:t>
        </w:r>
        <w:r>
          <w:tab/>
        </w:r>
        <w:r>
          <w:fldChar w:fldCharType="begin"/>
        </w:r>
        <w:r>
          <w:instrText xml:space="preserve"> PAGEREF _Toc12356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4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3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9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8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聚酰胺树脂项目与土地用途规划：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聚酰胺树脂项目的容积率和建筑密度：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用地控制指标通常规定了容积率和建筑密度的要求。对于聚酰胺树脂项目来说，这将影响建筑物的规模和高度。必须确保项目的设计符合容积率和建筑密度的限制，以遵守用地控制法规。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聚酰胺树脂项目的建筑线限制：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用地控制指标还可能规定了建筑物与街道或相邻土地的距离，这被称为建筑线限制。聚酰胺树脂项目必须遵守这些规定，以确保建筑的位置符合法规。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聚酰胺树脂项目的环境影响和可持续性：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用地控制指标可能包括环境保护要求，例如绿地比例和污染防控措施。对于聚酰胺树脂项目，这意味着必须考虑如何保护当地生态系统、水资源和空气质量，以确保项目的可持续性。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在整个项目规划和实施过程中，与用地控制指标的合作和遵守是至关重要的。这有助于确保聚酰胺树脂项目是一个合法、可持续且与城市规划一致的发展项目。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6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每个城市都有自己的规划目标和愿景，包括住宅区、商业区和工业区的平衡发展。聚酰胺树脂项目需要与城市规划目标保持一致，以确保项目不会破坏城市的整体规划。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https://d.book118.com/608140041003006045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647DE"/>
    <w:rsid w:val="2F2647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4004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2024-02-24T21:52:00Z</dcterms:created>
  <dcterms:modified xsi:type="dcterms:W3CDTF">2024-02-24T21:52:38Z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7B27F9DCDD7F4072A9818B6E823B2902_11</vt:lpwstr>
  </property>
  <property fmtid="{D5CDD505-2E9C-101B-9397-08002B2CF9AE}" pid="3" name="KSOProductBuildVer">
    <vt:lpwstr>2052-12.1.0.16250</vt:lpwstr>
  </property>
</Properties>
</file>