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防火材料项目招商引资推介报告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42" w:history="1">
        <w:r>
          <w:rPr>
            <w:rFonts w:ascii="仿宋" w:eastAsia="仿宋" w:hAnsi="仿宋" w:cs="仿宋" w:hint="eastAsia"/>
            <w:lang w:eastAsia="zh-CN"/>
          </w:rPr>
          <w:t>前言</w:t>
        </w:r>
        <w:r>
          <w:tab/>
        </w:r>
        <w:r>
          <w:fldChar w:fldCharType="begin"/>
        </w:r>
        <w:r>
          <w:instrText xml:space="preserve"> PAGEREF _Toc23642 \h </w:instrText>
        </w:r>
        <w:r>
          <w:fldChar w:fldCharType="separate"/>
        </w:r>
        <w:r>
          <w:t>3</w:t>
        </w:r>
        <w:r>
          <w:fldChar w:fldCharType="end"/>
        </w:r>
      </w:hyperlink>
    </w:p>
    <w:p>
      <w:pPr>
        <w:pStyle w:val="TOC1"/>
        <w:tabs>
          <w:tab w:val="right" w:leader="dot" w:pos="8306"/>
        </w:tabs>
      </w:pPr>
      <w:hyperlink w:anchor="_Toc23063" w:history="1">
        <w:r>
          <w:rPr>
            <w:rFonts w:ascii="仿宋" w:eastAsia="仿宋" w:hAnsi="仿宋" w:cs="仿宋" w:hint="eastAsia"/>
            <w:lang w:eastAsia="zh-CN"/>
          </w:rPr>
          <w:t>一、防火材料项目选址研究</w:t>
        </w:r>
        <w:r>
          <w:tab/>
        </w:r>
        <w:r>
          <w:fldChar w:fldCharType="begin"/>
        </w:r>
        <w:r>
          <w:instrText xml:space="preserve"> PAGEREF _Toc23063 \h </w:instrText>
        </w:r>
        <w:r>
          <w:fldChar w:fldCharType="separate"/>
        </w:r>
        <w:r>
          <w:t>3</w:t>
        </w:r>
        <w:r>
          <w:fldChar w:fldCharType="end"/>
        </w:r>
      </w:hyperlink>
    </w:p>
    <w:p>
      <w:pPr>
        <w:pStyle w:val="TOC2"/>
        <w:tabs>
          <w:tab w:val="right" w:leader="dot" w:pos="8306"/>
        </w:tabs>
      </w:pPr>
      <w:hyperlink w:anchor="_Toc17896" w:history="1">
        <w:r>
          <w:rPr>
            <w:rFonts w:ascii="仿宋" w:eastAsia="仿宋" w:hAnsi="仿宋" w:cs="仿宋" w:hint="eastAsia"/>
            <w:lang w:eastAsia="zh-CN"/>
          </w:rPr>
          <w:t>(一)、防火材料项目选址的指导原则</w:t>
        </w:r>
        <w:r>
          <w:tab/>
        </w:r>
        <w:r>
          <w:fldChar w:fldCharType="begin"/>
        </w:r>
        <w:r>
          <w:instrText xml:space="preserve"> PAGEREF _Toc17896 \h </w:instrText>
        </w:r>
        <w:r>
          <w:fldChar w:fldCharType="separate"/>
        </w:r>
        <w:r>
          <w:t>3</w:t>
        </w:r>
        <w:r>
          <w:fldChar w:fldCharType="end"/>
        </w:r>
      </w:hyperlink>
    </w:p>
    <w:p>
      <w:pPr>
        <w:pStyle w:val="TOC2"/>
        <w:tabs>
          <w:tab w:val="right" w:leader="dot" w:pos="8306"/>
        </w:tabs>
      </w:pPr>
      <w:hyperlink w:anchor="_Toc29519" w:history="1">
        <w:r>
          <w:rPr>
            <w:rFonts w:ascii="仿宋" w:eastAsia="仿宋" w:hAnsi="仿宋" w:cs="仿宋" w:hint="eastAsia"/>
            <w:lang w:eastAsia="zh-CN"/>
          </w:rPr>
          <w:t>(二)、防火材料项目选址</w:t>
        </w:r>
        <w:r>
          <w:tab/>
        </w:r>
        <w:r>
          <w:fldChar w:fldCharType="begin"/>
        </w:r>
        <w:r>
          <w:instrText xml:space="preserve"> PAGEREF _Toc29519 \h </w:instrText>
        </w:r>
        <w:r>
          <w:fldChar w:fldCharType="separate"/>
        </w:r>
        <w:r>
          <w:t>4</w:t>
        </w:r>
        <w:r>
          <w:fldChar w:fldCharType="end"/>
        </w:r>
      </w:hyperlink>
    </w:p>
    <w:p>
      <w:pPr>
        <w:pStyle w:val="TOC2"/>
        <w:tabs>
          <w:tab w:val="right" w:leader="dot" w:pos="8306"/>
        </w:tabs>
      </w:pPr>
      <w:hyperlink w:anchor="_Toc30906" w:history="1">
        <w:r>
          <w:rPr>
            <w:rFonts w:ascii="仿宋" w:eastAsia="仿宋" w:hAnsi="仿宋" w:cs="仿宋" w:hint="eastAsia"/>
            <w:lang w:eastAsia="zh-CN"/>
          </w:rPr>
          <w:t>(三)、建设环境与条件分析</w:t>
        </w:r>
        <w:r>
          <w:tab/>
        </w:r>
        <w:r>
          <w:fldChar w:fldCharType="begin"/>
        </w:r>
        <w:r>
          <w:instrText xml:space="preserve"> PAGEREF _Toc30906 \h </w:instrText>
        </w:r>
        <w:r>
          <w:fldChar w:fldCharType="separate"/>
        </w:r>
        <w:r>
          <w:t>5</w:t>
        </w:r>
        <w:r>
          <w:fldChar w:fldCharType="end"/>
        </w:r>
      </w:hyperlink>
    </w:p>
    <w:p>
      <w:pPr>
        <w:pStyle w:val="TOC2"/>
        <w:tabs>
          <w:tab w:val="right" w:leader="dot" w:pos="8306"/>
        </w:tabs>
      </w:pPr>
      <w:hyperlink w:anchor="_Toc24326" w:history="1">
        <w:r>
          <w:rPr>
            <w:rFonts w:ascii="仿宋" w:eastAsia="仿宋" w:hAnsi="仿宋" w:cs="仿宋" w:hint="eastAsia"/>
            <w:lang w:eastAsia="zh-CN"/>
          </w:rPr>
          <w:t>(四)、土地使用控制标准</w:t>
        </w:r>
        <w:r>
          <w:tab/>
        </w:r>
        <w:r>
          <w:fldChar w:fldCharType="begin"/>
        </w:r>
        <w:r>
          <w:instrText xml:space="preserve"> PAGEREF _Toc24326 \h </w:instrText>
        </w:r>
        <w:r>
          <w:fldChar w:fldCharType="separate"/>
        </w:r>
        <w:r>
          <w:t>5</w:t>
        </w:r>
        <w:r>
          <w:fldChar w:fldCharType="end"/>
        </w:r>
      </w:hyperlink>
    </w:p>
    <w:p>
      <w:pPr>
        <w:pStyle w:val="TOC2"/>
        <w:tabs>
          <w:tab w:val="right" w:leader="dot" w:pos="8306"/>
        </w:tabs>
      </w:pPr>
      <w:hyperlink w:anchor="_Toc10797" w:history="1">
        <w:r>
          <w:rPr>
            <w:rFonts w:ascii="仿宋" w:eastAsia="仿宋" w:hAnsi="仿宋" w:cs="仿宋" w:hint="eastAsia"/>
            <w:lang w:eastAsia="zh-CN"/>
          </w:rPr>
          <w:t>(五)、土地利用的总体需求</w:t>
        </w:r>
        <w:r>
          <w:tab/>
        </w:r>
        <w:r>
          <w:fldChar w:fldCharType="begin"/>
        </w:r>
        <w:r>
          <w:instrText xml:space="preserve"> PAGEREF _Toc10797 \h </w:instrText>
        </w:r>
        <w:r>
          <w:fldChar w:fldCharType="separate"/>
        </w:r>
        <w:r>
          <w:t>5</w:t>
        </w:r>
        <w:r>
          <w:fldChar w:fldCharType="end"/>
        </w:r>
      </w:hyperlink>
    </w:p>
    <w:p>
      <w:pPr>
        <w:pStyle w:val="TOC2"/>
        <w:tabs>
          <w:tab w:val="right" w:leader="dot" w:pos="8306"/>
        </w:tabs>
      </w:pPr>
      <w:hyperlink w:anchor="_Toc27017" w:history="1">
        <w:r>
          <w:rPr>
            <w:rFonts w:ascii="仿宋" w:eastAsia="仿宋" w:hAnsi="仿宋" w:cs="仿宋" w:hint="eastAsia"/>
            <w:lang w:eastAsia="zh-CN"/>
          </w:rPr>
          <w:t>(六)、用地效率提升策略</w:t>
        </w:r>
        <w:r>
          <w:tab/>
        </w:r>
        <w:r>
          <w:fldChar w:fldCharType="begin"/>
        </w:r>
        <w:r>
          <w:instrText xml:space="preserve"> PAGEREF _Toc27017 \h </w:instrText>
        </w:r>
        <w:r>
          <w:fldChar w:fldCharType="separate"/>
        </w:r>
        <w:r>
          <w:t>6</w:t>
        </w:r>
        <w:r>
          <w:fldChar w:fldCharType="end"/>
        </w:r>
      </w:hyperlink>
    </w:p>
    <w:p>
      <w:pPr>
        <w:pStyle w:val="TOC2"/>
        <w:tabs>
          <w:tab w:val="right" w:leader="dot" w:pos="8306"/>
        </w:tabs>
      </w:pPr>
      <w:hyperlink w:anchor="_Toc14381" w:history="1">
        <w:r>
          <w:rPr>
            <w:rFonts w:ascii="仿宋" w:eastAsia="仿宋" w:hAnsi="仿宋" w:cs="仿宋" w:hint="eastAsia"/>
            <w:lang w:eastAsia="zh-CN"/>
          </w:rPr>
          <w:t>(七)、总体布局与规划方案</w:t>
        </w:r>
        <w:r>
          <w:tab/>
        </w:r>
        <w:r>
          <w:fldChar w:fldCharType="begin"/>
        </w:r>
        <w:r>
          <w:instrText xml:space="preserve"> PAGEREF _Toc14381 \h </w:instrText>
        </w:r>
        <w:r>
          <w:fldChar w:fldCharType="separate"/>
        </w:r>
        <w:r>
          <w:t>6</w:t>
        </w:r>
        <w:r>
          <w:fldChar w:fldCharType="end"/>
        </w:r>
      </w:hyperlink>
    </w:p>
    <w:p>
      <w:pPr>
        <w:pStyle w:val="TOC2"/>
        <w:tabs>
          <w:tab w:val="right" w:leader="dot" w:pos="8306"/>
        </w:tabs>
      </w:pPr>
      <w:hyperlink w:anchor="_Toc6277" w:history="1">
        <w:r>
          <w:rPr>
            <w:rFonts w:ascii="仿宋" w:eastAsia="仿宋" w:hAnsi="仿宋" w:cs="仿宋" w:hint="eastAsia"/>
            <w:lang w:eastAsia="zh-CN"/>
          </w:rPr>
          <w:t>(八)、物流与运输系统设计</w:t>
        </w:r>
        <w:r>
          <w:tab/>
        </w:r>
        <w:r>
          <w:fldChar w:fldCharType="begin"/>
        </w:r>
        <w:r>
          <w:instrText xml:space="preserve"> PAGEREF _Toc6277 \h </w:instrText>
        </w:r>
        <w:r>
          <w:fldChar w:fldCharType="separate"/>
        </w:r>
        <w:r>
          <w:t>8</w:t>
        </w:r>
        <w:r>
          <w:fldChar w:fldCharType="end"/>
        </w:r>
      </w:hyperlink>
    </w:p>
    <w:p>
      <w:pPr>
        <w:pStyle w:val="TOC2"/>
        <w:tabs>
          <w:tab w:val="right" w:leader="dot" w:pos="8306"/>
        </w:tabs>
      </w:pPr>
      <w:hyperlink w:anchor="_Toc31590" w:history="1">
        <w:r>
          <w:rPr>
            <w:rFonts w:ascii="仿宋" w:eastAsia="仿宋" w:hAnsi="仿宋" w:cs="仿宋" w:hint="eastAsia"/>
            <w:lang w:eastAsia="zh-CN"/>
          </w:rPr>
          <w:t>(九)、选址方案的综合评估</w:t>
        </w:r>
        <w:r>
          <w:tab/>
        </w:r>
        <w:r>
          <w:fldChar w:fldCharType="begin"/>
        </w:r>
        <w:r>
          <w:instrText xml:space="preserve"> PAGEREF _Toc31590 \h </w:instrText>
        </w:r>
        <w:r>
          <w:fldChar w:fldCharType="separate"/>
        </w:r>
        <w:r>
          <w:t>9</w:t>
        </w:r>
        <w:r>
          <w:fldChar w:fldCharType="end"/>
        </w:r>
      </w:hyperlink>
    </w:p>
    <w:p>
      <w:pPr>
        <w:pStyle w:val="TOC1"/>
        <w:tabs>
          <w:tab w:val="right" w:leader="dot" w:pos="8306"/>
        </w:tabs>
      </w:pPr>
      <w:hyperlink w:anchor="_Toc19706" w:history="1">
        <w:r>
          <w:rPr>
            <w:rFonts w:ascii="仿宋" w:eastAsia="仿宋" w:hAnsi="仿宋" w:cs="仿宋" w:hint="eastAsia"/>
            <w:lang w:eastAsia="zh-CN"/>
          </w:rPr>
          <w:t>二、防火材料项目工程设计研究</w:t>
        </w:r>
        <w:r>
          <w:tab/>
        </w:r>
        <w:r>
          <w:fldChar w:fldCharType="begin"/>
        </w:r>
        <w:r>
          <w:instrText xml:space="preserve"> PAGEREF _Toc19706 \h </w:instrText>
        </w:r>
        <w:r>
          <w:fldChar w:fldCharType="separate"/>
        </w:r>
        <w:r>
          <w:t>10</w:t>
        </w:r>
        <w:r>
          <w:fldChar w:fldCharType="end"/>
        </w:r>
      </w:hyperlink>
    </w:p>
    <w:p>
      <w:pPr>
        <w:pStyle w:val="TOC2"/>
        <w:tabs>
          <w:tab w:val="right" w:leader="dot" w:pos="8306"/>
        </w:tabs>
      </w:pPr>
      <w:hyperlink w:anchor="_Toc6092" w:history="1">
        <w:r>
          <w:rPr>
            <w:rFonts w:ascii="仿宋" w:eastAsia="仿宋" w:hAnsi="仿宋" w:cs="仿宋" w:hint="eastAsia"/>
            <w:lang w:eastAsia="zh-CN"/>
          </w:rPr>
          <w:t>(一)、建筑工程设计原则</w:t>
        </w:r>
        <w:r>
          <w:tab/>
        </w:r>
        <w:r>
          <w:fldChar w:fldCharType="begin"/>
        </w:r>
        <w:r>
          <w:instrText xml:space="preserve"> PAGEREF _Toc6092 \h </w:instrText>
        </w:r>
        <w:r>
          <w:fldChar w:fldCharType="separate"/>
        </w:r>
        <w:r>
          <w:t>10</w:t>
        </w:r>
        <w:r>
          <w:fldChar w:fldCharType="end"/>
        </w:r>
      </w:hyperlink>
    </w:p>
    <w:p>
      <w:pPr>
        <w:pStyle w:val="TOC2"/>
        <w:tabs>
          <w:tab w:val="right" w:leader="dot" w:pos="8306"/>
        </w:tabs>
      </w:pPr>
      <w:hyperlink w:anchor="_Toc11800" w:history="1">
        <w:r>
          <w:rPr>
            <w:rFonts w:ascii="仿宋" w:eastAsia="仿宋" w:hAnsi="仿宋" w:cs="仿宋" w:hint="eastAsia"/>
            <w:lang w:eastAsia="zh-CN"/>
          </w:rPr>
          <w:t>(二)、防火材料项目工程建设标准规范</w:t>
        </w:r>
        <w:r>
          <w:tab/>
        </w:r>
        <w:r>
          <w:fldChar w:fldCharType="begin"/>
        </w:r>
        <w:r>
          <w:instrText xml:space="preserve"> PAGEREF _Toc11800 \h </w:instrText>
        </w:r>
        <w:r>
          <w:fldChar w:fldCharType="separate"/>
        </w:r>
        <w:r>
          <w:t>12</w:t>
        </w:r>
        <w:r>
          <w:fldChar w:fldCharType="end"/>
        </w:r>
      </w:hyperlink>
    </w:p>
    <w:p>
      <w:pPr>
        <w:pStyle w:val="TOC2"/>
        <w:tabs>
          <w:tab w:val="right" w:leader="dot" w:pos="8306"/>
        </w:tabs>
      </w:pPr>
      <w:hyperlink w:anchor="_Toc9879" w:history="1">
        <w:r>
          <w:rPr>
            <w:rFonts w:ascii="仿宋" w:eastAsia="仿宋" w:hAnsi="仿宋" w:cs="仿宋" w:hint="eastAsia"/>
            <w:lang w:eastAsia="zh-CN"/>
          </w:rPr>
          <w:t>(三)、防火材料项目总平面设计要求</w:t>
        </w:r>
        <w:r>
          <w:tab/>
        </w:r>
        <w:r>
          <w:fldChar w:fldCharType="begin"/>
        </w:r>
        <w:r>
          <w:instrText xml:space="preserve"> PAGEREF _Toc9879 \h </w:instrText>
        </w:r>
        <w:r>
          <w:fldChar w:fldCharType="separate"/>
        </w:r>
        <w:r>
          <w:t>13</w:t>
        </w:r>
        <w:r>
          <w:fldChar w:fldCharType="end"/>
        </w:r>
      </w:hyperlink>
    </w:p>
    <w:p>
      <w:pPr>
        <w:pStyle w:val="TOC2"/>
        <w:tabs>
          <w:tab w:val="right" w:leader="dot" w:pos="8306"/>
        </w:tabs>
      </w:pPr>
      <w:hyperlink w:anchor="_Toc27616" w:history="1">
        <w:r>
          <w:rPr>
            <w:rFonts w:ascii="仿宋" w:eastAsia="仿宋" w:hAnsi="仿宋" w:cs="仿宋" w:hint="eastAsia"/>
            <w:lang w:eastAsia="zh-CN"/>
          </w:rPr>
          <w:t>(四)、建筑设计规范和标准</w:t>
        </w:r>
        <w:r>
          <w:tab/>
        </w:r>
        <w:r>
          <w:fldChar w:fldCharType="begin"/>
        </w:r>
        <w:r>
          <w:instrText xml:space="preserve"> PAGEREF _Toc27616 \h </w:instrText>
        </w:r>
        <w:r>
          <w:fldChar w:fldCharType="separate"/>
        </w:r>
        <w:r>
          <w:t>13</w:t>
        </w:r>
        <w:r>
          <w:fldChar w:fldCharType="end"/>
        </w:r>
      </w:hyperlink>
    </w:p>
    <w:p>
      <w:pPr>
        <w:pStyle w:val="TOC2"/>
        <w:tabs>
          <w:tab w:val="right" w:leader="dot" w:pos="8306"/>
        </w:tabs>
      </w:pPr>
      <w:hyperlink w:anchor="_Toc11494" w:history="1">
        <w:r>
          <w:rPr>
            <w:rFonts w:ascii="仿宋" w:eastAsia="仿宋" w:hAnsi="仿宋" w:cs="仿宋" w:hint="eastAsia"/>
            <w:lang w:eastAsia="zh-CN"/>
          </w:rPr>
          <w:t>(五)、土建工程设计年限及安全等级</w:t>
        </w:r>
        <w:r>
          <w:tab/>
        </w:r>
        <w:r>
          <w:fldChar w:fldCharType="begin"/>
        </w:r>
        <w:r>
          <w:instrText xml:space="preserve"> PAGEREF _Toc11494 \h </w:instrText>
        </w:r>
        <w:r>
          <w:fldChar w:fldCharType="separate"/>
        </w:r>
        <w:r>
          <w:t>15</w:t>
        </w:r>
        <w:r>
          <w:fldChar w:fldCharType="end"/>
        </w:r>
      </w:hyperlink>
    </w:p>
    <w:p>
      <w:pPr>
        <w:pStyle w:val="TOC2"/>
        <w:tabs>
          <w:tab w:val="right" w:leader="dot" w:pos="8306"/>
        </w:tabs>
      </w:pPr>
      <w:hyperlink w:anchor="_Toc8103" w:history="1">
        <w:r>
          <w:rPr>
            <w:rFonts w:ascii="仿宋" w:eastAsia="仿宋" w:hAnsi="仿宋" w:cs="仿宋" w:hint="eastAsia"/>
            <w:lang w:eastAsia="zh-CN"/>
          </w:rPr>
          <w:t>(六)、建筑工程设计总体要求</w:t>
        </w:r>
        <w:r>
          <w:tab/>
        </w:r>
        <w:r>
          <w:fldChar w:fldCharType="begin"/>
        </w:r>
        <w:r>
          <w:instrText xml:space="preserve"> PAGEREF _Toc8103 \h </w:instrText>
        </w:r>
        <w:r>
          <w:fldChar w:fldCharType="separate"/>
        </w:r>
        <w:r>
          <w:t>15</w:t>
        </w:r>
        <w:r>
          <w:fldChar w:fldCharType="end"/>
        </w:r>
      </w:hyperlink>
    </w:p>
    <w:p>
      <w:pPr>
        <w:pStyle w:val="TOC2"/>
        <w:tabs>
          <w:tab w:val="right" w:leader="dot" w:pos="8306"/>
        </w:tabs>
      </w:pPr>
      <w:hyperlink w:anchor="_Toc11421" w:history="1">
        <w:r>
          <w:rPr>
            <w:rFonts w:ascii="仿宋" w:eastAsia="仿宋" w:hAnsi="仿宋" w:cs="仿宋" w:hint="eastAsia"/>
            <w:lang w:eastAsia="zh-CN"/>
          </w:rPr>
          <w:t>(七)、土建工程建设指标</w:t>
        </w:r>
        <w:r>
          <w:tab/>
        </w:r>
        <w:r>
          <w:fldChar w:fldCharType="begin"/>
        </w:r>
        <w:r>
          <w:instrText xml:space="preserve"> PAGEREF _Toc11421 \h </w:instrText>
        </w:r>
        <w:r>
          <w:fldChar w:fldCharType="separate"/>
        </w:r>
        <w:r>
          <w:t>17</w:t>
        </w:r>
        <w:r>
          <w:fldChar w:fldCharType="end"/>
        </w:r>
      </w:hyperlink>
    </w:p>
    <w:p>
      <w:pPr>
        <w:pStyle w:val="TOC1"/>
        <w:tabs>
          <w:tab w:val="right" w:leader="dot" w:pos="8306"/>
        </w:tabs>
      </w:pPr>
      <w:hyperlink w:anchor="_Toc507" w:history="1">
        <w:r>
          <w:rPr>
            <w:rFonts w:ascii="仿宋" w:eastAsia="仿宋" w:hAnsi="仿宋" w:cs="仿宋" w:hint="eastAsia"/>
            <w:lang w:eastAsia="zh-CN"/>
          </w:rPr>
          <w:t>三、防火材料项目概论</w:t>
        </w:r>
        <w:r>
          <w:tab/>
        </w:r>
        <w:r>
          <w:fldChar w:fldCharType="begin"/>
        </w:r>
        <w:r>
          <w:instrText xml:space="preserve"> PAGEREF _Toc507 \h </w:instrText>
        </w:r>
        <w:r>
          <w:fldChar w:fldCharType="separate"/>
        </w:r>
        <w:r>
          <w:t>18</w:t>
        </w:r>
        <w:r>
          <w:fldChar w:fldCharType="end"/>
        </w:r>
      </w:hyperlink>
    </w:p>
    <w:p>
      <w:pPr>
        <w:pStyle w:val="TOC2"/>
        <w:tabs>
          <w:tab w:val="right" w:leader="dot" w:pos="8306"/>
        </w:tabs>
      </w:pPr>
      <w:hyperlink w:anchor="_Toc18767" w:history="1">
        <w:r>
          <w:rPr>
            <w:rFonts w:ascii="仿宋" w:eastAsia="仿宋" w:hAnsi="仿宋" w:cs="仿宋" w:hint="eastAsia"/>
            <w:lang w:eastAsia="zh-CN"/>
          </w:rPr>
          <w:t>(一)、防火材料项目名称</w:t>
        </w:r>
        <w:r>
          <w:tab/>
        </w:r>
        <w:r>
          <w:fldChar w:fldCharType="begin"/>
        </w:r>
        <w:r>
          <w:instrText xml:space="preserve"> PAGEREF _Toc18767 \h </w:instrText>
        </w:r>
        <w:r>
          <w:fldChar w:fldCharType="separate"/>
        </w:r>
        <w:r>
          <w:t>18</w:t>
        </w:r>
        <w:r>
          <w:fldChar w:fldCharType="end"/>
        </w:r>
      </w:hyperlink>
    </w:p>
    <w:p>
      <w:pPr>
        <w:pStyle w:val="TOC2"/>
        <w:tabs>
          <w:tab w:val="right" w:leader="dot" w:pos="8306"/>
        </w:tabs>
      </w:pPr>
      <w:hyperlink w:anchor="_Toc10366" w:history="1">
        <w:r>
          <w:rPr>
            <w:rFonts w:ascii="仿宋" w:eastAsia="仿宋" w:hAnsi="仿宋" w:cs="仿宋" w:hint="eastAsia"/>
            <w:lang w:eastAsia="zh-CN"/>
          </w:rPr>
          <w:t>(二)、防火材料项目选址</w:t>
        </w:r>
        <w:r>
          <w:tab/>
        </w:r>
        <w:r>
          <w:fldChar w:fldCharType="begin"/>
        </w:r>
        <w:r>
          <w:instrText xml:space="preserve"> PAGEREF _Toc10366 \h </w:instrText>
        </w:r>
        <w:r>
          <w:fldChar w:fldCharType="separate"/>
        </w:r>
        <w:r>
          <w:t>18</w:t>
        </w:r>
        <w:r>
          <w:fldChar w:fldCharType="end"/>
        </w:r>
      </w:hyperlink>
    </w:p>
    <w:p>
      <w:pPr>
        <w:pStyle w:val="TOC2"/>
        <w:tabs>
          <w:tab w:val="right" w:leader="dot" w:pos="8306"/>
        </w:tabs>
      </w:pPr>
      <w:hyperlink w:anchor="_Toc2333" w:history="1">
        <w:r>
          <w:rPr>
            <w:rFonts w:ascii="仿宋" w:eastAsia="仿宋" w:hAnsi="仿宋" w:cs="仿宋" w:hint="eastAsia"/>
            <w:lang w:eastAsia="zh-CN"/>
          </w:rPr>
          <w:t>(三)、防火材料项目用地规模</w:t>
        </w:r>
        <w:r>
          <w:tab/>
        </w:r>
        <w:r>
          <w:fldChar w:fldCharType="begin"/>
        </w:r>
        <w:r>
          <w:instrText xml:space="preserve"> PAGEREF _Toc2333 \h </w:instrText>
        </w:r>
        <w:r>
          <w:fldChar w:fldCharType="separate"/>
        </w:r>
        <w:r>
          <w:t>18</w:t>
        </w:r>
        <w:r>
          <w:fldChar w:fldCharType="end"/>
        </w:r>
      </w:hyperlink>
    </w:p>
    <w:p>
      <w:pPr>
        <w:pStyle w:val="TOC2"/>
        <w:tabs>
          <w:tab w:val="right" w:leader="dot" w:pos="8306"/>
        </w:tabs>
      </w:pPr>
      <w:hyperlink w:anchor="_Toc21417" w:history="1">
        <w:r>
          <w:rPr>
            <w:rFonts w:ascii="仿宋" w:eastAsia="仿宋" w:hAnsi="仿宋" w:cs="仿宋" w:hint="eastAsia"/>
            <w:lang w:eastAsia="zh-CN"/>
          </w:rPr>
          <w:t>(四)、防火材料项目用地控制指标</w:t>
        </w:r>
        <w:r>
          <w:tab/>
        </w:r>
        <w:r>
          <w:fldChar w:fldCharType="begin"/>
        </w:r>
        <w:r>
          <w:instrText xml:space="preserve"> PAGEREF _Toc21417 \h </w:instrText>
        </w:r>
        <w:r>
          <w:fldChar w:fldCharType="separate"/>
        </w:r>
        <w:r>
          <w:t>18</w:t>
        </w:r>
        <w:r>
          <w:fldChar w:fldCharType="end"/>
        </w:r>
      </w:hyperlink>
    </w:p>
    <w:p>
      <w:pPr>
        <w:pStyle w:val="TOC2"/>
        <w:tabs>
          <w:tab w:val="right" w:leader="dot" w:pos="8306"/>
        </w:tabs>
      </w:pPr>
      <w:hyperlink w:anchor="_Toc14842" w:history="1">
        <w:r>
          <w:rPr>
            <w:rFonts w:ascii="仿宋" w:eastAsia="仿宋" w:hAnsi="仿宋" w:cs="仿宋" w:hint="eastAsia"/>
            <w:lang w:eastAsia="zh-CN"/>
          </w:rPr>
          <w:t>(五)、土建工程指标</w:t>
        </w:r>
        <w:r>
          <w:tab/>
        </w:r>
        <w:r>
          <w:fldChar w:fldCharType="begin"/>
        </w:r>
        <w:r>
          <w:instrText xml:space="preserve"> PAGEREF _Toc14842 \h </w:instrText>
        </w:r>
        <w:r>
          <w:fldChar w:fldCharType="separate"/>
        </w:r>
        <w:r>
          <w:t>21</w:t>
        </w:r>
        <w:r>
          <w:fldChar w:fldCharType="end"/>
        </w:r>
      </w:hyperlink>
    </w:p>
    <w:p>
      <w:pPr>
        <w:pStyle w:val="TOC2"/>
        <w:tabs>
          <w:tab w:val="right" w:leader="dot" w:pos="8306"/>
        </w:tabs>
      </w:pPr>
      <w:hyperlink w:anchor="_Toc21400" w:history="1">
        <w:r>
          <w:rPr>
            <w:rFonts w:ascii="仿宋" w:eastAsia="仿宋" w:hAnsi="仿宋" w:cs="仿宋" w:hint="eastAsia"/>
            <w:lang w:eastAsia="zh-CN"/>
          </w:rPr>
          <w:t>(六)、设备选型方案</w:t>
        </w:r>
        <w:r>
          <w:tab/>
        </w:r>
        <w:r>
          <w:fldChar w:fldCharType="begin"/>
        </w:r>
        <w:r>
          <w:instrText xml:space="preserve"> PAGEREF _Toc21400 \h </w:instrText>
        </w:r>
        <w:r>
          <w:fldChar w:fldCharType="separate"/>
        </w:r>
        <w:r>
          <w:t>22</w:t>
        </w:r>
        <w:r>
          <w:fldChar w:fldCharType="end"/>
        </w:r>
      </w:hyperlink>
    </w:p>
    <w:p>
      <w:pPr>
        <w:pStyle w:val="TOC2"/>
        <w:tabs>
          <w:tab w:val="right" w:leader="dot" w:pos="8306"/>
        </w:tabs>
      </w:pPr>
      <w:hyperlink w:anchor="_Toc1467" w:history="1">
        <w:r>
          <w:rPr>
            <w:rFonts w:ascii="仿宋" w:eastAsia="仿宋" w:hAnsi="仿宋" w:cs="仿宋" w:hint="eastAsia"/>
            <w:lang w:eastAsia="zh-CN"/>
          </w:rPr>
          <w:t>(七)、节能分析</w:t>
        </w:r>
        <w:r>
          <w:tab/>
        </w:r>
        <w:r>
          <w:fldChar w:fldCharType="begin"/>
        </w:r>
        <w:r>
          <w:instrText xml:space="preserve"> PAGEREF _Toc1467 \h </w:instrText>
        </w:r>
        <w:r>
          <w:fldChar w:fldCharType="separate"/>
        </w:r>
        <w:r>
          <w:t>22</w:t>
        </w:r>
        <w:r>
          <w:fldChar w:fldCharType="end"/>
        </w:r>
      </w:hyperlink>
    </w:p>
    <w:p>
      <w:pPr>
        <w:pStyle w:val="TOC2"/>
        <w:tabs>
          <w:tab w:val="right" w:leader="dot" w:pos="8306"/>
        </w:tabs>
      </w:pPr>
      <w:hyperlink w:anchor="_Toc1104" w:history="1">
        <w:r>
          <w:rPr>
            <w:rFonts w:ascii="仿宋" w:eastAsia="仿宋" w:hAnsi="仿宋" w:cs="仿宋" w:hint="eastAsia"/>
            <w:lang w:eastAsia="zh-CN"/>
          </w:rPr>
          <w:t>(八)、环境保护</w:t>
        </w:r>
        <w:r>
          <w:tab/>
        </w:r>
        <w:r>
          <w:fldChar w:fldCharType="begin"/>
        </w:r>
        <w:r>
          <w:instrText xml:space="preserve"> PAGEREF _Toc1104 \h </w:instrText>
        </w:r>
        <w:r>
          <w:fldChar w:fldCharType="separate"/>
        </w:r>
        <w:r>
          <w:t>23</w:t>
        </w:r>
        <w:r>
          <w:fldChar w:fldCharType="end"/>
        </w:r>
      </w:hyperlink>
    </w:p>
    <w:p>
      <w:pPr>
        <w:pStyle w:val="TOC2"/>
        <w:tabs>
          <w:tab w:val="right" w:leader="dot" w:pos="8306"/>
        </w:tabs>
      </w:pPr>
      <w:hyperlink w:anchor="_Toc21450" w:history="1">
        <w:r>
          <w:rPr>
            <w:rFonts w:ascii="仿宋" w:eastAsia="仿宋" w:hAnsi="仿宋" w:cs="仿宋" w:hint="eastAsia"/>
            <w:lang w:eastAsia="zh-CN"/>
          </w:rPr>
          <w:t>(九)、防火材料项目总投资及资本结构</w:t>
        </w:r>
        <w:r>
          <w:tab/>
        </w:r>
        <w:r>
          <w:fldChar w:fldCharType="begin"/>
        </w:r>
        <w:r>
          <w:instrText xml:space="preserve"> PAGEREF _Toc21450 \h </w:instrText>
        </w:r>
        <w:r>
          <w:fldChar w:fldCharType="separate"/>
        </w:r>
        <w:r>
          <w:t>23</w:t>
        </w:r>
        <w:r>
          <w:fldChar w:fldCharType="end"/>
        </w:r>
      </w:hyperlink>
    </w:p>
    <w:p>
      <w:pPr>
        <w:pStyle w:val="TOC2"/>
        <w:tabs>
          <w:tab w:val="right" w:leader="dot" w:pos="8306"/>
        </w:tabs>
      </w:pPr>
      <w:hyperlink w:anchor="_Toc9501" w:history="1">
        <w:r>
          <w:rPr>
            <w:rFonts w:ascii="仿宋" w:eastAsia="仿宋" w:hAnsi="仿宋" w:cs="仿宋" w:hint="eastAsia"/>
            <w:lang w:eastAsia="zh-CN"/>
          </w:rPr>
          <w:t>(十)、资金筹集</w:t>
        </w:r>
        <w:r>
          <w:tab/>
        </w:r>
        <w:r>
          <w:fldChar w:fldCharType="begin"/>
        </w:r>
        <w:r>
          <w:instrText xml:space="preserve"> PAGEREF _Toc9501 \h </w:instrText>
        </w:r>
        <w:r>
          <w:fldChar w:fldCharType="separate"/>
        </w:r>
        <w:r>
          <w:t>24</w:t>
        </w:r>
        <w:r>
          <w:fldChar w:fldCharType="end"/>
        </w:r>
      </w:hyperlink>
    </w:p>
    <w:p>
      <w:pPr>
        <w:pStyle w:val="TOC2"/>
        <w:tabs>
          <w:tab w:val="right" w:leader="dot" w:pos="8306"/>
        </w:tabs>
      </w:pPr>
      <w:hyperlink w:anchor="_Toc19852" w:history="1">
        <w:r>
          <w:rPr>
            <w:rFonts w:ascii="仿宋" w:eastAsia="仿宋" w:hAnsi="仿宋" w:cs="仿宋" w:hint="eastAsia"/>
            <w:lang w:eastAsia="zh-CN"/>
          </w:rPr>
          <w:t>(十一)、防火材料项目预期经济效益规划目标</w:t>
        </w:r>
        <w:r>
          <w:tab/>
        </w:r>
        <w:r>
          <w:fldChar w:fldCharType="begin"/>
        </w:r>
        <w:r>
          <w:instrText xml:space="preserve"> PAGEREF _Toc19852 \h </w:instrText>
        </w:r>
        <w:r>
          <w:fldChar w:fldCharType="separate"/>
        </w:r>
        <w:r>
          <w:t>24</w:t>
        </w:r>
        <w:r>
          <w:fldChar w:fldCharType="end"/>
        </w:r>
      </w:hyperlink>
    </w:p>
    <w:p>
      <w:pPr>
        <w:pStyle w:val="TOC2"/>
        <w:tabs>
          <w:tab w:val="right" w:leader="dot" w:pos="8306"/>
        </w:tabs>
      </w:pPr>
      <w:hyperlink w:anchor="_Toc11260" w:history="1">
        <w:r>
          <w:rPr>
            <w:rFonts w:ascii="仿宋" w:eastAsia="仿宋" w:hAnsi="仿宋" w:cs="仿宋" w:hint="eastAsia"/>
            <w:lang w:eastAsia="zh-CN"/>
          </w:rPr>
          <w:t>(十二)、防火材料项目进度计划</w:t>
        </w:r>
        <w:r>
          <w:tab/>
        </w:r>
        <w:r>
          <w:fldChar w:fldCharType="begin"/>
        </w:r>
        <w:r>
          <w:instrText xml:space="preserve"> PAGEREF _Toc11260 \h </w:instrText>
        </w:r>
        <w:r>
          <w:fldChar w:fldCharType="separate"/>
        </w:r>
        <w:r>
          <w:t>25</w:t>
        </w:r>
        <w:r>
          <w:fldChar w:fldCharType="end"/>
        </w:r>
      </w:hyperlink>
    </w:p>
    <w:p>
      <w:pPr>
        <w:pStyle w:val="TOC2"/>
        <w:tabs>
          <w:tab w:val="right" w:leader="dot" w:pos="8306"/>
        </w:tabs>
      </w:pPr>
      <w:hyperlink w:anchor="_Toc17062" w:history="1">
        <w:r>
          <w:rPr>
            <w:rFonts w:ascii="仿宋" w:eastAsia="仿宋" w:hAnsi="仿宋" w:cs="仿宋" w:hint="eastAsia"/>
            <w:lang w:eastAsia="zh-CN"/>
          </w:rPr>
          <w:t>(十三)、报告说明</w:t>
        </w:r>
        <w:r>
          <w:tab/>
        </w:r>
        <w:r>
          <w:fldChar w:fldCharType="begin"/>
        </w:r>
        <w:r>
          <w:instrText xml:space="preserve"> PAGEREF _Toc17062 \h </w:instrText>
        </w:r>
        <w:r>
          <w:fldChar w:fldCharType="separate"/>
        </w:r>
        <w:r>
          <w:t>26</w:t>
        </w:r>
        <w:r>
          <w:fldChar w:fldCharType="end"/>
        </w:r>
      </w:hyperlink>
    </w:p>
    <w:p>
      <w:pPr>
        <w:pStyle w:val="TOC2"/>
        <w:tabs>
          <w:tab w:val="right" w:leader="dot" w:pos="8306"/>
        </w:tabs>
      </w:pPr>
      <w:hyperlink w:anchor="_Toc32041" w:history="1">
        <w:r>
          <w:rPr>
            <w:rFonts w:ascii="仿宋" w:eastAsia="仿宋" w:hAnsi="仿宋" w:cs="仿宋" w:hint="eastAsia"/>
            <w:lang w:eastAsia="zh-CN"/>
          </w:rPr>
          <w:t>(十四)、防火材料项目评价</w:t>
        </w:r>
        <w:r>
          <w:tab/>
        </w:r>
        <w:r>
          <w:fldChar w:fldCharType="begin"/>
        </w:r>
        <w:r>
          <w:instrText xml:space="preserve"> PAGEREF _Toc32041 \h </w:instrText>
        </w:r>
        <w:r>
          <w:fldChar w:fldCharType="separate"/>
        </w:r>
        <w:r>
          <w:t>28</w:t>
        </w:r>
        <w:r>
          <w:fldChar w:fldCharType="end"/>
        </w:r>
      </w:hyperlink>
    </w:p>
    <w:p>
      <w:pPr>
        <w:pStyle w:val="TOC1"/>
        <w:tabs>
          <w:tab w:val="right" w:leader="dot" w:pos="8306"/>
        </w:tabs>
      </w:pPr>
      <w:hyperlink w:anchor="_Toc21709" w:history="1">
        <w:r>
          <w:rPr>
            <w:rFonts w:ascii="仿宋" w:eastAsia="仿宋" w:hAnsi="仿宋" w:cs="仿宋" w:hint="eastAsia"/>
            <w:lang w:eastAsia="zh-CN"/>
          </w:rPr>
          <w:t>四、环境影响分析</w:t>
        </w:r>
        <w:r>
          <w:tab/>
        </w:r>
        <w:r>
          <w:fldChar w:fldCharType="begin"/>
        </w:r>
        <w:r>
          <w:instrText xml:space="preserve"> PAGEREF _Toc21709 \h </w:instrText>
        </w:r>
        <w:r>
          <w:fldChar w:fldCharType="separate"/>
        </w:r>
        <w:r>
          <w:t>28</w:t>
        </w:r>
        <w:r>
          <w:fldChar w:fldCharType="end"/>
        </w:r>
      </w:hyperlink>
    </w:p>
    <w:p>
      <w:pPr>
        <w:pStyle w:val="TOC2"/>
        <w:tabs>
          <w:tab w:val="right" w:leader="dot" w:pos="8306"/>
        </w:tabs>
      </w:pPr>
      <w:hyperlink w:anchor="_Toc28745" w:history="1">
        <w:r>
          <w:rPr>
            <w:rFonts w:ascii="仿宋" w:eastAsia="仿宋" w:hAnsi="仿宋" w:cs="仿宋" w:hint="eastAsia"/>
            <w:lang w:eastAsia="zh-CN"/>
          </w:rPr>
          <w:t>(一)、建设区域环境质量现状及影响评估</w:t>
        </w:r>
        <w:r>
          <w:tab/>
        </w:r>
        <w:r>
          <w:fldChar w:fldCharType="begin"/>
        </w:r>
        <w:r>
          <w:instrText xml:space="preserve"> PAGEREF _Toc28745 \h </w:instrText>
        </w:r>
        <w:r>
          <w:fldChar w:fldCharType="separate"/>
        </w:r>
        <w:r>
          <w:t>28</w:t>
        </w:r>
        <w:r>
          <w:fldChar w:fldCharType="end"/>
        </w:r>
      </w:hyperlink>
    </w:p>
    <w:p>
      <w:pPr>
        <w:pStyle w:val="TOC2"/>
        <w:tabs>
          <w:tab w:val="right" w:leader="dot" w:pos="8306"/>
        </w:tabs>
      </w:pPr>
      <w:hyperlink w:anchor="_Toc20172" w:history="1">
        <w:r>
          <w:rPr>
            <w:rFonts w:ascii="仿宋" w:eastAsia="仿宋" w:hAnsi="仿宋" w:cs="仿宋" w:hint="eastAsia"/>
            <w:lang w:eastAsia="zh-CN"/>
          </w:rPr>
          <w:t>(二)、建设期环境保护措施与实施方案</w:t>
        </w:r>
        <w:r>
          <w:tab/>
        </w:r>
        <w:r>
          <w:fldChar w:fldCharType="begin"/>
        </w:r>
        <w:r>
          <w:instrText xml:space="preserve"> PAGEREF _Toc20172 \h </w:instrText>
        </w:r>
        <w:r>
          <w:fldChar w:fldCharType="separate"/>
        </w:r>
        <w:r>
          <w:t>30</w:t>
        </w:r>
        <w:r>
          <w:fldChar w:fldCharType="end"/>
        </w:r>
      </w:hyperlink>
    </w:p>
    <w:p>
      <w:pPr>
        <w:pStyle w:val="TOC2"/>
        <w:tabs>
          <w:tab w:val="right" w:leader="dot" w:pos="8306"/>
        </w:tabs>
      </w:pPr>
      <w:hyperlink w:anchor="_Toc6095" w:history="1">
        <w:r>
          <w:rPr>
            <w:rFonts w:ascii="仿宋" w:eastAsia="仿宋" w:hAnsi="仿宋" w:cs="仿宋" w:hint="eastAsia"/>
            <w:lang w:eastAsia="zh-CN"/>
          </w:rPr>
          <w:t>(三)、运营期环境保护对策及管理计划</w:t>
        </w:r>
        <w:r>
          <w:tab/>
        </w:r>
        <w:r>
          <w:fldChar w:fldCharType="begin"/>
        </w:r>
        <w:r>
          <w:instrText xml:space="preserve"> PAGEREF _Toc6095 \h </w:instrText>
        </w:r>
        <w:r>
          <w:fldChar w:fldCharType="separate"/>
        </w:r>
        <w:r>
          <w:t>31</w:t>
        </w:r>
        <w:r>
          <w:fldChar w:fldCharType="end"/>
        </w:r>
      </w:hyperlink>
    </w:p>
    <w:p>
      <w:pPr>
        <w:pStyle w:val="TOC2"/>
        <w:tabs>
          <w:tab w:val="right" w:leader="dot" w:pos="8306"/>
        </w:tabs>
      </w:pPr>
      <w:hyperlink w:anchor="_Toc26837" w:history="1">
        <w:r>
          <w:rPr>
            <w:rFonts w:ascii="仿宋" w:eastAsia="仿宋" w:hAnsi="仿宋" w:cs="仿宋" w:hint="eastAsia"/>
            <w:lang w:eastAsia="zh-CN"/>
          </w:rPr>
          <w:t>(四)、防火材料项目建设对区域经济的短期与长期影响</w:t>
        </w:r>
        <w:r>
          <w:tab/>
        </w:r>
        <w:r>
          <w:fldChar w:fldCharType="begin"/>
        </w:r>
        <w:r>
          <w:instrText xml:space="preserve"> PAGEREF _Toc26837 \h </w:instrText>
        </w:r>
        <w:r>
          <w:fldChar w:fldCharType="separate"/>
        </w:r>
        <w:r>
          <w:t>33</w:t>
        </w:r>
        <w:r>
          <w:fldChar w:fldCharType="end"/>
        </w:r>
      </w:hyperlink>
    </w:p>
    <w:p>
      <w:pPr>
        <w:pStyle w:val="TOC2"/>
        <w:tabs>
          <w:tab w:val="right" w:leader="dot" w:pos="8306"/>
        </w:tabs>
      </w:pPr>
      <w:hyperlink w:anchor="_Toc9348" w:history="1">
        <w:r>
          <w:rPr>
            <w:rFonts w:ascii="仿宋" w:eastAsia="仿宋" w:hAnsi="仿宋" w:cs="仿宋" w:hint="eastAsia"/>
            <w:lang w:eastAsia="zh-CN"/>
          </w:rPr>
          <w:t>(五)、废弃物处理方案与资源化利用措施</w:t>
        </w:r>
        <w:r>
          <w:tab/>
        </w:r>
        <w:r>
          <w:fldChar w:fldCharType="begin"/>
        </w:r>
        <w:r>
          <w:instrText xml:space="preserve"> PAGEREF _Toc9348 \h </w:instrText>
        </w:r>
        <w:r>
          <w:fldChar w:fldCharType="separate"/>
        </w:r>
        <w:r>
          <w:t>34</w:t>
        </w:r>
        <w:r>
          <w:fldChar w:fldCharType="end"/>
        </w:r>
      </w:hyperlink>
    </w:p>
    <w:p>
      <w:pPr>
        <w:pStyle w:val="TOC2"/>
        <w:tabs>
          <w:tab w:val="right" w:leader="dot" w:pos="8306"/>
        </w:tabs>
      </w:pPr>
      <w:hyperlink w:anchor="_Toc3175" w:history="1">
        <w:r>
          <w:rPr>
            <w:rFonts w:ascii="仿宋" w:eastAsia="仿宋" w:hAnsi="仿宋" w:cs="仿宋" w:hint="eastAsia"/>
            <w:lang w:eastAsia="zh-CN"/>
          </w:rPr>
          <w:t>(六)、特殊环境影响分析及对策研究</w:t>
        </w:r>
        <w:r>
          <w:tab/>
        </w:r>
        <w:r>
          <w:fldChar w:fldCharType="begin"/>
        </w:r>
        <w:r>
          <w:instrText xml:space="preserve"> PAGEREF _Toc3175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2" w:history="1">
        <w:r>
          <w:rPr>
            <w:rFonts w:ascii="仿宋" w:eastAsia="仿宋" w:hAnsi="仿宋" w:cs="仿宋" w:hint="eastAsia"/>
            <w:lang w:eastAsia="zh-CN"/>
          </w:rPr>
          <w:t>(七)、清洁生产技术方案与实践经验</w:t>
        </w:r>
        <w:r>
          <w:tab/>
        </w:r>
        <w:r>
          <w:fldChar w:fldCharType="begin"/>
        </w:r>
        <w:r>
          <w:instrText xml:space="preserve"> PAGEREF _Toc20062 \h </w:instrText>
        </w:r>
        <w:r>
          <w:fldChar w:fldCharType="separate"/>
        </w:r>
        <w:r>
          <w:t>37</w:t>
        </w:r>
        <w:r>
          <w:fldChar w:fldCharType="end"/>
        </w:r>
      </w:hyperlink>
    </w:p>
    <w:p>
      <w:pPr>
        <w:pStyle w:val="TOC2"/>
        <w:tabs>
          <w:tab w:val="right" w:leader="dot" w:pos="8306"/>
        </w:tabs>
      </w:pPr>
      <w:hyperlink w:anchor="_Toc31816" w:history="1">
        <w:r>
          <w:rPr>
            <w:rFonts w:ascii="仿宋" w:eastAsia="仿宋" w:hAnsi="仿宋" w:cs="仿宋" w:hint="eastAsia"/>
            <w:lang w:eastAsia="zh-CN"/>
          </w:rPr>
          <w:t>(八)、防火材料项目建设的经济效益与环境效益权衡分析</w:t>
        </w:r>
        <w:r>
          <w:tab/>
        </w:r>
        <w:r>
          <w:fldChar w:fldCharType="begin"/>
        </w:r>
        <w:r>
          <w:instrText xml:space="preserve"> PAGEREF _Toc31816 \h </w:instrText>
        </w:r>
        <w:r>
          <w:fldChar w:fldCharType="separate"/>
        </w:r>
        <w:r>
          <w:t>38</w:t>
        </w:r>
        <w:r>
          <w:fldChar w:fldCharType="end"/>
        </w:r>
      </w:hyperlink>
    </w:p>
    <w:p>
      <w:pPr>
        <w:pStyle w:val="TOC2"/>
        <w:tabs>
          <w:tab w:val="right" w:leader="dot" w:pos="8306"/>
        </w:tabs>
      </w:pPr>
      <w:hyperlink w:anchor="_Toc13581" w:history="1">
        <w:r>
          <w:rPr>
            <w:rFonts w:ascii="仿宋" w:eastAsia="仿宋" w:hAnsi="仿宋" w:cs="仿宋" w:hint="eastAsia"/>
            <w:lang w:eastAsia="zh-CN"/>
          </w:rPr>
          <w:t>(九)、环境保护综合评价及可持续性发展建议</w:t>
        </w:r>
        <w:r>
          <w:tab/>
        </w:r>
        <w:r>
          <w:fldChar w:fldCharType="begin"/>
        </w:r>
        <w:r>
          <w:instrText xml:space="preserve"> PAGEREF _Toc13581 \h </w:instrText>
        </w:r>
        <w:r>
          <w:fldChar w:fldCharType="separate"/>
        </w:r>
        <w:r>
          <w:t>39</w:t>
        </w:r>
        <w:r>
          <w:fldChar w:fldCharType="end"/>
        </w:r>
      </w:hyperlink>
    </w:p>
    <w:p>
      <w:pPr>
        <w:pStyle w:val="TOC1"/>
        <w:tabs>
          <w:tab w:val="right" w:leader="dot" w:pos="8306"/>
        </w:tabs>
      </w:pPr>
      <w:hyperlink w:anchor="_Toc10595" w:history="1">
        <w:r>
          <w:rPr>
            <w:rFonts w:ascii="仿宋" w:eastAsia="仿宋" w:hAnsi="仿宋" w:cs="仿宋" w:hint="eastAsia"/>
            <w:lang w:eastAsia="zh-CN"/>
          </w:rPr>
          <w:t>五、经济效益分析</w:t>
        </w:r>
        <w:r>
          <w:tab/>
        </w:r>
        <w:r>
          <w:fldChar w:fldCharType="begin"/>
        </w:r>
        <w:r>
          <w:instrText xml:space="preserve"> PAGEREF _Toc10595 \h </w:instrText>
        </w:r>
        <w:r>
          <w:fldChar w:fldCharType="separate"/>
        </w:r>
        <w:r>
          <w:t>41</w:t>
        </w:r>
        <w:r>
          <w:fldChar w:fldCharType="end"/>
        </w:r>
      </w:hyperlink>
    </w:p>
    <w:p>
      <w:pPr>
        <w:pStyle w:val="TOC2"/>
        <w:tabs>
          <w:tab w:val="right" w:leader="dot" w:pos="8306"/>
        </w:tabs>
      </w:pPr>
      <w:hyperlink w:anchor="_Toc32226" w:history="1">
        <w:r>
          <w:rPr>
            <w:rFonts w:ascii="仿宋" w:eastAsia="仿宋" w:hAnsi="仿宋" w:cs="仿宋" w:hint="eastAsia"/>
            <w:lang w:eastAsia="zh-CN"/>
          </w:rPr>
          <w:t>(一)、经济评价综述</w:t>
        </w:r>
        <w:r>
          <w:tab/>
        </w:r>
        <w:r>
          <w:fldChar w:fldCharType="begin"/>
        </w:r>
        <w:r>
          <w:instrText xml:space="preserve"> PAGEREF _Toc32226 \h </w:instrText>
        </w:r>
        <w:r>
          <w:fldChar w:fldCharType="separate"/>
        </w:r>
        <w:r>
          <w:t>41</w:t>
        </w:r>
        <w:r>
          <w:fldChar w:fldCharType="end"/>
        </w:r>
      </w:hyperlink>
    </w:p>
    <w:p>
      <w:pPr>
        <w:pStyle w:val="TOC2"/>
        <w:tabs>
          <w:tab w:val="right" w:leader="dot" w:pos="8306"/>
        </w:tabs>
      </w:pPr>
      <w:hyperlink w:anchor="_Toc910" w:history="1">
        <w:r>
          <w:rPr>
            <w:rFonts w:ascii="仿宋" w:eastAsia="仿宋" w:hAnsi="仿宋" w:cs="仿宋" w:hint="eastAsia"/>
            <w:lang w:eastAsia="zh-CN"/>
          </w:rPr>
          <w:t>(二)、经济评价财务测算</w:t>
        </w:r>
        <w:r>
          <w:tab/>
        </w:r>
        <w:r>
          <w:fldChar w:fldCharType="begin"/>
        </w:r>
        <w:r>
          <w:instrText xml:space="preserve"> PAGEREF _Toc910 \h </w:instrText>
        </w:r>
        <w:r>
          <w:fldChar w:fldCharType="separate"/>
        </w:r>
        <w:r>
          <w:t>42</w:t>
        </w:r>
        <w:r>
          <w:fldChar w:fldCharType="end"/>
        </w:r>
      </w:hyperlink>
    </w:p>
    <w:p>
      <w:pPr>
        <w:pStyle w:val="TOC2"/>
        <w:tabs>
          <w:tab w:val="right" w:leader="dot" w:pos="8306"/>
        </w:tabs>
      </w:pPr>
      <w:hyperlink w:anchor="_Toc25087" w:history="1">
        <w:r>
          <w:rPr>
            <w:rFonts w:ascii="仿宋" w:eastAsia="仿宋" w:hAnsi="仿宋" w:cs="仿宋" w:hint="eastAsia"/>
            <w:lang w:eastAsia="zh-CN"/>
          </w:rPr>
          <w:t>(三)、防火材料项目盈利能力分析</w:t>
        </w:r>
        <w:r>
          <w:tab/>
        </w:r>
        <w:r>
          <w:fldChar w:fldCharType="begin"/>
        </w:r>
        <w:r>
          <w:instrText xml:space="preserve"> PAGEREF _Toc25087 \h </w:instrText>
        </w:r>
        <w:r>
          <w:fldChar w:fldCharType="separate"/>
        </w:r>
        <w:r>
          <w:t>44</w:t>
        </w:r>
        <w:r>
          <w:fldChar w:fldCharType="end"/>
        </w:r>
      </w:hyperlink>
    </w:p>
    <w:p>
      <w:pPr>
        <w:pStyle w:val="TOC1"/>
        <w:tabs>
          <w:tab w:val="right" w:leader="dot" w:pos="8306"/>
        </w:tabs>
      </w:pPr>
      <w:hyperlink w:anchor="_Toc19840" w:history="1">
        <w:r>
          <w:rPr>
            <w:rFonts w:ascii="仿宋" w:eastAsia="仿宋" w:hAnsi="仿宋" w:cs="仿宋" w:hint="eastAsia"/>
            <w:lang w:eastAsia="zh-CN"/>
          </w:rPr>
          <w:t>六、风险性分析</w:t>
        </w:r>
        <w:r>
          <w:tab/>
        </w:r>
        <w:r>
          <w:fldChar w:fldCharType="begin"/>
        </w:r>
        <w:r>
          <w:instrText xml:space="preserve"> PAGEREF _Toc19840 \h </w:instrText>
        </w:r>
        <w:r>
          <w:fldChar w:fldCharType="separate"/>
        </w:r>
        <w:r>
          <w:t>44</w:t>
        </w:r>
        <w:r>
          <w:fldChar w:fldCharType="end"/>
        </w:r>
      </w:hyperlink>
    </w:p>
    <w:p>
      <w:pPr>
        <w:pStyle w:val="TOC2"/>
        <w:tabs>
          <w:tab w:val="right" w:leader="dot" w:pos="8306"/>
        </w:tabs>
      </w:pPr>
      <w:hyperlink w:anchor="_Toc14062" w:history="1">
        <w:r>
          <w:rPr>
            <w:rFonts w:ascii="仿宋" w:eastAsia="仿宋" w:hAnsi="仿宋" w:cs="仿宋" w:hint="eastAsia"/>
            <w:lang w:eastAsia="zh-CN"/>
          </w:rPr>
          <w:t>(一)、风险识别与评估</w:t>
        </w:r>
        <w:r>
          <w:tab/>
        </w:r>
        <w:r>
          <w:fldChar w:fldCharType="begin"/>
        </w:r>
        <w:r>
          <w:instrText xml:space="preserve"> PAGEREF _Toc14062 \h </w:instrText>
        </w:r>
        <w:r>
          <w:fldChar w:fldCharType="separate"/>
        </w:r>
        <w:r>
          <w:t>44</w:t>
        </w:r>
        <w:r>
          <w:fldChar w:fldCharType="end"/>
        </w:r>
      </w:hyperlink>
    </w:p>
    <w:p>
      <w:pPr>
        <w:pStyle w:val="TOC2"/>
        <w:tabs>
          <w:tab w:val="right" w:leader="dot" w:pos="8306"/>
        </w:tabs>
      </w:pPr>
      <w:hyperlink w:anchor="_Toc30083" w:history="1">
        <w:r>
          <w:rPr>
            <w:rFonts w:ascii="仿宋" w:eastAsia="仿宋" w:hAnsi="仿宋" w:cs="仿宋" w:hint="eastAsia"/>
            <w:lang w:eastAsia="zh-CN"/>
          </w:rPr>
          <w:t>(二)、风险类型及分类</w:t>
        </w:r>
        <w:r>
          <w:tab/>
        </w:r>
        <w:r>
          <w:fldChar w:fldCharType="begin"/>
        </w:r>
        <w:r>
          <w:instrText xml:space="preserve"> PAGEREF _Toc30083 \h </w:instrText>
        </w:r>
        <w:r>
          <w:fldChar w:fldCharType="separate"/>
        </w:r>
        <w:r>
          <w:t>46</w:t>
        </w:r>
        <w:r>
          <w:fldChar w:fldCharType="end"/>
        </w:r>
      </w:hyperlink>
    </w:p>
    <w:p>
      <w:pPr>
        <w:pStyle w:val="TOC2"/>
        <w:tabs>
          <w:tab w:val="right" w:leader="dot" w:pos="8306"/>
        </w:tabs>
      </w:pPr>
      <w:hyperlink w:anchor="_Toc3347" w:history="1">
        <w:r>
          <w:rPr>
            <w:rFonts w:ascii="仿宋" w:eastAsia="仿宋" w:hAnsi="仿宋" w:cs="仿宋" w:hint="eastAsia"/>
            <w:lang w:eastAsia="zh-CN"/>
          </w:rPr>
          <w:t>(三)、技术风险及应对措施</w:t>
        </w:r>
        <w:r>
          <w:tab/>
        </w:r>
        <w:r>
          <w:fldChar w:fldCharType="begin"/>
        </w:r>
        <w:r>
          <w:instrText xml:space="preserve"> PAGEREF _Toc3347 \h </w:instrText>
        </w:r>
        <w:r>
          <w:fldChar w:fldCharType="separate"/>
        </w:r>
        <w:r>
          <w:t>50</w:t>
        </w:r>
        <w:r>
          <w:fldChar w:fldCharType="end"/>
        </w:r>
      </w:hyperlink>
    </w:p>
    <w:p>
      <w:pPr>
        <w:pStyle w:val="TOC2"/>
        <w:tabs>
          <w:tab w:val="right" w:leader="dot" w:pos="8306"/>
        </w:tabs>
      </w:pPr>
      <w:hyperlink w:anchor="_Toc16549" w:history="1">
        <w:r>
          <w:rPr>
            <w:rFonts w:ascii="仿宋" w:eastAsia="仿宋" w:hAnsi="仿宋" w:cs="仿宋" w:hint="eastAsia"/>
            <w:lang w:eastAsia="zh-CN"/>
          </w:rPr>
          <w:t>(四)、市场风险及应对策略</w:t>
        </w:r>
        <w:r>
          <w:tab/>
        </w:r>
        <w:r>
          <w:fldChar w:fldCharType="begin"/>
        </w:r>
        <w:r>
          <w:instrText xml:space="preserve"> PAGEREF _Toc16549 \h </w:instrText>
        </w:r>
        <w:r>
          <w:fldChar w:fldCharType="separate"/>
        </w:r>
        <w:r>
          <w:t>52</w:t>
        </w:r>
        <w:r>
          <w:fldChar w:fldCharType="end"/>
        </w:r>
      </w:hyperlink>
    </w:p>
    <w:p>
      <w:pPr>
        <w:pStyle w:val="TOC2"/>
        <w:tabs>
          <w:tab w:val="right" w:leader="dot" w:pos="8306"/>
        </w:tabs>
      </w:pPr>
      <w:hyperlink w:anchor="_Toc6809" w:history="1">
        <w:r>
          <w:rPr>
            <w:rFonts w:ascii="仿宋" w:eastAsia="仿宋" w:hAnsi="仿宋" w:cs="仿宋" w:hint="eastAsia"/>
            <w:lang w:eastAsia="zh-CN"/>
          </w:rPr>
          <w:t>(五)、管理风险及规避方法</w:t>
        </w:r>
        <w:r>
          <w:tab/>
        </w:r>
        <w:r>
          <w:fldChar w:fldCharType="begin"/>
        </w:r>
        <w:r>
          <w:instrText xml:space="preserve"> PAGEREF _Toc6809 \h </w:instrText>
        </w:r>
        <w:r>
          <w:fldChar w:fldCharType="separate"/>
        </w:r>
        <w:r>
          <w:t>54</w:t>
        </w:r>
        <w:r>
          <w:fldChar w:fldCharType="end"/>
        </w:r>
      </w:hyperlink>
    </w:p>
    <w:p>
      <w:pPr>
        <w:pStyle w:val="TOC2"/>
        <w:tabs>
          <w:tab w:val="right" w:leader="dot" w:pos="8306"/>
        </w:tabs>
      </w:pPr>
      <w:hyperlink w:anchor="_Toc17520" w:history="1">
        <w:r>
          <w:rPr>
            <w:rFonts w:ascii="仿宋" w:eastAsia="仿宋" w:hAnsi="仿宋" w:cs="仿宋" w:hint="eastAsia"/>
            <w:lang w:eastAsia="zh-CN"/>
          </w:rPr>
          <w:t>(六)、财务风险及防范措施</w:t>
        </w:r>
        <w:r>
          <w:tab/>
        </w:r>
        <w:r>
          <w:fldChar w:fldCharType="begin"/>
        </w:r>
        <w:r>
          <w:instrText xml:space="preserve"> PAGEREF _Toc17520 \h </w:instrText>
        </w:r>
        <w:r>
          <w:fldChar w:fldCharType="separate"/>
        </w:r>
        <w:r>
          <w:t>56</w:t>
        </w:r>
        <w:r>
          <w:fldChar w:fldCharType="end"/>
        </w:r>
      </w:hyperlink>
    </w:p>
    <w:p>
      <w:pPr>
        <w:pStyle w:val="TOC2"/>
        <w:tabs>
          <w:tab w:val="right" w:leader="dot" w:pos="8306"/>
        </w:tabs>
      </w:pPr>
      <w:hyperlink w:anchor="_Toc7874" w:history="1">
        <w:r>
          <w:rPr>
            <w:rFonts w:ascii="仿宋" w:eastAsia="仿宋" w:hAnsi="仿宋" w:cs="仿宋" w:hint="eastAsia"/>
            <w:lang w:eastAsia="zh-CN"/>
          </w:rPr>
          <w:t>(七)、防火材料项目建设风险及控制手段</w:t>
        </w:r>
        <w:r>
          <w:tab/>
        </w:r>
        <w:r>
          <w:fldChar w:fldCharType="begin"/>
        </w:r>
        <w:r>
          <w:instrText xml:space="preserve"> PAGEREF _Toc7874 \h </w:instrText>
        </w:r>
        <w:r>
          <w:fldChar w:fldCharType="separate"/>
        </w:r>
        <w:r>
          <w:t>58</w:t>
        </w:r>
        <w:r>
          <w:fldChar w:fldCharType="end"/>
        </w:r>
      </w:hyperlink>
    </w:p>
    <w:p>
      <w:pPr>
        <w:pStyle w:val="TOC2"/>
        <w:tabs>
          <w:tab w:val="right" w:leader="dot" w:pos="8306"/>
        </w:tabs>
      </w:pPr>
      <w:hyperlink w:anchor="_Toc19320" w:history="1">
        <w:r>
          <w:rPr>
            <w:rFonts w:ascii="仿宋" w:eastAsia="仿宋" w:hAnsi="仿宋" w:cs="仿宋" w:hint="eastAsia"/>
            <w:lang w:eastAsia="zh-CN"/>
          </w:rPr>
          <w:t>(八)、环境风险及安全防范</w:t>
        </w:r>
        <w:r>
          <w:tab/>
        </w:r>
        <w:r>
          <w:fldChar w:fldCharType="begin"/>
        </w:r>
        <w:r>
          <w:instrText xml:space="preserve"> PAGEREF _Toc19320 \h </w:instrText>
        </w:r>
        <w:r>
          <w:fldChar w:fldCharType="separate"/>
        </w:r>
        <w:r>
          <w:t>60</w:t>
        </w:r>
        <w:r>
          <w:fldChar w:fldCharType="end"/>
        </w:r>
      </w:hyperlink>
    </w:p>
    <w:p>
      <w:pPr>
        <w:pStyle w:val="TOC2"/>
        <w:tabs>
          <w:tab w:val="right" w:leader="dot" w:pos="8306"/>
        </w:tabs>
      </w:pPr>
      <w:hyperlink w:anchor="_Toc2247" w:history="1">
        <w:r>
          <w:rPr>
            <w:rFonts w:ascii="仿宋" w:eastAsia="仿宋" w:hAnsi="仿宋" w:cs="仿宋" w:hint="eastAsia"/>
            <w:lang w:eastAsia="zh-CN"/>
          </w:rPr>
          <w:t>(九)、风险综合评估与决策分析</w:t>
        </w:r>
        <w:r>
          <w:tab/>
        </w:r>
        <w:r>
          <w:fldChar w:fldCharType="begin"/>
        </w:r>
        <w:r>
          <w:instrText xml:space="preserve"> PAGEREF _Toc2247 \h </w:instrText>
        </w:r>
        <w:r>
          <w:fldChar w:fldCharType="separate"/>
        </w:r>
        <w:r>
          <w:t>62</w:t>
        </w:r>
        <w:r>
          <w:fldChar w:fldCharType="end"/>
        </w:r>
      </w:hyperlink>
    </w:p>
    <w:p>
      <w:pPr>
        <w:pStyle w:val="TOC2"/>
        <w:tabs>
          <w:tab w:val="right" w:leader="dot" w:pos="8306"/>
        </w:tabs>
      </w:pPr>
      <w:hyperlink w:anchor="_Toc25403" w:history="1">
        <w:r>
          <w:rPr>
            <w:rFonts w:ascii="仿宋" w:eastAsia="仿宋" w:hAnsi="仿宋" w:cs="仿宋" w:hint="eastAsia"/>
            <w:lang w:eastAsia="zh-CN"/>
          </w:rPr>
          <w:t>(十)、风险管理计划与控制方案</w:t>
        </w:r>
        <w:r>
          <w:tab/>
        </w:r>
        <w:r>
          <w:fldChar w:fldCharType="begin"/>
        </w:r>
        <w:r>
          <w:instrText xml:space="preserve"> PAGEREF _Toc25403 \h </w:instrText>
        </w:r>
        <w:r>
          <w:fldChar w:fldCharType="separate"/>
        </w:r>
        <w:r>
          <w:t>64</w:t>
        </w:r>
        <w:r>
          <w:fldChar w:fldCharType="end"/>
        </w:r>
      </w:hyperlink>
    </w:p>
    <w:p>
      <w:pPr>
        <w:pStyle w:val="TOC1"/>
        <w:tabs>
          <w:tab w:val="right" w:leader="dot" w:pos="8306"/>
        </w:tabs>
      </w:pPr>
      <w:hyperlink w:anchor="_Toc18090" w:history="1">
        <w:r>
          <w:rPr>
            <w:rFonts w:ascii="仿宋" w:eastAsia="仿宋" w:hAnsi="仿宋" w:cs="仿宋" w:hint="eastAsia"/>
            <w:lang w:eastAsia="zh-CN"/>
          </w:rPr>
          <w:t>七、防火材料项目实施进度</w:t>
        </w:r>
        <w:r>
          <w:tab/>
        </w:r>
        <w:r>
          <w:fldChar w:fldCharType="begin"/>
        </w:r>
        <w:r>
          <w:instrText xml:space="preserve"> PAGEREF _Toc18090 \h </w:instrText>
        </w:r>
        <w:r>
          <w:fldChar w:fldCharType="separate"/>
        </w:r>
        <w:r>
          <w:t>65</w:t>
        </w:r>
        <w:r>
          <w:fldChar w:fldCharType="end"/>
        </w:r>
      </w:hyperlink>
    </w:p>
    <w:p>
      <w:pPr>
        <w:pStyle w:val="TOC2"/>
        <w:tabs>
          <w:tab w:val="right" w:leader="dot" w:pos="8306"/>
        </w:tabs>
      </w:pPr>
      <w:hyperlink w:anchor="_Toc1579" w:history="1">
        <w:r>
          <w:rPr>
            <w:rFonts w:ascii="仿宋" w:eastAsia="仿宋" w:hAnsi="仿宋" w:cs="仿宋" w:hint="eastAsia"/>
            <w:lang w:eastAsia="zh-CN"/>
          </w:rPr>
          <w:t>(一)、建设周期</w:t>
        </w:r>
        <w:r>
          <w:tab/>
        </w:r>
        <w:r>
          <w:fldChar w:fldCharType="begin"/>
        </w:r>
        <w:r>
          <w:instrText xml:space="preserve"> PAGEREF _Toc1579 \h </w:instrText>
        </w:r>
        <w:r>
          <w:fldChar w:fldCharType="separate"/>
        </w:r>
        <w:r>
          <w:t>65</w:t>
        </w:r>
        <w:r>
          <w:fldChar w:fldCharType="end"/>
        </w:r>
      </w:hyperlink>
    </w:p>
    <w:p>
      <w:pPr>
        <w:pStyle w:val="TOC2"/>
        <w:tabs>
          <w:tab w:val="right" w:leader="dot" w:pos="8306"/>
        </w:tabs>
      </w:pPr>
      <w:hyperlink w:anchor="_Toc938" w:history="1">
        <w:r>
          <w:rPr>
            <w:rFonts w:ascii="仿宋" w:eastAsia="仿宋" w:hAnsi="仿宋" w:cs="仿宋" w:hint="eastAsia"/>
            <w:lang w:eastAsia="zh-CN"/>
          </w:rPr>
          <w:t>(二)、建设进展</w:t>
        </w:r>
        <w:r>
          <w:tab/>
        </w:r>
        <w:r>
          <w:fldChar w:fldCharType="begin"/>
        </w:r>
        <w:r>
          <w:instrText xml:space="preserve"> PAGEREF _Toc938 \h </w:instrText>
        </w:r>
        <w:r>
          <w:fldChar w:fldCharType="separate"/>
        </w:r>
        <w:r>
          <w:t>67</w:t>
        </w:r>
        <w:r>
          <w:fldChar w:fldCharType="end"/>
        </w:r>
      </w:hyperlink>
    </w:p>
    <w:p>
      <w:pPr>
        <w:pStyle w:val="TOC2"/>
        <w:tabs>
          <w:tab w:val="right" w:leader="dot" w:pos="8306"/>
        </w:tabs>
      </w:pPr>
      <w:hyperlink w:anchor="_Toc10970" w:history="1">
        <w:r>
          <w:rPr>
            <w:rFonts w:ascii="仿宋" w:eastAsia="仿宋" w:hAnsi="仿宋" w:cs="仿宋" w:hint="eastAsia"/>
            <w:lang w:eastAsia="zh-CN"/>
          </w:rPr>
          <w:t>(三)、进度安排注意事项</w:t>
        </w:r>
        <w:r>
          <w:tab/>
        </w:r>
        <w:r>
          <w:fldChar w:fldCharType="begin"/>
        </w:r>
        <w:r>
          <w:instrText xml:space="preserve"> PAGEREF _Toc10970 \h </w:instrText>
        </w:r>
        <w:r>
          <w:fldChar w:fldCharType="separate"/>
        </w:r>
        <w:r>
          <w:t>67</w:t>
        </w:r>
        <w:r>
          <w:fldChar w:fldCharType="end"/>
        </w:r>
      </w:hyperlink>
    </w:p>
    <w:p>
      <w:pPr>
        <w:pStyle w:val="TOC2"/>
        <w:tabs>
          <w:tab w:val="right" w:leader="dot" w:pos="8306"/>
        </w:tabs>
      </w:pPr>
      <w:hyperlink w:anchor="_Toc6963" w:history="1">
        <w:r>
          <w:rPr>
            <w:rFonts w:ascii="仿宋" w:eastAsia="仿宋" w:hAnsi="仿宋" w:cs="仿宋" w:hint="eastAsia"/>
            <w:lang w:eastAsia="zh-CN"/>
          </w:rPr>
          <w:t>(四)、人力资源配置</w:t>
        </w:r>
        <w:r>
          <w:tab/>
        </w:r>
        <w:r>
          <w:fldChar w:fldCharType="begin"/>
        </w:r>
        <w:r>
          <w:instrText xml:space="preserve"> PAGEREF _Toc6963 \h </w:instrText>
        </w:r>
        <w:r>
          <w:fldChar w:fldCharType="separate"/>
        </w:r>
        <w:r>
          <w:t>68</w:t>
        </w:r>
        <w:r>
          <w:fldChar w:fldCharType="end"/>
        </w:r>
      </w:hyperlink>
    </w:p>
    <w:p>
      <w:pPr>
        <w:pStyle w:val="TOC2"/>
        <w:tabs>
          <w:tab w:val="right" w:leader="dot" w:pos="8306"/>
        </w:tabs>
      </w:pPr>
      <w:hyperlink w:anchor="_Toc2456" w:history="1">
        <w:r>
          <w:rPr>
            <w:rFonts w:ascii="仿宋" w:eastAsia="仿宋" w:hAnsi="仿宋" w:cs="仿宋" w:hint="eastAsia"/>
            <w:lang w:eastAsia="zh-CN"/>
          </w:rPr>
          <w:t>(五)、员工培训</w:t>
        </w:r>
        <w:r>
          <w:tab/>
        </w:r>
        <w:r>
          <w:fldChar w:fldCharType="begin"/>
        </w:r>
        <w:r>
          <w:instrText xml:space="preserve"> PAGEREF _Toc2456 \h </w:instrText>
        </w:r>
        <w:r>
          <w:fldChar w:fldCharType="separate"/>
        </w:r>
        <w:r>
          <w:t>69</w:t>
        </w:r>
        <w:r>
          <w:fldChar w:fldCharType="end"/>
        </w:r>
      </w:hyperlink>
    </w:p>
    <w:p>
      <w:pPr>
        <w:pStyle w:val="TOC2"/>
        <w:tabs>
          <w:tab w:val="right" w:leader="dot" w:pos="8306"/>
        </w:tabs>
      </w:pPr>
      <w:hyperlink w:anchor="_Toc27784" w:history="1">
        <w:r>
          <w:rPr>
            <w:rFonts w:ascii="仿宋" w:eastAsia="仿宋" w:hAnsi="仿宋" w:cs="仿宋" w:hint="eastAsia"/>
            <w:lang w:eastAsia="zh-CN"/>
          </w:rPr>
          <w:t>(六)、防火材料项目实施保障</w:t>
        </w:r>
        <w:r>
          <w:tab/>
        </w:r>
        <w:r>
          <w:fldChar w:fldCharType="begin"/>
        </w:r>
        <w:r>
          <w:instrText xml:space="preserve"> PAGEREF _Toc27784 \h </w:instrText>
        </w:r>
        <w:r>
          <w:fldChar w:fldCharType="separate"/>
        </w:r>
        <w:r>
          <w:t>70</w:t>
        </w:r>
        <w:r>
          <w:fldChar w:fldCharType="end"/>
        </w:r>
      </w:hyperlink>
    </w:p>
    <w:p>
      <w:pPr>
        <w:pStyle w:val="TOC1"/>
        <w:tabs>
          <w:tab w:val="right" w:leader="dot" w:pos="8306"/>
        </w:tabs>
      </w:pPr>
      <w:hyperlink w:anchor="_Toc13325" w:history="1">
        <w:r>
          <w:rPr>
            <w:rFonts w:ascii="仿宋" w:eastAsia="仿宋" w:hAnsi="仿宋" w:cs="仿宋" w:hint="eastAsia"/>
            <w:lang w:eastAsia="zh-CN"/>
          </w:rPr>
          <w:t>八、工艺原则</w:t>
        </w:r>
        <w:r>
          <w:tab/>
        </w:r>
        <w:r>
          <w:fldChar w:fldCharType="begin"/>
        </w:r>
        <w:r>
          <w:instrText xml:space="preserve"> PAGEREF _Toc13325 \h </w:instrText>
        </w:r>
        <w:r>
          <w:fldChar w:fldCharType="separate"/>
        </w:r>
        <w:r>
          <w:t>71</w:t>
        </w:r>
        <w:r>
          <w:fldChar w:fldCharType="end"/>
        </w:r>
      </w:hyperlink>
    </w:p>
    <w:p>
      <w:pPr>
        <w:pStyle w:val="TOC2"/>
        <w:tabs>
          <w:tab w:val="right" w:leader="dot" w:pos="8306"/>
        </w:tabs>
      </w:pPr>
      <w:hyperlink w:anchor="_Toc23666" w:history="1">
        <w:r>
          <w:rPr>
            <w:rFonts w:ascii="仿宋" w:eastAsia="仿宋" w:hAnsi="仿宋" w:cs="仿宋" w:hint="eastAsia"/>
            <w:lang w:eastAsia="zh-CN"/>
          </w:rPr>
          <w:t>(一)、防火材料项目建设期的原材料及辅助材料供应概述</w:t>
        </w:r>
        <w:r>
          <w:tab/>
        </w:r>
        <w:r>
          <w:fldChar w:fldCharType="begin"/>
        </w:r>
        <w:r>
          <w:instrText xml:space="preserve"> PAGEREF _Toc23666 \h </w:instrText>
        </w:r>
        <w:r>
          <w:fldChar w:fldCharType="separate"/>
        </w:r>
        <w:r>
          <w:t>71</w:t>
        </w:r>
        <w:r>
          <w:fldChar w:fldCharType="end"/>
        </w:r>
      </w:hyperlink>
    </w:p>
    <w:p>
      <w:pPr>
        <w:pStyle w:val="TOC2"/>
        <w:tabs>
          <w:tab w:val="right" w:leader="dot" w:pos="8306"/>
        </w:tabs>
      </w:pPr>
      <w:hyperlink w:anchor="_Toc13969" w:history="1">
        <w:r>
          <w:rPr>
            <w:rFonts w:ascii="仿宋" w:eastAsia="仿宋" w:hAnsi="仿宋" w:cs="仿宋" w:hint="eastAsia"/>
            <w:lang w:eastAsia="zh-CN"/>
          </w:rPr>
          <w:t>(二)、防火材料项目运营期原辅材料采购及管理</w:t>
        </w:r>
        <w:r>
          <w:tab/>
        </w:r>
        <w:r>
          <w:fldChar w:fldCharType="begin"/>
        </w:r>
        <w:r>
          <w:instrText xml:space="preserve"> PAGEREF _Toc13969 \h </w:instrText>
        </w:r>
        <w:r>
          <w:fldChar w:fldCharType="separate"/>
        </w:r>
        <w:r>
          <w:t>71</w:t>
        </w:r>
        <w:r>
          <w:fldChar w:fldCharType="end"/>
        </w:r>
      </w:hyperlink>
    </w:p>
    <w:p>
      <w:pPr>
        <w:pStyle w:val="TOC2"/>
        <w:tabs>
          <w:tab w:val="right" w:leader="dot" w:pos="8306"/>
        </w:tabs>
      </w:pPr>
      <w:hyperlink w:anchor="_Toc32190" w:history="1">
        <w:r>
          <w:rPr>
            <w:rFonts w:ascii="仿宋" w:eastAsia="仿宋" w:hAnsi="仿宋" w:cs="仿宋" w:hint="eastAsia"/>
            <w:lang w:eastAsia="zh-CN"/>
          </w:rPr>
          <w:t>(三)、技术管理特点</w:t>
        </w:r>
        <w:r>
          <w:tab/>
        </w:r>
        <w:r>
          <w:fldChar w:fldCharType="begin"/>
        </w:r>
        <w:r>
          <w:instrText xml:space="preserve"> PAGEREF _Toc32190 \h </w:instrText>
        </w:r>
        <w:r>
          <w:fldChar w:fldCharType="separate"/>
        </w:r>
        <w:r>
          <w:t>72</w:t>
        </w:r>
        <w:r>
          <w:fldChar w:fldCharType="end"/>
        </w:r>
      </w:hyperlink>
    </w:p>
    <w:p>
      <w:pPr>
        <w:pStyle w:val="TOC2"/>
        <w:tabs>
          <w:tab w:val="right" w:leader="dot" w:pos="8306"/>
        </w:tabs>
      </w:pPr>
      <w:hyperlink w:anchor="_Toc31053" w:history="1">
        <w:r>
          <w:rPr>
            <w:rFonts w:ascii="仿宋" w:eastAsia="仿宋" w:hAnsi="仿宋" w:cs="仿宋" w:hint="eastAsia"/>
            <w:lang w:eastAsia="zh-CN"/>
          </w:rPr>
          <w:t>(四)、防火材料项目工艺技术设计方案</w:t>
        </w:r>
        <w:r>
          <w:tab/>
        </w:r>
        <w:r>
          <w:fldChar w:fldCharType="begin"/>
        </w:r>
        <w:r>
          <w:instrText xml:space="preserve"> PAGEREF _Toc31053 \h </w:instrText>
        </w:r>
        <w:r>
          <w:fldChar w:fldCharType="separate"/>
        </w:r>
        <w:r>
          <w:t>74</w:t>
        </w:r>
        <w:r>
          <w:fldChar w:fldCharType="end"/>
        </w:r>
      </w:hyperlink>
    </w:p>
    <w:p>
      <w:pPr>
        <w:pStyle w:val="TOC2"/>
        <w:tabs>
          <w:tab w:val="right" w:leader="dot" w:pos="8306"/>
        </w:tabs>
      </w:pPr>
      <w:hyperlink w:anchor="_Toc24142" w:history="1">
        <w:r>
          <w:rPr>
            <w:rFonts w:ascii="仿宋" w:eastAsia="仿宋" w:hAnsi="仿宋" w:cs="仿宋" w:hint="eastAsia"/>
            <w:lang w:eastAsia="zh-CN"/>
          </w:rPr>
          <w:t>(五)、防火材料项目设备选型及配置方案</w:t>
        </w:r>
        <w:r>
          <w:tab/>
        </w:r>
        <w:r>
          <w:fldChar w:fldCharType="begin"/>
        </w:r>
        <w:r>
          <w:instrText xml:space="preserve"> PAGEREF _Toc24142 \h </w:instrText>
        </w:r>
        <w:r>
          <w:fldChar w:fldCharType="separate"/>
        </w:r>
        <w:r>
          <w:t>75</w:t>
        </w:r>
        <w:r>
          <w:fldChar w:fldCharType="end"/>
        </w:r>
      </w:hyperlink>
    </w:p>
    <w:p>
      <w:pPr>
        <w:pStyle w:val="TOC1"/>
        <w:tabs>
          <w:tab w:val="right" w:leader="dot" w:pos="8306"/>
        </w:tabs>
      </w:pPr>
      <w:hyperlink w:anchor="_Toc1905" w:history="1">
        <w:r>
          <w:rPr>
            <w:rFonts w:ascii="仿宋" w:eastAsia="仿宋" w:hAnsi="仿宋" w:cs="仿宋" w:hint="eastAsia"/>
            <w:lang w:eastAsia="zh-CN"/>
          </w:rPr>
          <w:t>九、防火材料项目可行性研究</w:t>
        </w:r>
        <w:r>
          <w:tab/>
        </w:r>
        <w:r>
          <w:fldChar w:fldCharType="begin"/>
        </w:r>
        <w:r>
          <w:instrText xml:space="preserve"> PAGEREF _Toc1905 \h </w:instrText>
        </w:r>
        <w:r>
          <w:fldChar w:fldCharType="separate"/>
        </w:r>
        <w:r>
          <w:t>77</w:t>
        </w:r>
        <w:r>
          <w:fldChar w:fldCharType="end"/>
        </w:r>
      </w:hyperlink>
    </w:p>
    <w:p>
      <w:pPr>
        <w:pStyle w:val="TOC2"/>
        <w:tabs>
          <w:tab w:val="right" w:leader="dot" w:pos="8306"/>
        </w:tabs>
      </w:pPr>
      <w:hyperlink w:anchor="_Toc9733" w:history="1">
        <w:r>
          <w:rPr>
            <w:rFonts w:ascii="仿宋" w:eastAsia="仿宋" w:hAnsi="仿宋" w:cs="仿宋" w:hint="eastAsia"/>
            <w:lang w:eastAsia="zh-CN"/>
          </w:rPr>
          <w:t>(一)、市场可行性</w:t>
        </w:r>
        <w:r>
          <w:tab/>
        </w:r>
        <w:r>
          <w:fldChar w:fldCharType="begin"/>
        </w:r>
        <w:r>
          <w:instrText xml:space="preserve"> PAGEREF _Toc9733 \h </w:instrText>
        </w:r>
        <w:r>
          <w:fldChar w:fldCharType="separate"/>
        </w:r>
        <w:r>
          <w:t>77</w:t>
        </w:r>
        <w:r>
          <w:fldChar w:fldCharType="end"/>
        </w:r>
      </w:hyperlink>
    </w:p>
    <w:p>
      <w:pPr>
        <w:pStyle w:val="TOC2"/>
        <w:tabs>
          <w:tab w:val="right" w:leader="dot" w:pos="8306"/>
        </w:tabs>
      </w:pPr>
      <w:hyperlink w:anchor="_Toc21759" w:history="1">
        <w:r>
          <w:rPr>
            <w:rFonts w:ascii="仿宋" w:eastAsia="仿宋" w:hAnsi="仿宋" w:cs="仿宋" w:hint="eastAsia"/>
            <w:lang w:eastAsia="zh-CN"/>
          </w:rPr>
          <w:t>(二)、技术可行性</w:t>
        </w:r>
        <w:r>
          <w:tab/>
        </w:r>
        <w:r>
          <w:fldChar w:fldCharType="begin"/>
        </w:r>
        <w:r>
          <w:instrText xml:space="preserve"> PAGEREF _Toc21759 \h </w:instrText>
        </w:r>
        <w:r>
          <w:fldChar w:fldCharType="separate"/>
        </w:r>
        <w:r>
          <w:t>78</w:t>
        </w:r>
        <w:r>
          <w:fldChar w:fldCharType="end"/>
        </w:r>
      </w:hyperlink>
    </w:p>
    <w:p>
      <w:pPr>
        <w:pStyle w:val="TOC2"/>
        <w:tabs>
          <w:tab w:val="right" w:leader="dot" w:pos="8306"/>
        </w:tabs>
      </w:pPr>
      <w:hyperlink w:anchor="_Toc24033" w:history="1">
        <w:r>
          <w:rPr>
            <w:rFonts w:ascii="仿宋" w:eastAsia="仿宋" w:hAnsi="仿宋" w:cs="仿宋" w:hint="eastAsia"/>
            <w:lang w:eastAsia="zh-CN"/>
          </w:rPr>
          <w:t>(三)、财务可行性</w:t>
        </w:r>
        <w:r>
          <w:tab/>
        </w:r>
        <w:r>
          <w:fldChar w:fldCharType="begin"/>
        </w:r>
        <w:r>
          <w:instrText xml:space="preserve"> PAGEREF _Toc24033 \h </w:instrText>
        </w:r>
        <w:r>
          <w:fldChar w:fldCharType="separate"/>
        </w:r>
        <w:r>
          <w:t>80</w:t>
        </w:r>
        <w:r>
          <w:fldChar w:fldCharType="end"/>
        </w:r>
      </w:hyperlink>
    </w:p>
    <w:p>
      <w:pPr>
        <w:pStyle w:val="TOC1"/>
        <w:tabs>
          <w:tab w:val="right" w:leader="dot" w:pos="8306"/>
        </w:tabs>
      </w:pPr>
      <w:hyperlink w:anchor="_Toc8183" w:history="1">
        <w:r>
          <w:rPr>
            <w:rFonts w:ascii="仿宋" w:eastAsia="仿宋" w:hAnsi="仿宋" w:cs="仿宋" w:hint="eastAsia"/>
            <w:lang w:eastAsia="zh-CN"/>
          </w:rPr>
          <w:t>十、防火材料项目招投标方案</w:t>
        </w:r>
        <w:r>
          <w:tab/>
        </w:r>
        <w:r>
          <w:fldChar w:fldCharType="begin"/>
        </w:r>
        <w:r>
          <w:instrText xml:space="preserve"> PAGEREF _Toc8183 \h </w:instrText>
        </w:r>
        <w:r>
          <w:fldChar w:fldCharType="separate"/>
        </w:r>
        <w:r>
          <w:t>82</w:t>
        </w:r>
        <w:r>
          <w:fldChar w:fldCharType="end"/>
        </w:r>
      </w:hyperlink>
    </w:p>
    <w:p>
      <w:pPr>
        <w:pStyle w:val="TOC2"/>
        <w:tabs>
          <w:tab w:val="right" w:leader="dot" w:pos="8306"/>
        </w:tabs>
      </w:pPr>
      <w:hyperlink w:anchor="_Toc10484" w:history="1">
        <w:r>
          <w:rPr>
            <w:rFonts w:ascii="仿宋" w:eastAsia="仿宋" w:hAnsi="仿宋" w:cs="仿宋" w:hint="eastAsia"/>
            <w:lang w:eastAsia="zh-CN"/>
          </w:rPr>
          <w:t>(一)、招标依据和范围</w:t>
        </w:r>
        <w:r>
          <w:tab/>
        </w:r>
        <w:r>
          <w:fldChar w:fldCharType="begin"/>
        </w:r>
        <w:r>
          <w:instrText xml:space="preserve"> PAGEREF _Toc10484 \h </w:instrText>
        </w:r>
        <w:r>
          <w:fldChar w:fldCharType="separate"/>
        </w:r>
        <w:r>
          <w:t>82</w:t>
        </w:r>
        <w:r>
          <w:fldChar w:fldCharType="end"/>
        </w:r>
      </w:hyperlink>
    </w:p>
    <w:p>
      <w:pPr>
        <w:pStyle w:val="TOC2"/>
        <w:tabs>
          <w:tab w:val="right" w:leader="dot" w:pos="8306"/>
        </w:tabs>
      </w:pPr>
      <w:hyperlink w:anchor="_Toc12270" w:history="1">
        <w:r>
          <w:rPr>
            <w:rFonts w:ascii="仿宋" w:eastAsia="仿宋" w:hAnsi="仿宋" w:cs="仿宋" w:hint="eastAsia"/>
            <w:lang w:eastAsia="zh-CN"/>
          </w:rPr>
          <w:t>(二)、招标组织方式</w:t>
        </w:r>
        <w:r>
          <w:tab/>
        </w:r>
        <w:r>
          <w:fldChar w:fldCharType="begin"/>
        </w:r>
        <w:r>
          <w:instrText xml:space="preserve"> PAGEREF _Toc12270 \h </w:instrText>
        </w:r>
        <w:r>
          <w:fldChar w:fldCharType="separate"/>
        </w:r>
        <w:r>
          <w:t>83</w:t>
        </w:r>
        <w:r>
          <w:fldChar w:fldCharType="end"/>
        </w:r>
      </w:hyperlink>
    </w:p>
    <w:p>
      <w:pPr>
        <w:pStyle w:val="TOC2"/>
        <w:tabs>
          <w:tab w:val="right" w:leader="dot" w:pos="8306"/>
        </w:tabs>
      </w:pPr>
      <w:hyperlink w:anchor="_Toc17953" w:history="1">
        <w:r>
          <w:rPr>
            <w:rFonts w:ascii="仿宋" w:eastAsia="仿宋" w:hAnsi="仿宋" w:cs="仿宋" w:hint="eastAsia"/>
            <w:lang w:eastAsia="zh-CN"/>
          </w:rPr>
          <w:t>(三)、招标委员会的组织设立</w:t>
        </w:r>
        <w:r>
          <w:tab/>
        </w:r>
        <w:r>
          <w:fldChar w:fldCharType="begin"/>
        </w:r>
        <w:r>
          <w:instrText xml:space="preserve"> PAGEREF _Toc17953 \h </w:instrText>
        </w:r>
        <w:r>
          <w:fldChar w:fldCharType="separate"/>
        </w:r>
        <w:r>
          <w:t>84</w:t>
        </w:r>
        <w:r>
          <w:fldChar w:fldCharType="end"/>
        </w:r>
      </w:hyperlink>
    </w:p>
    <w:p>
      <w:pPr>
        <w:pStyle w:val="TOC2"/>
        <w:tabs>
          <w:tab w:val="right" w:leader="dot" w:pos="8306"/>
        </w:tabs>
      </w:pPr>
      <w:hyperlink w:anchor="_Toc3925" w:history="1">
        <w:r>
          <w:rPr>
            <w:rFonts w:ascii="仿宋" w:eastAsia="仿宋" w:hAnsi="仿宋" w:cs="仿宋" w:hint="eastAsia"/>
            <w:lang w:eastAsia="zh-CN"/>
          </w:rPr>
          <w:t>(四)、防火材料项目招投标要求</w:t>
        </w:r>
        <w:r>
          <w:tab/>
        </w:r>
        <w:r>
          <w:fldChar w:fldCharType="begin"/>
        </w:r>
        <w:r>
          <w:instrText xml:space="preserve"> PAGEREF _Toc3925 \h </w:instrText>
        </w:r>
        <w:r>
          <w:fldChar w:fldCharType="separate"/>
        </w:r>
        <w:r>
          <w:t>85</w:t>
        </w:r>
        <w:r>
          <w:fldChar w:fldCharType="end"/>
        </w:r>
      </w:hyperlink>
    </w:p>
    <w:p>
      <w:pPr>
        <w:pStyle w:val="TOC2"/>
        <w:tabs>
          <w:tab w:val="right" w:leader="dot" w:pos="8306"/>
        </w:tabs>
      </w:pPr>
      <w:hyperlink w:anchor="_Toc10438" w:history="1">
        <w:r>
          <w:rPr>
            <w:rFonts w:ascii="仿宋" w:eastAsia="仿宋" w:hAnsi="仿宋" w:cs="仿宋" w:hint="eastAsia"/>
            <w:lang w:eastAsia="zh-CN"/>
          </w:rPr>
          <w:t>(五)、防火材料项目招标方式和招标程序</w:t>
        </w:r>
        <w:r>
          <w:tab/>
        </w:r>
        <w:r>
          <w:fldChar w:fldCharType="begin"/>
        </w:r>
        <w:r>
          <w:instrText xml:space="preserve"> PAGEREF _Toc10438 \h </w:instrText>
        </w:r>
        <w:r>
          <w:fldChar w:fldCharType="separate"/>
        </w:r>
        <w:r>
          <w:t>86</w:t>
        </w:r>
        <w:r>
          <w:fldChar w:fldCharType="end"/>
        </w:r>
      </w:hyperlink>
    </w:p>
    <w:p>
      <w:pPr>
        <w:pStyle w:val="TOC2"/>
        <w:tabs>
          <w:tab w:val="right" w:leader="dot" w:pos="8306"/>
        </w:tabs>
      </w:pPr>
      <w:hyperlink w:anchor="_Toc29688" w:history="1">
        <w:r>
          <w:rPr>
            <w:rFonts w:ascii="仿宋" w:eastAsia="仿宋" w:hAnsi="仿宋" w:cs="仿宋" w:hint="eastAsia"/>
            <w:lang w:eastAsia="zh-CN"/>
          </w:rPr>
          <w:t>(六)、招标费用及信息发布</w:t>
        </w:r>
        <w:r>
          <w:tab/>
        </w:r>
        <w:r>
          <w:fldChar w:fldCharType="begin"/>
        </w:r>
        <w:r>
          <w:instrText xml:space="preserve"> PAGEREF _Toc29688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防火材料项目，以吸引潜在投资者的兴趣。项目防火材料是一项创新性的项目，通过引入先进技术和优质资源，致力于实现某一特定领域的发展和突破。本文档将全面展示项目防火材料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23063"/>
      <w:r>
        <w:rPr>
          <w:rFonts w:ascii="仿宋" w:eastAsia="仿宋" w:hAnsi="仿宋" w:cs="仿宋" w:hint="eastAsia"/>
          <w:sz w:val="28"/>
          <w:lang w:eastAsia="zh-CN"/>
        </w:rPr>
        <w:t>一、防火材料项目选址研究</w:t>
      </w:r>
      <w:bookmarkEnd w:id="2"/>
    </w:p>
    <w:p>
      <w:pPr>
        <w:pStyle w:val="Heading2"/>
        <w:rPr>
          <w:rFonts w:ascii="仿宋" w:eastAsia="仿宋" w:hAnsi="仿宋" w:cs="仿宋" w:hint="eastAsia"/>
          <w:lang w:eastAsia="zh-CN"/>
        </w:rPr>
      </w:pPr>
      <w:bookmarkStart w:id="3" w:name="_Toc17896"/>
      <w:r>
        <w:rPr>
          <w:rFonts w:ascii="仿宋" w:eastAsia="仿宋" w:hAnsi="仿宋" w:cs="仿宋" w:hint="eastAsia"/>
          <w:lang w:eastAsia="zh-CN"/>
        </w:rPr>
        <w:t>(一)、防火材料项目选址的指导原则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火材料项目建设方案应当在满足防火材料项目生产和安全要求的前提下，尽量整合建筑布局，并充分利用周边自然空间。此举旨在兼顾土地资源的有效使用，并切实遵循国家土地政策。具体而言，防火材料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遵守国家政策：防火材料项目选址和建设必须遵守国家土地管理政策，确保与规划和法规保持一致。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https://d.book118.com/615012310024011044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防火材料项目招商引资推介报告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防火材料项目招商引资推介报告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防火材料项目招商引资推介报告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防火材料项目招商引资推介报告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C196B"/>
    <w:rsid w:val="1CFC19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1501231002401104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2024-01-13T20:04:00Z</dcterms:created>
  <dcterms:modified xsi:type="dcterms:W3CDTF">2024-01-13T20:04:28Z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452F38B83D274BCCADCB473542061ACD_11</vt:lpwstr>
  </property>
  <property fmtid="{D5CDD505-2E9C-101B-9397-08002B2CF9AE}" pid="3" name="KSOProductBuildVer">
    <vt:lpwstr>2052-12.1.0.16120</vt:lpwstr>
  </property>
</Properties>
</file>