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bookmarkStart w:id="0" w:name="_GoBack"/>
      <w:bookmarkEnd w:id="0"/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12115800</wp:posOffset>
            </wp:positionH>
            <wp:positionV relativeFrom="topMargin">
              <wp:posOffset>12496800</wp:posOffset>
            </wp:positionV>
            <wp:extent cx="317500" cy="431800"/>
            <wp:effectExtent l="0" t="0" r="6350" b="6350"/>
            <wp:wrapNone/>
            <wp:docPr id="100039" name="图片 100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431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第5章  生活中的轴对称章末测试卷（拔尖卷）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【北师大版】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考试时间：100分钟；满分：100分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姓名：___________班级：___________考号：___________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2"/>
        </w:rPr>
        <w:t>考卷信息：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0"/>
          <w:szCs w:val="20"/>
        </w:rPr>
        <w:t>本卷试题共23题，单选10题，填空6题，解答7题，满分100分，限时60分钟，本卷题型针对性较高，覆盖面广，选题有深度，可衡量学生掌握本章内容的具体情况！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一．选择题（共10小题，满分30分，每小题3分）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3分）（2021秋•石城县期末）第24届冬奥会将于2022年2月4日至20日在北京和张家口举办，北京是全世界唯一同时举办过夏季和冬季奥运会的城市．下列四个图分别是四届冬奥会部分图标，其中是轴对称图形的为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733425" cy="733425"/>
            <wp:effectExtent l="0" t="0" r="0" b="0"/>
            <wp:docPr id="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527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723900" cy="752475"/>
            <wp:effectExtent l="0" t="0" r="0" b="0"/>
            <wp:docPr id="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001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00100" cy="847725"/>
            <wp:effectExtent l="0" t="0" r="0" b="0"/>
            <wp:docPr id="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212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47725" cy="790575"/>
            <wp:effectExtent l="0" t="0" r="0" b="0"/>
            <wp:docPr id="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843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2．（3分）（2021秋•罗庄区期末）如图，弹性小球从点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出发，沿所示方向运动，每当小球碰到矩形的边时反弹，反弹时反射角等于入射角．当小球第1次碰到矩形的边时的点为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，第2次碰到矩形的边时的点为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，…．第9次碰到矩形的边时的点为图中的（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560320" cy="1417320"/>
            <wp:effectExtent l="0" t="0" r="1905" b="1905"/>
            <wp:docPr id="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5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tab/>
      </w:r>
      <w:r>
        <w:rPr>
          <w:rFonts w:ascii="Times New Roman" w:eastAsia="新宋体" w:hAnsi="Times New Roman" w:hint="eastAsia"/>
          <w:szCs w:val="21"/>
        </w:rPr>
        <w:t>B．点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tab/>
      </w:r>
      <w:r>
        <w:rPr>
          <w:rFonts w:ascii="Times New Roman" w:eastAsia="新宋体" w:hAnsi="Times New Roman" w:hint="eastAsia"/>
          <w:szCs w:val="21"/>
        </w:rPr>
        <w:t>C．点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D．点</w:t>
      </w:r>
      <w:r>
        <w:rPr>
          <w:rFonts w:ascii="Times New Roman" w:eastAsia="新宋体" w:hAnsi="Times New Roman" w:hint="eastAsia"/>
          <w:i/>
          <w:szCs w:val="21"/>
        </w:rPr>
        <w:t>N</w:t>
      </w:r>
    </w:p>
    <w:p>
      <w:pPr>
        <w:spacing w:line="360" w:lineRule="auto"/>
        <w:ind w:left="273" w:hanging="273" w:hangingChars="130"/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3．（3分）（2021秋•青田县期末）如图，点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都在方格纸的“格点”上，请找出“格点”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，使点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组成一个轴对称图形，这样的点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共有（　　）个．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009650" cy="885825"/>
            <wp:effectExtent l="0" t="0" r="0" b="0"/>
            <wp:docPr id="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791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Cs w:val="21"/>
        </w:rPr>
        <w:t>C．3</w:t>
      </w:r>
      <w:r>
        <w:tab/>
      </w:r>
      <w:r>
        <w:rPr>
          <w:rFonts w:ascii="Times New Roman" w:eastAsia="新宋体" w:hAnsi="Times New Roman" w:hint="eastAsia"/>
          <w:szCs w:val="21"/>
        </w:rPr>
        <w:t>D．4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4．（3分）（2021秋•迁安市期末）如图，将长方形纸片沿</w:t>
      </w:r>
      <w:r>
        <w:rPr>
          <w:rFonts w:ascii="Times New Roman" w:eastAsia="新宋体" w:hAnsi="Times New Roman" w:hint="eastAsia"/>
          <w:i/>
          <w:szCs w:val="21"/>
        </w:rPr>
        <w:t>MP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NP</w:t>
      </w:r>
      <w:r>
        <w:rPr>
          <w:rFonts w:ascii="Times New Roman" w:eastAsia="新宋体" w:hAnsi="Times New Roman" w:hint="eastAsia"/>
          <w:szCs w:val="21"/>
        </w:rPr>
        <w:t>折叠，使线段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'和</w:t>
      </w: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'重合，则下列结论正确（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BPB</w:t>
      </w:r>
      <w:r>
        <w:rPr>
          <w:rFonts w:ascii="Times New Roman" w:eastAsia="新宋体" w:hAnsi="Times New Roman" w:hint="eastAsia"/>
          <w:szCs w:val="21"/>
        </w:rPr>
        <w:t>′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′</w:t>
      </w:r>
      <w:r>
        <w:rPr>
          <w:rFonts w:ascii="Times New Roman" w:eastAsia="新宋体" w:hAnsi="Times New Roman" w:hint="eastAsia"/>
          <w:i/>
          <w:szCs w:val="21"/>
        </w:rPr>
        <w:t>PC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BPM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BPM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NPC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NPM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NPC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③④⑤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①⑤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5．（3分）（2021秋•亳州期末）定义：过△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的一个顶点作一条直线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，若直线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能将△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恰好分成两个等腰三角形，则称△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为“奇妙三角形”．如图，下列标有度数的四个三角形中，不是“奇妙三角形”的是（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78155" cy="731520"/>
            <wp:effectExtent l="0" t="0" r="7620" b="1905"/>
            <wp:docPr id="1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537" cy="73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54810" cy="652145"/>
            <wp:effectExtent l="0" t="0" r="2540" b="5080"/>
            <wp:docPr id="1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5067" cy="65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19860" cy="527050"/>
            <wp:effectExtent l="0" t="0" r="8890" b="6350"/>
            <wp:docPr id="1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371" cy="52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2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6．（3分）（2021秋•越秀区期末）如图，在△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边的垂直平分线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，分别与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边和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边交于点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边的垂直平分线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，分别与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，又△</w:t>
      </w:r>
      <w:r>
        <w:rPr>
          <w:rFonts w:ascii="Times New Roman" w:eastAsia="新宋体" w:hAnsi="Times New Roman" w:hint="eastAsia"/>
          <w:i/>
          <w:szCs w:val="21"/>
        </w:rPr>
        <w:t>BEG</w:t>
      </w:r>
      <w:r>
        <w:rPr>
          <w:rFonts w:ascii="Times New Roman" w:eastAsia="新宋体" w:hAnsi="Times New Roman" w:hint="eastAsia"/>
          <w:szCs w:val="21"/>
        </w:rPr>
        <w:t>的周长为16，且</w:t>
      </w:r>
      <w:r>
        <w:rPr>
          <w:rFonts w:ascii="Times New Roman" w:eastAsia="新宋体" w:hAnsi="Times New Roman" w:hint="eastAsia"/>
          <w:i/>
          <w:szCs w:val="21"/>
        </w:rPr>
        <w:t>GE</w:t>
      </w:r>
      <w:r>
        <w:rPr>
          <w:rFonts w:ascii="Times New Roman" w:eastAsia="新宋体" w:hAnsi="Times New Roman" w:hint="eastAsia"/>
          <w:szCs w:val="21"/>
        </w:rPr>
        <w:t>＝1，则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66825" cy="923925"/>
            <wp:effectExtent l="0" t="0" r="0" b="0"/>
            <wp:docPr id="1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A．16</w:t>
      </w:r>
      <w:r>
        <w:tab/>
      </w:r>
      <w:r>
        <w:rPr>
          <w:rFonts w:ascii="Times New Roman" w:eastAsia="新宋体" w:hAnsi="Times New Roman" w:hint="eastAsia"/>
          <w:szCs w:val="21"/>
        </w:rPr>
        <w:t>B．15</w:t>
      </w:r>
      <w:r>
        <w:tab/>
      </w:r>
      <w:r>
        <w:rPr>
          <w:rFonts w:ascii="Times New Roman" w:eastAsia="新宋体" w:hAnsi="Times New Roman" w:hint="eastAsia"/>
          <w:szCs w:val="21"/>
        </w:rPr>
        <w:t>C．14</w:t>
      </w:r>
      <w:r>
        <w:tab/>
      </w:r>
      <w:r>
        <w:rPr>
          <w:rFonts w:ascii="Times New Roman" w:eastAsia="新宋体" w:hAnsi="Times New Roman" w:hint="eastAsia"/>
          <w:szCs w:val="21"/>
        </w:rPr>
        <w:t>D．13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7．（3分）（2021秋•苏州期末）若一个等腰三角形的一条边是另一条边的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倍，我们把这样的等腰三角形叫做“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倍边等腰三角形”．如果一个等腰三角形是“4倍边等腰三角形”，且周长为18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，则该等腰三角形底边长为（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B．12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或2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C．2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D．4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或12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8．（3分）（2021秋•招远市期末）在△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＝70°，在直线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上取一点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BAP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A．15°</w:t>
      </w:r>
      <w:r>
        <w:tab/>
      </w:r>
      <w:r>
        <w:rPr>
          <w:rFonts w:ascii="Times New Roman" w:eastAsia="新宋体" w:hAnsi="Times New Roman" w:hint="eastAsia"/>
          <w:szCs w:val="21"/>
        </w:rPr>
        <w:t>B．55°</w:t>
      </w:r>
      <w:r>
        <w:tab/>
      </w:r>
      <w:r>
        <w:rPr>
          <w:rFonts w:ascii="Times New Roman" w:eastAsia="新宋体" w:hAnsi="Times New Roman" w:hint="eastAsia"/>
          <w:szCs w:val="21"/>
        </w:rPr>
        <w:t>C．15°或55°</w:t>
      </w:r>
      <w:r>
        <w:tab/>
      </w:r>
      <w:r>
        <w:rPr>
          <w:rFonts w:ascii="Times New Roman" w:eastAsia="新宋体" w:hAnsi="Times New Roman" w:hint="eastAsia"/>
          <w:szCs w:val="21"/>
        </w:rPr>
        <w:t>D．15°或75°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9．（3分）（2021秋•罗庄区期末）如图，在△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的平分线，延长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至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＝4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，△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的面积为12，则△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的面积是（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987040" cy="938530"/>
            <wp:effectExtent l="0" t="0" r="3810" b="4445"/>
            <wp:docPr id="1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87046" cy="938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A．6</w:t>
      </w:r>
      <w:r>
        <w:tab/>
      </w:r>
      <w:r>
        <w:rPr>
          <w:rFonts w:ascii="Times New Roman" w:eastAsia="新宋体" w:hAnsi="Times New Roman" w:hint="eastAsia"/>
          <w:szCs w:val="21"/>
        </w:rPr>
        <w:t>B．9</w:t>
      </w:r>
      <w:r>
        <w:tab/>
      </w:r>
      <w:r>
        <w:rPr>
          <w:rFonts w:ascii="Times New Roman" w:eastAsia="新宋体" w:hAnsi="Times New Roman" w:hint="eastAsia"/>
          <w:szCs w:val="21"/>
        </w:rPr>
        <w:t>C．12</w:t>
      </w:r>
      <w:r>
        <w:tab/>
      </w:r>
      <w:r>
        <w:rPr>
          <w:rFonts w:ascii="Times New Roman" w:eastAsia="新宋体" w:hAnsi="Times New Roman" w:hint="eastAsia"/>
          <w:szCs w:val="21"/>
        </w:rPr>
        <w:t>D．15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10．（3分）（2021秋•澄海区期末）如图，若∠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＝44°，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为∠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内一定点，点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上，点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上，当△</w:t>
      </w:r>
      <w:r>
        <w:rPr>
          <w:rFonts w:ascii="Times New Roman" w:eastAsia="新宋体" w:hAnsi="Times New Roman" w:hint="eastAsia"/>
          <w:i/>
          <w:szCs w:val="21"/>
        </w:rPr>
        <w:t>PMN</w:t>
      </w:r>
      <w:r>
        <w:rPr>
          <w:rFonts w:ascii="Times New Roman" w:eastAsia="新宋体" w:hAnsi="Times New Roman" w:hint="eastAsia"/>
          <w:szCs w:val="21"/>
        </w:rPr>
        <w:t>的周长取最小值时，∠</w:t>
      </w:r>
      <w:r>
        <w:rPr>
          <w:rFonts w:ascii="Times New Roman" w:eastAsia="新宋体" w:hAnsi="Times New Roman" w:hint="eastAsia"/>
          <w:i/>
          <w:szCs w:val="21"/>
        </w:rPr>
        <w:t>MPN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58240" cy="953770"/>
            <wp:effectExtent l="0" t="0" r="3810" b="8255"/>
            <wp:docPr id="1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8242" cy="95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A．82°</w:t>
      </w:r>
      <w:r>
        <w:tab/>
      </w:r>
      <w:r>
        <w:rPr>
          <w:rFonts w:ascii="Times New Roman" w:eastAsia="新宋体" w:hAnsi="Times New Roman" w:hint="eastAsia"/>
          <w:szCs w:val="21"/>
        </w:rPr>
        <w:t>B．84°</w:t>
      </w:r>
      <w:r>
        <w:tab/>
      </w:r>
      <w:r>
        <w:rPr>
          <w:rFonts w:ascii="Times New Roman" w:eastAsia="新宋体" w:hAnsi="Times New Roman" w:hint="eastAsia"/>
          <w:szCs w:val="21"/>
        </w:rPr>
        <w:t>C．88°</w:t>
      </w:r>
      <w:r>
        <w:tab/>
      </w:r>
      <w:r>
        <w:rPr>
          <w:rFonts w:ascii="Times New Roman" w:eastAsia="新宋体" w:hAnsi="Times New Roman" w:hint="eastAsia"/>
          <w:szCs w:val="21"/>
        </w:rPr>
        <w:t>D．92°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二．填空题（共6小题，满分18分，每小题3分）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 xml:space="preserve">11．（3分）（2021秋•永城市期末）在如图所示的图中补一个小正方形，使其成为轴对称图形，共有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种补法．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3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86460" cy="596900"/>
            <wp:effectExtent l="0" t="0" r="8890" b="3175"/>
            <wp:docPr id="1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6970" cy="5974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12．（3分）（2021秋•澄海区期末）如图，在Rt△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＝90°，点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为斜边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上的一点，连接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，将△</w:t>
      </w:r>
      <w:r>
        <w:rPr>
          <w:rFonts w:ascii="Times New Roman" w:eastAsia="新宋体" w:hAnsi="Times New Roman" w:hint="eastAsia"/>
          <w:i/>
          <w:szCs w:val="21"/>
        </w:rPr>
        <w:t>BCD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翻折，使点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落在点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处，点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为直角边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上一点，连接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，将△</w:t>
      </w:r>
      <w:r>
        <w:rPr>
          <w:rFonts w:ascii="Times New Roman" w:eastAsia="新宋体" w:hAnsi="Times New Roman" w:hint="eastAsia"/>
          <w:i/>
          <w:szCs w:val="21"/>
        </w:rPr>
        <w:t>ADF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DF</w:t>
      </w:r>
      <w:r>
        <w:rPr>
          <w:rFonts w:ascii="Times New Roman" w:eastAsia="新宋体" w:hAnsi="Times New Roman" w:hint="eastAsia"/>
          <w:szCs w:val="21"/>
        </w:rPr>
        <w:t>翻折，点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恰好与点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重合，则∠</w:t>
      </w:r>
      <w:r>
        <w:rPr>
          <w:rFonts w:ascii="Times New Roman" w:eastAsia="新宋体" w:hAnsi="Times New Roman" w:hint="eastAsia"/>
          <w:i/>
          <w:szCs w:val="21"/>
        </w:rPr>
        <w:t>CEF</w:t>
      </w:r>
      <w:r>
        <w:rPr>
          <w:rFonts w:ascii="Times New Roman" w:eastAsia="新宋体" w:hAnsi="Times New Roman" w:hint="eastAsia"/>
          <w:szCs w:val="21"/>
        </w:rPr>
        <w:t xml:space="preserve">的度数为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115060" cy="1258570"/>
            <wp:effectExtent l="0" t="0" r="8890" b="8255"/>
            <wp:docPr id="1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15570" cy="12588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13．（3分）（2021秋•官渡区期末）如图，钝角△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＝6，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＝3，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＝4，过三角形一个顶点的一条直线可将△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 xml:space="preserve">分成两个三角形，若分成的两个三角形中有一个三角形为等腰三角形，则这样的直线有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条．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913890" cy="813435"/>
            <wp:effectExtent l="0" t="0" r="635" b="5715"/>
            <wp:docPr id="2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14148" cy="8138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14．（3分）（2021秋•临海市期末）如图，在△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的平分线，延长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至点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DE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，若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＝2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，△</w:t>
      </w:r>
      <w:r>
        <w:rPr>
          <w:rFonts w:ascii="Times New Roman" w:eastAsia="新宋体" w:hAnsi="Times New Roman" w:hint="eastAsia"/>
          <w:i/>
          <w:szCs w:val="21"/>
        </w:rPr>
        <w:t>BDE</w:t>
      </w:r>
      <w:r>
        <w:rPr>
          <w:rFonts w:ascii="Times New Roman" w:eastAsia="新宋体" w:hAnsi="Times New Roman" w:hint="eastAsia"/>
          <w:szCs w:val="21"/>
        </w:rPr>
        <w:t>的面积为1，则△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 xml:space="preserve">的面积是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171700" cy="1333500"/>
            <wp:effectExtent l="0" t="0" r="0" b="0"/>
            <wp:docPr id="2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72003" cy="1333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15．（3分）（2021秋•宁津县期末）如图，已知∠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＝40°，点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是边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上一点，在射线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上取一点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，当△</w:t>
      </w:r>
      <w:r>
        <w:rPr>
          <w:rFonts w:ascii="Times New Roman" w:eastAsia="新宋体" w:hAnsi="Times New Roman" w:hint="eastAsia"/>
          <w:i/>
          <w:szCs w:val="21"/>
        </w:rPr>
        <w:t>OCD</w:t>
      </w:r>
      <w:r>
        <w:rPr>
          <w:rFonts w:ascii="Times New Roman" w:eastAsia="新宋体" w:hAnsi="Times New Roman" w:hint="eastAsia"/>
          <w:szCs w:val="21"/>
        </w:rPr>
        <w:t>是等腰三角形时，∠</w:t>
      </w:r>
      <w:r>
        <w:rPr>
          <w:rFonts w:ascii="Times New Roman" w:eastAsia="新宋体" w:hAnsi="Times New Roman" w:hint="eastAsia"/>
          <w:i/>
          <w:szCs w:val="21"/>
        </w:rPr>
        <w:t>OCD</w:t>
      </w:r>
      <w:r>
        <w:rPr>
          <w:rFonts w:ascii="Times New Roman" w:eastAsia="新宋体" w:hAnsi="Times New Roman" w:hint="eastAsia"/>
          <w:szCs w:val="21"/>
        </w:rPr>
        <w:t xml:space="preserve">的度数为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362075" cy="953770"/>
            <wp:effectExtent l="0" t="0" r="0" b="8255"/>
            <wp:docPr id="2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62459" cy="954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17" w:right="1077" w:bottom="1417" w:left="1077" w:header="850" w:footer="992" w:gutter="0"/>
          <w:pgNumType w:start="4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16．（3分）（2021秋•黄冈期末）已知：如图，∠</w:t>
      </w:r>
      <w:r>
        <w:rPr>
          <w:rFonts w:ascii="Times New Roman" w:eastAsia="新宋体" w:hAnsi="Times New Roman" w:hint="eastAsia"/>
          <w:i/>
          <w:szCs w:val="21"/>
        </w:rPr>
        <w:t>AOB</w:t>
      </w:r>
      <w:r>
        <w:rPr>
          <w:rFonts w:ascii="Times New Roman" w:eastAsia="新宋体" w:hAnsi="Times New Roman" w:hint="eastAsia"/>
          <w:szCs w:val="21"/>
        </w:rPr>
        <w:t>＝30°，点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分别是边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上的定点，点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分别是边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上的动点，记∠</w:t>
      </w:r>
      <w:r>
        <w:rPr>
          <w:rFonts w:ascii="Times New Roman" w:eastAsia="新宋体" w:hAnsi="Times New Roman" w:hint="eastAsia"/>
          <w:i/>
          <w:szCs w:val="21"/>
        </w:rPr>
        <w:t>MPQ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PQN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．当</w:t>
      </w:r>
      <w:r>
        <w:rPr>
          <w:rFonts w:ascii="Times New Roman" w:eastAsia="新宋体" w:hAnsi="Times New Roman" w:hint="eastAsia"/>
          <w:i/>
          <w:szCs w:val="21"/>
        </w:rPr>
        <w:t>MP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PQ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QN</w:t>
      </w:r>
      <w:r>
        <w:rPr>
          <w:rFonts w:ascii="Times New Roman" w:eastAsia="新宋体" w:hAnsi="Times New Roman" w:hint="eastAsia"/>
          <w:szCs w:val="21"/>
        </w:rPr>
        <w:t>最小时，则</w:t>
      </w:r>
      <w:r>
        <w:rPr>
          <w:rFonts w:ascii="Cambria Math" w:eastAsia="Cambria Math" w:hAnsi="Cambria Math"/>
          <w:szCs w:val="21"/>
        </w:rPr>
        <w:t>β</w:t>
      </w:r>
      <w:r>
        <w:rPr>
          <w:rFonts w:ascii="Times New Roman" w:eastAsia="新宋体" w:hAnsi="Times New Roman" w:hint="eastAsia"/>
          <w:szCs w:val="21"/>
        </w:rPr>
        <w:t>﹣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19860" cy="916940"/>
            <wp:effectExtent l="0" t="0" r="8890" b="6985"/>
            <wp:docPr id="2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371" cy="91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三．解答题（共7小题，满分52分）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17．（6分）（2021秋•黄石港区期末）如图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，网格中的每一个正方形的边长为1，△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为格点三角形，直线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为格点直线（点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在小正方形的顶点上）．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（1）仅用直尺在图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中作出△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关于直线</w:t>
      </w:r>
      <w:r>
        <w:rPr>
          <w:rFonts w:ascii="Times New Roman" w:eastAsia="新宋体" w:hAnsi="Times New Roman" w:hint="eastAsia"/>
          <w:i/>
          <w:szCs w:val="21"/>
        </w:rPr>
        <w:t>MN</w:t>
      </w:r>
      <w:r>
        <w:rPr>
          <w:rFonts w:ascii="Times New Roman" w:eastAsia="新宋体" w:hAnsi="Times New Roman" w:hint="eastAsia"/>
          <w:szCs w:val="21"/>
        </w:rPr>
        <w:t>的对称图形△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′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′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′．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，仅用直尺将网格中的格点三角形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的面积三等分，并将其中的一份用铅笔涂成阴影．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，仅用直尺作三角形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的边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上的高，简单说明你的理由．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352925" cy="1438275"/>
            <wp:effectExtent l="0" t="0" r="0" b="0"/>
            <wp:docPr id="2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53533" cy="14384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18．（6分）（2021秋•思明区校级期末）请仅用无刻度的直尺完成下列画图，不写画法，保留画图痕迹．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</w:t>
      </w: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，画出四边形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的对称轴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（2）如图</w:t>
      </w: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，四边形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＝∠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，画出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边的垂直平分线</w:t>
      </w:r>
      <w:r>
        <w:rPr>
          <w:rFonts w:ascii="Times New Roman" w:eastAsia="新宋体" w:hAnsi="Times New Roman" w:hint="eastAsia"/>
          <w:i/>
          <w:szCs w:val="21"/>
        </w:rPr>
        <w:t>n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614930" cy="1362075"/>
            <wp:effectExtent l="0" t="0" r="4445" b="0"/>
            <wp:docPr id="25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5189" cy="13624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19．（8分）（2021秋•密山市校级期末）在△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边上的中线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把△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的周长分成15和6两部分，求这个三角形的腰长及底边长．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20．（8分）（2021春•莲湖区期末）如图，在△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是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边上的一点，连接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垂直平分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，垂足为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5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（1）若△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的周长为18，△</w:t>
      </w:r>
      <w:r>
        <w:rPr>
          <w:rFonts w:ascii="Times New Roman" w:eastAsia="新宋体" w:hAnsi="Times New Roman" w:hint="eastAsia"/>
          <w:i/>
          <w:szCs w:val="21"/>
        </w:rPr>
        <w:t>DEC</w:t>
      </w:r>
      <w:r>
        <w:rPr>
          <w:rFonts w:ascii="Times New Roman" w:eastAsia="新宋体" w:hAnsi="Times New Roman" w:hint="eastAsia"/>
          <w:szCs w:val="21"/>
        </w:rPr>
        <w:t>的周长为6，求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的长．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＝30°，∠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＝45°，求∠</w:t>
      </w:r>
      <w:r>
        <w:rPr>
          <w:rFonts w:ascii="Times New Roman" w:eastAsia="新宋体" w:hAnsi="Times New Roman" w:hint="eastAsia"/>
          <w:i/>
          <w:szCs w:val="21"/>
        </w:rPr>
        <w:t>CDE</w:t>
      </w:r>
      <w:r>
        <w:rPr>
          <w:rFonts w:ascii="Times New Roman" w:eastAsia="新宋体" w:hAnsi="Times New Roman" w:hint="eastAsia"/>
          <w:szCs w:val="21"/>
        </w:rPr>
        <w:t>的度数．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657475" cy="1323975"/>
            <wp:effectExtent l="0" t="0" r="0" b="0"/>
            <wp:docPr id="2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7846" cy="1324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21．（8分）（2021秋•湖里区期末）经过三角形一个顶点及其对边上一点的直线，若能将此三角形分割成两个等腰三角形，称这个三角形为“钻石三角形”，这条直线称为这个三角形的“钻石分割线”．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例如，如图，△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在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边上，若</w:t>
      </w:r>
      <w:r>
        <w:rPr>
          <w:rFonts w:ascii="Times New Roman" w:eastAsia="新宋体" w:hAnsi="Times New Roman" w:hint="eastAsia"/>
          <w:i/>
          <w:szCs w:val="21"/>
        </w:rPr>
        <w:t>AD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DC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CB</w:t>
      </w:r>
      <w:r>
        <w:rPr>
          <w:rFonts w:ascii="Times New Roman" w:eastAsia="新宋体" w:hAnsi="Times New Roman" w:hint="eastAsia"/>
          <w:szCs w:val="21"/>
        </w:rPr>
        <w:t>，则称△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是“钻石三角形”，直线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的“钻石分割线”．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（1）已知Rt△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＝90°，∠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＝60°，则Rt△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“钻石三角形”（填“是”或者“不是”）；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（2）已知，△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是“钻石三角形”，∠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＞∠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＞∠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，直线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的“钻石分割线”，探求∠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之间的关系．</w:t>
      </w:r>
    </w:p>
    <w:p>
      <w:pPr>
        <w:spacing w:line="360" w:lineRule="auto"/>
        <w:ind w:left="273" w:leftChars="130"/>
      </w:pP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547745" cy="1612265"/>
            <wp:effectExtent l="0" t="0" r="5080" b="6985"/>
            <wp:docPr id="2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47879" cy="1612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22．（8分）（2021春•新城区校级期末）已知：四边形</w:t>
      </w:r>
      <w:r>
        <w:rPr>
          <w:rFonts w:ascii="Times New Roman" w:eastAsia="新宋体" w:hAnsi="Times New Roman" w:hint="eastAsia"/>
          <w:i/>
          <w:szCs w:val="21"/>
        </w:rPr>
        <w:t>ABCD</w:t>
      </w:r>
      <w:r>
        <w:rPr>
          <w:rFonts w:ascii="Times New Roman" w:eastAsia="新宋体" w:hAnsi="Times New Roman" w:hint="eastAsia"/>
          <w:szCs w:val="21"/>
        </w:rPr>
        <w:t>中，对角线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与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O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OA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OC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OB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OD</w:t>
      </w:r>
      <w:r>
        <w:rPr>
          <w:rFonts w:ascii="Times New Roman" w:eastAsia="新宋体" w:hAnsi="Times New Roman" w:hint="eastAsia"/>
          <w:szCs w:val="21"/>
        </w:rPr>
        <w:t>+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（1）如图1，过点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作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∥</w:t>
      </w:r>
      <w:r>
        <w:rPr>
          <w:rFonts w:ascii="Times New Roman" w:eastAsia="新宋体" w:hAnsi="Times New Roman" w:hint="eastAsia"/>
          <w:i/>
          <w:szCs w:val="21"/>
        </w:rPr>
        <w:t>CD</w:t>
      </w:r>
      <w:r>
        <w:rPr>
          <w:rFonts w:ascii="Times New Roman" w:eastAsia="新宋体" w:hAnsi="Times New Roman" w:hint="eastAsia"/>
          <w:szCs w:val="21"/>
        </w:rPr>
        <w:t>交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，求证：</w:t>
      </w:r>
      <w:r>
        <w:rPr>
          <w:rFonts w:ascii="Times New Roman" w:eastAsia="新宋体" w:hAnsi="Times New Roman" w:hint="eastAsia"/>
          <w:i/>
          <w:szCs w:val="21"/>
        </w:rPr>
        <w:t>AE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BE</w:t>
      </w:r>
      <w:r>
        <w:rPr>
          <w:rFonts w:ascii="Times New Roman" w:eastAsia="新宋体" w:hAnsi="Times New Roman" w:hint="eastAsia"/>
          <w:szCs w:val="21"/>
        </w:rPr>
        <w:t>；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6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t>（2）如图2，将△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沿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折叠，点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的对应点为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′，求证：∠</w:t>
      </w:r>
      <w:r>
        <w:rPr>
          <w:rFonts w:ascii="Times New Roman" w:eastAsia="新宋体" w:hAnsi="Times New Roman" w:hint="eastAsia"/>
          <w:i/>
          <w:szCs w:val="21"/>
        </w:rPr>
        <w:t>BDC</w:t>
      </w:r>
      <w:r>
        <w:rPr>
          <w:rFonts w:ascii="Times New Roman" w:eastAsia="新宋体" w:hAnsi="Times New Roman" w:hint="eastAsia"/>
          <w:szCs w:val="21"/>
        </w:rPr>
        <w:t>＝2∠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′．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3219450" cy="1743075"/>
            <wp:effectExtent l="0" t="0" r="0" b="0"/>
            <wp:docPr id="28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19900" cy="17433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23．（8分）（2021秋•顺平县期末）如图（1），三角形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是∠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的角平分线．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（1）若∠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＝80°，∠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＝58°，则∠</w:t>
      </w:r>
      <w:r>
        <w:rPr>
          <w:rFonts w:ascii="Times New Roman" w:eastAsia="新宋体" w:hAnsi="Times New Roman" w:hint="eastAsia"/>
          <w:i/>
          <w:szCs w:val="21"/>
        </w:rPr>
        <w:t>ADB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°．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（2）若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＝6，设△</w:t>
      </w:r>
      <w:r>
        <w:rPr>
          <w:rFonts w:ascii="Times New Roman" w:eastAsia="新宋体" w:hAnsi="Times New Roman" w:hint="eastAsia"/>
          <w:i/>
          <w:szCs w:val="21"/>
        </w:rPr>
        <w:t>ABD</w:t>
      </w:r>
      <w:r>
        <w:rPr>
          <w:rFonts w:ascii="Times New Roman" w:eastAsia="新宋体" w:hAnsi="Times New Roman" w:hint="eastAsia"/>
          <w:szCs w:val="21"/>
        </w:rPr>
        <w:t>和△</w:t>
      </w:r>
      <w:r>
        <w:rPr>
          <w:rFonts w:ascii="Times New Roman" w:eastAsia="新宋体" w:hAnsi="Times New Roman" w:hint="eastAsia"/>
          <w:i/>
          <w:szCs w:val="21"/>
        </w:rPr>
        <w:t>CBD</w:t>
      </w:r>
      <w:r>
        <w:rPr>
          <w:rFonts w:ascii="Times New Roman" w:eastAsia="新宋体" w:hAnsi="Times New Roman" w:hint="eastAsia"/>
          <w:szCs w:val="21"/>
        </w:rPr>
        <w:t>的面积分别为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S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Cs w:val="21"/>
        </w:rPr>
        <w:t>，已知</w:t>
      </w:r>
      <m:oMath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S</m:t>
                </m:r>
              </m:e>
              <m:sub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1</m:t>
                </m:r>
              </m:sub>
            </m:sSub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S</m:t>
                </m:r>
              </m:e>
              <m:sub>
                <m:ctrlPr>
                  <w:rPr>
                    <w:rFonts w:ascii="Cambria Math" w:hAnsi="Cambria Math"/>
                  </w:rPr>
                </m:ctrlPr>
                <m:r>
                  <w:rPr>
                    <w:rFonts w:ascii="Cambria Math" w:eastAsia="新宋体" w:hAnsi="Cambria Math"/>
                    <w:sz w:val="28"/>
                    <w:szCs w:val="28"/>
                  </w:rPr>
                  <m:t>2</m:t>
                </m:r>
              </m:sub>
            </m:sSub>
          </m:den>
        </m:f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3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，则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 xml:space="preserve">的长为 </w:t>
      </w:r>
      <w:r>
        <w:rPr>
          <w:rFonts w:ascii="Times New Roman" w:eastAsia="新宋体" w:hAnsi="Times New Roman" w:hint="eastAsia"/>
          <w:szCs w:val="21"/>
          <w:u w:val="single"/>
        </w:rPr>
        <w:t>　   　</w:t>
      </w:r>
      <w:r>
        <w:rPr>
          <w:rFonts w:ascii="Times New Roman" w:eastAsia="新宋体" w:hAnsi="Times New Roman" w:hint="eastAsia"/>
          <w:szCs w:val="21"/>
        </w:rPr>
        <w:t>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t>（3）如图（2），∠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是△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的一个外角，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的延长线与</w:t>
      </w:r>
      <w:r>
        <w:rPr>
          <w:rFonts w:ascii="Times New Roman" w:eastAsia="新宋体" w:hAnsi="Times New Roman" w:hint="eastAsia"/>
          <w:i/>
          <w:szCs w:val="21"/>
        </w:rPr>
        <w:t>CF</w:t>
      </w:r>
      <w:r>
        <w:rPr>
          <w:rFonts w:ascii="Times New Roman" w:eastAsia="新宋体" w:hAnsi="Times New Roman" w:hint="eastAsia"/>
          <w:szCs w:val="21"/>
        </w:rPr>
        <w:t>相交于点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CG</w:t>
      </w:r>
      <w:r>
        <w:rPr>
          <w:rFonts w:ascii="Times New Roman" w:eastAsia="新宋体" w:hAnsi="Times New Roman" w:hint="eastAsia"/>
          <w:szCs w:val="21"/>
        </w:rPr>
        <w:t>平分∠</w:t>
      </w:r>
      <w:r>
        <w:rPr>
          <w:rFonts w:ascii="Times New Roman" w:eastAsia="新宋体" w:hAnsi="Times New Roman" w:hint="eastAsia"/>
          <w:i/>
          <w:szCs w:val="21"/>
        </w:rPr>
        <w:t>ACB</w:t>
      </w:r>
      <w:r>
        <w:rPr>
          <w:rFonts w:ascii="Times New Roman" w:eastAsia="新宋体" w:hAnsi="Times New Roman" w:hint="eastAsia"/>
          <w:szCs w:val="21"/>
        </w:rPr>
        <w:t>，交</w:t>
      </w:r>
      <w:r>
        <w:rPr>
          <w:rFonts w:ascii="Times New Roman" w:eastAsia="新宋体" w:hAnsi="Times New Roman" w:hint="eastAsia"/>
          <w:i/>
          <w:szCs w:val="21"/>
        </w:rPr>
        <w:t>BD</w:t>
      </w:r>
      <w:r>
        <w:rPr>
          <w:rFonts w:ascii="Times New Roman" w:eastAsia="新宋体" w:hAnsi="Times New Roman" w:hint="eastAsia"/>
          <w:szCs w:val="21"/>
        </w:rPr>
        <w:t>于点</w:t>
      </w:r>
      <w:r>
        <w:rPr>
          <w:rFonts w:ascii="Times New Roman" w:eastAsia="新宋体" w:hAnsi="Times New Roman" w:hint="eastAsia"/>
          <w:i/>
          <w:szCs w:val="21"/>
        </w:rPr>
        <w:t>H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AF</w:t>
      </w:r>
      <w:r>
        <w:rPr>
          <w:rFonts w:ascii="Times New Roman" w:eastAsia="新宋体" w:hAnsi="Times New Roman" w:hint="eastAsia"/>
          <w:szCs w:val="21"/>
        </w:rPr>
        <w:t>，设∠</w:t>
      </w:r>
      <w:r>
        <w:rPr>
          <w:rFonts w:ascii="Times New Roman" w:eastAsia="新宋体" w:hAnsi="Times New Roman" w:hint="eastAsia"/>
          <w:i/>
          <w:szCs w:val="21"/>
        </w:rPr>
        <w:t>BAC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，求∠</w:t>
      </w:r>
      <w:r>
        <w:rPr>
          <w:rFonts w:ascii="Times New Roman" w:eastAsia="新宋体" w:hAnsi="Times New Roman" w:hint="eastAsia"/>
          <w:i/>
          <w:szCs w:val="21"/>
        </w:rPr>
        <w:t>BHC</w:t>
      </w:r>
      <w:r>
        <w:rPr>
          <w:rFonts w:ascii="Times New Roman" w:eastAsia="新宋体" w:hAnsi="Times New Roman" w:hint="eastAsia"/>
          <w:szCs w:val="21"/>
        </w:rPr>
        <w:t>与∠</w:t>
      </w:r>
      <w:r>
        <w:rPr>
          <w:rFonts w:ascii="Times New Roman" w:eastAsia="新宋体" w:hAnsi="Times New Roman" w:hint="eastAsia"/>
          <w:i/>
          <w:szCs w:val="21"/>
        </w:rPr>
        <w:t>HFC</w:t>
      </w:r>
      <w:r>
        <w:rPr>
          <w:rFonts w:ascii="Times New Roman" w:eastAsia="新宋体" w:hAnsi="Times New Roman" w:hint="eastAsia"/>
          <w:szCs w:val="21"/>
        </w:rPr>
        <w:t>的度数（用含</w:t>
      </w:r>
      <w:r>
        <w:rPr>
          <w:rFonts w:ascii="Cambria Math" w:eastAsia="Cambria Math" w:hAnsi="Cambria Math"/>
          <w:szCs w:val="21"/>
        </w:rPr>
        <w:t>α</w:t>
      </w:r>
      <w:r>
        <w:rPr>
          <w:rFonts w:ascii="Times New Roman" w:eastAsia="新宋体" w:hAnsi="Times New Roman" w:hint="eastAsia"/>
          <w:szCs w:val="21"/>
        </w:rPr>
        <w:t>的式子表示）．</w:t>
      </w:r>
    </w:p>
    <w:p>
      <w:pPr>
        <w:spacing w:line="360" w:lineRule="auto"/>
        <w:ind w:left="273" w:leftChars="130"/>
        <w:sectPr>
          <w:type w:val="nextPage"/>
          <w:pgSz w:w="11906" w:h="16838"/>
          <w:pgMar w:top="1417" w:right="1077" w:bottom="1417" w:left="1077" w:header="850" w:footer="992" w:gutter="0"/>
          <w:pgNumType w:start="7"/>
          <w:cols w:num="1" w:space="425"/>
          <w:titlePg w:val="0"/>
          <w:docGrid w:type="lines" w:linePitch="318" w:charSpace="409"/>
        </w:sectPr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385945" cy="1526540"/>
            <wp:effectExtent l="0" t="0" r="5080" b="6985"/>
            <wp:docPr id="2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386081" cy="1527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06" w:h="16838"/>
          <w:pgMar w:top="1440" w:right="1800" w:bottom="1440" w:left="1800" w:header="708" w:footer="708" w:gutter="0"/>
          <w:pgNumType w:start="8"/>
          <w:cols w:num="1" w:space="708"/>
        </w:sectPr>
      </w:pPr>
    </w:p>
    <w:p>
      <w:pPr>
        <w:spacing w:line="360" w:lineRule="auto"/>
        <w:jc w:val="center"/>
        <w:rPr>
          <w:rFonts w:ascii="Times New Roman" w:eastAsia="新宋体" w:hAnsi="Times New Roman"/>
          <w:b/>
          <w:sz w:val="30"/>
          <w:szCs w:val="30"/>
        </w:rPr>
      </w:pPr>
      <w:r>
        <w:rPr>
          <w:rFonts w:ascii="Times New Roman" w:eastAsia="新宋体" w:hAnsi="Times New Roman" w:hint="eastAsia"/>
          <w:b/>
          <w:sz w:val="30"/>
          <w:szCs w:val="30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page">
              <wp:posOffset>12230100</wp:posOffset>
            </wp:positionH>
            <wp:positionV relativeFrom="topMargin">
              <wp:posOffset>10871200</wp:posOffset>
            </wp:positionV>
            <wp:extent cx="317500" cy="393700"/>
            <wp:effectExtent l="0" t="0" r="6350" b="6350"/>
            <wp:wrapNone/>
            <wp:docPr id="100067" name="图片 1000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67" name="图片 10006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93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hint="eastAsia"/>
          <w:b/>
          <w:sz w:val="30"/>
          <w:szCs w:val="30"/>
        </w:rPr>
        <w:t>第5章  生活中的轴对称章末测试卷（拔尖卷）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4"/>
          <w:szCs w:val="24"/>
        </w:rPr>
        <w:t>【北师大版】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考试时间：100分钟；满分：100分</w:t>
      </w:r>
    </w:p>
    <w:p>
      <w:pPr>
        <w:spacing w:line="360" w:lineRule="auto"/>
        <w:jc w:val="center"/>
      </w:pPr>
      <w:r>
        <w:rPr>
          <w:rFonts w:ascii="Times New Roman" w:eastAsia="新宋体" w:hAnsi="Times New Roman" w:hint="eastAsia"/>
          <w:sz w:val="22"/>
        </w:rPr>
        <w:t>姓名：___________班级：___________考号：___________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2"/>
        </w:rPr>
        <w:t>考卷信息：</w:t>
      </w:r>
    </w:p>
    <w:p>
      <w:pPr>
        <w:spacing w:line="360" w:lineRule="auto"/>
      </w:pPr>
      <w:r>
        <w:rPr>
          <w:rFonts w:ascii="Times New Roman" w:eastAsia="新宋体" w:hAnsi="Times New Roman" w:hint="eastAsia"/>
          <w:sz w:val="20"/>
          <w:szCs w:val="20"/>
        </w:rPr>
        <w:t>本卷试题共23题，单选10题，填空6题，解答7题，满分100分，限时60分钟，本卷题型针对性较高，覆盖面广，选题有深度，可衡量学生掌握本章内容的具体情况！</w:t>
      </w:r>
    </w:p>
    <w:p>
      <w:pPr>
        <w:spacing w:line="360" w:lineRule="auto"/>
      </w:pPr>
      <w:r>
        <w:rPr>
          <w:rFonts w:ascii="Times New Roman" w:eastAsia="新宋体" w:hAnsi="Times New Roman" w:hint="eastAsia"/>
          <w:b/>
          <w:szCs w:val="21"/>
        </w:rPr>
        <w:t>一．选择题（共10小题，满分30分，每小题3分）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1．（3分）（2021秋•石城县期末）第24届冬奥会将于2022年2月4日至20日在北京和张家口举办，北京是全世界唯一同时举办过夏季和冬季奥运会的城市．下列四个图分别是四届冬奥会部分图标，其中是轴对称图形的为（　　）</w:t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733425" cy="733425"/>
            <wp:effectExtent l="0" t="0" r="9525" b="9525"/>
            <wp:docPr id="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3527" cy="733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723900" cy="752475"/>
            <wp:effectExtent l="0" t="0" r="0" b="9525"/>
            <wp:docPr id="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4001" cy="75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00100" cy="847725"/>
            <wp:effectExtent l="0" t="0" r="0" b="9525"/>
            <wp:docPr id="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212" cy="847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847725" cy="790575"/>
            <wp:effectExtent l="0" t="0" r="9525" b="9525"/>
            <wp:docPr id="3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47843" cy="790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【分析】根据如果一个图形沿一条直线折叠，直线两旁的部分能够互相重合，这个图形叫做轴对称图形，这条直线叫做对称轴进行分析即可．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【解答】解：选项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不能找到这样的一条直线，使图形沿一条直线折叠，直线两旁的部分能够互相重合，所以不是轴对称图形，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选项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能找到这样的一条直线，使图形沿一条直线折叠，直线两旁的部分能够互相重合，所以是轴对称图形，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9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2．（3分）（2021秋•罗庄区期末）如图，弹性小球从点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出发，沿所示方向运动，每当小球碰到矩形的边时反弹，反弹时反射角等于入射角．当小球第1次碰到矩形的边时的点为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rPr>
          <w:rFonts w:ascii="Times New Roman" w:eastAsia="新宋体" w:hAnsi="Times New Roman" w:hint="eastAsia"/>
          <w:szCs w:val="21"/>
        </w:rPr>
        <w:t>，第2次碰到矩形的边时的点为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，…．第9次碰到矩形的边时的点为图中的（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2560320" cy="1417320"/>
            <wp:effectExtent l="0" t="0" r="11430" b="11430"/>
            <wp:docPr id="3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60325" cy="14173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tab/>
      </w:r>
      <w:r>
        <w:rPr>
          <w:rFonts w:ascii="Times New Roman" w:eastAsia="新宋体" w:hAnsi="Times New Roman" w:hint="eastAsia"/>
          <w:szCs w:val="21"/>
        </w:rPr>
        <w:t>B．点</w:t>
      </w:r>
      <w:r>
        <w:rPr>
          <w:rFonts w:ascii="Times New Roman" w:eastAsia="新宋体" w:hAnsi="Times New Roman" w:hint="eastAsia"/>
          <w:i/>
          <w:szCs w:val="21"/>
        </w:rPr>
        <w:t>Q</w:t>
      </w:r>
      <w:r>
        <w:tab/>
      </w:r>
      <w:r>
        <w:rPr>
          <w:rFonts w:ascii="Times New Roman" w:eastAsia="新宋体" w:hAnsi="Times New Roman" w:hint="eastAsia"/>
          <w:szCs w:val="21"/>
        </w:rPr>
        <w:t>C．点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tab/>
      </w:r>
      <w:r>
        <w:rPr>
          <w:rFonts w:ascii="Times New Roman" w:eastAsia="新宋体" w:hAnsi="Times New Roman" w:hint="eastAsia"/>
          <w:szCs w:val="21"/>
        </w:rPr>
        <w:t>D．点</w:t>
      </w:r>
      <w:r>
        <w:rPr>
          <w:rFonts w:ascii="Times New Roman" w:eastAsia="新宋体" w:hAnsi="Times New Roman" w:hint="eastAsia"/>
          <w:i/>
          <w:szCs w:val="21"/>
        </w:rPr>
        <w:t>N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【分析】根据反射角与入射角的定义作出图形，可知每6次反弹为一个循环组依次循环，进而确定位置即可．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【解答】解：如图所示，小球反弹6次回到点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处，而9﹣6＝3，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∴第9次碰到矩形的边时的点为图中的点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N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2619375" cy="1476375"/>
            <wp:effectExtent l="0" t="0" r="9525" b="9525"/>
            <wp:docPr id="3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19741" cy="14765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3．（3分）（2021秋•青田县期末）如图，点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都在方格纸的“格点”上，请找出“格点”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，使点</w:t>
      </w:r>
      <w:r>
        <w:rPr>
          <w:rFonts w:ascii="Times New Roman" w:eastAsia="新宋体" w:hAnsi="Times New Roman" w:hint="eastAsia"/>
          <w:i/>
          <w:szCs w:val="21"/>
        </w:rPr>
        <w:t>A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、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组成一个轴对称图形，这样的点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共有（　　）个．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009650" cy="885825"/>
            <wp:effectExtent l="0" t="0" r="0" b="9525"/>
            <wp:docPr id="3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09791" cy="8859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</w:t>
      </w:r>
      <w:r>
        <w:tab/>
      </w:r>
      <w:r>
        <w:rPr>
          <w:rFonts w:ascii="Times New Roman" w:eastAsia="新宋体" w:hAnsi="Times New Roman" w:hint="eastAsia"/>
          <w:szCs w:val="21"/>
        </w:rPr>
        <w:t>B．2</w:t>
      </w:r>
      <w:r>
        <w:tab/>
      </w:r>
      <w:r>
        <w:rPr>
          <w:rFonts w:ascii="Times New Roman" w:eastAsia="新宋体" w:hAnsi="Times New Roman" w:hint="eastAsia"/>
          <w:szCs w:val="21"/>
        </w:rPr>
        <w:t>C．3</w:t>
      </w:r>
      <w:r>
        <w:tab/>
      </w:r>
      <w:r>
        <w:rPr>
          <w:rFonts w:ascii="Times New Roman" w:eastAsia="新宋体" w:hAnsi="Times New Roman" w:hint="eastAsia"/>
          <w:szCs w:val="21"/>
        </w:rPr>
        <w:t>D．4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【分析】直接利用轴对称图形的性质得出符合题意的答案．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【解答】解：如图所示：点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组成一个轴对称图形，这样的点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共有4个．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200150" cy="1152525"/>
            <wp:effectExtent l="0" t="0" r="0" b="9525"/>
            <wp:docPr id="34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0318" cy="11526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0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4．（3分）（2021秋•迁安市期末）如图，将长方形纸片沿</w:t>
      </w:r>
      <w:r>
        <w:rPr>
          <w:rFonts w:ascii="Times New Roman" w:eastAsia="新宋体" w:hAnsi="Times New Roman" w:hint="eastAsia"/>
          <w:i/>
          <w:szCs w:val="21"/>
        </w:rPr>
        <w:t>MP</w:t>
      </w:r>
      <w:r>
        <w:rPr>
          <w:rFonts w:ascii="Times New Roman" w:eastAsia="新宋体" w:hAnsi="Times New Roman" w:hint="eastAsia"/>
          <w:szCs w:val="21"/>
        </w:rPr>
        <w:t>和</w:t>
      </w:r>
      <w:r>
        <w:rPr>
          <w:rFonts w:ascii="Times New Roman" w:eastAsia="新宋体" w:hAnsi="Times New Roman" w:hint="eastAsia"/>
          <w:i/>
          <w:szCs w:val="21"/>
        </w:rPr>
        <w:t>NP</w:t>
      </w:r>
      <w:r>
        <w:rPr>
          <w:rFonts w:ascii="Times New Roman" w:eastAsia="新宋体" w:hAnsi="Times New Roman" w:hint="eastAsia"/>
          <w:szCs w:val="21"/>
        </w:rPr>
        <w:t>折叠，使线段</w:t>
      </w:r>
      <w:r>
        <w:rPr>
          <w:rFonts w:ascii="Times New Roman" w:eastAsia="新宋体" w:hAnsi="Times New Roman" w:hint="eastAsia"/>
          <w:i/>
          <w:szCs w:val="21"/>
        </w:rPr>
        <w:t>PB</w:t>
      </w:r>
      <w:r>
        <w:rPr>
          <w:rFonts w:ascii="Times New Roman" w:eastAsia="新宋体" w:hAnsi="Times New Roman" w:hint="eastAsia"/>
          <w:szCs w:val="21"/>
        </w:rPr>
        <w:t>'和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i/>
          <w:szCs w:val="21"/>
        </w:rPr>
        <w:t>PC</w:t>
      </w:r>
      <w:r>
        <w:rPr>
          <w:rFonts w:ascii="Times New Roman" w:eastAsia="新宋体" w:hAnsi="Times New Roman" w:hint="eastAsia"/>
          <w:szCs w:val="21"/>
        </w:rPr>
        <w:t>'重合，则下列结论正确（　　）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①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BPB</w:t>
      </w:r>
      <w:r>
        <w:rPr>
          <w:rFonts w:ascii="Times New Roman" w:eastAsia="新宋体" w:hAnsi="Times New Roman" w:hint="eastAsia"/>
          <w:szCs w:val="21"/>
        </w:rPr>
        <w:t>′</w:t>
      </w:r>
      <m:oMath>
        <m:r>
          <w:rPr>
            <w:rFonts w:ascii="Cambria Math" w:eastAsia="新宋体" w:hAnsi="Cambria Math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sz w:val="28"/>
                <w:szCs w:val="28"/>
              </w:rPr>
            </m:ctrlPr>
            <m:r>
              <w:rPr>
                <w:rFonts w:ascii="Cambria Math" w:eastAsia="新宋体" w:hAnsi="Cambria Math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C</w:t>
      </w:r>
      <w:r>
        <w:rPr>
          <w:rFonts w:ascii="Times New Roman" w:eastAsia="新宋体" w:hAnsi="Times New Roman" w:hint="eastAsia"/>
          <w:szCs w:val="21"/>
        </w:rPr>
        <w:t>′</w:t>
      </w:r>
      <w:r>
        <w:rPr>
          <w:rFonts w:ascii="Times New Roman" w:eastAsia="新宋体" w:hAnsi="Times New Roman" w:hint="eastAsia"/>
          <w:i/>
          <w:szCs w:val="21"/>
        </w:rPr>
        <w:t>PC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②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BPM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③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BPM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NPC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④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NPM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</w:pPr>
      <w:r>
        <w:rPr>
          <w:rFonts w:ascii="Times New Roman" w:eastAsia="Calibri" w:hAnsi="Times New Roman" w:hint="eastAsia"/>
          <w:szCs w:val="21"/>
        </w:rPr>
        <w:t>⑤</w:t>
      </w:r>
      <w:r>
        <w:rPr>
          <w:rFonts w:ascii="Times New Roman" w:eastAsia="新宋体" w:hAnsi="Times New Roman" w:hint="eastAsia"/>
          <w:szCs w:val="21"/>
        </w:rPr>
        <w:t>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'</w:t>
      </w:r>
      <w:r>
        <w:rPr>
          <w:rFonts w:ascii="Times New Roman" w:eastAsia="新宋体" w:hAnsi="Times New Roman" w:hint="eastAsia"/>
          <w:i/>
          <w:szCs w:val="21"/>
        </w:rPr>
        <w:t>PM</w:t>
      </w:r>
      <w:r>
        <w:rPr>
          <w:rFonts w:ascii="Times New Roman" w:eastAsia="新宋体" w:hAnsi="Times New Roman" w:hint="eastAsia"/>
          <w:szCs w:val="21"/>
        </w:rPr>
        <w:t>+∠</w:t>
      </w:r>
      <w:r>
        <w:rPr>
          <w:rFonts w:ascii="Times New Roman" w:eastAsia="新宋体" w:hAnsi="Times New Roman" w:hint="eastAsia"/>
          <w:i/>
          <w:szCs w:val="21"/>
        </w:rPr>
        <w:t>NPC</w:t>
      </w:r>
      <w:r>
        <w:rPr>
          <w:rFonts w:ascii="Times New Roman" w:eastAsia="新宋体" w:hAnsi="Times New Roman" w:hint="eastAsia"/>
          <w:szCs w:val="21"/>
        </w:rPr>
        <w:t>＝90°</w:t>
      </w:r>
    </w:p>
    <w:p>
      <w:pPr>
        <w:spacing w:line="360" w:lineRule="auto"/>
        <w:ind w:left="273" w:leftChars="130"/>
      </w:pP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Calibri" w:hAnsi="Times New Roman" w:hint="eastAsia"/>
          <w:szCs w:val="21"/>
        </w:rPr>
        <w:t>①②③</w:t>
      </w:r>
      <w:r>
        <w:tab/>
      </w: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Calibri" w:hAnsi="Times New Roman" w:hint="eastAsia"/>
          <w:szCs w:val="21"/>
        </w:rPr>
        <w:t>③④⑤</w:t>
      </w:r>
      <w:r>
        <w:tab/>
      </w:r>
      <w:r>
        <w:rPr>
          <w:rFonts w:ascii="Times New Roman" w:eastAsia="新宋体" w:hAnsi="Times New Roman" w:hint="eastAsia"/>
          <w:szCs w:val="21"/>
        </w:rPr>
        <w:t>C．</w:t>
      </w:r>
      <w:r>
        <w:rPr>
          <w:rFonts w:ascii="Times New Roman" w:eastAsia="Calibri" w:hAnsi="Times New Roman" w:hint="eastAsia"/>
          <w:szCs w:val="21"/>
        </w:rPr>
        <w:t>②③④</w:t>
      </w:r>
      <w:r>
        <w:tab/>
      </w: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Calibri" w:hAnsi="Times New Roman" w:hint="eastAsia"/>
          <w:szCs w:val="21"/>
        </w:rPr>
        <w:t>①⑤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【分析】由折叠可知，∠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BPM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Cs w:val="21"/>
        </w:rPr>
        <w:t>PM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BPB</w:t>
      </w:r>
      <w:r>
        <w:rPr>
          <w:rFonts w:ascii="Times New Roman" w:eastAsia="新宋体" w:hAnsi="Times New Roman" w:hint="eastAsia"/>
          <w:color w:val="FF0000"/>
          <w:szCs w:val="21"/>
        </w:rPr>
        <w:t>'，∠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CPN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Cs w:val="21"/>
        </w:rPr>
        <w:t>PN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∠CPC'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，据此解答即可．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【解答】解：由折叠可知，∠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BPM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Cs w:val="21"/>
        </w:rPr>
        <w:t>PM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BPB</w:t>
      </w:r>
      <w:r>
        <w:rPr>
          <w:rFonts w:ascii="Times New Roman" w:eastAsia="新宋体" w:hAnsi="Times New Roman" w:hint="eastAsia"/>
          <w:color w:val="FF0000"/>
          <w:szCs w:val="21"/>
        </w:rPr>
        <w:t>'，∠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CPN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Cs w:val="21"/>
        </w:rPr>
        <w:t>PN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∠CPC'</m:t>
        </m:r>
      </m:oMath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BPM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NPC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BPB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∠CPC'=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×180°=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90°，故</w:t>
      </w:r>
      <w:r>
        <w:rPr>
          <w:rFonts w:ascii="Times New Roman" w:eastAsia="Calibri" w:hAnsi="Times New Roman" w:hint="eastAsia"/>
          <w:color w:val="FF0000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Cs w:val="21"/>
        </w:rPr>
        <w:t>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NPM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Cs w:val="21"/>
        </w:rPr>
        <w:t>PM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Cs w:val="21"/>
        </w:rPr>
        <w:t>PN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BPB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∠CPC'=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×180°=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90°，故</w:t>
      </w:r>
      <w:r>
        <w:rPr>
          <w:rFonts w:ascii="Times New Roman" w:eastAsia="Calibri" w:hAnsi="Times New Roman" w:hint="eastAsia"/>
          <w:color w:val="FF0000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Cs w:val="21"/>
        </w:rPr>
        <w:t>正确；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w:r>
        <w:rPr>
          <w:rFonts w:ascii="Times New Roman" w:eastAsia="新宋体" w:hAnsi="Times New Roman" w:hint="eastAsia"/>
          <w:i/>
          <w:color w:val="FF0000"/>
          <w:szCs w:val="21"/>
        </w:rPr>
        <w:t>PM</w:t>
      </w:r>
      <w:r>
        <w:rPr>
          <w:rFonts w:ascii="Times New Roman" w:eastAsia="新宋体" w:hAnsi="Times New Roman" w:hint="eastAsia"/>
          <w:color w:val="FF0000"/>
          <w:szCs w:val="21"/>
        </w:rPr>
        <w:t>+∠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NPC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</m:oMath>
      <w:r>
        <w:rPr>
          <w:rFonts w:ascii="Times New Roman" w:eastAsia="新宋体" w:hAnsi="Times New Roman" w:hint="eastAsia"/>
          <w:color w:val="FF0000"/>
          <w:szCs w:val="21"/>
        </w:rPr>
        <w:t>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BPB</w:t>
      </w:r>
      <w:r>
        <w:rPr>
          <w:rFonts w:ascii="Times New Roman" w:eastAsia="新宋体" w:hAnsi="Times New Roman" w:hint="eastAsia"/>
          <w:color w:val="FF0000"/>
          <w:szCs w:val="21"/>
        </w:rPr>
        <w:t>'</w:t>
      </w:r>
      <m:oMath>
        <m:r>
          <w:rPr>
            <w:rFonts w:ascii="Cambria Math" w:eastAsia="新宋体" w:hAnsi="Cambria Math"/>
            <w:color w:val="FF0000"/>
            <w:szCs w:val="21"/>
          </w:rPr>
          <m:t>+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∠CPC'=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×180°=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90°，故</w:t>
      </w:r>
      <w:r>
        <w:rPr>
          <w:rFonts w:ascii="Times New Roman" w:eastAsia="Calibri" w:hAnsi="Times New Roman" w:hint="eastAsia"/>
          <w:color w:val="FF0000"/>
          <w:szCs w:val="21"/>
        </w:rPr>
        <w:t>⑤</w:t>
      </w:r>
      <w:r>
        <w:rPr>
          <w:rFonts w:ascii="Times New Roman" w:eastAsia="新宋体" w:hAnsi="Times New Roman" w:hint="eastAsia"/>
          <w:color w:val="FF0000"/>
          <w:szCs w:val="21"/>
        </w:rPr>
        <w:t>正确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</w:t>
      </w:r>
      <w:r>
        <w:rPr>
          <w:rFonts w:ascii="Times New Roman" w:eastAsia="Calibri" w:hAnsi="Times New Roman" w:hint="eastAsia"/>
          <w:color w:val="FF0000"/>
          <w:szCs w:val="21"/>
        </w:rPr>
        <w:t>①②</w:t>
      </w:r>
      <w:r>
        <w:rPr>
          <w:rFonts w:ascii="Times New Roman" w:eastAsia="新宋体" w:hAnsi="Times New Roman" w:hint="eastAsia"/>
          <w:color w:val="FF0000"/>
          <w:szCs w:val="21"/>
        </w:rPr>
        <w:t>错误．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5．（3分）（2021秋•亳州期末）定义：过△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的一个顶点作一条直线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，若直线</w:t>
      </w:r>
      <w:r>
        <w:rPr>
          <w:rFonts w:ascii="Times New Roman" w:eastAsia="新宋体" w:hAnsi="Times New Roman" w:hint="eastAsia"/>
          <w:i/>
          <w:szCs w:val="21"/>
        </w:rPr>
        <w:t>m</w:t>
      </w:r>
      <w:r>
        <w:rPr>
          <w:rFonts w:ascii="Times New Roman" w:eastAsia="新宋体" w:hAnsi="Times New Roman" w:hint="eastAsia"/>
          <w:szCs w:val="21"/>
        </w:rPr>
        <w:t>能将△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恰好分成两个等腰三角形，则称△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为“奇妙三角形”．如图，下列标有度数的四个三角形中，不是“奇妙三角形”的是（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478155" cy="731520"/>
            <wp:effectExtent l="0" t="0" r="17145" b="11430"/>
            <wp:docPr id="36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8537" cy="7315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B．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654810" cy="652145"/>
            <wp:effectExtent l="0" t="0" r="2540" b="14605"/>
            <wp:docPr id="37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5067" cy="6522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C．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D．</w:t>
      </w: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419860" cy="527050"/>
            <wp:effectExtent l="0" t="0" r="8890" b="6350"/>
            <wp:docPr id="39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0371" cy="527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leftChars="130"/>
        <w:rPr>
          <w:color w:val="FF0000"/>
        </w:rPr>
        <w:sectPr>
          <w:type w:val="nextPage"/>
          <w:pgSz w:w="11906" w:h="16838"/>
          <w:pgMar w:top="1440" w:right="1800" w:bottom="1440" w:left="1800" w:header="708" w:footer="708" w:gutter="0"/>
          <w:pgNumType w:start="11"/>
          <w:cols w:num="1" w:space="708"/>
          <w:titlePg w:val="0"/>
        </w:sectPr>
      </w:pPr>
      <w:r>
        <w:rPr>
          <w:rFonts w:ascii="Times New Roman" w:eastAsia="新宋体" w:hAnsi="Times New Roman" w:hint="eastAsia"/>
          <w:color w:val="FF0000"/>
          <w:szCs w:val="21"/>
        </w:rPr>
        <w:t>【分析】根据等腰三角形的定义画出图形即可判断．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495300" cy="762000"/>
            <wp:effectExtent l="0" t="0" r="0" b="0"/>
            <wp:docPr id="40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69" cy="762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Cs w:val="21"/>
        </w:rPr>
        <w:t>是“奇妙三角形”，不合题意；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676400" cy="666750"/>
            <wp:effectExtent l="0" t="0" r="0" b="0"/>
            <wp:docPr id="41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76634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Cs w:val="21"/>
        </w:rPr>
        <w:t>是“奇妙三角形”，不合题意；</w:t>
      </w:r>
    </w:p>
    <w:p>
      <w:pPr>
        <w:spacing w:line="360" w:lineRule="auto"/>
        <w:ind w:left="273" w:leftChars="130"/>
        <w:rPr>
          <w:color w:val="FF0000"/>
        </w:rPr>
      </w:pP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．不是“奇妙三角形”，符合题意；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i/>
          <w:color w:val="FF0000"/>
          <w:szCs w:val="21"/>
        </w:rPr>
        <w:t>D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  <w:r>
        <w:rPr>
          <w:rFonts w:ascii="Times New Roman" w:eastAsia="新宋体" w:hAnsi="Times New Roman" w:hint="eastAsia"/>
          <w:color w:val="FF0000"/>
          <w:szCs w:val="21"/>
        </w:rPr>
        <w:drawing>
          <wp:inline distT="0" distB="0" distL="0" distR="0">
            <wp:extent cx="1438275" cy="542925"/>
            <wp:effectExtent l="0" t="0" r="9525" b="9525"/>
            <wp:docPr id="42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8476" cy="543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Cs w:val="21"/>
        </w:rPr>
        <w:t>是“奇妙三角形”，不合题意；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6．（3分）（2021秋•越秀区期末）如图，在△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边的垂直平分线</w:t>
      </w:r>
      <w:r>
        <w:rPr>
          <w:rFonts w:ascii="Times New Roman" w:eastAsia="新宋体" w:hAnsi="Times New Roman" w:hint="eastAsia"/>
          <w:i/>
          <w:szCs w:val="21"/>
        </w:rPr>
        <w:t>DE</w:t>
      </w:r>
      <w:r>
        <w:rPr>
          <w:rFonts w:ascii="Times New Roman" w:eastAsia="新宋体" w:hAnsi="Times New Roman" w:hint="eastAsia"/>
          <w:szCs w:val="21"/>
        </w:rPr>
        <w:t>，分别与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边和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边交于点</w:t>
      </w:r>
      <w:r>
        <w:rPr>
          <w:rFonts w:ascii="Times New Roman" w:eastAsia="新宋体" w:hAnsi="Times New Roman" w:hint="eastAsia"/>
          <w:i/>
          <w:szCs w:val="21"/>
        </w:rPr>
        <w:t>D</w:t>
      </w:r>
      <w:r>
        <w:rPr>
          <w:rFonts w:ascii="Times New Roman" w:eastAsia="新宋体" w:hAnsi="Times New Roman" w:hint="eastAsia"/>
          <w:szCs w:val="21"/>
        </w:rPr>
        <w:t>和点</w:t>
      </w:r>
      <w:r>
        <w:rPr>
          <w:rFonts w:ascii="Times New Roman" w:eastAsia="新宋体" w:hAnsi="Times New Roman" w:hint="eastAsia"/>
          <w:i/>
          <w:szCs w:val="21"/>
        </w:rPr>
        <w:t>E</w:t>
      </w:r>
      <w:r>
        <w:rPr>
          <w:rFonts w:ascii="Times New Roman" w:eastAsia="新宋体" w:hAnsi="Times New Roman" w:hint="eastAsia"/>
          <w:szCs w:val="21"/>
        </w:rPr>
        <w:t>，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边的垂直平分线</w:t>
      </w:r>
      <w:r>
        <w:rPr>
          <w:rFonts w:ascii="Times New Roman" w:eastAsia="新宋体" w:hAnsi="Times New Roman" w:hint="eastAsia"/>
          <w:i/>
          <w:szCs w:val="21"/>
        </w:rPr>
        <w:t>FG</w:t>
      </w:r>
      <w:r>
        <w:rPr>
          <w:rFonts w:ascii="Times New Roman" w:eastAsia="新宋体" w:hAnsi="Times New Roman" w:hint="eastAsia"/>
          <w:szCs w:val="21"/>
        </w:rPr>
        <w:t>，分别与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边和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边交于点</w:t>
      </w:r>
      <w:r>
        <w:rPr>
          <w:rFonts w:ascii="Times New Roman" w:eastAsia="新宋体" w:hAnsi="Times New Roman" w:hint="eastAsia"/>
          <w:i/>
          <w:szCs w:val="21"/>
        </w:rPr>
        <w:t>F</w:t>
      </w:r>
      <w:r>
        <w:rPr>
          <w:rFonts w:ascii="Times New Roman" w:eastAsia="新宋体" w:hAnsi="Times New Roman" w:hint="eastAsia"/>
          <w:szCs w:val="21"/>
        </w:rPr>
        <w:t>和点</w:t>
      </w:r>
      <w:r>
        <w:rPr>
          <w:rFonts w:ascii="Times New Roman" w:eastAsia="新宋体" w:hAnsi="Times New Roman" w:hint="eastAsia"/>
          <w:i/>
          <w:szCs w:val="21"/>
        </w:rPr>
        <w:t>G</w:t>
      </w:r>
      <w:r>
        <w:rPr>
          <w:rFonts w:ascii="Times New Roman" w:eastAsia="新宋体" w:hAnsi="Times New Roman" w:hint="eastAsia"/>
          <w:szCs w:val="21"/>
        </w:rPr>
        <w:t>，又△</w:t>
      </w:r>
      <w:r>
        <w:rPr>
          <w:rFonts w:ascii="Times New Roman" w:eastAsia="新宋体" w:hAnsi="Times New Roman" w:hint="eastAsia"/>
          <w:i/>
          <w:szCs w:val="21"/>
        </w:rPr>
        <w:t>BEG</w:t>
      </w:r>
      <w:r>
        <w:rPr>
          <w:rFonts w:ascii="Times New Roman" w:eastAsia="新宋体" w:hAnsi="Times New Roman" w:hint="eastAsia"/>
          <w:szCs w:val="21"/>
        </w:rPr>
        <w:t>的周长为16，且</w:t>
      </w:r>
      <w:r>
        <w:rPr>
          <w:rFonts w:ascii="Times New Roman" w:eastAsia="新宋体" w:hAnsi="Times New Roman" w:hint="eastAsia"/>
          <w:i/>
          <w:szCs w:val="21"/>
        </w:rPr>
        <w:t>GE</w:t>
      </w:r>
      <w:r>
        <w:rPr>
          <w:rFonts w:ascii="Times New Roman" w:eastAsia="新宋体" w:hAnsi="Times New Roman" w:hint="eastAsia"/>
          <w:szCs w:val="21"/>
        </w:rPr>
        <w:t>＝1，则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的长为（　　）</w:t>
      </w:r>
    </w:p>
    <w:p>
      <w:pPr>
        <w:spacing w:line="360" w:lineRule="auto"/>
        <w:ind w:left="273" w:leftChars="130"/>
      </w:pPr>
      <w:r>
        <w:rPr>
          <w:rFonts w:ascii="Times New Roman" w:eastAsia="新宋体" w:hAnsi="Times New Roman" w:hint="eastAsia"/>
          <w:szCs w:val="21"/>
        </w:rPr>
        <w:drawing>
          <wp:inline distT="0" distB="0" distL="0" distR="0">
            <wp:extent cx="1266825" cy="923925"/>
            <wp:effectExtent l="0" t="0" r="9525" b="9525"/>
            <wp:docPr id="43" name="图片2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2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7002" cy="924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A．16</w:t>
      </w:r>
      <w:r>
        <w:tab/>
      </w:r>
      <w:r>
        <w:rPr>
          <w:rFonts w:ascii="Times New Roman" w:eastAsia="新宋体" w:hAnsi="Times New Roman" w:hint="eastAsia"/>
          <w:szCs w:val="21"/>
        </w:rPr>
        <w:t>B．15</w:t>
      </w:r>
      <w:r>
        <w:tab/>
      </w:r>
      <w:r>
        <w:rPr>
          <w:rFonts w:ascii="Times New Roman" w:eastAsia="新宋体" w:hAnsi="Times New Roman" w:hint="eastAsia"/>
          <w:szCs w:val="21"/>
        </w:rPr>
        <w:t>C．14</w:t>
      </w:r>
      <w:r>
        <w:tab/>
      </w:r>
      <w:r>
        <w:rPr>
          <w:rFonts w:ascii="Times New Roman" w:eastAsia="新宋体" w:hAnsi="Times New Roman" w:hint="eastAsia"/>
          <w:szCs w:val="21"/>
        </w:rPr>
        <w:t>D．13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【分析】根据线段的垂直平分线的性质得到</w:t>
      </w:r>
      <w:r>
        <w:rPr>
          <w:rFonts w:ascii="Times New Roman" w:eastAsia="新宋体" w:hAnsi="Times New Roman" w:hint="eastAsia"/>
          <w:i/>
          <w:color w:val="FF0000"/>
          <w:szCs w:val="21"/>
        </w:rPr>
        <w:t>EB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EA</w:t>
      </w:r>
      <w:r>
        <w:rPr>
          <w:rFonts w:ascii="Times New Roman" w:eastAsia="新宋体" w:hAnsi="Times New Roman" w:hint="eastAsia"/>
          <w:color w:val="FF0000"/>
          <w:szCs w:val="21"/>
        </w:rPr>
        <w:t>、</w:t>
      </w:r>
      <w:r>
        <w:rPr>
          <w:rFonts w:ascii="Times New Roman" w:eastAsia="新宋体" w:hAnsi="Times New Roman" w:hint="eastAsia"/>
          <w:i/>
          <w:color w:val="FF0000"/>
          <w:szCs w:val="21"/>
        </w:rPr>
        <w:t>GB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GC</w:t>
      </w:r>
      <w:r>
        <w:rPr>
          <w:rFonts w:ascii="Times New Roman" w:eastAsia="新宋体" w:hAnsi="Times New Roman" w:hint="eastAsia"/>
          <w:color w:val="FF0000"/>
          <w:szCs w:val="21"/>
        </w:rPr>
        <w:t>，根据三角形的周长公式计算，得到答案．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DE</w:t>
      </w:r>
      <w:r>
        <w:rPr>
          <w:rFonts w:ascii="Times New Roman" w:eastAsia="新宋体" w:hAnsi="Times New Roman" w:hint="eastAsia"/>
          <w:color w:val="FF0000"/>
          <w:szCs w:val="21"/>
        </w:rPr>
        <w:t>是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边的垂直平分线，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EB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EA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FG</w:t>
      </w:r>
      <w:r>
        <w:rPr>
          <w:rFonts w:ascii="Times New Roman" w:eastAsia="新宋体" w:hAnsi="Times New Roman" w:hint="eastAsia"/>
          <w:color w:val="FF0000"/>
          <w:szCs w:val="21"/>
        </w:rPr>
        <w:t>是</w:t>
      </w:r>
      <w:r>
        <w:rPr>
          <w:rFonts w:ascii="Times New Roman" w:eastAsia="新宋体" w:hAnsi="Times New Roman" w:hint="eastAsia"/>
          <w:i/>
          <w:color w:val="FF0000"/>
          <w:szCs w:val="21"/>
        </w:rPr>
        <w:t>BC</w:t>
      </w:r>
      <w:r>
        <w:rPr>
          <w:rFonts w:ascii="Times New Roman" w:eastAsia="新宋体" w:hAnsi="Times New Roman" w:hint="eastAsia"/>
          <w:color w:val="FF0000"/>
          <w:szCs w:val="21"/>
        </w:rPr>
        <w:t>边的垂直平分线，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GB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GC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BEG</w:t>
      </w:r>
      <w:r>
        <w:rPr>
          <w:rFonts w:ascii="Times New Roman" w:eastAsia="新宋体" w:hAnsi="Times New Roman" w:hint="eastAsia"/>
          <w:color w:val="FF0000"/>
          <w:szCs w:val="21"/>
        </w:rPr>
        <w:t>的周长为16，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GB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GE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EB</w:t>
      </w:r>
      <w:r>
        <w:rPr>
          <w:rFonts w:ascii="Times New Roman" w:eastAsia="新宋体" w:hAnsi="Times New Roman" w:hint="eastAsia"/>
          <w:color w:val="FF0000"/>
          <w:szCs w:val="21"/>
        </w:rPr>
        <w:t>＝16，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AE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GE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GC</w:t>
      </w:r>
      <w:r>
        <w:rPr>
          <w:rFonts w:ascii="Times New Roman" w:eastAsia="新宋体" w:hAnsi="Times New Roman" w:hint="eastAsia"/>
          <w:color w:val="FF0000"/>
          <w:szCs w:val="21"/>
        </w:rPr>
        <w:t>＝16，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GE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GE</w:t>
      </w:r>
      <w:r>
        <w:rPr>
          <w:rFonts w:ascii="Times New Roman" w:eastAsia="新宋体" w:hAnsi="Times New Roman" w:hint="eastAsia"/>
          <w:color w:val="FF0000"/>
          <w:szCs w:val="21"/>
        </w:rPr>
        <w:t>＝16，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GE</w:t>
      </w:r>
      <w:r>
        <w:rPr>
          <w:rFonts w:ascii="Times New Roman" w:eastAsia="新宋体" w:hAnsi="Times New Roman" w:hint="eastAsia"/>
          <w:color w:val="FF0000"/>
          <w:szCs w:val="21"/>
        </w:rPr>
        <w:t>＝1，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＝16﹣2＝14，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  <w:sectPr>
          <w:type w:val="nextPage"/>
          <w:pgSz w:w="11906" w:h="16838"/>
          <w:pgMar w:top="1440" w:right="1800" w:bottom="1440" w:left="1800" w:header="708" w:footer="708" w:gutter="0"/>
          <w:pgNumType w:start="12"/>
          <w:cols w:num="1" w:space="708"/>
          <w:titlePg w:val="0"/>
        </w:sectPr>
      </w:pPr>
      <w:r>
        <w:rPr>
          <w:rFonts w:ascii="Times New Roman" w:eastAsia="新宋体" w:hAnsi="Times New Roman" w:hint="eastAsia"/>
          <w:szCs w:val="21"/>
        </w:rPr>
        <w:t>7．（3分）（2021秋•苏州期末）若一个等腰三角形的一条边是另一条边的</w:t>
      </w:r>
      <w:r>
        <w:rPr>
          <w:rFonts w:ascii="Times New Roman" w:eastAsia="新宋体" w:hAnsi="Times New Roman" w:hint="eastAsia"/>
          <w:i/>
          <w:szCs w:val="21"/>
        </w:rPr>
        <w:t>k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倍，我们把这样的等腰三角形叫做“</w:t>
      </w:r>
      <w:r>
        <w:rPr>
          <w:rFonts w:ascii="Times New Roman" w:eastAsia="新宋体" w:hAnsi="Times New Roman" w:hint="eastAsia"/>
          <w:i/>
          <w:szCs w:val="21"/>
        </w:rPr>
        <w:t>k</w:t>
      </w:r>
      <w:r>
        <w:rPr>
          <w:rFonts w:ascii="Times New Roman" w:eastAsia="新宋体" w:hAnsi="Times New Roman" w:hint="eastAsia"/>
          <w:szCs w:val="21"/>
        </w:rPr>
        <w:t>倍边等腰三角形”．如果一个等腰三角形是“4倍边等腰三角形”，且周长为18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，则该等腰三角形底边长为（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B．12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或2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C．2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tab/>
      </w:r>
      <w:r>
        <w:rPr>
          <w:rFonts w:ascii="Times New Roman" w:eastAsia="新宋体" w:hAnsi="Times New Roman" w:hint="eastAsia"/>
          <w:szCs w:val="21"/>
        </w:rPr>
        <w:t>D．4</w:t>
      </w:r>
      <w:r>
        <w:rPr>
          <w:rFonts w:ascii="Times New Roman" w:eastAsia="新宋体" w:hAnsi="Times New Roman" w:hint="eastAsia"/>
          <w:i/>
          <w:szCs w:val="21"/>
        </w:rPr>
        <w:t>cm</w:t>
      </w:r>
      <w:r>
        <w:rPr>
          <w:rFonts w:ascii="Times New Roman" w:eastAsia="新宋体" w:hAnsi="Times New Roman" w:hint="eastAsia"/>
          <w:szCs w:val="21"/>
        </w:rPr>
        <w:t>或12</w:t>
      </w:r>
      <w:r>
        <w:rPr>
          <w:rFonts w:ascii="Times New Roman" w:eastAsia="新宋体" w:hAnsi="Times New Roman" w:hint="eastAsia"/>
          <w:i/>
          <w:szCs w:val="21"/>
        </w:rPr>
        <w:t>cm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【分析】设该等腰三角形的较短边长为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xcm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＞0），则较长边长为4</w:t>
      </w:r>
      <w:r>
        <w:rPr>
          <w:rFonts w:ascii="Times New Roman" w:eastAsia="新宋体" w:hAnsi="Times New Roman" w:hint="eastAsia"/>
          <w:i/>
          <w:color w:val="FF0000"/>
          <w:szCs w:val="21"/>
        </w:rPr>
        <w:t>xcm</w:t>
      </w:r>
      <w:r>
        <w:rPr>
          <w:rFonts w:ascii="Times New Roman" w:eastAsia="新宋体" w:hAnsi="Times New Roman" w:hint="eastAsia"/>
          <w:color w:val="FF0000"/>
          <w:szCs w:val="21"/>
        </w:rPr>
        <w:t>．分</w:t>
      </w: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i/>
          <w:color w:val="FF0000"/>
          <w:szCs w:val="21"/>
        </w:rPr>
        <w:t>xcm</w:t>
      </w:r>
      <w:r>
        <w:rPr>
          <w:rFonts w:ascii="Times New Roman" w:eastAsia="新宋体" w:hAnsi="Times New Roman" w:hint="eastAsia"/>
          <w:color w:val="FF0000"/>
          <w:szCs w:val="21"/>
        </w:rPr>
        <w:t>为腰；</w:t>
      </w: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4</w:t>
      </w:r>
      <w:r>
        <w:rPr>
          <w:rFonts w:ascii="Times New Roman" w:eastAsia="新宋体" w:hAnsi="Times New Roman" w:hint="eastAsia"/>
          <w:i/>
          <w:color w:val="FF0000"/>
          <w:szCs w:val="21"/>
        </w:rPr>
        <w:t>xcm</w:t>
      </w:r>
      <w:r>
        <w:rPr>
          <w:rFonts w:ascii="Times New Roman" w:eastAsia="新宋体" w:hAnsi="Times New Roman" w:hint="eastAsia"/>
          <w:color w:val="FF0000"/>
          <w:szCs w:val="21"/>
        </w:rPr>
        <w:t>为腰两种情况讨论即可．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【解答】解：设该等腰三角形的较短边长为</w:t>
      </w:r>
      <w:r>
        <w:rPr>
          <w:rFonts w:ascii="Times New Roman" w:eastAsia="新宋体" w:hAnsi="Times New Roman" w:hint="eastAsia"/>
          <w:i/>
          <w:color w:val="FF0000"/>
          <w:szCs w:val="21"/>
        </w:rPr>
        <w:t>xcm</w:t>
      </w:r>
      <w:r>
        <w:rPr>
          <w:rFonts w:ascii="Times New Roman" w:eastAsia="新宋体" w:hAnsi="Times New Roman" w:hint="eastAsia"/>
          <w:color w:val="FF0000"/>
          <w:szCs w:val="21"/>
        </w:rPr>
        <w:t>（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＞0），则较长边长为4</w:t>
      </w:r>
      <w:r>
        <w:rPr>
          <w:rFonts w:ascii="Times New Roman" w:eastAsia="新宋体" w:hAnsi="Times New Roman" w:hint="eastAsia"/>
          <w:i/>
          <w:color w:val="FF0000"/>
          <w:szCs w:val="21"/>
        </w:rPr>
        <w:t>xcm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Cs w:val="21"/>
        </w:rPr>
        <w:t>当</w:t>
      </w:r>
      <w:r>
        <w:rPr>
          <w:rFonts w:ascii="Times New Roman" w:eastAsia="新宋体" w:hAnsi="Times New Roman" w:hint="eastAsia"/>
          <w:i/>
          <w:color w:val="FF0000"/>
          <w:szCs w:val="21"/>
        </w:rPr>
        <w:t>xcm</w:t>
      </w:r>
      <w:r>
        <w:rPr>
          <w:rFonts w:ascii="Times New Roman" w:eastAsia="新宋体" w:hAnsi="Times New Roman" w:hint="eastAsia"/>
          <w:color w:val="FF0000"/>
          <w:szCs w:val="21"/>
        </w:rPr>
        <w:t>为腰时，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＜4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不能组成三角形；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Cs w:val="21"/>
        </w:rPr>
        <w:t>当4</w:t>
      </w:r>
      <w:r>
        <w:rPr>
          <w:rFonts w:ascii="Times New Roman" w:eastAsia="新宋体" w:hAnsi="Times New Roman" w:hint="eastAsia"/>
          <w:i/>
          <w:color w:val="FF0000"/>
          <w:szCs w:val="21"/>
        </w:rPr>
        <w:t>xcm</w:t>
      </w:r>
      <w:r>
        <w:rPr>
          <w:rFonts w:ascii="Times New Roman" w:eastAsia="新宋体" w:hAnsi="Times New Roman" w:hint="eastAsia"/>
          <w:color w:val="FF0000"/>
          <w:szCs w:val="21"/>
        </w:rPr>
        <w:t>为腰时，4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能够组成三角形，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+4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+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＝18，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</w:t>
      </w:r>
      <w:r>
        <w:rPr>
          <w:rFonts w:ascii="Times New Roman" w:eastAsia="新宋体" w:hAnsi="Times New Roman" w:hint="eastAsia"/>
          <w:i/>
          <w:color w:val="FF0000"/>
          <w:szCs w:val="21"/>
        </w:rPr>
        <w:t>x</w:t>
      </w:r>
      <w:r>
        <w:rPr>
          <w:rFonts w:ascii="Times New Roman" w:eastAsia="新宋体" w:hAnsi="Times New Roman" w:hint="eastAsia"/>
          <w:color w:val="FF0000"/>
          <w:szCs w:val="21"/>
        </w:rPr>
        <w:t>＝2，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∴该等腰三角形底边长为2</w:t>
      </w:r>
      <w:r>
        <w:rPr>
          <w:rFonts w:ascii="Times New Roman" w:eastAsia="新宋体" w:hAnsi="Times New Roman" w:hint="eastAsia"/>
          <w:i/>
          <w:color w:val="FF0000"/>
          <w:szCs w:val="21"/>
        </w:rPr>
        <w:t>cm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故选：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．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Cs w:val="21"/>
        </w:rPr>
        <w:t>8．（3分）（2021秋•招远市期末）在△</w:t>
      </w:r>
      <w:r>
        <w:rPr>
          <w:rFonts w:ascii="Times New Roman" w:eastAsia="新宋体" w:hAnsi="Times New Roman" w:hint="eastAsia"/>
          <w:i/>
          <w:szCs w:val="21"/>
        </w:rPr>
        <w:t>ABC</w:t>
      </w:r>
      <w:r>
        <w:rPr>
          <w:rFonts w:ascii="Times New Roman" w:eastAsia="新宋体" w:hAnsi="Times New Roman" w:hint="eastAsia"/>
          <w:szCs w:val="21"/>
        </w:rPr>
        <w:t>中，</w:t>
      </w:r>
      <w:r>
        <w:rPr>
          <w:rFonts w:ascii="Times New Roman" w:eastAsia="新宋体" w:hAnsi="Times New Roman" w:hint="eastAsia"/>
          <w:i/>
          <w:szCs w:val="21"/>
        </w:rPr>
        <w:t>AB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AC</w:t>
      </w:r>
      <w:r>
        <w:rPr>
          <w:rFonts w:ascii="Times New Roman" w:eastAsia="新宋体" w:hAnsi="Times New Roman" w:hint="eastAsia"/>
          <w:szCs w:val="21"/>
        </w:rPr>
        <w:t>，∠</w:t>
      </w:r>
      <w:r>
        <w:rPr>
          <w:rFonts w:ascii="Times New Roman" w:eastAsia="新宋体" w:hAnsi="Times New Roman" w:hint="eastAsia"/>
          <w:i/>
          <w:szCs w:val="21"/>
        </w:rPr>
        <w:t>B</w:t>
      </w:r>
      <w:r>
        <w:rPr>
          <w:rFonts w:ascii="Times New Roman" w:eastAsia="新宋体" w:hAnsi="Times New Roman" w:hint="eastAsia"/>
          <w:szCs w:val="21"/>
        </w:rPr>
        <w:t>＝70°，在直线</w:t>
      </w:r>
      <w:r>
        <w:rPr>
          <w:rFonts w:ascii="Times New Roman" w:eastAsia="新宋体" w:hAnsi="Times New Roman" w:hint="eastAsia"/>
          <w:i/>
          <w:szCs w:val="21"/>
        </w:rPr>
        <w:t>BC</w:t>
      </w:r>
      <w:r>
        <w:rPr>
          <w:rFonts w:ascii="Times New Roman" w:eastAsia="新宋体" w:hAnsi="Times New Roman" w:hint="eastAsia"/>
          <w:szCs w:val="21"/>
        </w:rPr>
        <w:t>上取一点</w:t>
      </w:r>
      <w:r>
        <w:rPr>
          <w:rFonts w:ascii="Times New Roman" w:eastAsia="新宋体" w:hAnsi="Times New Roman" w:hint="eastAsia"/>
          <w:i/>
          <w:szCs w:val="21"/>
        </w:rPr>
        <w:t>P</w:t>
      </w:r>
      <w:r>
        <w:rPr>
          <w:rFonts w:ascii="Times New Roman" w:eastAsia="新宋体" w:hAnsi="Times New Roman" w:hint="eastAsia"/>
          <w:szCs w:val="21"/>
        </w:rPr>
        <w:t>，使</w:t>
      </w:r>
      <w:r>
        <w:rPr>
          <w:rFonts w:ascii="Times New Roman" w:eastAsia="新宋体" w:hAnsi="Times New Roman" w:hint="eastAsia"/>
          <w:i/>
          <w:szCs w:val="21"/>
        </w:rPr>
        <w:t>CP</w:t>
      </w:r>
      <w:r>
        <w:rPr>
          <w:rFonts w:ascii="Times New Roman" w:eastAsia="新宋体" w:hAnsi="Times New Roman" w:hint="eastAsia"/>
          <w:szCs w:val="21"/>
        </w:rPr>
        <w:t>＝</w:t>
      </w:r>
      <w:r>
        <w:rPr>
          <w:rFonts w:ascii="Times New Roman" w:eastAsia="新宋体" w:hAnsi="Times New Roman" w:hint="eastAsia"/>
          <w:i/>
          <w:szCs w:val="21"/>
        </w:rPr>
        <w:t>CA</w:t>
      </w:r>
      <w:r>
        <w:rPr>
          <w:rFonts w:ascii="Times New Roman" w:eastAsia="新宋体" w:hAnsi="Times New Roman" w:hint="eastAsia"/>
          <w:szCs w:val="21"/>
        </w:rPr>
        <w:t>，连接</w:t>
      </w:r>
      <w:r>
        <w:rPr>
          <w:rFonts w:ascii="Times New Roman" w:eastAsia="新宋体" w:hAnsi="Times New Roman" w:hint="eastAsia"/>
          <w:i/>
          <w:szCs w:val="21"/>
        </w:rPr>
        <w:t>AP</w:t>
      </w:r>
      <w:r>
        <w:rPr>
          <w:rFonts w:ascii="Times New Roman" w:eastAsia="新宋体" w:hAnsi="Times New Roman" w:hint="eastAsia"/>
          <w:szCs w:val="21"/>
        </w:rPr>
        <w:t>，则∠</w:t>
      </w:r>
      <w:r>
        <w:rPr>
          <w:rFonts w:ascii="Times New Roman" w:eastAsia="新宋体" w:hAnsi="Times New Roman" w:hint="eastAsia"/>
          <w:i/>
          <w:szCs w:val="21"/>
        </w:rPr>
        <w:t>BAP</w:t>
      </w:r>
      <w:r>
        <w:rPr>
          <w:rFonts w:ascii="Times New Roman" w:eastAsia="新宋体" w:hAnsi="Times New Roman" w:hint="eastAsia"/>
          <w:szCs w:val="21"/>
        </w:rPr>
        <w:t>的度数为（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Cs w:val="21"/>
        </w:rPr>
        <w:t>A．15°</w:t>
      </w:r>
      <w:r>
        <w:tab/>
      </w:r>
      <w:r>
        <w:rPr>
          <w:rFonts w:ascii="Times New Roman" w:eastAsia="新宋体" w:hAnsi="Times New Roman" w:hint="eastAsia"/>
          <w:szCs w:val="21"/>
        </w:rPr>
        <w:t>B．55°</w:t>
      </w:r>
      <w:r>
        <w:tab/>
      </w:r>
      <w:r>
        <w:rPr>
          <w:rFonts w:ascii="Times New Roman" w:eastAsia="新宋体" w:hAnsi="Times New Roman" w:hint="eastAsia"/>
          <w:szCs w:val="21"/>
        </w:rPr>
        <w:t>C．15°或55°</w:t>
      </w:r>
      <w:r>
        <w:tab/>
      </w:r>
      <w:r>
        <w:rPr>
          <w:rFonts w:ascii="Times New Roman" w:eastAsia="新宋体" w:hAnsi="Times New Roman" w:hint="eastAsia"/>
          <w:szCs w:val="21"/>
        </w:rPr>
        <w:t>D．15°或75°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【分析】根据等腰三角形的性质可以得到△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各内角的关系，然后根据题意，画出图形，利用分类讨论的方法求出∠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BAP</w:t>
      </w:r>
      <w:r>
        <w:rPr>
          <w:rFonts w:ascii="Times New Roman" w:eastAsia="新宋体" w:hAnsi="Times New Roman" w:hint="eastAsia"/>
          <w:color w:val="FF0000"/>
          <w:szCs w:val="21"/>
        </w:rPr>
        <w:t>的度数即可．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【解答】解：如右图所示，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在点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B</w:t>
      </w:r>
      <w:r>
        <w:rPr>
          <w:rFonts w:ascii="Times New Roman" w:eastAsia="新宋体" w:hAnsi="Times New Roman" w:hint="eastAsia"/>
          <w:color w:val="FF0000"/>
          <w:szCs w:val="21"/>
        </w:rPr>
        <w:t>的左侧时，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＝180°﹣70°﹣70°＝40°，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CA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CP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CAP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CP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180°−∠AC</m:t>
            </m:r>
            <m:sSub>
              <m:sSubPr>
                <m:ctrlPr>
                  <w:rPr>
                    <w:rFonts w:ascii="Cambria Math" w:hAnsi="Cambria Math"/>
                    <w:color w:val="FF0000"/>
                  </w:rPr>
                </m:ctrlPr>
              </m:sSubPr>
              <m:e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P</m:t>
                </m:r>
              </m:e>
              <m:sub>
                <m:ctrlPr>
                  <w:rPr>
                    <w:rFonts w:ascii="Cambria Math" w:hAnsi="Cambria Math"/>
                    <w:color w:val="FF0000"/>
                  </w:rPr>
                </m:ctrlPr>
                <m:r>
                  <w:rPr>
                    <w:rFonts w:ascii="Cambria Math" w:eastAsia="新宋体" w:hAnsi="Cambria Math"/>
                    <w:color w:val="FF0000"/>
                    <w:sz w:val="28"/>
                    <w:szCs w:val="28"/>
                  </w:rPr>
                  <m:t>1</m:t>
                </m:r>
              </m:sub>
            </m:sSub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180°−70°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55°，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BAP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CAP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CAB</w:t>
      </w:r>
      <w:r>
        <w:rPr>
          <w:rFonts w:ascii="Times New Roman" w:eastAsia="新宋体" w:hAnsi="Times New Roman" w:hint="eastAsia"/>
          <w:color w:val="FF0000"/>
          <w:szCs w:val="21"/>
        </w:rPr>
        <w:t>＝55°﹣40°＝15°；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当点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P</w:t>
      </w:r>
      <w:r>
        <w:rPr>
          <w:rFonts w:ascii="Times New Roman" w:eastAsia="新宋体" w:hAnsi="Times New Roman" w:hint="eastAsia"/>
          <w:color w:val="FF0000"/>
          <w:szCs w:val="21"/>
        </w:rPr>
        <w:t>在点</w:t>
      </w:r>
      <w:r>
        <w:rPr>
          <w:rFonts w:ascii="Times New Roman" w:eastAsia="新宋体" w:hAnsi="Times New Roman" w:hint="eastAsia"/>
          <w:i/>
          <w:color w:val="FF0000"/>
          <w:szCs w:val="21"/>
        </w:rPr>
        <w:t>C</w:t>
      </w:r>
      <w:r>
        <w:rPr>
          <w:rFonts w:ascii="Times New Roman" w:eastAsia="新宋体" w:hAnsi="Times New Roman" w:hint="eastAsia"/>
          <w:color w:val="FF0000"/>
          <w:szCs w:val="21"/>
        </w:rPr>
        <w:t>的右侧时，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AB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AC</w:t>
      </w:r>
      <w:r>
        <w:rPr>
          <w:rFonts w:ascii="Times New Roman" w:eastAsia="新宋体" w:hAnsi="Times New Roman" w:hint="eastAsia"/>
          <w:color w:val="FF0000"/>
          <w:szCs w:val="21"/>
        </w:rPr>
        <w:t>，∠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＝70°，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BAC</w:t>
      </w:r>
      <w:r>
        <w:rPr>
          <w:rFonts w:ascii="Times New Roman" w:eastAsia="新宋体" w:hAnsi="Times New Roman" w:hint="eastAsia"/>
          <w:color w:val="FF0000"/>
          <w:szCs w:val="21"/>
        </w:rPr>
        <w:t>＝180°﹣∠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ACB</w:t>
      </w:r>
      <w:r>
        <w:rPr>
          <w:rFonts w:ascii="Times New Roman" w:eastAsia="新宋体" w:hAnsi="Times New Roman" w:hint="eastAsia"/>
          <w:color w:val="FF0000"/>
          <w:szCs w:val="21"/>
        </w:rPr>
        <w:t>﹣∠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ABC</w:t>
      </w:r>
      <w:r>
        <w:rPr>
          <w:rFonts w:ascii="Times New Roman" w:eastAsia="新宋体" w:hAnsi="Times New Roman" w:hint="eastAsia"/>
          <w:color w:val="FF0000"/>
          <w:szCs w:val="21"/>
        </w:rPr>
        <w:t>＝180°﹣70°﹣70°＝40°，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∵</w:t>
      </w:r>
      <w:r>
        <w:rPr>
          <w:rFonts w:ascii="Times New Roman" w:eastAsia="新宋体" w:hAnsi="Times New Roman" w:hint="eastAsia"/>
          <w:i/>
          <w:color w:val="FF0000"/>
          <w:szCs w:val="21"/>
        </w:rPr>
        <w:t>CA</w:t>
      </w:r>
      <w:r>
        <w:rPr>
          <w:rFonts w:ascii="Times New Roman" w:eastAsia="新宋体" w:hAnsi="Times New Roman" w:hint="eastAsia"/>
          <w:color w:val="FF0000"/>
          <w:szCs w:val="21"/>
        </w:rPr>
        <w:t>＝</w:t>
      </w:r>
      <w:r>
        <w:rPr>
          <w:rFonts w:ascii="Times New Roman" w:eastAsia="新宋体" w:hAnsi="Times New Roman" w:hint="eastAsia"/>
          <w:i/>
          <w:color w:val="FF0000"/>
          <w:szCs w:val="21"/>
        </w:rPr>
        <w:t>CP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，</w:t>
      </w:r>
    </w:p>
    <w:p>
      <w:pPr>
        <w:spacing w:line="360" w:lineRule="auto"/>
        <w:ind w:left="273" w:leftChars="13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Cs w:val="21"/>
        </w:rPr>
        <w:t>∴∠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CAP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Cs w:val="21"/>
        </w:rPr>
        <w:t>＝∠</w:t>
      </w:r>
      <w:r>
        <w:rPr>
          <w:rFonts w:ascii="Times New Roman" w:eastAsia="新宋体" w:hAnsi="Times New Roman" w:hint="eastAsia"/>
          <w:i/>
          <w:color w:val="FF0000"/>
          <w:szCs w:val="21"/>
        </w:rPr>
        <w:t>CP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i/>
          <w:color w:val="FF0000"/>
          <w:szCs w:val="21"/>
        </w:rPr>
        <w:t>A</w:t>
      </w:r>
      <m:oMath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∠ACB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  <m:f>
          <m:fPr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</m:fPr>
          <m:num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70°</m:t>
            </m:r>
          </m:num>
          <m:den>
            <m:ctrlPr>
              <w:rPr>
                <w:rFonts w:ascii="Cambria Math" w:eastAsia="新宋体" w:hAnsi="Cambria Math"/>
                <w:color w:val="FF0000"/>
                <w:sz w:val="28"/>
                <w:szCs w:val="28"/>
              </w:rPr>
            </m:ctrlPr>
            <m:r>
              <w:rPr>
                <w:rFonts w:ascii="Cambria Math" w:eastAsia="新宋体" w:hAnsi="Cambria Math"/>
                <w:color w:val="FF0000"/>
                <w:sz w:val="28"/>
                <w:szCs w:val="28"/>
              </w:rPr>
              <m:t>2</m:t>
            </m:r>
          </m:den>
        </m:f>
        <m:r>
          <w:rPr>
            <w:rFonts w:ascii="Cambria Math" w:eastAsia="新宋体" w:hAnsi="Cambria Math"/>
            <w:color w:val="FF0000"/>
            <w:szCs w:val="21"/>
          </w:rPr>
          <m:t>=</m:t>
        </m:r>
      </m:oMath>
      <w:r>
        <w:rPr>
          <w:rFonts w:ascii="Times New Roman" w:eastAsia="新宋体" w:hAnsi="Times New Roman" w:hint="eastAsia"/>
          <w:color w:val="FF0000"/>
          <w:szCs w:val="21"/>
        </w:rPr>
        <w:t>35°，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https://d.book118.com/615030203314011111</w:t>
        </w:r>
      </w:hyperlink>
    </w:p>
    <w:p>
      <w:pPr>
        <w:spacing w:line="360" w:lineRule="auto"/>
        <w:ind w:left="273" w:leftChars="130"/>
        <w:rPr>
          <w:color w:val="FF0000"/>
        </w:rPr>
      </w:pPr>
    </w:p>
    <w:sectPr>
      <w:type w:val="nextPage"/>
      <w:pgSz w:w="11906" w:h="16838"/>
      <w:pgMar w:top="1440" w:right="1800" w:bottom="1440" w:left="1800" w:header="708" w:footer="708" w:gutter="0"/>
      <w:pgNumType w:start="13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removePersonalInformation/>
  <w:defaultTabStop w:val="420"/>
  <w:drawingGridHorizontalSpacing w:val="106"/>
  <w:drawingGridVerticalSpacing w:val="159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360E"/>
    <w:rsid w:val="00041561"/>
    <w:rsid w:val="00051F46"/>
    <w:rsid w:val="000A16CF"/>
    <w:rsid w:val="000C2F75"/>
    <w:rsid w:val="000D38AA"/>
    <w:rsid w:val="000D7007"/>
    <w:rsid w:val="000E4A0D"/>
    <w:rsid w:val="00146953"/>
    <w:rsid w:val="001D66EB"/>
    <w:rsid w:val="001E5426"/>
    <w:rsid w:val="001F3490"/>
    <w:rsid w:val="00267C63"/>
    <w:rsid w:val="0027067E"/>
    <w:rsid w:val="002771D2"/>
    <w:rsid w:val="002E56FE"/>
    <w:rsid w:val="00302400"/>
    <w:rsid w:val="0034125F"/>
    <w:rsid w:val="00363227"/>
    <w:rsid w:val="0037342B"/>
    <w:rsid w:val="003C5C81"/>
    <w:rsid w:val="0040402F"/>
    <w:rsid w:val="004151FC"/>
    <w:rsid w:val="0047331D"/>
    <w:rsid w:val="00486104"/>
    <w:rsid w:val="0051447A"/>
    <w:rsid w:val="005340C6"/>
    <w:rsid w:val="0054712E"/>
    <w:rsid w:val="0056487D"/>
    <w:rsid w:val="0059489A"/>
    <w:rsid w:val="005E09A7"/>
    <w:rsid w:val="00656815"/>
    <w:rsid w:val="006B2D97"/>
    <w:rsid w:val="006E1094"/>
    <w:rsid w:val="006E406D"/>
    <w:rsid w:val="0085328A"/>
    <w:rsid w:val="00880A95"/>
    <w:rsid w:val="009035F2"/>
    <w:rsid w:val="00913910"/>
    <w:rsid w:val="00A46095"/>
    <w:rsid w:val="00A610B7"/>
    <w:rsid w:val="00B205AE"/>
    <w:rsid w:val="00B84DD0"/>
    <w:rsid w:val="00BF2518"/>
    <w:rsid w:val="00BF4AD7"/>
    <w:rsid w:val="00C02FC6"/>
    <w:rsid w:val="00C2613D"/>
    <w:rsid w:val="00C50D8B"/>
    <w:rsid w:val="00CD0775"/>
    <w:rsid w:val="00D43CCC"/>
    <w:rsid w:val="00DD0D58"/>
    <w:rsid w:val="00F419B9"/>
    <w:rsid w:val="00FB2A3B"/>
    <w:rsid w:val="00FB4C24"/>
    <w:rsid w:val="01F733F5"/>
    <w:rsid w:val="0268174E"/>
    <w:rsid w:val="031206DE"/>
    <w:rsid w:val="031C374F"/>
    <w:rsid w:val="03946071"/>
    <w:rsid w:val="03CC2B5E"/>
    <w:rsid w:val="03DD4930"/>
    <w:rsid w:val="04714E2D"/>
    <w:rsid w:val="04745993"/>
    <w:rsid w:val="050C66EA"/>
    <w:rsid w:val="05214CF2"/>
    <w:rsid w:val="06A847DA"/>
    <w:rsid w:val="06AD28AD"/>
    <w:rsid w:val="077D32CC"/>
    <w:rsid w:val="07A13052"/>
    <w:rsid w:val="07E1518D"/>
    <w:rsid w:val="07E467AE"/>
    <w:rsid w:val="08292036"/>
    <w:rsid w:val="088A3542"/>
    <w:rsid w:val="0896426E"/>
    <w:rsid w:val="09383F77"/>
    <w:rsid w:val="0982332F"/>
    <w:rsid w:val="0A0856A7"/>
    <w:rsid w:val="0AD84291"/>
    <w:rsid w:val="0B3B3D60"/>
    <w:rsid w:val="0B4E74ED"/>
    <w:rsid w:val="0CB66F97"/>
    <w:rsid w:val="0D7F7906"/>
    <w:rsid w:val="0DF00E1B"/>
    <w:rsid w:val="0E1B3A93"/>
    <w:rsid w:val="0E531B47"/>
    <w:rsid w:val="0E5A58B0"/>
    <w:rsid w:val="0EC03B5E"/>
    <w:rsid w:val="0F4F25D9"/>
    <w:rsid w:val="0F637593"/>
    <w:rsid w:val="0F760AA2"/>
    <w:rsid w:val="0FB516C1"/>
    <w:rsid w:val="0FDF4873"/>
    <w:rsid w:val="0FED73D1"/>
    <w:rsid w:val="11B373F1"/>
    <w:rsid w:val="122F25A0"/>
    <w:rsid w:val="12BF5534"/>
    <w:rsid w:val="134223A9"/>
    <w:rsid w:val="1382391D"/>
    <w:rsid w:val="13BE60D7"/>
    <w:rsid w:val="144077A5"/>
    <w:rsid w:val="146B3036"/>
    <w:rsid w:val="1480407D"/>
    <w:rsid w:val="15096F6C"/>
    <w:rsid w:val="152F138C"/>
    <w:rsid w:val="159F4573"/>
    <w:rsid w:val="15CE3ACC"/>
    <w:rsid w:val="15E4302B"/>
    <w:rsid w:val="16571072"/>
    <w:rsid w:val="19C4667C"/>
    <w:rsid w:val="1A345DF2"/>
    <w:rsid w:val="1A3954E8"/>
    <w:rsid w:val="1A4F74A8"/>
    <w:rsid w:val="1A913AF2"/>
    <w:rsid w:val="1B332CC4"/>
    <w:rsid w:val="1B560A32"/>
    <w:rsid w:val="1BC958EC"/>
    <w:rsid w:val="1CAC623F"/>
    <w:rsid w:val="1D3E0837"/>
    <w:rsid w:val="1D69460B"/>
    <w:rsid w:val="1F4B7FD3"/>
    <w:rsid w:val="1F6F1E22"/>
    <w:rsid w:val="1F9B6AB2"/>
    <w:rsid w:val="20012697"/>
    <w:rsid w:val="2030291D"/>
    <w:rsid w:val="20D368E6"/>
    <w:rsid w:val="2219112A"/>
    <w:rsid w:val="225B5FA8"/>
    <w:rsid w:val="229A7295"/>
    <w:rsid w:val="23585FBB"/>
    <w:rsid w:val="23F105FE"/>
    <w:rsid w:val="24382C93"/>
    <w:rsid w:val="245F729B"/>
    <w:rsid w:val="24D10693"/>
    <w:rsid w:val="250A3BFF"/>
    <w:rsid w:val="26BB0B8E"/>
    <w:rsid w:val="270D4F35"/>
    <w:rsid w:val="27135317"/>
    <w:rsid w:val="277B0053"/>
    <w:rsid w:val="28251F13"/>
    <w:rsid w:val="2827568E"/>
    <w:rsid w:val="28CC250B"/>
    <w:rsid w:val="299D7698"/>
    <w:rsid w:val="2A162603"/>
    <w:rsid w:val="2A523F7A"/>
    <w:rsid w:val="2A79222A"/>
    <w:rsid w:val="2BEC1EA7"/>
    <w:rsid w:val="2C18210E"/>
    <w:rsid w:val="2C4B5E25"/>
    <w:rsid w:val="2D1D392C"/>
    <w:rsid w:val="2D240F25"/>
    <w:rsid w:val="2D2C3CE8"/>
    <w:rsid w:val="2D75531E"/>
    <w:rsid w:val="2F2E08AA"/>
    <w:rsid w:val="30273B1E"/>
    <w:rsid w:val="302C6AEF"/>
    <w:rsid w:val="30650773"/>
    <w:rsid w:val="312A6FB2"/>
    <w:rsid w:val="31DE344C"/>
    <w:rsid w:val="326E53FB"/>
    <w:rsid w:val="333328D1"/>
    <w:rsid w:val="33F348CD"/>
    <w:rsid w:val="36954E2E"/>
    <w:rsid w:val="375B6016"/>
    <w:rsid w:val="37792C0F"/>
    <w:rsid w:val="386F6D19"/>
    <w:rsid w:val="38910956"/>
    <w:rsid w:val="38A52D55"/>
    <w:rsid w:val="38E67F6F"/>
    <w:rsid w:val="38EC628C"/>
    <w:rsid w:val="398C200D"/>
    <w:rsid w:val="39B762CE"/>
    <w:rsid w:val="39DB4C12"/>
    <w:rsid w:val="39DD2CF7"/>
    <w:rsid w:val="3AB101A1"/>
    <w:rsid w:val="3AC967DA"/>
    <w:rsid w:val="3ACF77EE"/>
    <w:rsid w:val="3B795424"/>
    <w:rsid w:val="3B857F2C"/>
    <w:rsid w:val="3B984AE4"/>
    <w:rsid w:val="3BCC415F"/>
    <w:rsid w:val="3C0D66E9"/>
    <w:rsid w:val="3E2B73BD"/>
    <w:rsid w:val="3E690684"/>
    <w:rsid w:val="3E6E1307"/>
    <w:rsid w:val="3EFD5DE8"/>
    <w:rsid w:val="3F890EDF"/>
    <w:rsid w:val="3F90187A"/>
    <w:rsid w:val="402418F5"/>
    <w:rsid w:val="403930EE"/>
    <w:rsid w:val="40765488"/>
    <w:rsid w:val="40AD2587"/>
    <w:rsid w:val="410247C6"/>
    <w:rsid w:val="418D0DA1"/>
    <w:rsid w:val="41905989"/>
    <w:rsid w:val="42565B95"/>
    <w:rsid w:val="428D4C88"/>
    <w:rsid w:val="42E40D59"/>
    <w:rsid w:val="432079ED"/>
    <w:rsid w:val="444142DA"/>
    <w:rsid w:val="447F41E6"/>
    <w:rsid w:val="44EC32AE"/>
    <w:rsid w:val="44F260CC"/>
    <w:rsid w:val="44FA618E"/>
    <w:rsid w:val="45182CAD"/>
    <w:rsid w:val="46E10A72"/>
    <w:rsid w:val="46F618FF"/>
    <w:rsid w:val="47787A34"/>
    <w:rsid w:val="47D879EE"/>
    <w:rsid w:val="488A72E4"/>
    <w:rsid w:val="48B773BE"/>
    <w:rsid w:val="48EA211E"/>
    <w:rsid w:val="49833762"/>
    <w:rsid w:val="49F77D02"/>
    <w:rsid w:val="4B294DE3"/>
    <w:rsid w:val="4C382F17"/>
    <w:rsid w:val="4D01058A"/>
    <w:rsid w:val="4E224AB3"/>
    <w:rsid w:val="4F8265DA"/>
    <w:rsid w:val="4F914CA6"/>
    <w:rsid w:val="4F950B15"/>
    <w:rsid w:val="4F956BBC"/>
    <w:rsid w:val="4FE52C2E"/>
    <w:rsid w:val="500A14F8"/>
    <w:rsid w:val="517C66E7"/>
    <w:rsid w:val="51BA7D66"/>
    <w:rsid w:val="52713FC8"/>
    <w:rsid w:val="54125AF9"/>
    <w:rsid w:val="54370965"/>
    <w:rsid w:val="54FA3C3B"/>
    <w:rsid w:val="557A5A6C"/>
    <w:rsid w:val="56B02C34"/>
    <w:rsid w:val="57617957"/>
    <w:rsid w:val="57657178"/>
    <w:rsid w:val="576901A4"/>
    <w:rsid w:val="57D56C49"/>
    <w:rsid w:val="58112F21"/>
    <w:rsid w:val="58285153"/>
    <w:rsid w:val="58F67A6E"/>
    <w:rsid w:val="590C7812"/>
    <w:rsid w:val="5934368A"/>
    <w:rsid w:val="594E29FC"/>
    <w:rsid w:val="59847D26"/>
    <w:rsid w:val="5A0F410D"/>
    <w:rsid w:val="5A113120"/>
    <w:rsid w:val="5C405355"/>
    <w:rsid w:val="5EBB2DC3"/>
    <w:rsid w:val="5EF739E2"/>
    <w:rsid w:val="5F9271EC"/>
    <w:rsid w:val="5FC65625"/>
    <w:rsid w:val="602238ED"/>
    <w:rsid w:val="612737D6"/>
    <w:rsid w:val="61282875"/>
    <w:rsid w:val="61577891"/>
    <w:rsid w:val="61715B7E"/>
    <w:rsid w:val="6182778D"/>
    <w:rsid w:val="63887929"/>
    <w:rsid w:val="64202A8D"/>
    <w:rsid w:val="6564418A"/>
    <w:rsid w:val="659F6005"/>
    <w:rsid w:val="65A65F7E"/>
    <w:rsid w:val="663206F2"/>
    <w:rsid w:val="66F05398"/>
    <w:rsid w:val="67201AAF"/>
    <w:rsid w:val="6724577D"/>
    <w:rsid w:val="67542DD5"/>
    <w:rsid w:val="6775490A"/>
    <w:rsid w:val="67CE57EE"/>
    <w:rsid w:val="67DF436F"/>
    <w:rsid w:val="68053331"/>
    <w:rsid w:val="68885861"/>
    <w:rsid w:val="68E27A11"/>
    <w:rsid w:val="68FD3E23"/>
    <w:rsid w:val="6965484C"/>
    <w:rsid w:val="69744B9B"/>
    <w:rsid w:val="69E03586"/>
    <w:rsid w:val="6AFB3B27"/>
    <w:rsid w:val="6C0D56BE"/>
    <w:rsid w:val="6C1F5794"/>
    <w:rsid w:val="6D804A48"/>
    <w:rsid w:val="6E496DC5"/>
    <w:rsid w:val="6E6A36DE"/>
    <w:rsid w:val="70491670"/>
    <w:rsid w:val="70F93405"/>
    <w:rsid w:val="72230DF1"/>
    <w:rsid w:val="723C2123"/>
    <w:rsid w:val="723D3735"/>
    <w:rsid w:val="728867F5"/>
    <w:rsid w:val="72D05C7D"/>
    <w:rsid w:val="72F45FB6"/>
    <w:rsid w:val="732F7054"/>
    <w:rsid w:val="734130A4"/>
    <w:rsid w:val="735B08ED"/>
    <w:rsid w:val="735F40F5"/>
    <w:rsid w:val="736F5405"/>
    <w:rsid w:val="73C053CC"/>
    <w:rsid w:val="74001C1C"/>
    <w:rsid w:val="74095C08"/>
    <w:rsid w:val="74145075"/>
    <w:rsid w:val="750A5846"/>
    <w:rsid w:val="758256C3"/>
    <w:rsid w:val="76961B48"/>
    <w:rsid w:val="76CA7F4D"/>
    <w:rsid w:val="77AD49F5"/>
    <w:rsid w:val="79415429"/>
    <w:rsid w:val="795812AB"/>
    <w:rsid w:val="7A0F0BE0"/>
    <w:rsid w:val="7AB07866"/>
    <w:rsid w:val="7B9D775C"/>
    <w:rsid w:val="7BC978AC"/>
    <w:rsid w:val="7CC406CE"/>
    <w:rsid w:val="7D04554E"/>
    <w:rsid w:val="7D0A588E"/>
    <w:rsid w:val="7D2443C2"/>
    <w:rsid w:val="7D262686"/>
    <w:rsid w:val="7D763CAC"/>
    <w:rsid w:val="7E3B3C64"/>
    <w:rsid w:val="7E6D4C27"/>
  </w:rsids>
  <w:docVars>
    <w:docVar w:name="commondata" w:val="eyJoZGlkIjoiZThmNjAzMWJlZjFkMmQwODUwMTJkYzE2ODFiYmFmYTc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 w:qFormat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 w:qFormat="1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 w:uiPriority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  <w:style w:type="paragraph" w:customStyle="1" w:styleId="Normal622">
    <w:name w:val="Normal_6_22"/>
    <w:uiPriority w:val="9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hyperlink" Target="https://d.book118.com/615030203314011111" TargetMode="External" /><Relationship Id="rId46" Type="http://schemas.openxmlformats.org/officeDocument/2006/relationships/theme" Target="theme/theme1.xml" /><Relationship Id="rId47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1583</Words>
  <Characters>9024</Characters>
  <Application>Microsoft Office Word</Application>
  <DocSecurity>0</DocSecurity>
  <Lines>75</Lines>
  <Paragraphs>21</Paragraphs>
  <ScaleCrop>false</ScaleCrop>
  <Company/>
  <LinksUpToDate>false</LinksUpToDate>
  <CharactersWithSpaces>10586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2020-02-29T09:17:00Z</dcterms:created>
  <dcterms:modified xsi:type="dcterms:W3CDTF">2024-02-06T10:12:23Z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8E4CFBA28CD2406786E9D03633F9353D_13</vt:lpwstr>
  </property>
  <property fmtid="{D5CDD505-2E9C-101B-9397-08002B2CF9AE}" pid="3" name="KSOProductBuildVer">
    <vt:lpwstr>2052-12.1.0.16250</vt:lpwstr>
  </property>
</Properties>
</file>