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9" w:history="1">
        <w:r>
          <w:rPr>
            <w:rFonts w:ascii="仿宋" w:eastAsia="仿宋" w:hAnsi="仿宋" w:cs="仿宋" w:hint="eastAsia"/>
            <w:lang w:eastAsia="zh-CN"/>
          </w:rPr>
          <w:t>前言</w:t>
        </w:r>
        <w:r>
          <w:tab/>
        </w:r>
        <w:r>
          <w:fldChar w:fldCharType="begin"/>
        </w:r>
        <w:r>
          <w:instrText xml:space="preserve"> PAGEREF _Toc1159 \h </w:instrText>
        </w:r>
        <w:r>
          <w:fldChar w:fldCharType="separate"/>
        </w:r>
        <w:r>
          <w:t>3</w:t>
        </w:r>
        <w:r>
          <w:fldChar w:fldCharType="end"/>
        </w:r>
      </w:hyperlink>
    </w:p>
    <w:p>
      <w:pPr>
        <w:pStyle w:val="TOC1"/>
        <w:tabs>
          <w:tab w:val="right" w:leader="dot" w:pos="8306"/>
        </w:tabs>
      </w:pPr>
      <w:hyperlink w:anchor="_Toc12004" w:history="1">
        <w:r>
          <w:rPr>
            <w:rFonts w:ascii="仿宋" w:eastAsia="仿宋" w:hAnsi="仿宋" w:cs="仿宋" w:hint="eastAsia"/>
            <w:lang w:eastAsia="zh-CN"/>
          </w:rPr>
          <w:t>一、项目选址研究</w:t>
        </w:r>
        <w:r>
          <w:tab/>
        </w:r>
        <w:r>
          <w:fldChar w:fldCharType="begin"/>
        </w:r>
        <w:r>
          <w:instrText xml:space="preserve"> PAGEREF _Toc12004 \h </w:instrText>
        </w:r>
        <w:r>
          <w:fldChar w:fldCharType="separate"/>
        </w:r>
        <w:r>
          <w:t>3</w:t>
        </w:r>
        <w:r>
          <w:fldChar w:fldCharType="end"/>
        </w:r>
      </w:hyperlink>
    </w:p>
    <w:p>
      <w:pPr>
        <w:pStyle w:val="TOC2"/>
        <w:tabs>
          <w:tab w:val="right" w:leader="dot" w:pos="8306"/>
        </w:tabs>
      </w:pPr>
      <w:hyperlink w:anchor="_Toc2791" w:history="1">
        <w:r>
          <w:rPr>
            <w:rFonts w:ascii="仿宋" w:eastAsia="仿宋" w:hAnsi="仿宋" w:cs="仿宋" w:hint="eastAsia"/>
            <w:lang w:eastAsia="zh-CN"/>
          </w:rPr>
          <w:t>(一)、项目选址原则</w:t>
        </w:r>
        <w:r>
          <w:tab/>
        </w:r>
        <w:r>
          <w:fldChar w:fldCharType="begin"/>
        </w:r>
        <w:r>
          <w:instrText xml:space="preserve"> PAGEREF _Toc2791 \h </w:instrText>
        </w:r>
        <w:r>
          <w:fldChar w:fldCharType="separate"/>
        </w:r>
        <w:r>
          <w:t>3</w:t>
        </w:r>
        <w:r>
          <w:fldChar w:fldCharType="end"/>
        </w:r>
      </w:hyperlink>
    </w:p>
    <w:p>
      <w:pPr>
        <w:pStyle w:val="TOC2"/>
        <w:tabs>
          <w:tab w:val="right" w:leader="dot" w:pos="8306"/>
        </w:tabs>
      </w:pPr>
      <w:hyperlink w:anchor="_Toc22528" w:history="1">
        <w:r>
          <w:rPr>
            <w:rFonts w:ascii="仿宋" w:eastAsia="仿宋" w:hAnsi="仿宋" w:cs="仿宋" w:hint="eastAsia"/>
            <w:lang w:eastAsia="zh-CN"/>
          </w:rPr>
          <w:t>(二)、项目选址</w:t>
        </w:r>
        <w:r>
          <w:tab/>
        </w:r>
        <w:r>
          <w:fldChar w:fldCharType="begin"/>
        </w:r>
        <w:r>
          <w:instrText xml:space="preserve"> PAGEREF _Toc22528 \h </w:instrText>
        </w:r>
        <w:r>
          <w:fldChar w:fldCharType="separate"/>
        </w:r>
        <w:r>
          <w:t>6</w:t>
        </w:r>
        <w:r>
          <w:fldChar w:fldCharType="end"/>
        </w:r>
      </w:hyperlink>
    </w:p>
    <w:p>
      <w:pPr>
        <w:pStyle w:val="TOC2"/>
        <w:tabs>
          <w:tab w:val="right" w:leader="dot" w:pos="8306"/>
        </w:tabs>
      </w:pPr>
      <w:hyperlink w:anchor="_Toc13822" w:history="1">
        <w:r>
          <w:rPr>
            <w:rFonts w:ascii="仿宋" w:eastAsia="仿宋" w:hAnsi="仿宋" w:cs="仿宋" w:hint="eastAsia"/>
            <w:lang w:eastAsia="zh-CN"/>
          </w:rPr>
          <w:t>(三)、建设条件分析</w:t>
        </w:r>
        <w:r>
          <w:tab/>
        </w:r>
        <w:r>
          <w:fldChar w:fldCharType="begin"/>
        </w:r>
        <w:r>
          <w:instrText xml:space="preserve"> PAGEREF _Toc13822 \h </w:instrText>
        </w:r>
        <w:r>
          <w:fldChar w:fldCharType="separate"/>
        </w:r>
        <w:r>
          <w:t>8</w:t>
        </w:r>
        <w:r>
          <w:fldChar w:fldCharType="end"/>
        </w:r>
      </w:hyperlink>
    </w:p>
    <w:p>
      <w:pPr>
        <w:pStyle w:val="TOC2"/>
        <w:tabs>
          <w:tab w:val="right" w:leader="dot" w:pos="8306"/>
        </w:tabs>
      </w:pPr>
      <w:hyperlink w:anchor="_Toc21017" w:history="1">
        <w:r>
          <w:rPr>
            <w:rFonts w:ascii="仿宋" w:eastAsia="仿宋" w:hAnsi="仿宋" w:cs="仿宋" w:hint="eastAsia"/>
            <w:lang w:eastAsia="zh-CN"/>
          </w:rPr>
          <w:t>(四)、用地控制指标</w:t>
        </w:r>
        <w:r>
          <w:tab/>
        </w:r>
        <w:r>
          <w:fldChar w:fldCharType="begin"/>
        </w:r>
        <w:r>
          <w:instrText xml:space="preserve"> PAGEREF _Toc21017 \h </w:instrText>
        </w:r>
        <w:r>
          <w:fldChar w:fldCharType="separate"/>
        </w:r>
        <w:r>
          <w:t>10</w:t>
        </w:r>
        <w:r>
          <w:fldChar w:fldCharType="end"/>
        </w:r>
      </w:hyperlink>
    </w:p>
    <w:p>
      <w:pPr>
        <w:pStyle w:val="TOC2"/>
        <w:tabs>
          <w:tab w:val="right" w:leader="dot" w:pos="8306"/>
        </w:tabs>
      </w:pPr>
      <w:hyperlink w:anchor="_Toc2485" w:history="1">
        <w:r>
          <w:rPr>
            <w:rFonts w:ascii="仿宋" w:eastAsia="仿宋" w:hAnsi="仿宋" w:cs="仿宋" w:hint="eastAsia"/>
            <w:lang w:eastAsia="zh-CN"/>
          </w:rPr>
          <w:t>(五)、地总体要求</w:t>
        </w:r>
        <w:r>
          <w:tab/>
        </w:r>
        <w:r>
          <w:fldChar w:fldCharType="begin"/>
        </w:r>
        <w:r>
          <w:instrText xml:space="preserve"> PAGEREF _Toc2485 \h </w:instrText>
        </w:r>
        <w:r>
          <w:fldChar w:fldCharType="separate"/>
        </w:r>
        <w:r>
          <w:t>11</w:t>
        </w:r>
        <w:r>
          <w:fldChar w:fldCharType="end"/>
        </w:r>
      </w:hyperlink>
    </w:p>
    <w:p>
      <w:pPr>
        <w:pStyle w:val="TOC2"/>
        <w:tabs>
          <w:tab w:val="right" w:leader="dot" w:pos="8306"/>
        </w:tabs>
      </w:pPr>
      <w:hyperlink w:anchor="_Toc29830" w:history="1">
        <w:r>
          <w:rPr>
            <w:rFonts w:ascii="仿宋" w:eastAsia="仿宋" w:hAnsi="仿宋" w:cs="仿宋" w:hint="eastAsia"/>
            <w:lang w:eastAsia="zh-CN"/>
          </w:rPr>
          <w:t>(六)、节约用地措施</w:t>
        </w:r>
        <w:r>
          <w:tab/>
        </w:r>
        <w:r>
          <w:fldChar w:fldCharType="begin"/>
        </w:r>
        <w:r>
          <w:instrText xml:space="preserve"> PAGEREF _Toc29830 \h </w:instrText>
        </w:r>
        <w:r>
          <w:fldChar w:fldCharType="separate"/>
        </w:r>
        <w:r>
          <w:t>12</w:t>
        </w:r>
        <w:r>
          <w:fldChar w:fldCharType="end"/>
        </w:r>
      </w:hyperlink>
    </w:p>
    <w:p>
      <w:pPr>
        <w:pStyle w:val="TOC2"/>
        <w:tabs>
          <w:tab w:val="right" w:leader="dot" w:pos="8306"/>
        </w:tabs>
      </w:pPr>
      <w:hyperlink w:anchor="_Toc7896" w:history="1">
        <w:r>
          <w:rPr>
            <w:rFonts w:ascii="仿宋" w:eastAsia="仿宋" w:hAnsi="仿宋" w:cs="仿宋" w:hint="eastAsia"/>
            <w:lang w:eastAsia="zh-CN"/>
          </w:rPr>
          <w:t>(七)、选址综合评价</w:t>
        </w:r>
        <w:r>
          <w:tab/>
        </w:r>
        <w:r>
          <w:fldChar w:fldCharType="begin"/>
        </w:r>
        <w:r>
          <w:instrText xml:space="preserve"> PAGEREF _Toc7896 \h </w:instrText>
        </w:r>
        <w:r>
          <w:fldChar w:fldCharType="separate"/>
        </w:r>
        <w:r>
          <w:t>14</w:t>
        </w:r>
        <w:r>
          <w:fldChar w:fldCharType="end"/>
        </w:r>
      </w:hyperlink>
    </w:p>
    <w:p>
      <w:pPr>
        <w:pStyle w:val="TOC1"/>
        <w:tabs>
          <w:tab w:val="right" w:leader="dot" w:pos="8306"/>
        </w:tabs>
      </w:pPr>
      <w:hyperlink w:anchor="_Toc16519" w:history="1">
        <w:r>
          <w:rPr>
            <w:rFonts w:ascii="仿宋" w:eastAsia="仿宋" w:hAnsi="仿宋" w:cs="仿宋" w:hint="eastAsia"/>
            <w:lang w:eastAsia="zh-CN"/>
          </w:rPr>
          <w:t>二、环境和生态影响分析</w:t>
        </w:r>
        <w:r>
          <w:tab/>
        </w:r>
        <w:r>
          <w:fldChar w:fldCharType="begin"/>
        </w:r>
        <w:r>
          <w:instrText xml:space="preserve"> PAGEREF _Toc16519 \h </w:instrText>
        </w:r>
        <w:r>
          <w:fldChar w:fldCharType="separate"/>
        </w:r>
        <w:r>
          <w:t>15</w:t>
        </w:r>
        <w:r>
          <w:fldChar w:fldCharType="end"/>
        </w:r>
      </w:hyperlink>
    </w:p>
    <w:p>
      <w:pPr>
        <w:pStyle w:val="TOC2"/>
        <w:tabs>
          <w:tab w:val="right" w:leader="dot" w:pos="8306"/>
        </w:tabs>
      </w:pPr>
      <w:hyperlink w:anchor="_Toc5816" w:history="1">
        <w:r>
          <w:rPr>
            <w:rFonts w:ascii="仿宋" w:eastAsia="仿宋" w:hAnsi="仿宋" w:cs="仿宋" w:hint="eastAsia"/>
            <w:lang w:eastAsia="zh-CN"/>
          </w:rPr>
          <w:t>(一)、环境和生态现状</w:t>
        </w:r>
        <w:r>
          <w:tab/>
        </w:r>
        <w:r>
          <w:fldChar w:fldCharType="begin"/>
        </w:r>
        <w:r>
          <w:instrText xml:space="preserve"> PAGEREF _Toc5816 \h </w:instrText>
        </w:r>
        <w:r>
          <w:fldChar w:fldCharType="separate"/>
        </w:r>
        <w:r>
          <w:t>15</w:t>
        </w:r>
        <w:r>
          <w:fldChar w:fldCharType="end"/>
        </w:r>
      </w:hyperlink>
    </w:p>
    <w:p>
      <w:pPr>
        <w:pStyle w:val="TOC2"/>
        <w:tabs>
          <w:tab w:val="right" w:leader="dot" w:pos="8306"/>
        </w:tabs>
      </w:pPr>
      <w:hyperlink w:anchor="_Toc19161" w:history="1">
        <w:r>
          <w:rPr>
            <w:rFonts w:ascii="仿宋" w:eastAsia="仿宋" w:hAnsi="仿宋" w:cs="仿宋" w:hint="eastAsia"/>
            <w:lang w:eastAsia="zh-CN"/>
          </w:rPr>
          <w:t>(二)、生态环境影响分析</w:t>
        </w:r>
        <w:r>
          <w:tab/>
        </w:r>
        <w:r>
          <w:fldChar w:fldCharType="begin"/>
        </w:r>
        <w:r>
          <w:instrText xml:space="preserve"> PAGEREF _Toc19161 \h </w:instrText>
        </w:r>
        <w:r>
          <w:fldChar w:fldCharType="separate"/>
        </w:r>
        <w:r>
          <w:t>16</w:t>
        </w:r>
        <w:r>
          <w:fldChar w:fldCharType="end"/>
        </w:r>
      </w:hyperlink>
    </w:p>
    <w:p>
      <w:pPr>
        <w:pStyle w:val="TOC2"/>
        <w:tabs>
          <w:tab w:val="right" w:leader="dot" w:pos="8306"/>
        </w:tabs>
      </w:pPr>
      <w:hyperlink w:anchor="_Toc4368" w:history="1">
        <w:r>
          <w:rPr>
            <w:rFonts w:ascii="仿宋" w:eastAsia="仿宋" w:hAnsi="仿宋" w:cs="仿宋" w:hint="eastAsia"/>
            <w:lang w:eastAsia="zh-CN"/>
          </w:rPr>
          <w:t>(三)、生态环境保护措施</w:t>
        </w:r>
        <w:r>
          <w:tab/>
        </w:r>
        <w:r>
          <w:fldChar w:fldCharType="begin"/>
        </w:r>
        <w:r>
          <w:instrText xml:space="preserve"> PAGEREF _Toc4368 \h </w:instrText>
        </w:r>
        <w:r>
          <w:fldChar w:fldCharType="separate"/>
        </w:r>
        <w:r>
          <w:t>17</w:t>
        </w:r>
        <w:r>
          <w:fldChar w:fldCharType="end"/>
        </w:r>
      </w:hyperlink>
    </w:p>
    <w:p>
      <w:pPr>
        <w:pStyle w:val="TOC2"/>
        <w:tabs>
          <w:tab w:val="right" w:leader="dot" w:pos="8306"/>
        </w:tabs>
      </w:pPr>
      <w:hyperlink w:anchor="_Toc17036" w:history="1">
        <w:r>
          <w:rPr>
            <w:rFonts w:ascii="仿宋" w:eastAsia="仿宋" w:hAnsi="仿宋" w:cs="仿宋" w:hint="eastAsia"/>
            <w:lang w:eastAsia="zh-CN"/>
          </w:rPr>
          <w:t>(四)、地质灾害影响分析</w:t>
        </w:r>
        <w:r>
          <w:tab/>
        </w:r>
        <w:r>
          <w:fldChar w:fldCharType="begin"/>
        </w:r>
        <w:r>
          <w:instrText xml:space="preserve"> PAGEREF _Toc17036 \h </w:instrText>
        </w:r>
        <w:r>
          <w:fldChar w:fldCharType="separate"/>
        </w:r>
        <w:r>
          <w:t>19</w:t>
        </w:r>
        <w:r>
          <w:fldChar w:fldCharType="end"/>
        </w:r>
      </w:hyperlink>
    </w:p>
    <w:p>
      <w:pPr>
        <w:pStyle w:val="TOC2"/>
        <w:tabs>
          <w:tab w:val="right" w:leader="dot" w:pos="8306"/>
        </w:tabs>
      </w:pPr>
      <w:hyperlink w:anchor="_Toc24036" w:history="1">
        <w:r>
          <w:rPr>
            <w:rFonts w:ascii="仿宋" w:eastAsia="仿宋" w:hAnsi="仿宋" w:cs="仿宋" w:hint="eastAsia"/>
            <w:lang w:eastAsia="zh-CN"/>
          </w:rPr>
          <w:t>(五)、特殊环境影响</w:t>
        </w:r>
        <w:r>
          <w:tab/>
        </w:r>
        <w:r>
          <w:fldChar w:fldCharType="begin"/>
        </w:r>
        <w:r>
          <w:instrText xml:space="preserve"> PAGEREF _Toc24036 \h </w:instrText>
        </w:r>
        <w:r>
          <w:fldChar w:fldCharType="separate"/>
        </w:r>
        <w:r>
          <w:t>21</w:t>
        </w:r>
        <w:r>
          <w:fldChar w:fldCharType="end"/>
        </w:r>
      </w:hyperlink>
    </w:p>
    <w:p>
      <w:pPr>
        <w:pStyle w:val="TOC1"/>
        <w:tabs>
          <w:tab w:val="right" w:leader="dot" w:pos="8306"/>
        </w:tabs>
      </w:pPr>
      <w:hyperlink w:anchor="_Toc2023" w:history="1">
        <w:r>
          <w:rPr>
            <w:rFonts w:ascii="仿宋" w:eastAsia="仿宋" w:hAnsi="仿宋" w:cs="仿宋" w:hint="eastAsia"/>
            <w:lang w:eastAsia="zh-CN"/>
          </w:rPr>
          <w:t>三、建设风险评估分析</w:t>
        </w:r>
        <w:r>
          <w:tab/>
        </w:r>
        <w:r>
          <w:fldChar w:fldCharType="begin"/>
        </w:r>
        <w:r>
          <w:instrText xml:space="preserve"> PAGEREF _Toc2023 \h </w:instrText>
        </w:r>
        <w:r>
          <w:fldChar w:fldCharType="separate"/>
        </w:r>
        <w:r>
          <w:t>22</w:t>
        </w:r>
        <w:r>
          <w:fldChar w:fldCharType="end"/>
        </w:r>
      </w:hyperlink>
    </w:p>
    <w:p>
      <w:pPr>
        <w:pStyle w:val="TOC2"/>
        <w:tabs>
          <w:tab w:val="right" w:leader="dot" w:pos="8306"/>
        </w:tabs>
      </w:pPr>
      <w:hyperlink w:anchor="_Toc13164" w:history="1">
        <w:r>
          <w:rPr>
            <w:rFonts w:ascii="仿宋" w:eastAsia="仿宋" w:hAnsi="仿宋" w:cs="仿宋" w:hint="eastAsia"/>
            <w:lang w:eastAsia="zh-CN"/>
          </w:rPr>
          <w:t>(一)、政策风险分析</w:t>
        </w:r>
        <w:r>
          <w:tab/>
        </w:r>
        <w:r>
          <w:fldChar w:fldCharType="begin"/>
        </w:r>
        <w:r>
          <w:instrText xml:space="preserve"> PAGEREF _Toc13164 \h </w:instrText>
        </w:r>
        <w:r>
          <w:fldChar w:fldCharType="separate"/>
        </w:r>
        <w:r>
          <w:t>22</w:t>
        </w:r>
        <w:r>
          <w:fldChar w:fldCharType="end"/>
        </w:r>
      </w:hyperlink>
    </w:p>
    <w:p>
      <w:pPr>
        <w:pStyle w:val="TOC2"/>
        <w:tabs>
          <w:tab w:val="right" w:leader="dot" w:pos="8306"/>
        </w:tabs>
      </w:pPr>
      <w:hyperlink w:anchor="_Toc6950" w:history="1">
        <w:r>
          <w:rPr>
            <w:rFonts w:ascii="仿宋" w:eastAsia="仿宋" w:hAnsi="仿宋" w:cs="仿宋" w:hint="eastAsia"/>
            <w:lang w:eastAsia="zh-CN"/>
          </w:rPr>
          <w:t>(二)、社会风险分析</w:t>
        </w:r>
        <w:r>
          <w:tab/>
        </w:r>
        <w:r>
          <w:fldChar w:fldCharType="begin"/>
        </w:r>
        <w:r>
          <w:instrText xml:space="preserve"> PAGEREF _Toc6950 \h </w:instrText>
        </w:r>
        <w:r>
          <w:fldChar w:fldCharType="separate"/>
        </w:r>
        <w:r>
          <w:t>23</w:t>
        </w:r>
        <w:r>
          <w:fldChar w:fldCharType="end"/>
        </w:r>
      </w:hyperlink>
    </w:p>
    <w:p>
      <w:pPr>
        <w:pStyle w:val="TOC2"/>
        <w:tabs>
          <w:tab w:val="right" w:leader="dot" w:pos="8306"/>
        </w:tabs>
      </w:pPr>
      <w:hyperlink w:anchor="_Toc12365" w:history="1">
        <w:r>
          <w:rPr>
            <w:rFonts w:ascii="仿宋" w:eastAsia="仿宋" w:hAnsi="仿宋" w:cs="仿宋" w:hint="eastAsia"/>
            <w:lang w:eastAsia="zh-CN"/>
          </w:rPr>
          <w:t>(三)、市场风险分析</w:t>
        </w:r>
        <w:r>
          <w:tab/>
        </w:r>
        <w:r>
          <w:fldChar w:fldCharType="begin"/>
        </w:r>
        <w:r>
          <w:instrText xml:space="preserve"> PAGEREF _Toc12365 \h </w:instrText>
        </w:r>
        <w:r>
          <w:fldChar w:fldCharType="separate"/>
        </w:r>
        <w:r>
          <w:t>24</w:t>
        </w:r>
        <w:r>
          <w:fldChar w:fldCharType="end"/>
        </w:r>
      </w:hyperlink>
    </w:p>
    <w:p>
      <w:pPr>
        <w:pStyle w:val="TOC2"/>
        <w:tabs>
          <w:tab w:val="right" w:leader="dot" w:pos="8306"/>
        </w:tabs>
      </w:pPr>
      <w:hyperlink w:anchor="_Toc10825" w:history="1">
        <w:r>
          <w:rPr>
            <w:rFonts w:ascii="仿宋" w:eastAsia="仿宋" w:hAnsi="仿宋" w:cs="仿宋" w:hint="eastAsia"/>
            <w:lang w:eastAsia="zh-CN"/>
          </w:rPr>
          <w:t>(四)、资金风险分析</w:t>
        </w:r>
        <w:r>
          <w:tab/>
        </w:r>
        <w:r>
          <w:fldChar w:fldCharType="begin"/>
        </w:r>
        <w:r>
          <w:instrText xml:space="preserve"> PAGEREF _Toc10825 \h </w:instrText>
        </w:r>
        <w:r>
          <w:fldChar w:fldCharType="separate"/>
        </w:r>
        <w:r>
          <w:t>25</w:t>
        </w:r>
        <w:r>
          <w:fldChar w:fldCharType="end"/>
        </w:r>
      </w:hyperlink>
    </w:p>
    <w:p>
      <w:pPr>
        <w:pStyle w:val="TOC2"/>
        <w:tabs>
          <w:tab w:val="right" w:leader="dot" w:pos="8306"/>
        </w:tabs>
      </w:pPr>
      <w:hyperlink w:anchor="_Toc29871" w:history="1">
        <w:r>
          <w:rPr>
            <w:rFonts w:ascii="仿宋" w:eastAsia="仿宋" w:hAnsi="仿宋" w:cs="仿宋" w:hint="eastAsia"/>
            <w:lang w:eastAsia="zh-CN"/>
          </w:rPr>
          <w:t>(五)、技术风险分析</w:t>
        </w:r>
        <w:r>
          <w:tab/>
        </w:r>
        <w:r>
          <w:fldChar w:fldCharType="begin"/>
        </w:r>
        <w:r>
          <w:instrText xml:space="preserve"> PAGEREF _Toc29871 \h </w:instrText>
        </w:r>
        <w:r>
          <w:fldChar w:fldCharType="separate"/>
        </w:r>
        <w:r>
          <w:t>26</w:t>
        </w:r>
        <w:r>
          <w:fldChar w:fldCharType="end"/>
        </w:r>
      </w:hyperlink>
    </w:p>
    <w:p>
      <w:pPr>
        <w:pStyle w:val="TOC2"/>
        <w:tabs>
          <w:tab w:val="right" w:leader="dot" w:pos="8306"/>
        </w:tabs>
      </w:pPr>
      <w:hyperlink w:anchor="_Toc32346" w:history="1">
        <w:r>
          <w:rPr>
            <w:rFonts w:ascii="仿宋" w:eastAsia="仿宋" w:hAnsi="仿宋" w:cs="仿宋" w:hint="eastAsia"/>
            <w:lang w:eastAsia="zh-CN"/>
          </w:rPr>
          <w:t>(六)、财务风险分析</w:t>
        </w:r>
        <w:r>
          <w:tab/>
        </w:r>
        <w:r>
          <w:fldChar w:fldCharType="begin"/>
        </w:r>
        <w:r>
          <w:instrText xml:space="preserve"> PAGEREF _Toc32346 \h </w:instrText>
        </w:r>
        <w:r>
          <w:fldChar w:fldCharType="separate"/>
        </w:r>
        <w:r>
          <w:t>28</w:t>
        </w:r>
        <w:r>
          <w:fldChar w:fldCharType="end"/>
        </w:r>
      </w:hyperlink>
    </w:p>
    <w:p>
      <w:pPr>
        <w:pStyle w:val="TOC2"/>
        <w:tabs>
          <w:tab w:val="right" w:leader="dot" w:pos="8306"/>
        </w:tabs>
      </w:pPr>
      <w:hyperlink w:anchor="_Toc12532" w:history="1">
        <w:r>
          <w:rPr>
            <w:rFonts w:ascii="仿宋" w:eastAsia="仿宋" w:hAnsi="仿宋" w:cs="仿宋" w:hint="eastAsia"/>
            <w:lang w:eastAsia="zh-CN"/>
          </w:rPr>
          <w:t>(七)、管理风险分析</w:t>
        </w:r>
        <w:r>
          <w:tab/>
        </w:r>
        <w:r>
          <w:fldChar w:fldCharType="begin"/>
        </w:r>
        <w:r>
          <w:instrText xml:space="preserve"> PAGEREF _Toc12532 \h </w:instrText>
        </w:r>
        <w:r>
          <w:fldChar w:fldCharType="separate"/>
        </w:r>
        <w:r>
          <w:t>29</w:t>
        </w:r>
        <w:r>
          <w:fldChar w:fldCharType="end"/>
        </w:r>
      </w:hyperlink>
    </w:p>
    <w:p>
      <w:pPr>
        <w:pStyle w:val="TOC2"/>
        <w:tabs>
          <w:tab w:val="right" w:leader="dot" w:pos="8306"/>
        </w:tabs>
      </w:pPr>
      <w:hyperlink w:anchor="_Toc19401" w:history="1">
        <w:r>
          <w:rPr>
            <w:rFonts w:ascii="仿宋" w:eastAsia="仿宋" w:hAnsi="仿宋" w:cs="仿宋" w:hint="eastAsia"/>
            <w:lang w:eastAsia="zh-CN"/>
          </w:rPr>
          <w:t>(八)、其它风险分析</w:t>
        </w:r>
        <w:r>
          <w:tab/>
        </w:r>
        <w:r>
          <w:fldChar w:fldCharType="begin"/>
        </w:r>
        <w:r>
          <w:instrText xml:space="preserve"> PAGEREF _Toc19401 \h </w:instrText>
        </w:r>
        <w:r>
          <w:fldChar w:fldCharType="separate"/>
        </w:r>
        <w:r>
          <w:t>31</w:t>
        </w:r>
        <w:r>
          <w:fldChar w:fldCharType="end"/>
        </w:r>
      </w:hyperlink>
    </w:p>
    <w:p>
      <w:pPr>
        <w:pStyle w:val="TOC2"/>
        <w:tabs>
          <w:tab w:val="right" w:leader="dot" w:pos="8306"/>
        </w:tabs>
      </w:pPr>
      <w:hyperlink w:anchor="_Toc16144" w:history="1">
        <w:r>
          <w:rPr>
            <w:rFonts w:ascii="仿宋" w:eastAsia="仿宋" w:hAnsi="仿宋" w:cs="仿宋" w:hint="eastAsia"/>
            <w:lang w:eastAsia="zh-CN"/>
          </w:rPr>
          <w:t>(九)、社会影响评估</w:t>
        </w:r>
        <w:r>
          <w:tab/>
        </w:r>
        <w:r>
          <w:fldChar w:fldCharType="begin"/>
        </w:r>
        <w:r>
          <w:instrText xml:space="preserve"> PAGEREF _Toc16144 \h </w:instrText>
        </w:r>
        <w:r>
          <w:fldChar w:fldCharType="separate"/>
        </w:r>
        <w:r>
          <w:t>32</w:t>
        </w:r>
        <w:r>
          <w:fldChar w:fldCharType="end"/>
        </w:r>
      </w:hyperlink>
    </w:p>
    <w:p>
      <w:pPr>
        <w:pStyle w:val="TOC1"/>
        <w:tabs>
          <w:tab w:val="right" w:leader="dot" w:pos="8306"/>
        </w:tabs>
      </w:pPr>
      <w:hyperlink w:anchor="_Toc18134" w:history="1">
        <w:r>
          <w:rPr>
            <w:rFonts w:ascii="仿宋" w:eastAsia="仿宋" w:hAnsi="仿宋" w:cs="仿宋" w:hint="eastAsia"/>
            <w:lang w:eastAsia="zh-CN"/>
          </w:rPr>
          <w:t>四、资源开发及综合利用分析</w:t>
        </w:r>
        <w:r>
          <w:tab/>
        </w:r>
        <w:r>
          <w:fldChar w:fldCharType="begin"/>
        </w:r>
        <w:r>
          <w:instrText xml:space="preserve"> PAGEREF _Toc18134 \h </w:instrText>
        </w:r>
        <w:r>
          <w:fldChar w:fldCharType="separate"/>
        </w:r>
        <w:r>
          <w:t>34</w:t>
        </w:r>
        <w:r>
          <w:fldChar w:fldCharType="end"/>
        </w:r>
      </w:hyperlink>
    </w:p>
    <w:p>
      <w:pPr>
        <w:pStyle w:val="TOC2"/>
        <w:tabs>
          <w:tab w:val="right" w:leader="dot" w:pos="8306"/>
        </w:tabs>
      </w:pPr>
      <w:hyperlink w:anchor="_Toc17376" w:history="1">
        <w:r>
          <w:rPr>
            <w:rFonts w:ascii="仿宋" w:eastAsia="仿宋" w:hAnsi="仿宋" w:cs="仿宋" w:hint="eastAsia"/>
            <w:lang w:eastAsia="zh-CN"/>
          </w:rPr>
          <w:t>(一)、资源开发方案</w:t>
        </w:r>
        <w:r>
          <w:tab/>
        </w:r>
        <w:r>
          <w:fldChar w:fldCharType="begin"/>
        </w:r>
        <w:r>
          <w:instrText xml:space="preserve"> PAGEREF _Toc17376 \h </w:instrText>
        </w:r>
        <w:r>
          <w:fldChar w:fldCharType="separate"/>
        </w:r>
        <w:r>
          <w:t>34</w:t>
        </w:r>
        <w:r>
          <w:fldChar w:fldCharType="end"/>
        </w:r>
      </w:hyperlink>
    </w:p>
    <w:p>
      <w:pPr>
        <w:pStyle w:val="TOC2"/>
        <w:tabs>
          <w:tab w:val="right" w:leader="dot" w:pos="8306"/>
        </w:tabs>
      </w:pPr>
      <w:hyperlink w:anchor="_Toc9249" w:history="1">
        <w:r>
          <w:rPr>
            <w:rFonts w:ascii="仿宋" w:eastAsia="仿宋" w:hAnsi="仿宋" w:cs="仿宋" w:hint="eastAsia"/>
            <w:lang w:eastAsia="zh-CN"/>
          </w:rPr>
          <w:t>(二)、资源利用方案</w:t>
        </w:r>
        <w:r>
          <w:tab/>
        </w:r>
        <w:r>
          <w:fldChar w:fldCharType="begin"/>
        </w:r>
        <w:r>
          <w:instrText xml:space="preserve"> PAGEREF _Toc9249 \h </w:instrText>
        </w:r>
        <w:r>
          <w:fldChar w:fldCharType="separate"/>
        </w:r>
        <w:r>
          <w:t>35</w:t>
        </w:r>
        <w:r>
          <w:fldChar w:fldCharType="end"/>
        </w:r>
      </w:hyperlink>
    </w:p>
    <w:p>
      <w:pPr>
        <w:pStyle w:val="TOC2"/>
        <w:tabs>
          <w:tab w:val="right" w:leader="dot" w:pos="8306"/>
        </w:tabs>
      </w:pPr>
      <w:hyperlink w:anchor="_Toc32748" w:history="1">
        <w:r>
          <w:rPr>
            <w:rFonts w:ascii="仿宋" w:eastAsia="仿宋" w:hAnsi="仿宋" w:cs="仿宋" w:hint="eastAsia"/>
            <w:lang w:eastAsia="zh-CN"/>
          </w:rPr>
          <w:t>(三)、资源节约措施</w:t>
        </w:r>
        <w:r>
          <w:tab/>
        </w:r>
        <w:r>
          <w:fldChar w:fldCharType="begin"/>
        </w:r>
        <w:r>
          <w:instrText xml:space="preserve"> PAGEREF _Toc32748 \h </w:instrText>
        </w:r>
        <w:r>
          <w:fldChar w:fldCharType="separate"/>
        </w:r>
        <w:r>
          <w:t>36</w:t>
        </w:r>
        <w:r>
          <w:fldChar w:fldCharType="end"/>
        </w:r>
      </w:hyperlink>
    </w:p>
    <w:p>
      <w:pPr>
        <w:pStyle w:val="TOC1"/>
        <w:tabs>
          <w:tab w:val="right" w:leader="dot" w:pos="8306"/>
        </w:tabs>
      </w:pPr>
      <w:hyperlink w:anchor="_Toc11989" w:history="1">
        <w:r>
          <w:rPr>
            <w:rFonts w:ascii="仿宋" w:eastAsia="仿宋" w:hAnsi="仿宋" w:cs="仿宋" w:hint="eastAsia"/>
            <w:lang w:eastAsia="zh-CN"/>
          </w:rPr>
          <w:t>五、项目监理与质量保证</w:t>
        </w:r>
        <w:r>
          <w:tab/>
        </w:r>
        <w:r>
          <w:fldChar w:fldCharType="begin"/>
        </w:r>
        <w:r>
          <w:instrText xml:space="preserve"> PAGEREF _Toc11989 \h </w:instrText>
        </w:r>
        <w:r>
          <w:fldChar w:fldCharType="separate"/>
        </w:r>
        <w:r>
          <w:t>38</w:t>
        </w:r>
        <w:r>
          <w:fldChar w:fldCharType="end"/>
        </w:r>
      </w:hyperlink>
    </w:p>
    <w:p>
      <w:pPr>
        <w:pStyle w:val="TOC2"/>
        <w:tabs>
          <w:tab w:val="right" w:leader="dot" w:pos="8306"/>
        </w:tabs>
      </w:pPr>
      <w:hyperlink w:anchor="_Toc29553" w:history="1">
        <w:r>
          <w:rPr>
            <w:rFonts w:ascii="仿宋" w:eastAsia="仿宋" w:hAnsi="仿宋" w:cs="仿宋" w:hint="eastAsia"/>
            <w:lang w:eastAsia="zh-CN"/>
          </w:rPr>
          <w:t>(一)、监理体系构建</w:t>
        </w:r>
        <w:r>
          <w:tab/>
        </w:r>
        <w:r>
          <w:fldChar w:fldCharType="begin"/>
        </w:r>
        <w:r>
          <w:instrText xml:space="preserve"> PAGEREF _Toc29553 \h </w:instrText>
        </w:r>
        <w:r>
          <w:fldChar w:fldCharType="separate"/>
        </w:r>
        <w:r>
          <w:t>38</w:t>
        </w:r>
        <w:r>
          <w:fldChar w:fldCharType="end"/>
        </w:r>
      </w:hyperlink>
    </w:p>
    <w:p>
      <w:pPr>
        <w:pStyle w:val="TOC2"/>
        <w:tabs>
          <w:tab w:val="right" w:leader="dot" w:pos="8306"/>
        </w:tabs>
      </w:pPr>
      <w:hyperlink w:anchor="_Toc10502" w:history="1">
        <w:r>
          <w:rPr>
            <w:rFonts w:ascii="仿宋" w:eastAsia="仿宋" w:hAnsi="仿宋" w:cs="仿宋" w:hint="eastAsia"/>
            <w:lang w:eastAsia="zh-CN"/>
          </w:rPr>
          <w:t>(二)、质量保证体系实施</w:t>
        </w:r>
        <w:r>
          <w:tab/>
        </w:r>
        <w:r>
          <w:fldChar w:fldCharType="begin"/>
        </w:r>
        <w:r>
          <w:instrText xml:space="preserve"> PAGEREF _Toc10502 \h </w:instrText>
        </w:r>
        <w:r>
          <w:fldChar w:fldCharType="separate"/>
        </w:r>
        <w:r>
          <w:t>38</w:t>
        </w:r>
        <w:r>
          <w:fldChar w:fldCharType="end"/>
        </w:r>
      </w:hyperlink>
    </w:p>
    <w:p>
      <w:pPr>
        <w:pStyle w:val="TOC2"/>
        <w:tabs>
          <w:tab w:val="right" w:leader="dot" w:pos="8306"/>
        </w:tabs>
      </w:pPr>
      <w:hyperlink w:anchor="_Toc22456" w:history="1">
        <w:r>
          <w:rPr>
            <w:rFonts w:ascii="仿宋" w:eastAsia="仿宋" w:hAnsi="仿宋" w:cs="仿宋" w:hint="eastAsia"/>
            <w:lang w:eastAsia="zh-CN"/>
          </w:rPr>
          <w:t>(三)、监理与质量控制流程</w:t>
        </w:r>
        <w:r>
          <w:tab/>
        </w:r>
        <w:r>
          <w:fldChar w:fldCharType="begin"/>
        </w:r>
        <w:r>
          <w:instrText xml:space="preserve"> PAGEREF _Toc22456 \h </w:instrText>
        </w:r>
        <w:r>
          <w:fldChar w:fldCharType="separate"/>
        </w:r>
        <w:r>
          <w:t>39</w:t>
        </w:r>
        <w:r>
          <w:fldChar w:fldCharType="end"/>
        </w:r>
      </w:hyperlink>
    </w:p>
    <w:p>
      <w:pPr>
        <w:pStyle w:val="TOC1"/>
        <w:tabs>
          <w:tab w:val="right" w:leader="dot" w:pos="8306"/>
        </w:tabs>
      </w:pPr>
      <w:hyperlink w:anchor="_Toc4163" w:history="1">
        <w:r>
          <w:rPr>
            <w:rFonts w:ascii="仿宋" w:eastAsia="仿宋" w:hAnsi="仿宋" w:cs="仿宋" w:hint="eastAsia"/>
            <w:lang w:eastAsia="zh-CN"/>
          </w:rPr>
          <w:t>六、生鲜项目概论</w:t>
        </w:r>
        <w:r>
          <w:tab/>
        </w:r>
        <w:r>
          <w:fldChar w:fldCharType="begin"/>
        </w:r>
        <w:r>
          <w:instrText xml:space="preserve"> PAGEREF _Toc4163 \h </w:instrText>
        </w:r>
        <w:r>
          <w:fldChar w:fldCharType="separate"/>
        </w:r>
        <w:r>
          <w:t>40</w:t>
        </w:r>
        <w:r>
          <w:fldChar w:fldCharType="end"/>
        </w:r>
      </w:hyperlink>
    </w:p>
    <w:p>
      <w:pPr>
        <w:pStyle w:val="TOC2"/>
        <w:tabs>
          <w:tab w:val="right" w:leader="dot" w:pos="8306"/>
        </w:tabs>
      </w:pPr>
      <w:hyperlink w:anchor="_Toc16370" w:history="1">
        <w:r>
          <w:rPr>
            <w:rFonts w:ascii="仿宋" w:eastAsia="仿宋" w:hAnsi="仿宋" w:cs="仿宋" w:hint="eastAsia"/>
            <w:lang w:eastAsia="zh-CN"/>
          </w:rPr>
          <w:t>(一)、项目申报单位概况</w:t>
        </w:r>
        <w:r>
          <w:tab/>
        </w:r>
        <w:r>
          <w:fldChar w:fldCharType="begin"/>
        </w:r>
        <w:r>
          <w:instrText xml:space="preserve"> PAGEREF _Toc16370 \h </w:instrText>
        </w:r>
        <w:r>
          <w:fldChar w:fldCharType="separate"/>
        </w:r>
        <w:r>
          <w:t>40</w:t>
        </w:r>
        <w:r>
          <w:fldChar w:fldCharType="end"/>
        </w:r>
      </w:hyperlink>
    </w:p>
    <w:p>
      <w:pPr>
        <w:pStyle w:val="TOC2"/>
        <w:tabs>
          <w:tab w:val="right" w:leader="dot" w:pos="8306"/>
        </w:tabs>
      </w:pPr>
      <w:hyperlink w:anchor="_Toc28517" w:history="1">
        <w:r>
          <w:rPr>
            <w:rFonts w:ascii="仿宋" w:eastAsia="仿宋" w:hAnsi="仿宋" w:cs="仿宋" w:hint="eastAsia"/>
            <w:lang w:eastAsia="zh-CN"/>
          </w:rPr>
          <w:t>(二)、项目概况</w:t>
        </w:r>
        <w:r>
          <w:tab/>
        </w:r>
        <w:r>
          <w:fldChar w:fldCharType="begin"/>
        </w:r>
        <w:r>
          <w:instrText xml:space="preserve"> PAGEREF _Toc28517 \h </w:instrText>
        </w:r>
        <w:r>
          <w:fldChar w:fldCharType="separate"/>
        </w:r>
        <w:r>
          <w:t>41</w:t>
        </w:r>
        <w:r>
          <w:fldChar w:fldCharType="end"/>
        </w:r>
      </w:hyperlink>
    </w:p>
    <w:p>
      <w:pPr>
        <w:pStyle w:val="TOC1"/>
        <w:tabs>
          <w:tab w:val="right" w:leader="dot" w:pos="8306"/>
        </w:tabs>
      </w:pPr>
      <w:hyperlink w:anchor="_Toc1593" w:history="1">
        <w:r>
          <w:rPr>
            <w:rFonts w:ascii="仿宋" w:eastAsia="仿宋" w:hAnsi="仿宋" w:cs="仿宋" w:hint="eastAsia"/>
            <w:lang w:eastAsia="zh-CN"/>
          </w:rPr>
          <w:t>七、项目质量与标准</w:t>
        </w:r>
        <w:r>
          <w:tab/>
        </w:r>
        <w:r>
          <w:fldChar w:fldCharType="begin"/>
        </w:r>
        <w:r>
          <w:instrText xml:space="preserve"> PAGEREF _Toc1593 \h </w:instrText>
        </w:r>
        <w:r>
          <w:fldChar w:fldCharType="separate"/>
        </w:r>
        <w:r>
          <w:t>43</w:t>
        </w:r>
        <w:r>
          <w:fldChar w:fldCharType="end"/>
        </w:r>
      </w:hyperlink>
    </w:p>
    <w:p>
      <w:pPr>
        <w:pStyle w:val="TOC2"/>
        <w:tabs>
          <w:tab w:val="right" w:leader="dot" w:pos="8306"/>
        </w:tabs>
      </w:pPr>
      <w:hyperlink w:anchor="_Toc28705" w:history="1">
        <w:r>
          <w:rPr>
            <w:rFonts w:ascii="仿宋" w:eastAsia="仿宋" w:hAnsi="仿宋" w:cs="仿宋" w:hint="eastAsia"/>
            <w:lang w:eastAsia="zh-CN"/>
          </w:rPr>
          <w:t>(一)、质量保障体系</w:t>
        </w:r>
        <w:r>
          <w:tab/>
        </w:r>
        <w:r>
          <w:fldChar w:fldCharType="begin"/>
        </w:r>
        <w:r>
          <w:instrText xml:space="preserve"> PAGEREF _Toc28705 \h </w:instrText>
        </w:r>
        <w:r>
          <w:fldChar w:fldCharType="separate"/>
        </w:r>
        <w:r>
          <w:t>43</w:t>
        </w:r>
        <w:r>
          <w:fldChar w:fldCharType="end"/>
        </w:r>
      </w:hyperlink>
    </w:p>
    <w:p>
      <w:pPr>
        <w:pStyle w:val="TOC2"/>
        <w:tabs>
          <w:tab w:val="right" w:leader="dot" w:pos="8306"/>
        </w:tabs>
      </w:pPr>
      <w:hyperlink w:anchor="_Toc3437" w:history="1">
        <w:r>
          <w:rPr>
            <w:rFonts w:ascii="仿宋" w:eastAsia="仿宋" w:hAnsi="仿宋" w:cs="仿宋" w:hint="eastAsia"/>
            <w:lang w:eastAsia="zh-CN"/>
          </w:rPr>
          <w:t>(二)、标准化作业流程</w:t>
        </w:r>
        <w:r>
          <w:tab/>
        </w:r>
        <w:r>
          <w:fldChar w:fldCharType="begin"/>
        </w:r>
        <w:r>
          <w:instrText xml:space="preserve"> PAGEREF _Toc3437 \h </w:instrText>
        </w:r>
        <w:r>
          <w:fldChar w:fldCharType="separate"/>
        </w:r>
        <w:r>
          <w:t>45</w:t>
        </w:r>
        <w:r>
          <w:fldChar w:fldCharType="end"/>
        </w:r>
      </w:hyperlink>
    </w:p>
    <w:p>
      <w:pPr>
        <w:pStyle w:val="TOC2"/>
        <w:tabs>
          <w:tab w:val="right" w:leader="dot" w:pos="8306"/>
        </w:tabs>
      </w:pPr>
      <w:hyperlink w:anchor="_Toc12781" w:history="1">
        <w:r>
          <w:rPr>
            <w:rFonts w:ascii="仿宋" w:eastAsia="仿宋" w:hAnsi="仿宋" w:cs="仿宋" w:hint="eastAsia"/>
            <w:lang w:eastAsia="zh-CN"/>
          </w:rPr>
          <w:t>(三)、质量监控与评估</w:t>
        </w:r>
        <w:r>
          <w:tab/>
        </w:r>
        <w:r>
          <w:fldChar w:fldCharType="begin"/>
        </w:r>
        <w:r>
          <w:instrText xml:space="preserve"> PAGEREF _Toc12781 \h </w:instrText>
        </w:r>
        <w:r>
          <w:fldChar w:fldCharType="separate"/>
        </w:r>
        <w:r>
          <w:t>47</w:t>
        </w:r>
        <w:r>
          <w:fldChar w:fldCharType="end"/>
        </w:r>
      </w:hyperlink>
    </w:p>
    <w:p>
      <w:pPr>
        <w:pStyle w:val="TOC2"/>
        <w:tabs>
          <w:tab w:val="right" w:leader="dot" w:pos="8306"/>
        </w:tabs>
      </w:pPr>
      <w:hyperlink w:anchor="_Toc26359" w:history="1">
        <w:r>
          <w:rPr>
            <w:rFonts w:ascii="仿宋" w:eastAsia="仿宋" w:hAnsi="仿宋" w:cs="仿宋" w:hint="eastAsia"/>
            <w:lang w:eastAsia="zh-CN"/>
          </w:rPr>
          <w:t>(四)、质量改进计划</w:t>
        </w:r>
        <w:r>
          <w:tab/>
        </w:r>
        <w:r>
          <w:fldChar w:fldCharType="begin"/>
        </w:r>
        <w:r>
          <w:instrText xml:space="preserve"> PAGEREF _Toc26359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8" w:history="1">
        <w:r>
          <w:rPr>
            <w:rFonts w:ascii="仿宋" w:eastAsia="仿宋" w:hAnsi="仿宋" w:cs="仿宋" w:hint="eastAsia"/>
            <w:lang w:eastAsia="zh-CN"/>
          </w:rPr>
          <w:t>八、安全与应急管理</w:t>
        </w:r>
        <w:r>
          <w:tab/>
        </w:r>
        <w:r>
          <w:fldChar w:fldCharType="begin"/>
        </w:r>
        <w:r>
          <w:instrText xml:space="preserve"> PAGEREF _Toc22828 \h </w:instrText>
        </w:r>
        <w:r>
          <w:fldChar w:fldCharType="separate"/>
        </w:r>
        <w:r>
          <w:t>49</w:t>
        </w:r>
        <w:r>
          <w:fldChar w:fldCharType="end"/>
        </w:r>
      </w:hyperlink>
    </w:p>
    <w:p>
      <w:pPr>
        <w:pStyle w:val="TOC2"/>
        <w:tabs>
          <w:tab w:val="right" w:leader="dot" w:pos="8306"/>
        </w:tabs>
      </w:pPr>
      <w:hyperlink w:anchor="_Toc9155" w:history="1">
        <w:r>
          <w:rPr>
            <w:rFonts w:ascii="仿宋" w:eastAsia="仿宋" w:hAnsi="仿宋" w:cs="仿宋" w:hint="eastAsia"/>
            <w:lang w:eastAsia="zh-CN"/>
          </w:rPr>
          <w:t>(一)、安全生产管理</w:t>
        </w:r>
        <w:r>
          <w:tab/>
        </w:r>
        <w:r>
          <w:fldChar w:fldCharType="begin"/>
        </w:r>
        <w:r>
          <w:instrText xml:space="preserve"> PAGEREF _Toc9155 \h </w:instrText>
        </w:r>
        <w:r>
          <w:fldChar w:fldCharType="separate"/>
        </w:r>
        <w:r>
          <w:t>49</w:t>
        </w:r>
        <w:r>
          <w:fldChar w:fldCharType="end"/>
        </w:r>
      </w:hyperlink>
    </w:p>
    <w:p>
      <w:pPr>
        <w:pStyle w:val="TOC2"/>
        <w:tabs>
          <w:tab w:val="right" w:leader="dot" w:pos="8306"/>
        </w:tabs>
      </w:pPr>
      <w:hyperlink w:anchor="_Toc8397" w:history="1">
        <w:r>
          <w:rPr>
            <w:rFonts w:ascii="仿宋" w:eastAsia="仿宋" w:hAnsi="仿宋" w:cs="仿宋" w:hint="eastAsia"/>
            <w:lang w:eastAsia="zh-CN"/>
          </w:rPr>
          <w:t>(二)、应急预案与响应</w:t>
        </w:r>
        <w:r>
          <w:tab/>
        </w:r>
        <w:r>
          <w:fldChar w:fldCharType="begin"/>
        </w:r>
        <w:r>
          <w:instrText xml:space="preserve"> PAGEREF _Toc8397 \h </w:instrText>
        </w:r>
        <w:r>
          <w:fldChar w:fldCharType="separate"/>
        </w:r>
        <w:r>
          <w:t>50</w:t>
        </w:r>
        <w:r>
          <w:fldChar w:fldCharType="end"/>
        </w:r>
      </w:hyperlink>
    </w:p>
    <w:p>
      <w:pPr>
        <w:pStyle w:val="TOC1"/>
        <w:tabs>
          <w:tab w:val="right" w:leader="dot" w:pos="8306"/>
        </w:tabs>
      </w:pPr>
      <w:hyperlink w:anchor="_Toc4591" w:history="1">
        <w:r>
          <w:rPr>
            <w:rFonts w:ascii="仿宋" w:eastAsia="仿宋" w:hAnsi="仿宋" w:cs="仿宋" w:hint="eastAsia"/>
            <w:lang w:eastAsia="zh-CN"/>
          </w:rPr>
          <w:t>九、项目变更管理</w:t>
        </w:r>
        <w:r>
          <w:tab/>
        </w:r>
        <w:r>
          <w:fldChar w:fldCharType="begin"/>
        </w:r>
        <w:r>
          <w:instrText xml:space="preserve"> PAGEREF _Toc4591 \h </w:instrText>
        </w:r>
        <w:r>
          <w:fldChar w:fldCharType="separate"/>
        </w:r>
        <w:r>
          <w:t>52</w:t>
        </w:r>
        <w:r>
          <w:fldChar w:fldCharType="end"/>
        </w:r>
      </w:hyperlink>
    </w:p>
    <w:p>
      <w:pPr>
        <w:pStyle w:val="TOC2"/>
        <w:tabs>
          <w:tab w:val="right" w:leader="dot" w:pos="8306"/>
        </w:tabs>
      </w:pPr>
      <w:hyperlink w:anchor="_Toc18873" w:history="1">
        <w:r>
          <w:rPr>
            <w:rFonts w:ascii="仿宋" w:eastAsia="仿宋" w:hAnsi="仿宋" w:cs="仿宋" w:hint="eastAsia"/>
            <w:lang w:eastAsia="zh-CN"/>
          </w:rPr>
          <w:t>(一)、变更控制流程</w:t>
        </w:r>
        <w:r>
          <w:tab/>
        </w:r>
        <w:r>
          <w:fldChar w:fldCharType="begin"/>
        </w:r>
        <w:r>
          <w:instrText xml:space="preserve"> PAGEREF _Toc18873 \h </w:instrText>
        </w:r>
        <w:r>
          <w:fldChar w:fldCharType="separate"/>
        </w:r>
        <w:r>
          <w:t>52</w:t>
        </w:r>
        <w:r>
          <w:fldChar w:fldCharType="end"/>
        </w:r>
      </w:hyperlink>
    </w:p>
    <w:p>
      <w:pPr>
        <w:pStyle w:val="TOC2"/>
        <w:tabs>
          <w:tab w:val="right" w:leader="dot" w:pos="8306"/>
        </w:tabs>
      </w:pPr>
      <w:hyperlink w:anchor="_Toc29947" w:history="1">
        <w:r>
          <w:rPr>
            <w:rFonts w:ascii="仿宋" w:eastAsia="仿宋" w:hAnsi="仿宋" w:cs="仿宋" w:hint="eastAsia"/>
            <w:lang w:eastAsia="zh-CN"/>
          </w:rPr>
          <w:t>(二)、影响评估与处理</w:t>
        </w:r>
        <w:r>
          <w:tab/>
        </w:r>
        <w:r>
          <w:fldChar w:fldCharType="begin"/>
        </w:r>
        <w:r>
          <w:instrText xml:space="preserve"> PAGEREF _Toc29947 \h </w:instrText>
        </w:r>
        <w:r>
          <w:fldChar w:fldCharType="separate"/>
        </w:r>
        <w:r>
          <w:t>53</w:t>
        </w:r>
        <w:r>
          <w:fldChar w:fldCharType="end"/>
        </w:r>
      </w:hyperlink>
    </w:p>
    <w:p>
      <w:pPr>
        <w:pStyle w:val="TOC2"/>
        <w:tabs>
          <w:tab w:val="right" w:leader="dot" w:pos="8306"/>
        </w:tabs>
      </w:pPr>
      <w:hyperlink w:anchor="_Toc24255" w:history="1">
        <w:r>
          <w:rPr>
            <w:rFonts w:ascii="仿宋" w:eastAsia="仿宋" w:hAnsi="仿宋" w:cs="仿宋" w:hint="eastAsia"/>
            <w:lang w:eastAsia="zh-CN"/>
          </w:rPr>
          <w:t>(三)、变更记录与追踪</w:t>
        </w:r>
        <w:r>
          <w:tab/>
        </w:r>
        <w:r>
          <w:fldChar w:fldCharType="begin"/>
        </w:r>
        <w:r>
          <w:instrText xml:space="preserve"> PAGEREF _Toc24255 \h </w:instrText>
        </w:r>
        <w:r>
          <w:fldChar w:fldCharType="separate"/>
        </w:r>
        <w:r>
          <w:t>54</w:t>
        </w:r>
        <w:r>
          <w:fldChar w:fldCharType="end"/>
        </w:r>
      </w:hyperlink>
    </w:p>
    <w:p>
      <w:pPr>
        <w:pStyle w:val="TOC2"/>
        <w:tabs>
          <w:tab w:val="right" w:leader="dot" w:pos="8306"/>
        </w:tabs>
      </w:pPr>
      <w:hyperlink w:anchor="_Toc29832" w:history="1">
        <w:r>
          <w:rPr>
            <w:rFonts w:ascii="仿宋" w:eastAsia="仿宋" w:hAnsi="仿宋" w:cs="仿宋" w:hint="eastAsia"/>
            <w:lang w:eastAsia="zh-CN"/>
          </w:rPr>
          <w:t>(四)、变更管理策略</w:t>
        </w:r>
        <w:r>
          <w:tab/>
        </w:r>
        <w:r>
          <w:fldChar w:fldCharType="begin"/>
        </w:r>
        <w:r>
          <w:instrText xml:space="preserve"> PAGEREF _Toc29832 \h </w:instrText>
        </w:r>
        <w:r>
          <w:fldChar w:fldCharType="separate"/>
        </w:r>
        <w:r>
          <w:t>56</w:t>
        </w:r>
        <w:r>
          <w:fldChar w:fldCharType="end"/>
        </w:r>
      </w:hyperlink>
    </w:p>
    <w:p>
      <w:pPr>
        <w:pStyle w:val="TOC1"/>
        <w:tabs>
          <w:tab w:val="right" w:leader="dot" w:pos="8306"/>
        </w:tabs>
      </w:pPr>
      <w:hyperlink w:anchor="_Toc14564" w:history="1">
        <w:r>
          <w:rPr>
            <w:rFonts w:ascii="仿宋" w:eastAsia="仿宋" w:hAnsi="仿宋" w:cs="仿宋" w:hint="eastAsia"/>
            <w:lang w:eastAsia="zh-CN"/>
          </w:rPr>
          <w:t>十、项目实施与管理方案</w:t>
        </w:r>
        <w:r>
          <w:tab/>
        </w:r>
        <w:r>
          <w:fldChar w:fldCharType="begin"/>
        </w:r>
        <w:r>
          <w:instrText xml:space="preserve"> PAGEREF _Toc14564 \h </w:instrText>
        </w:r>
        <w:r>
          <w:fldChar w:fldCharType="separate"/>
        </w:r>
        <w:r>
          <w:t>58</w:t>
        </w:r>
        <w:r>
          <w:fldChar w:fldCharType="end"/>
        </w:r>
      </w:hyperlink>
    </w:p>
    <w:p>
      <w:pPr>
        <w:pStyle w:val="TOC2"/>
        <w:tabs>
          <w:tab w:val="right" w:leader="dot" w:pos="8306"/>
        </w:tabs>
      </w:pPr>
      <w:hyperlink w:anchor="_Toc7643" w:history="1">
        <w:r>
          <w:rPr>
            <w:rFonts w:ascii="仿宋" w:eastAsia="仿宋" w:hAnsi="仿宋" w:cs="仿宋" w:hint="eastAsia"/>
            <w:lang w:eastAsia="zh-CN"/>
          </w:rPr>
          <w:t>(一)、项目实施计划</w:t>
        </w:r>
        <w:r>
          <w:tab/>
        </w:r>
        <w:r>
          <w:fldChar w:fldCharType="begin"/>
        </w:r>
        <w:r>
          <w:instrText xml:space="preserve"> PAGEREF _Toc7643 \h </w:instrText>
        </w:r>
        <w:r>
          <w:fldChar w:fldCharType="separate"/>
        </w:r>
        <w:r>
          <w:t>58</w:t>
        </w:r>
        <w:r>
          <w:fldChar w:fldCharType="end"/>
        </w:r>
      </w:hyperlink>
    </w:p>
    <w:p>
      <w:pPr>
        <w:pStyle w:val="TOC2"/>
        <w:tabs>
          <w:tab w:val="right" w:leader="dot" w:pos="8306"/>
        </w:tabs>
      </w:pPr>
      <w:hyperlink w:anchor="_Toc20293" w:history="1">
        <w:r>
          <w:rPr>
            <w:rFonts w:ascii="仿宋" w:eastAsia="仿宋" w:hAnsi="仿宋" w:cs="仿宋" w:hint="eastAsia"/>
            <w:lang w:eastAsia="zh-CN"/>
          </w:rPr>
          <w:t>(二)、项目组织机构与职责</w:t>
        </w:r>
        <w:r>
          <w:tab/>
        </w:r>
        <w:r>
          <w:fldChar w:fldCharType="begin"/>
        </w:r>
        <w:r>
          <w:instrText xml:space="preserve"> PAGEREF _Toc20293 \h </w:instrText>
        </w:r>
        <w:r>
          <w:fldChar w:fldCharType="separate"/>
        </w:r>
        <w:r>
          <w:t>59</w:t>
        </w:r>
        <w:r>
          <w:fldChar w:fldCharType="end"/>
        </w:r>
      </w:hyperlink>
    </w:p>
    <w:p>
      <w:pPr>
        <w:pStyle w:val="TOC2"/>
        <w:tabs>
          <w:tab w:val="right" w:leader="dot" w:pos="8306"/>
        </w:tabs>
      </w:pPr>
      <w:hyperlink w:anchor="_Toc30408" w:history="1">
        <w:r>
          <w:rPr>
            <w:rFonts w:ascii="仿宋" w:eastAsia="仿宋" w:hAnsi="仿宋" w:cs="仿宋" w:hint="eastAsia"/>
            <w:lang w:eastAsia="zh-CN"/>
          </w:rPr>
          <w:t>(三)、项目管理与监控体系</w:t>
        </w:r>
        <w:r>
          <w:tab/>
        </w:r>
        <w:r>
          <w:fldChar w:fldCharType="begin"/>
        </w:r>
        <w:r>
          <w:instrText xml:space="preserve"> PAGEREF _Toc30408 \h </w:instrText>
        </w:r>
        <w:r>
          <w:fldChar w:fldCharType="separate"/>
        </w:r>
        <w:r>
          <w:t>62</w:t>
        </w:r>
        <w:r>
          <w:fldChar w:fldCharType="end"/>
        </w:r>
      </w:hyperlink>
    </w:p>
    <w:p>
      <w:pPr>
        <w:pStyle w:val="TOC1"/>
        <w:tabs>
          <w:tab w:val="right" w:leader="dot" w:pos="8306"/>
        </w:tabs>
      </w:pPr>
      <w:hyperlink w:anchor="_Toc30441" w:history="1">
        <w:r>
          <w:rPr>
            <w:rFonts w:ascii="仿宋" w:eastAsia="仿宋" w:hAnsi="仿宋" w:cs="仿宋" w:hint="eastAsia"/>
            <w:lang w:eastAsia="zh-CN"/>
          </w:rPr>
          <w:t>十一、客户关系管理与市场拓展</w:t>
        </w:r>
        <w:r>
          <w:tab/>
        </w:r>
        <w:r>
          <w:fldChar w:fldCharType="begin"/>
        </w:r>
        <w:r>
          <w:instrText xml:space="preserve"> PAGEREF _Toc30441 \h </w:instrText>
        </w:r>
        <w:r>
          <w:fldChar w:fldCharType="separate"/>
        </w:r>
        <w:r>
          <w:t>63</w:t>
        </w:r>
        <w:r>
          <w:fldChar w:fldCharType="end"/>
        </w:r>
      </w:hyperlink>
    </w:p>
    <w:p>
      <w:pPr>
        <w:pStyle w:val="TOC2"/>
        <w:tabs>
          <w:tab w:val="right" w:leader="dot" w:pos="8306"/>
        </w:tabs>
      </w:pPr>
      <w:hyperlink w:anchor="_Toc21685" w:history="1">
        <w:r>
          <w:rPr>
            <w:rFonts w:ascii="仿宋" w:eastAsia="仿宋" w:hAnsi="仿宋" w:cs="仿宋" w:hint="eastAsia"/>
            <w:lang w:eastAsia="zh-CN"/>
          </w:rPr>
          <w:t>(一)、客户关系管理策略</w:t>
        </w:r>
        <w:r>
          <w:tab/>
        </w:r>
        <w:r>
          <w:fldChar w:fldCharType="begin"/>
        </w:r>
        <w:r>
          <w:instrText xml:space="preserve"> PAGEREF _Toc21685 \h </w:instrText>
        </w:r>
        <w:r>
          <w:fldChar w:fldCharType="separate"/>
        </w:r>
        <w:r>
          <w:t>63</w:t>
        </w:r>
        <w:r>
          <w:fldChar w:fldCharType="end"/>
        </w:r>
      </w:hyperlink>
    </w:p>
    <w:p>
      <w:pPr>
        <w:pStyle w:val="TOC2"/>
        <w:tabs>
          <w:tab w:val="right" w:leader="dot" w:pos="8306"/>
        </w:tabs>
      </w:pPr>
      <w:hyperlink w:anchor="_Toc6706" w:history="1">
        <w:r>
          <w:rPr>
            <w:rFonts w:ascii="仿宋" w:eastAsia="仿宋" w:hAnsi="仿宋" w:cs="仿宋" w:hint="eastAsia"/>
            <w:lang w:eastAsia="zh-CN"/>
          </w:rPr>
          <w:t>(二)、市场拓展方案</w:t>
        </w:r>
        <w:r>
          <w:tab/>
        </w:r>
        <w:r>
          <w:fldChar w:fldCharType="begin"/>
        </w:r>
        <w:r>
          <w:instrText xml:space="preserve"> PAGEREF _Toc6706 \h </w:instrText>
        </w:r>
        <w:r>
          <w:fldChar w:fldCharType="separate"/>
        </w:r>
        <w:r>
          <w:t>65</w:t>
        </w:r>
        <w:r>
          <w:fldChar w:fldCharType="end"/>
        </w:r>
      </w:hyperlink>
    </w:p>
    <w:p>
      <w:pPr>
        <w:pStyle w:val="TOC1"/>
        <w:tabs>
          <w:tab w:val="right" w:leader="dot" w:pos="8306"/>
        </w:tabs>
      </w:pPr>
      <w:hyperlink w:anchor="_Toc200" w:history="1">
        <w:r>
          <w:rPr>
            <w:rFonts w:ascii="仿宋" w:eastAsia="仿宋" w:hAnsi="仿宋" w:cs="仿宋" w:hint="eastAsia"/>
            <w:lang w:eastAsia="zh-CN"/>
          </w:rPr>
          <w:t>十二、项目进度计划</w:t>
        </w:r>
        <w:r>
          <w:tab/>
        </w:r>
        <w:r>
          <w:fldChar w:fldCharType="begin"/>
        </w:r>
        <w:r>
          <w:instrText xml:space="preserve"> PAGEREF _Toc200 \h </w:instrText>
        </w:r>
        <w:r>
          <w:fldChar w:fldCharType="separate"/>
        </w:r>
        <w:r>
          <w:t>66</w:t>
        </w:r>
        <w:r>
          <w:fldChar w:fldCharType="end"/>
        </w:r>
      </w:hyperlink>
    </w:p>
    <w:p>
      <w:pPr>
        <w:pStyle w:val="TOC2"/>
        <w:tabs>
          <w:tab w:val="right" w:leader="dot" w:pos="8306"/>
        </w:tabs>
      </w:pPr>
      <w:hyperlink w:anchor="_Toc27858" w:history="1">
        <w:r>
          <w:rPr>
            <w:rFonts w:ascii="仿宋" w:eastAsia="仿宋" w:hAnsi="仿宋" w:cs="仿宋" w:hint="eastAsia"/>
            <w:lang w:eastAsia="zh-CN"/>
          </w:rPr>
          <w:t>(一)、建设周期</w:t>
        </w:r>
        <w:r>
          <w:tab/>
        </w:r>
        <w:r>
          <w:fldChar w:fldCharType="begin"/>
        </w:r>
        <w:r>
          <w:instrText xml:space="preserve"> PAGEREF _Toc27858 \h </w:instrText>
        </w:r>
        <w:r>
          <w:fldChar w:fldCharType="separate"/>
        </w:r>
        <w:r>
          <w:t>66</w:t>
        </w:r>
        <w:r>
          <w:fldChar w:fldCharType="end"/>
        </w:r>
      </w:hyperlink>
    </w:p>
    <w:p>
      <w:pPr>
        <w:pStyle w:val="TOC2"/>
        <w:tabs>
          <w:tab w:val="right" w:leader="dot" w:pos="8306"/>
        </w:tabs>
      </w:pPr>
      <w:hyperlink w:anchor="_Toc14980" w:history="1">
        <w:r>
          <w:rPr>
            <w:rFonts w:ascii="仿宋" w:eastAsia="仿宋" w:hAnsi="仿宋" w:cs="仿宋" w:hint="eastAsia"/>
            <w:lang w:eastAsia="zh-CN"/>
          </w:rPr>
          <w:t>(二)、建设进度</w:t>
        </w:r>
        <w:r>
          <w:tab/>
        </w:r>
        <w:r>
          <w:fldChar w:fldCharType="begin"/>
        </w:r>
        <w:r>
          <w:instrText xml:space="preserve"> PAGEREF _Toc14980 \h </w:instrText>
        </w:r>
        <w:r>
          <w:fldChar w:fldCharType="separate"/>
        </w:r>
        <w:r>
          <w:t>66</w:t>
        </w:r>
        <w:r>
          <w:fldChar w:fldCharType="end"/>
        </w:r>
      </w:hyperlink>
    </w:p>
    <w:p>
      <w:pPr>
        <w:pStyle w:val="TOC2"/>
        <w:tabs>
          <w:tab w:val="right" w:leader="dot" w:pos="8306"/>
        </w:tabs>
      </w:pPr>
      <w:hyperlink w:anchor="_Toc2157" w:history="1">
        <w:r>
          <w:rPr>
            <w:rFonts w:ascii="仿宋" w:eastAsia="仿宋" w:hAnsi="仿宋" w:cs="仿宋" w:hint="eastAsia"/>
            <w:lang w:eastAsia="zh-CN"/>
          </w:rPr>
          <w:t>(三)、进度安排注意事项</w:t>
        </w:r>
        <w:r>
          <w:tab/>
        </w:r>
        <w:r>
          <w:fldChar w:fldCharType="begin"/>
        </w:r>
        <w:r>
          <w:instrText xml:space="preserve"> PAGEREF _Toc2157 \h </w:instrText>
        </w:r>
        <w:r>
          <w:fldChar w:fldCharType="separate"/>
        </w:r>
        <w:r>
          <w:t>67</w:t>
        </w:r>
        <w:r>
          <w:fldChar w:fldCharType="end"/>
        </w:r>
      </w:hyperlink>
    </w:p>
    <w:p>
      <w:pPr>
        <w:pStyle w:val="TOC2"/>
        <w:tabs>
          <w:tab w:val="right" w:leader="dot" w:pos="8306"/>
        </w:tabs>
      </w:pPr>
      <w:hyperlink w:anchor="_Toc29797" w:history="1">
        <w:r>
          <w:rPr>
            <w:rFonts w:ascii="仿宋" w:eastAsia="仿宋" w:hAnsi="仿宋" w:cs="仿宋" w:hint="eastAsia"/>
            <w:lang w:eastAsia="zh-CN"/>
          </w:rPr>
          <w:t>(四)、人力资源配置</w:t>
        </w:r>
        <w:r>
          <w:tab/>
        </w:r>
        <w:r>
          <w:fldChar w:fldCharType="begin"/>
        </w:r>
        <w:r>
          <w:instrText xml:space="preserve"> PAGEREF _Toc29797 \h </w:instrText>
        </w:r>
        <w:r>
          <w:fldChar w:fldCharType="separate"/>
        </w:r>
        <w:r>
          <w:t>68</w:t>
        </w:r>
        <w:r>
          <w:fldChar w:fldCharType="end"/>
        </w:r>
      </w:hyperlink>
    </w:p>
    <w:p>
      <w:pPr>
        <w:pStyle w:val="TOC2"/>
        <w:tabs>
          <w:tab w:val="right" w:leader="dot" w:pos="8306"/>
        </w:tabs>
      </w:pPr>
      <w:hyperlink w:anchor="_Toc32595" w:history="1">
        <w:r>
          <w:rPr>
            <w:rFonts w:ascii="仿宋" w:eastAsia="仿宋" w:hAnsi="仿宋" w:cs="仿宋" w:hint="eastAsia"/>
            <w:lang w:eastAsia="zh-CN"/>
          </w:rPr>
          <w:t>(五)、员工培训</w:t>
        </w:r>
        <w:r>
          <w:tab/>
        </w:r>
        <w:r>
          <w:fldChar w:fldCharType="begin"/>
        </w:r>
        <w:r>
          <w:instrText xml:space="preserve"> PAGEREF _Toc32595 \h </w:instrText>
        </w:r>
        <w:r>
          <w:fldChar w:fldCharType="separate"/>
        </w:r>
        <w:r>
          <w:t>70</w:t>
        </w:r>
        <w:r>
          <w:fldChar w:fldCharType="end"/>
        </w:r>
      </w:hyperlink>
    </w:p>
    <w:p>
      <w:pPr>
        <w:pStyle w:val="TOC2"/>
        <w:tabs>
          <w:tab w:val="right" w:leader="dot" w:pos="8306"/>
        </w:tabs>
      </w:pPr>
      <w:hyperlink w:anchor="_Toc16952" w:history="1">
        <w:r>
          <w:rPr>
            <w:rFonts w:ascii="仿宋" w:eastAsia="仿宋" w:hAnsi="仿宋" w:cs="仿宋" w:hint="eastAsia"/>
            <w:lang w:eastAsia="zh-CN"/>
          </w:rPr>
          <w:t>(六)、项目实施保障</w:t>
        </w:r>
        <w:r>
          <w:tab/>
        </w:r>
        <w:r>
          <w:fldChar w:fldCharType="begin"/>
        </w:r>
        <w:r>
          <w:instrText xml:space="preserve"> PAGEREF _Toc16952 \h </w:instrText>
        </w:r>
        <w:r>
          <w:fldChar w:fldCharType="separate"/>
        </w:r>
        <w:r>
          <w:t>71</w:t>
        </w:r>
        <w:r>
          <w:fldChar w:fldCharType="end"/>
        </w:r>
      </w:hyperlink>
    </w:p>
    <w:p>
      <w:pPr>
        <w:pStyle w:val="TOC2"/>
        <w:tabs>
          <w:tab w:val="right" w:leader="dot" w:pos="8306"/>
        </w:tabs>
      </w:pPr>
      <w:hyperlink w:anchor="_Toc7666" w:history="1">
        <w:r>
          <w:rPr>
            <w:rFonts w:ascii="仿宋" w:eastAsia="仿宋" w:hAnsi="仿宋" w:cs="仿宋" w:hint="eastAsia"/>
            <w:lang w:eastAsia="zh-CN"/>
          </w:rPr>
          <w:t>(七)、安全规范管理</w:t>
        </w:r>
        <w:r>
          <w:tab/>
        </w:r>
        <w:r>
          <w:fldChar w:fldCharType="begin"/>
        </w:r>
        <w:r>
          <w:instrText xml:space="preserve"> PAGEREF _Toc7666 \h </w:instrText>
        </w:r>
        <w:r>
          <w:fldChar w:fldCharType="separate"/>
        </w:r>
        <w:r>
          <w:t>72</w:t>
        </w:r>
        <w:r>
          <w:fldChar w:fldCharType="end"/>
        </w:r>
      </w:hyperlink>
    </w:p>
    <w:p>
      <w:pPr>
        <w:pStyle w:val="TOC1"/>
        <w:tabs>
          <w:tab w:val="right" w:leader="dot" w:pos="8306"/>
        </w:tabs>
      </w:pPr>
      <w:hyperlink w:anchor="_Toc28473" w:history="1">
        <w:r>
          <w:rPr>
            <w:rFonts w:ascii="仿宋" w:eastAsia="仿宋" w:hAnsi="仿宋" w:cs="仿宋" w:hint="eastAsia"/>
            <w:lang w:eastAsia="zh-CN"/>
          </w:rPr>
          <w:t>十三、创新驱动与持续发展</w:t>
        </w:r>
        <w:r>
          <w:tab/>
        </w:r>
        <w:r>
          <w:fldChar w:fldCharType="begin"/>
        </w:r>
        <w:r>
          <w:instrText xml:space="preserve"> PAGEREF _Toc28473 \h </w:instrText>
        </w:r>
        <w:r>
          <w:fldChar w:fldCharType="separate"/>
        </w:r>
        <w:r>
          <w:t>73</w:t>
        </w:r>
        <w:r>
          <w:fldChar w:fldCharType="end"/>
        </w:r>
      </w:hyperlink>
    </w:p>
    <w:p>
      <w:pPr>
        <w:pStyle w:val="TOC2"/>
        <w:tabs>
          <w:tab w:val="right" w:leader="dot" w:pos="8306"/>
        </w:tabs>
      </w:pPr>
      <w:hyperlink w:anchor="_Toc6386" w:history="1">
        <w:r>
          <w:rPr>
            <w:rFonts w:ascii="仿宋" w:eastAsia="仿宋" w:hAnsi="仿宋" w:cs="仿宋" w:hint="eastAsia"/>
            <w:lang w:eastAsia="zh-CN"/>
          </w:rPr>
          <w:t>(一)、创新驱动战略实施</w:t>
        </w:r>
        <w:r>
          <w:tab/>
        </w:r>
        <w:r>
          <w:fldChar w:fldCharType="begin"/>
        </w:r>
        <w:r>
          <w:instrText xml:space="preserve"> PAGEREF _Toc6386 \h </w:instrText>
        </w:r>
        <w:r>
          <w:fldChar w:fldCharType="separate"/>
        </w:r>
        <w:r>
          <w:t>73</w:t>
        </w:r>
        <w:r>
          <w:fldChar w:fldCharType="end"/>
        </w:r>
      </w:hyperlink>
    </w:p>
    <w:p>
      <w:pPr>
        <w:pStyle w:val="TOC2"/>
        <w:tabs>
          <w:tab w:val="right" w:leader="dot" w:pos="8306"/>
        </w:tabs>
      </w:pPr>
      <w:hyperlink w:anchor="_Toc8781" w:history="1">
        <w:r>
          <w:rPr>
            <w:rFonts w:ascii="仿宋" w:eastAsia="仿宋" w:hAnsi="仿宋" w:cs="仿宋" w:hint="eastAsia"/>
            <w:lang w:eastAsia="zh-CN"/>
          </w:rPr>
          <w:t>(二)、持续发展路径探索</w:t>
        </w:r>
        <w:r>
          <w:tab/>
        </w:r>
        <w:r>
          <w:fldChar w:fldCharType="begin"/>
        </w:r>
        <w:r>
          <w:instrText xml:space="preserve"> PAGEREF _Toc8781 \h </w:instrText>
        </w:r>
        <w:r>
          <w:fldChar w:fldCharType="separate"/>
        </w:r>
        <w:r>
          <w:t>75</w:t>
        </w:r>
        <w:r>
          <w:fldChar w:fldCharType="end"/>
        </w:r>
      </w:hyperlink>
    </w:p>
    <w:p>
      <w:pPr>
        <w:pStyle w:val="TOC1"/>
        <w:tabs>
          <w:tab w:val="right" w:leader="dot" w:pos="8306"/>
        </w:tabs>
      </w:pPr>
      <w:hyperlink w:anchor="_Toc5401" w:history="1">
        <w:r>
          <w:rPr>
            <w:rFonts w:ascii="仿宋" w:eastAsia="仿宋" w:hAnsi="仿宋" w:cs="仿宋" w:hint="eastAsia"/>
            <w:lang w:eastAsia="zh-CN"/>
          </w:rPr>
          <w:t>十四、合作与交流机制建立</w:t>
        </w:r>
        <w:r>
          <w:tab/>
        </w:r>
        <w:r>
          <w:fldChar w:fldCharType="begin"/>
        </w:r>
        <w:r>
          <w:instrText xml:space="preserve"> PAGEREF _Toc5401 \h </w:instrText>
        </w:r>
        <w:r>
          <w:fldChar w:fldCharType="separate"/>
        </w:r>
        <w:r>
          <w:t>79</w:t>
        </w:r>
        <w:r>
          <w:fldChar w:fldCharType="end"/>
        </w:r>
      </w:hyperlink>
    </w:p>
    <w:p>
      <w:pPr>
        <w:pStyle w:val="TOC2"/>
        <w:tabs>
          <w:tab w:val="right" w:leader="dot" w:pos="8306"/>
        </w:tabs>
      </w:pPr>
      <w:hyperlink w:anchor="_Toc26826" w:history="1">
        <w:r>
          <w:rPr>
            <w:rFonts w:ascii="仿宋" w:eastAsia="仿宋" w:hAnsi="仿宋" w:cs="仿宋" w:hint="eastAsia"/>
            <w:lang w:eastAsia="zh-CN"/>
          </w:rPr>
          <w:t>(一)、合作伙伴选择与合作方式</w:t>
        </w:r>
        <w:r>
          <w:tab/>
        </w:r>
        <w:r>
          <w:fldChar w:fldCharType="begin"/>
        </w:r>
        <w:r>
          <w:instrText xml:space="preserve"> PAGEREF _Toc26826 \h </w:instrText>
        </w:r>
        <w:r>
          <w:fldChar w:fldCharType="separate"/>
        </w:r>
        <w:r>
          <w:t>79</w:t>
        </w:r>
        <w:r>
          <w:fldChar w:fldCharType="end"/>
        </w:r>
      </w:hyperlink>
    </w:p>
    <w:p>
      <w:pPr>
        <w:pStyle w:val="TOC2"/>
        <w:tabs>
          <w:tab w:val="right" w:leader="dot" w:pos="8306"/>
        </w:tabs>
      </w:pPr>
      <w:hyperlink w:anchor="_Toc8042" w:history="1">
        <w:r>
          <w:rPr>
            <w:rFonts w:ascii="仿宋" w:eastAsia="仿宋" w:hAnsi="仿宋" w:cs="仿宋" w:hint="eastAsia"/>
            <w:lang w:eastAsia="zh-CN"/>
          </w:rPr>
          <w:t>(二)、交流与合作平台搭建</w:t>
        </w:r>
        <w:r>
          <w:tab/>
        </w:r>
        <w:r>
          <w:fldChar w:fldCharType="begin"/>
        </w:r>
        <w:r>
          <w:instrText xml:space="preserve"> PAGEREF _Toc8042 \h </w:instrText>
        </w:r>
        <w:r>
          <w:fldChar w:fldCharType="separate"/>
        </w:r>
        <w:r>
          <w:t>80</w:t>
        </w:r>
        <w:r>
          <w:fldChar w:fldCharType="end"/>
        </w:r>
      </w:hyperlink>
    </w:p>
    <w:p>
      <w:pPr>
        <w:pStyle w:val="TOC1"/>
        <w:tabs>
          <w:tab w:val="right" w:leader="dot" w:pos="8306"/>
        </w:tabs>
      </w:pPr>
      <w:hyperlink w:anchor="_Toc1186" w:history="1">
        <w:r>
          <w:rPr>
            <w:rFonts w:ascii="仿宋" w:eastAsia="仿宋" w:hAnsi="仿宋" w:cs="仿宋" w:hint="eastAsia"/>
            <w:lang w:eastAsia="zh-CN"/>
          </w:rPr>
          <w:t>十五、人力资源管理与开发</w:t>
        </w:r>
        <w:r>
          <w:tab/>
        </w:r>
        <w:r>
          <w:fldChar w:fldCharType="begin"/>
        </w:r>
        <w:r>
          <w:instrText xml:space="preserve"> PAGEREF _Toc1186 \h </w:instrText>
        </w:r>
        <w:r>
          <w:fldChar w:fldCharType="separate"/>
        </w:r>
        <w:r>
          <w:t>82</w:t>
        </w:r>
        <w:r>
          <w:fldChar w:fldCharType="end"/>
        </w:r>
      </w:hyperlink>
    </w:p>
    <w:p>
      <w:pPr>
        <w:pStyle w:val="TOC2"/>
        <w:tabs>
          <w:tab w:val="right" w:leader="dot" w:pos="8306"/>
        </w:tabs>
      </w:pPr>
      <w:hyperlink w:anchor="_Toc7963" w:history="1">
        <w:r>
          <w:rPr>
            <w:rFonts w:ascii="仿宋" w:eastAsia="仿宋" w:hAnsi="仿宋" w:cs="仿宋" w:hint="eastAsia"/>
            <w:lang w:eastAsia="zh-CN"/>
          </w:rPr>
          <w:t>(一)、人力资源规划</w:t>
        </w:r>
        <w:r>
          <w:tab/>
        </w:r>
        <w:r>
          <w:fldChar w:fldCharType="begin"/>
        </w:r>
        <w:r>
          <w:instrText xml:space="preserve"> PAGEREF _Toc7963 \h </w:instrText>
        </w:r>
        <w:r>
          <w:fldChar w:fldCharType="separate"/>
        </w:r>
        <w:r>
          <w:t>82</w:t>
        </w:r>
        <w:r>
          <w:fldChar w:fldCharType="end"/>
        </w:r>
      </w:hyperlink>
    </w:p>
    <w:p>
      <w:pPr>
        <w:pStyle w:val="TOC2"/>
        <w:tabs>
          <w:tab w:val="right" w:leader="dot" w:pos="8306"/>
        </w:tabs>
      </w:pPr>
      <w:hyperlink w:anchor="_Toc256" w:history="1">
        <w:r>
          <w:rPr>
            <w:rFonts w:ascii="仿宋" w:eastAsia="仿宋" w:hAnsi="仿宋" w:cs="仿宋" w:hint="eastAsia"/>
            <w:lang w:eastAsia="zh-CN"/>
          </w:rPr>
          <w:t>(二)、人力资源开发与培训</w:t>
        </w:r>
        <w:r>
          <w:tab/>
        </w:r>
        <w:r>
          <w:fldChar w:fldCharType="begin"/>
        </w:r>
        <w:r>
          <w:instrText xml:space="preserve"> PAGEREF _Toc256 \h </w:instrText>
        </w:r>
        <w:r>
          <w:fldChar w:fldCharType="separate"/>
        </w:r>
        <w:r>
          <w:t>84</w:t>
        </w:r>
        <w:r>
          <w:fldChar w:fldCharType="end"/>
        </w:r>
      </w:hyperlink>
    </w:p>
    <w:p>
      <w:pPr>
        <w:pStyle w:val="TOC1"/>
        <w:tabs>
          <w:tab w:val="right" w:leader="dot" w:pos="8306"/>
        </w:tabs>
      </w:pPr>
      <w:hyperlink w:anchor="_Toc22610" w:history="1">
        <w:r>
          <w:rPr>
            <w:rFonts w:ascii="仿宋" w:eastAsia="仿宋" w:hAnsi="仿宋" w:cs="仿宋" w:hint="eastAsia"/>
            <w:lang w:eastAsia="zh-CN"/>
          </w:rPr>
          <w:t>十六、设施与设备管理</w:t>
        </w:r>
        <w:r>
          <w:tab/>
        </w:r>
        <w:r>
          <w:fldChar w:fldCharType="begin"/>
        </w:r>
        <w:r>
          <w:instrText xml:space="preserve"> PAGEREF _Toc22610 \h </w:instrText>
        </w:r>
        <w:r>
          <w:fldChar w:fldCharType="separate"/>
        </w:r>
        <w:r>
          <w:t>86</w:t>
        </w:r>
        <w:r>
          <w:fldChar w:fldCharType="end"/>
        </w:r>
      </w:hyperlink>
    </w:p>
    <w:p>
      <w:pPr>
        <w:pStyle w:val="TOC2"/>
        <w:tabs>
          <w:tab w:val="right" w:leader="dot" w:pos="8306"/>
        </w:tabs>
      </w:pPr>
      <w:hyperlink w:anchor="_Toc26761" w:history="1">
        <w:r>
          <w:rPr>
            <w:rFonts w:ascii="仿宋" w:eastAsia="仿宋" w:hAnsi="仿宋" w:cs="仿宋" w:hint="eastAsia"/>
            <w:lang w:eastAsia="zh-CN"/>
          </w:rPr>
          <w:t>(一)、设施规划与配置</w:t>
        </w:r>
        <w:r>
          <w:tab/>
        </w:r>
        <w:r>
          <w:fldChar w:fldCharType="begin"/>
        </w:r>
        <w:r>
          <w:instrText xml:space="preserve"> PAGEREF _Toc26761 \h </w:instrText>
        </w:r>
        <w:r>
          <w:fldChar w:fldCharType="separate"/>
        </w:r>
        <w:r>
          <w:t>86</w:t>
        </w:r>
        <w:r>
          <w:fldChar w:fldCharType="end"/>
        </w:r>
      </w:hyperlink>
    </w:p>
    <w:p>
      <w:pPr>
        <w:pStyle w:val="TOC2"/>
        <w:tabs>
          <w:tab w:val="right" w:leader="dot" w:pos="8306"/>
        </w:tabs>
      </w:pPr>
      <w:hyperlink w:anchor="_Toc3538" w:history="1">
        <w:r>
          <w:rPr>
            <w:rFonts w:ascii="仿宋" w:eastAsia="仿宋" w:hAnsi="仿宋" w:cs="仿宋" w:hint="eastAsia"/>
            <w:lang w:eastAsia="zh-CN"/>
          </w:rPr>
          <w:t>(二)、设备采购与维护管理</w:t>
        </w:r>
        <w:r>
          <w:tab/>
        </w:r>
        <w:r>
          <w:fldChar w:fldCharType="begin"/>
        </w:r>
        <w:r>
          <w:instrText xml:space="preserve"> PAGEREF _Toc3538 \h </w:instrText>
        </w:r>
        <w:r>
          <w:fldChar w:fldCharType="separate"/>
        </w:r>
        <w:r>
          <w:t>87</w:t>
        </w:r>
        <w:r>
          <w:fldChar w:fldCharType="end"/>
        </w:r>
      </w:hyperlink>
    </w:p>
    <w:p>
      <w:pPr>
        <w:pStyle w:val="TOC2"/>
        <w:tabs>
          <w:tab w:val="right" w:leader="dot" w:pos="8306"/>
        </w:tabs>
      </w:pPr>
      <w:hyperlink w:anchor="_Toc4829" w:history="1">
        <w:r>
          <w:rPr>
            <w:rFonts w:ascii="仿宋" w:eastAsia="仿宋" w:hAnsi="仿宋" w:cs="仿宋" w:hint="eastAsia"/>
            <w:lang w:eastAsia="zh-CN"/>
          </w:rPr>
          <w:t>(三)、设施设备升级策略</w:t>
        </w:r>
        <w:r>
          <w:tab/>
        </w:r>
        <w:r>
          <w:fldChar w:fldCharType="begin"/>
        </w:r>
        <w:r>
          <w:instrText xml:space="preserve"> PAGEREF _Toc4829 \h </w:instrText>
        </w:r>
        <w:r>
          <w:fldChar w:fldCharType="separate"/>
        </w:r>
        <w:r>
          <w:t>87</w:t>
        </w:r>
        <w:r>
          <w:fldChar w:fldCharType="end"/>
        </w:r>
      </w:hyperlink>
    </w:p>
    <w:p>
      <w:pPr>
        <w:pStyle w:val="TOC1"/>
        <w:tabs>
          <w:tab w:val="right" w:leader="dot" w:pos="8306"/>
        </w:tabs>
      </w:pPr>
      <w:hyperlink w:anchor="_Toc250" w:history="1">
        <w:r>
          <w:rPr>
            <w:rFonts w:ascii="仿宋" w:eastAsia="仿宋" w:hAnsi="仿宋" w:cs="仿宋" w:hint="eastAsia"/>
            <w:lang w:eastAsia="zh-CN"/>
          </w:rPr>
          <w:t>十七、企业合规与伦理</w:t>
        </w:r>
        <w:r>
          <w:tab/>
        </w:r>
        <w:r>
          <w:fldChar w:fldCharType="begin"/>
        </w:r>
        <w:r>
          <w:instrText xml:space="preserve"> PAGEREF _Toc250 \h </w:instrText>
        </w:r>
        <w:r>
          <w:fldChar w:fldCharType="separate"/>
        </w:r>
        <w:r>
          <w:t>88</w:t>
        </w:r>
        <w:r>
          <w:fldChar w:fldCharType="end"/>
        </w:r>
      </w:hyperlink>
    </w:p>
    <w:p>
      <w:pPr>
        <w:pStyle w:val="TOC2"/>
        <w:tabs>
          <w:tab w:val="right" w:leader="dot" w:pos="8306"/>
        </w:tabs>
      </w:pPr>
      <w:hyperlink w:anchor="_Toc27418" w:history="1">
        <w:r>
          <w:rPr>
            <w:rFonts w:ascii="仿宋" w:eastAsia="仿宋" w:hAnsi="仿宋" w:cs="仿宋" w:hint="eastAsia"/>
            <w:lang w:eastAsia="zh-CN"/>
          </w:rPr>
          <w:t>(一)、合规政策与程序</w:t>
        </w:r>
        <w:r>
          <w:tab/>
        </w:r>
        <w:r>
          <w:fldChar w:fldCharType="begin"/>
        </w:r>
        <w:r>
          <w:instrText xml:space="preserve"> PAGEREF _Toc27418 \h </w:instrText>
        </w:r>
        <w:r>
          <w:fldChar w:fldCharType="separate"/>
        </w:r>
        <w:r>
          <w:t>88</w:t>
        </w:r>
        <w:r>
          <w:fldChar w:fldCharType="end"/>
        </w:r>
      </w:hyperlink>
    </w:p>
    <w:p>
      <w:pPr>
        <w:pStyle w:val="TOC2"/>
        <w:tabs>
          <w:tab w:val="right" w:leader="dot" w:pos="8306"/>
        </w:tabs>
      </w:pPr>
      <w:hyperlink w:anchor="_Toc19136" w:history="1">
        <w:r>
          <w:rPr>
            <w:rFonts w:ascii="仿宋" w:eastAsia="仿宋" w:hAnsi="仿宋" w:cs="仿宋" w:hint="eastAsia"/>
            <w:lang w:eastAsia="zh-CN"/>
          </w:rPr>
          <w:t>(二)、伦理规范与培训</w:t>
        </w:r>
        <w:r>
          <w:tab/>
        </w:r>
        <w:r>
          <w:fldChar w:fldCharType="begin"/>
        </w:r>
        <w:r>
          <w:instrText xml:space="preserve"> PAGEREF _Toc19136 \h </w:instrText>
        </w:r>
        <w:r>
          <w:fldChar w:fldCharType="separate"/>
        </w:r>
        <w:r>
          <w:t>89</w:t>
        </w:r>
        <w:r>
          <w:fldChar w:fldCharType="end"/>
        </w:r>
      </w:hyperlink>
    </w:p>
    <w:p>
      <w:pPr>
        <w:pStyle w:val="TOC2"/>
        <w:tabs>
          <w:tab w:val="right" w:leader="dot" w:pos="8306"/>
        </w:tabs>
      </w:pPr>
      <w:hyperlink w:anchor="_Toc24424" w:history="1">
        <w:r>
          <w:rPr>
            <w:rFonts w:ascii="仿宋" w:eastAsia="仿宋" w:hAnsi="仿宋" w:cs="仿宋" w:hint="eastAsia"/>
            <w:lang w:eastAsia="zh-CN"/>
          </w:rPr>
          <w:t>(三)、合规风险评估</w:t>
        </w:r>
        <w:r>
          <w:tab/>
        </w:r>
        <w:r>
          <w:fldChar w:fldCharType="begin"/>
        </w:r>
        <w:r>
          <w:instrText xml:space="preserve"> PAGEREF _Toc24424 \h </w:instrText>
        </w:r>
        <w:r>
          <w:fldChar w:fldCharType="separate"/>
        </w:r>
        <w:r>
          <w:t>90</w:t>
        </w:r>
        <w:r>
          <w:fldChar w:fldCharType="end"/>
        </w:r>
      </w:hyperlink>
    </w:p>
    <w:p>
      <w:pPr>
        <w:pStyle w:val="TOC2"/>
        <w:tabs>
          <w:tab w:val="right" w:leader="dot" w:pos="8306"/>
        </w:tabs>
      </w:pPr>
      <w:hyperlink w:anchor="_Toc7574" w:history="1">
        <w:r>
          <w:rPr>
            <w:rFonts w:ascii="仿宋" w:eastAsia="仿宋" w:hAnsi="仿宋" w:cs="仿宋" w:hint="eastAsia"/>
            <w:lang w:eastAsia="zh-CN"/>
          </w:rPr>
          <w:t>(四)、合规监督与执行</w:t>
        </w:r>
        <w:r>
          <w:tab/>
        </w:r>
        <w:r>
          <w:fldChar w:fldCharType="begin"/>
        </w:r>
        <w:r>
          <w:instrText xml:space="preserve"> PAGEREF _Toc7574 \h </w:instrText>
        </w:r>
        <w:r>
          <w:fldChar w:fldCharType="separate"/>
        </w:r>
        <w:r>
          <w:t>92</w:t>
        </w:r>
        <w:r>
          <w:fldChar w:fldCharType="end"/>
        </w:r>
      </w:hyperlink>
    </w:p>
    <w:p>
      <w:pPr>
        <w:pStyle w:val="TOC1"/>
        <w:tabs>
          <w:tab w:val="right" w:leader="dot" w:pos="8306"/>
        </w:tabs>
      </w:pPr>
      <w:hyperlink w:anchor="_Toc27086" w:history="1">
        <w:r>
          <w:rPr>
            <w:rFonts w:ascii="仿宋" w:eastAsia="仿宋" w:hAnsi="仿宋" w:cs="仿宋" w:hint="eastAsia"/>
            <w:lang w:eastAsia="zh-CN"/>
          </w:rPr>
          <w:t>十八、产业协同与集群发展</w:t>
        </w:r>
        <w:r>
          <w:tab/>
        </w:r>
        <w:r>
          <w:fldChar w:fldCharType="begin"/>
        </w:r>
        <w:r>
          <w:instrText xml:space="preserve"> PAGEREF _Toc27086 \h </w:instrText>
        </w:r>
        <w:r>
          <w:fldChar w:fldCharType="separate"/>
        </w:r>
        <w:r>
          <w:t>92</w:t>
        </w:r>
        <w:r>
          <w:fldChar w:fldCharType="end"/>
        </w:r>
      </w:hyperlink>
    </w:p>
    <w:p>
      <w:pPr>
        <w:pStyle w:val="TOC2"/>
        <w:tabs>
          <w:tab w:val="right" w:leader="dot" w:pos="8306"/>
        </w:tabs>
      </w:pPr>
      <w:hyperlink w:anchor="_Toc16211" w:history="1">
        <w:r>
          <w:rPr>
            <w:rFonts w:ascii="仿宋" w:eastAsia="仿宋" w:hAnsi="仿宋" w:cs="仿宋" w:hint="eastAsia"/>
            <w:lang w:eastAsia="zh-CN"/>
          </w:rPr>
          <w:t>(一)、产业协同机制建设</w:t>
        </w:r>
        <w:r>
          <w:tab/>
        </w:r>
        <w:r>
          <w:fldChar w:fldCharType="begin"/>
        </w:r>
        <w:r>
          <w:instrText xml:space="preserve"> PAGEREF _Toc16211 \h </w:instrText>
        </w:r>
        <w:r>
          <w:fldChar w:fldCharType="separate"/>
        </w:r>
        <w:r>
          <w:t>92</w:t>
        </w:r>
        <w:r>
          <w:fldChar w:fldCharType="end"/>
        </w:r>
      </w:hyperlink>
    </w:p>
    <w:p>
      <w:pPr>
        <w:pStyle w:val="TOC2"/>
        <w:tabs>
          <w:tab w:val="right" w:leader="dot" w:pos="8306"/>
        </w:tabs>
      </w:pPr>
      <w:hyperlink w:anchor="_Toc25834" w:history="1">
        <w:r>
          <w:rPr>
            <w:rFonts w:ascii="仿宋" w:eastAsia="仿宋" w:hAnsi="仿宋" w:cs="仿宋" w:hint="eastAsia"/>
            <w:lang w:eastAsia="zh-CN"/>
          </w:rPr>
          <w:t>(二)、产业集群培育与发展</w:t>
        </w:r>
        <w:r>
          <w:tab/>
        </w:r>
        <w:r>
          <w:fldChar w:fldCharType="begin"/>
        </w:r>
        <w:r>
          <w:instrText xml:space="preserve"> PAGEREF _Toc25834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5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8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0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生鲜项目与土地用途规划：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用地控制指标通常规定了容积率和建筑密度的要求。对于生鲜项目来说，这将影响建筑物的规模和高度。必须确保项目的设计符合容积率和建筑密度的限制，以遵守用地控制法规。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用地控制指标还可能规定了建筑物与街道或相邻土地的距离，这被称为建筑线限制。生鲜项目必须遵守这些规定，以确保建筑的位置符合法规。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用地控制指标可能包括环境保护要求，例如绿地比例和污染防控措施。对于生鲜项目，这意味着必须考虑如何保护当地生态系统、水资源和空气质量，以确保项目的可持续性。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https://d.book118.com/615043243143011110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01FFB"/>
    <w:rsid w:val="73F01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043243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2024-02-04T22:32:00Z</dcterms:created>
  <dcterms:modified xsi:type="dcterms:W3CDTF">2024-02-04T22:32:43Z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B3293199DCE7426F858A176BDFBFA6AA_11</vt:lpwstr>
  </property>
  <property fmtid="{D5CDD505-2E9C-101B-9397-08002B2CF9AE}" pid="3" name="KSOProductBuildVer">
    <vt:lpwstr>2052-12.1.0.16250</vt:lpwstr>
  </property>
</Properties>
</file>