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40065" w:rsidP="00840065" w14:paraId="4163905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40065">
        <w:rPr>
          <w:rFonts w:ascii="华文中宋" w:eastAsia="华文中宋" w:hAnsi="华文中宋"/>
          <w:b/>
          <w:sz w:val="30"/>
        </w:rPr>
        <w:t>2024</w:t>
      </w:r>
      <w:r w:rsidRPr="00840065">
        <w:rPr>
          <w:rFonts w:ascii="华文中宋" w:eastAsia="华文中宋" w:hAnsi="华文中宋"/>
          <w:b/>
          <w:sz w:val="30"/>
        </w:rPr>
        <w:t>四川乐山市犍为县石溪镇</w:t>
      </w:r>
      <w:r w:rsidRPr="00840065">
        <w:rPr>
          <w:rFonts w:ascii="华文中宋" w:eastAsia="华文中宋" w:hAnsi="华文中宋"/>
          <w:b/>
          <w:sz w:val="30"/>
        </w:rPr>
        <w:t>=</w:t>
      </w:r>
      <w:r w:rsidRPr="00840065">
        <w:rPr>
          <w:rFonts w:ascii="华文中宋" w:eastAsia="华文中宋" w:hAnsi="华文中宋"/>
          <w:b/>
          <w:sz w:val="30"/>
        </w:rPr>
        <w:t>招聘乡村公益性岗位人员</w:t>
      </w:r>
      <w:r w:rsidRPr="00840065">
        <w:rPr>
          <w:rFonts w:ascii="华文中宋" w:eastAsia="华文中宋" w:hAnsi="华文中宋"/>
          <w:b/>
          <w:sz w:val="30"/>
        </w:rPr>
        <w:t>6</w:t>
      </w:r>
      <w:r w:rsidRPr="00840065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23A5C93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2599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F8FDD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43FD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44540E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67B926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44FCBB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2EA14A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CC33D9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1E69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CCB9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1EF37F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7E7E25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4862E1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1465E0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36FF30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CBE3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ED5F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0D7552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68F23C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2FF679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1DAD130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13BF0EC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A643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6FDE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2AC9CA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1A712E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03242E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</w:p>
    <w:p w:rsidR="00AD1216" w14:paraId="1E222D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046D8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马克思主义哲学提出实践标准，实践是人的主观见之于客观的活动，它能把主观认识与客观实际联系起来加以对照，来确定认识与认识对象是否相一致、相符合，从而使认识得到检验。实践是检验真理的唯一标准，这主要是因为实践可以把主观和客观联系起来。本知识点较难，考生应在理解的基础上加以记忆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8DC18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A04C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、我国企业在境外创造的产品价值可以计入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369F0A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、家务劳动的价值不可计入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0E6FBF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、企业为生产消费品而购入的中间产品的价值可计入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701788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能够体现一国国民的生活质量</w:t>
      </w:r>
    </w:p>
    <w:p w:rsidR="00AD1216" w14:paraId="51D906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https://d.book118.com/615132300133011103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paraId="4ABD73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065" w14:paraId="17B87C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paraId="61130C26" w14:textId="7D690F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0065" w14:paraId="0185FB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paraId="67DFC8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0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textId="7D690F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00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0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:rsidP="00AA6F0C" w14:textId="7D690F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00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paraId="7613F8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paraId="10D1AC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paraId="4CFCF4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0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40065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BC5BAB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400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40065"/>
    <w:rPr>
      <w:sz w:val="18"/>
      <w:szCs w:val="18"/>
    </w:rPr>
  </w:style>
  <w:style w:type="paragraph" w:styleId="Footer">
    <w:name w:val="footer"/>
    <w:basedOn w:val="Normal"/>
    <w:link w:val="a0"/>
    <w:rsid w:val="008400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40065"/>
    <w:rPr>
      <w:sz w:val="18"/>
      <w:szCs w:val="18"/>
    </w:rPr>
  </w:style>
  <w:style w:type="character" w:styleId="PageNumber">
    <w:name w:val="page number"/>
    <w:basedOn w:val="DefaultParagraphFont"/>
    <w:rsid w:val="00840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5132300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2024-02-06T13:41:00Z</dcterms:created>
  <dcterms:modified xsi:type="dcterms:W3CDTF">2024-02-06T13:41:00Z</dcterms:modified>
</cp:coreProperties>
</file>