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2" w:history="1">
        <w:r>
          <w:rPr>
            <w:rFonts w:ascii="仿宋" w:eastAsia="仿宋" w:hAnsi="仿宋" w:cs="仿宋" w:hint="eastAsia"/>
            <w:lang w:eastAsia="zh-CN"/>
          </w:rPr>
          <w:t>前言</w:t>
        </w:r>
        <w:r>
          <w:tab/>
        </w:r>
        <w:r>
          <w:fldChar w:fldCharType="begin"/>
        </w:r>
        <w:r>
          <w:instrText xml:space="preserve"> PAGEREF _Toc26872 \h </w:instrText>
        </w:r>
        <w:r>
          <w:fldChar w:fldCharType="separate"/>
        </w:r>
        <w:r>
          <w:t>4</w:t>
        </w:r>
        <w:r>
          <w:fldChar w:fldCharType="end"/>
        </w:r>
      </w:hyperlink>
    </w:p>
    <w:p>
      <w:pPr>
        <w:pStyle w:val="TOC1"/>
        <w:tabs>
          <w:tab w:val="right" w:leader="dot" w:pos="8306"/>
        </w:tabs>
      </w:pPr>
      <w:hyperlink w:anchor="_Toc6472" w:history="1">
        <w:r>
          <w:rPr>
            <w:rFonts w:ascii="仿宋" w:eastAsia="仿宋" w:hAnsi="仿宋" w:cs="仿宋" w:hint="eastAsia"/>
            <w:lang w:eastAsia="zh-CN"/>
          </w:rPr>
          <w:t>一、建设风险评估分析</w:t>
        </w:r>
        <w:r>
          <w:tab/>
        </w:r>
        <w:r>
          <w:fldChar w:fldCharType="begin"/>
        </w:r>
        <w:r>
          <w:instrText xml:space="preserve"> PAGEREF _Toc6472 \h </w:instrText>
        </w:r>
        <w:r>
          <w:fldChar w:fldCharType="separate"/>
        </w:r>
        <w:r>
          <w:t>4</w:t>
        </w:r>
        <w:r>
          <w:fldChar w:fldCharType="end"/>
        </w:r>
      </w:hyperlink>
    </w:p>
    <w:p>
      <w:pPr>
        <w:pStyle w:val="TOC2"/>
        <w:tabs>
          <w:tab w:val="right" w:leader="dot" w:pos="8306"/>
        </w:tabs>
      </w:pPr>
      <w:hyperlink w:anchor="_Toc12370" w:history="1">
        <w:r>
          <w:rPr>
            <w:rFonts w:ascii="仿宋" w:eastAsia="仿宋" w:hAnsi="仿宋" w:cs="仿宋" w:hint="eastAsia"/>
            <w:lang w:eastAsia="zh-CN"/>
          </w:rPr>
          <w:t>(一)、政策风险分析</w:t>
        </w:r>
        <w:r>
          <w:tab/>
        </w:r>
        <w:r>
          <w:fldChar w:fldCharType="begin"/>
        </w:r>
        <w:r>
          <w:instrText xml:space="preserve"> PAGEREF _Toc12370 \h </w:instrText>
        </w:r>
        <w:r>
          <w:fldChar w:fldCharType="separate"/>
        </w:r>
        <w:r>
          <w:t>4</w:t>
        </w:r>
        <w:r>
          <w:fldChar w:fldCharType="end"/>
        </w:r>
      </w:hyperlink>
    </w:p>
    <w:p>
      <w:pPr>
        <w:pStyle w:val="TOC2"/>
        <w:tabs>
          <w:tab w:val="right" w:leader="dot" w:pos="8306"/>
        </w:tabs>
      </w:pPr>
      <w:hyperlink w:anchor="_Toc14006" w:history="1">
        <w:r>
          <w:rPr>
            <w:rFonts w:ascii="仿宋" w:eastAsia="仿宋" w:hAnsi="仿宋" w:cs="仿宋" w:hint="eastAsia"/>
            <w:lang w:eastAsia="zh-CN"/>
          </w:rPr>
          <w:t>(二)、社会风险分析</w:t>
        </w:r>
        <w:r>
          <w:tab/>
        </w:r>
        <w:r>
          <w:fldChar w:fldCharType="begin"/>
        </w:r>
        <w:r>
          <w:instrText xml:space="preserve"> PAGEREF _Toc14006 \h </w:instrText>
        </w:r>
        <w:r>
          <w:fldChar w:fldCharType="separate"/>
        </w:r>
        <w:r>
          <w:t>5</w:t>
        </w:r>
        <w:r>
          <w:fldChar w:fldCharType="end"/>
        </w:r>
      </w:hyperlink>
    </w:p>
    <w:p>
      <w:pPr>
        <w:pStyle w:val="TOC2"/>
        <w:tabs>
          <w:tab w:val="right" w:leader="dot" w:pos="8306"/>
        </w:tabs>
      </w:pPr>
      <w:hyperlink w:anchor="_Toc14004" w:history="1">
        <w:r>
          <w:rPr>
            <w:rFonts w:ascii="仿宋" w:eastAsia="仿宋" w:hAnsi="仿宋" w:cs="仿宋" w:hint="eastAsia"/>
            <w:lang w:eastAsia="zh-CN"/>
          </w:rPr>
          <w:t>(三)、市场风险分析</w:t>
        </w:r>
        <w:r>
          <w:tab/>
        </w:r>
        <w:r>
          <w:fldChar w:fldCharType="begin"/>
        </w:r>
        <w:r>
          <w:instrText xml:space="preserve"> PAGEREF _Toc14004 \h </w:instrText>
        </w:r>
        <w:r>
          <w:fldChar w:fldCharType="separate"/>
        </w:r>
        <w:r>
          <w:t>7</w:t>
        </w:r>
        <w:r>
          <w:fldChar w:fldCharType="end"/>
        </w:r>
      </w:hyperlink>
    </w:p>
    <w:p>
      <w:pPr>
        <w:pStyle w:val="TOC2"/>
        <w:tabs>
          <w:tab w:val="right" w:leader="dot" w:pos="8306"/>
        </w:tabs>
      </w:pPr>
      <w:hyperlink w:anchor="_Toc23594" w:history="1">
        <w:r>
          <w:rPr>
            <w:rFonts w:ascii="仿宋" w:eastAsia="仿宋" w:hAnsi="仿宋" w:cs="仿宋" w:hint="eastAsia"/>
            <w:lang w:eastAsia="zh-CN"/>
          </w:rPr>
          <w:t>(四)、资金风险分析</w:t>
        </w:r>
        <w:r>
          <w:tab/>
        </w:r>
        <w:r>
          <w:fldChar w:fldCharType="begin"/>
        </w:r>
        <w:r>
          <w:instrText xml:space="preserve"> PAGEREF _Toc23594 \h </w:instrText>
        </w:r>
        <w:r>
          <w:fldChar w:fldCharType="separate"/>
        </w:r>
        <w:r>
          <w:t>7</w:t>
        </w:r>
        <w:r>
          <w:fldChar w:fldCharType="end"/>
        </w:r>
      </w:hyperlink>
    </w:p>
    <w:p>
      <w:pPr>
        <w:pStyle w:val="TOC2"/>
        <w:tabs>
          <w:tab w:val="right" w:leader="dot" w:pos="8306"/>
        </w:tabs>
      </w:pPr>
      <w:hyperlink w:anchor="_Toc7850" w:history="1">
        <w:r>
          <w:rPr>
            <w:rFonts w:ascii="仿宋" w:eastAsia="仿宋" w:hAnsi="仿宋" w:cs="仿宋" w:hint="eastAsia"/>
            <w:lang w:eastAsia="zh-CN"/>
          </w:rPr>
          <w:t>(五)、技术风险分析</w:t>
        </w:r>
        <w:r>
          <w:tab/>
        </w:r>
        <w:r>
          <w:fldChar w:fldCharType="begin"/>
        </w:r>
        <w:r>
          <w:instrText xml:space="preserve"> PAGEREF _Toc7850 \h </w:instrText>
        </w:r>
        <w:r>
          <w:fldChar w:fldCharType="separate"/>
        </w:r>
        <w:r>
          <w:t>9</w:t>
        </w:r>
        <w:r>
          <w:fldChar w:fldCharType="end"/>
        </w:r>
      </w:hyperlink>
    </w:p>
    <w:p>
      <w:pPr>
        <w:pStyle w:val="TOC2"/>
        <w:tabs>
          <w:tab w:val="right" w:leader="dot" w:pos="8306"/>
        </w:tabs>
      </w:pPr>
      <w:hyperlink w:anchor="_Toc5361" w:history="1">
        <w:r>
          <w:rPr>
            <w:rFonts w:ascii="仿宋" w:eastAsia="仿宋" w:hAnsi="仿宋" w:cs="仿宋" w:hint="eastAsia"/>
            <w:lang w:eastAsia="zh-CN"/>
          </w:rPr>
          <w:t>(六)、财务风险分析</w:t>
        </w:r>
        <w:r>
          <w:tab/>
        </w:r>
        <w:r>
          <w:fldChar w:fldCharType="begin"/>
        </w:r>
        <w:r>
          <w:instrText xml:space="preserve"> PAGEREF _Toc5361 \h </w:instrText>
        </w:r>
        <w:r>
          <w:fldChar w:fldCharType="separate"/>
        </w:r>
        <w:r>
          <w:t>10</w:t>
        </w:r>
        <w:r>
          <w:fldChar w:fldCharType="end"/>
        </w:r>
      </w:hyperlink>
    </w:p>
    <w:p>
      <w:pPr>
        <w:pStyle w:val="TOC2"/>
        <w:tabs>
          <w:tab w:val="right" w:leader="dot" w:pos="8306"/>
        </w:tabs>
      </w:pPr>
      <w:hyperlink w:anchor="_Toc13685" w:history="1">
        <w:r>
          <w:rPr>
            <w:rFonts w:ascii="仿宋" w:eastAsia="仿宋" w:hAnsi="仿宋" w:cs="仿宋" w:hint="eastAsia"/>
            <w:lang w:eastAsia="zh-CN"/>
          </w:rPr>
          <w:t>(七)、管理风险分析</w:t>
        </w:r>
        <w:r>
          <w:tab/>
        </w:r>
        <w:r>
          <w:fldChar w:fldCharType="begin"/>
        </w:r>
        <w:r>
          <w:instrText xml:space="preserve"> PAGEREF _Toc13685 \h </w:instrText>
        </w:r>
        <w:r>
          <w:fldChar w:fldCharType="separate"/>
        </w:r>
        <w:r>
          <w:t>12</w:t>
        </w:r>
        <w:r>
          <w:fldChar w:fldCharType="end"/>
        </w:r>
      </w:hyperlink>
    </w:p>
    <w:p>
      <w:pPr>
        <w:pStyle w:val="TOC2"/>
        <w:tabs>
          <w:tab w:val="right" w:leader="dot" w:pos="8306"/>
        </w:tabs>
      </w:pPr>
      <w:hyperlink w:anchor="_Toc21452" w:history="1">
        <w:r>
          <w:rPr>
            <w:rFonts w:ascii="仿宋" w:eastAsia="仿宋" w:hAnsi="仿宋" w:cs="仿宋" w:hint="eastAsia"/>
            <w:lang w:eastAsia="zh-CN"/>
          </w:rPr>
          <w:t>(八)、其它风险分析</w:t>
        </w:r>
        <w:r>
          <w:tab/>
        </w:r>
        <w:r>
          <w:fldChar w:fldCharType="begin"/>
        </w:r>
        <w:r>
          <w:instrText xml:space="preserve"> PAGEREF _Toc21452 \h </w:instrText>
        </w:r>
        <w:r>
          <w:fldChar w:fldCharType="separate"/>
        </w:r>
        <w:r>
          <w:t>13</w:t>
        </w:r>
        <w:r>
          <w:fldChar w:fldCharType="end"/>
        </w:r>
      </w:hyperlink>
    </w:p>
    <w:p>
      <w:pPr>
        <w:pStyle w:val="TOC2"/>
        <w:tabs>
          <w:tab w:val="right" w:leader="dot" w:pos="8306"/>
        </w:tabs>
      </w:pPr>
      <w:hyperlink w:anchor="_Toc6992" w:history="1">
        <w:r>
          <w:rPr>
            <w:rFonts w:ascii="仿宋" w:eastAsia="仿宋" w:hAnsi="仿宋" w:cs="仿宋" w:hint="eastAsia"/>
            <w:lang w:eastAsia="zh-CN"/>
          </w:rPr>
          <w:t>(九)、社会影响评估</w:t>
        </w:r>
        <w:r>
          <w:tab/>
        </w:r>
        <w:r>
          <w:fldChar w:fldCharType="begin"/>
        </w:r>
        <w:r>
          <w:instrText xml:space="preserve"> PAGEREF _Toc6992 \h </w:instrText>
        </w:r>
        <w:r>
          <w:fldChar w:fldCharType="separate"/>
        </w:r>
        <w:r>
          <w:t>14</w:t>
        </w:r>
        <w:r>
          <w:fldChar w:fldCharType="end"/>
        </w:r>
      </w:hyperlink>
    </w:p>
    <w:p>
      <w:pPr>
        <w:pStyle w:val="TOC1"/>
        <w:tabs>
          <w:tab w:val="right" w:leader="dot" w:pos="8306"/>
        </w:tabs>
      </w:pPr>
      <w:hyperlink w:anchor="_Toc13980" w:history="1">
        <w:r>
          <w:rPr>
            <w:rFonts w:ascii="仿宋" w:eastAsia="仿宋" w:hAnsi="仿宋" w:cs="仿宋" w:hint="eastAsia"/>
            <w:lang w:eastAsia="zh-CN"/>
          </w:rPr>
          <w:t>二、项目监理与质量保证</w:t>
        </w:r>
        <w:r>
          <w:tab/>
        </w:r>
        <w:r>
          <w:fldChar w:fldCharType="begin"/>
        </w:r>
        <w:r>
          <w:instrText xml:space="preserve"> PAGEREF _Toc13980 \h </w:instrText>
        </w:r>
        <w:r>
          <w:fldChar w:fldCharType="separate"/>
        </w:r>
        <w:r>
          <w:t>16</w:t>
        </w:r>
        <w:r>
          <w:fldChar w:fldCharType="end"/>
        </w:r>
      </w:hyperlink>
    </w:p>
    <w:p>
      <w:pPr>
        <w:pStyle w:val="TOC2"/>
        <w:tabs>
          <w:tab w:val="right" w:leader="dot" w:pos="8306"/>
        </w:tabs>
      </w:pPr>
      <w:hyperlink w:anchor="_Toc17117" w:history="1">
        <w:r>
          <w:rPr>
            <w:rFonts w:ascii="仿宋" w:eastAsia="仿宋" w:hAnsi="仿宋" w:cs="仿宋" w:hint="eastAsia"/>
            <w:lang w:eastAsia="zh-CN"/>
          </w:rPr>
          <w:t>(一)、监理体系构建</w:t>
        </w:r>
        <w:r>
          <w:tab/>
        </w:r>
        <w:r>
          <w:fldChar w:fldCharType="begin"/>
        </w:r>
        <w:r>
          <w:instrText xml:space="preserve"> PAGEREF _Toc17117 \h </w:instrText>
        </w:r>
        <w:r>
          <w:fldChar w:fldCharType="separate"/>
        </w:r>
        <w:r>
          <w:t>16</w:t>
        </w:r>
        <w:r>
          <w:fldChar w:fldCharType="end"/>
        </w:r>
      </w:hyperlink>
    </w:p>
    <w:p>
      <w:pPr>
        <w:pStyle w:val="TOC2"/>
        <w:tabs>
          <w:tab w:val="right" w:leader="dot" w:pos="8306"/>
        </w:tabs>
      </w:pPr>
      <w:hyperlink w:anchor="_Toc10397" w:history="1">
        <w:r>
          <w:rPr>
            <w:rFonts w:ascii="仿宋" w:eastAsia="仿宋" w:hAnsi="仿宋" w:cs="仿宋" w:hint="eastAsia"/>
            <w:lang w:eastAsia="zh-CN"/>
          </w:rPr>
          <w:t>(二)、质量保证体系实施</w:t>
        </w:r>
        <w:r>
          <w:tab/>
        </w:r>
        <w:r>
          <w:fldChar w:fldCharType="begin"/>
        </w:r>
        <w:r>
          <w:instrText xml:space="preserve"> PAGEREF _Toc10397 \h </w:instrText>
        </w:r>
        <w:r>
          <w:fldChar w:fldCharType="separate"/>
        </w:r>
        <w:r>
          <w:t>17</w:t>
        </w:r>
        <w:r>
          <w:fldChar w:fldCharType="end"/>
        </w:r>
      </w:hyperlink>
    </w:p>
    <w:p>
      <w:pPr>
        <w:pStyle w:val="TOC2"/>
        <w:tabs>
          <w:tab w:val="right" w:leader="dot" w:pos="8306"/>
        </w:tabs>
      </w:pPr>
      <w:hyperlink w:anchor="_Toc10501" w:history="1">
        <w:r>
          <w:rPr>
            <w:rFonts w:ascii="仿宋" w:eastAsia="仿宋" w:hAnsi="仿宋" w:cs="仿宋" w:hint="eastAsia"/>
            <w:lang w:eastAsia="zh-CN"/>
          </w:rPr>
          <w:t>(三)、监理与质量控制流程</w:t>
        </w:r>
        <w:r>
          <w:tab/>
        </w:r>
        <w:r>
          <w:fldChar w:fldCharType="begin"/>
        </w:r>
        <w:r>
          <w:instrText xml:space="preserve"> PAGEREF _Toc10501 \h </w:instrText>
        </w:r>
        <w:r>
          <w:fldChar w:fldCharType="separate"/>
        </w:r>
        <w:r>
          <w:t>18</w:t>
        </w:r>
        <w:r>
          <w:fldChar w:fldCharType="end"/>
        </w:r>
      </w:hyperlink>
    </w:p>
    <w:p>
      <w:pPr>
        <w:pStyle w:val="TOC1"/>
        <w:tabs>
          <w:tab w:val="right" w:leader="dot" w:pos="8306"/>
        </w:tabs>
      </w:pPr>
      <w:hyperlink w:anchor="_Toc24389" w:history="1">
        <w:r>
          <w:rPr>
            <w:rFonts w:ascii="仿宋" w:eastAsia="仿宋" w:hAnsi="仿宋" w:cs="仿宋" w:hint="eastAsia"/>
            <w:lang w:eastAsia="zh-CN"/>
          </w:rPr>
          <w:t>三、背景、必要性分析</w:t>
        </w:r>
        <w:r>
          <w:tab/>
        </w:r>
        <w:r>
          <w:fldChar w:fldCharType="begin"/>
        </w:r>
        <w:r>
          <w:instrText xml:space="preserve"> PAGEREF _Toc24389 \h </w:instrText>
        </w:r>
        <w:r>
          <w:fldChar w:fldCharType="separate"/>
        </w:r>
        <w:r>
          <w:t>18</w:t>
        </w:r>
        <w:r>
          <w:fldChar w:fldCharType="end"/>
        </w:r>
      </w:hyperlink>
    </w:p>
    <w:p>
      <w:pPr>
        <w:pStyle w:val="TOC2"/>
        <w:tabs>
          <w:tab w:val="right" w:leader="dot" w:pos="8306"/>
        </w:tabs>
      </w:pPr>
      <w:hyperlink w:anchor="_Toc28881" w:history="1">
        <w:r>
          <w:rPr>
            <w:rFonts w:ascii="仿宋" w:eastAsia="仿宋" w:hAnsi="仿宋" w:cs="仿宋" w:hint="eastAsia"/>
            <w:lang w:eastAsia="zh-CN"/>
          </w:rPr>
          <w:t>(一)、项目建设背景</w:t>
        </w:r>
        <w:r>
          <w:tab/>
        </w:r>
        <w:r>
          <w:fldChar w:fldCharType="begin"/>
        </w:r>
        <w:r>
          <w:instrText xml:space="preserve"> PAGEREF _Toc28881 \h </w:instrText>
        </w:r>
        <w:r>
          <w:fldChar w:fldCharType="separate"/>
        </w:r>
        <w:r>
          <w:t>18</w:t>
        </w:r>
        <w:r>
          <w:fldChar w:fldCharType="end"/>
        </w:r>
      </w:hyperlink>
    </w:p>
    <w:p>
      <w:pPr>
        <w:pStyle w:val="TOC2"/>
        <w:tabs>
          <w:tab w:val="right" w:leader="dot" w:pos="8306"/>
        </w:tabs>
      </w:pPr>
      <w:hyperlink w:anchor="_Toc20283" w:history="1">
        <w:r>
          <w:rPr>
            <w:rFonts w:ascii="仿宋" w:eastAsia="仿宋" w:hAnsi="仿宋" w:cs="仿宋" w:hint="eastAsia"/>
            <w:lang w:eastAsia="zh-CN"/>
          </w:rPr>
          <w:t>(二)、必要性分析</w:t>
        </w:r>
        <w:r>
          <w:tab/>
        </w:r>
        <w:r>
          <w:fldChar w:fldCharType="begin"/>
        </w:r>
        <w:r>
          <w:instrText xml:space="preserve"> PAGEREF _Toc20283 \h </w:instrText>
        </w:r>
        <w:r>
          <w:fldChar w:fldCharType="separate"/>
        </w:r>
        <w:r>
          <w:t>19</w:t>
        </w:r>
        <w:r>
          <w:fldChar w:fldCharType="end"/>
        </w:r>
      </w:hyperlink>
    </w:p>
    <w:p>
      <w:pPr>
        <w:pStyle w:val="TOC2"/>
        <w:tabs>
          <w:tab w:val="right" w:leader="dot" w:pos="8306"/>
        </w:tabs>
      </w:pPr>
      <w:hyperlink w:anchor="_Toc11009" w:history="1">
        <w:r>
          <w:rPr>
            <w:rFonts w:ascii="仿宋" w:eastAsia="仿宋" w:hAnsi="仿宋" w:cs="仿宋" w:hint="eastAsia"/>
            <w:lang w:eastAsia="zh-CN"/>
          </w:rPr>
          <w:t>(三)、项目建设有利条件</w:t>
        </w:r>
        <w:r>
          <w:tab/>
        </w:r>
        <w:r>
          <w:fldChar w:fldCharType="begin"/>
        </w:r>
        <w:r>
          <w:instrText xml:space="preserve"> PAGEREF _Toc11009 \h </w:instrText>
        </w:r>
        <w:r>
          <w:fldChar w:fldCharType="separate"/>
        </w:r>
        <w:r>
          <w:t>21</w:t>
        </w:r>
        <w:r>
          <w:fldChar w:fldCharType="end"/>
        </w:r>
      </w:hyperlink>
    </w:p>
    <w:p>
      <w:pPr>
        <w:pStyle w:val="TOC1"/>
        <w:tabs>
          <w:tab w:val="right" w:leader="dot" w:pos="8306"/>
        </w:tabs>
      </w:pPr>
      <w:hyperlink w:anchor="_Toc25104" w:history="1">
        <w:r>
          <w:rPr>
            <w:rFonts w:ascii="仿宋" w:eastAsia="仿宋" w:hAnsi="仿宋" w:cs="仿宋" w:hint="eastAsia"/>
            <w:lang w:eastAsia="zh-CN"/>
          </w:rPr>
          <w:t>四、项目选址研究</w:t>
        </w:r>
        <w:r>
          <w:tab/>
        </w:r>
        <w:r>
          <w:fldChar w:fldCharType="begin"/>
        </w:r>
        <w:r>
          <w:instrText xml:space="preserve"> PAGEREF _Toc25104 \h </w:instrText>
        </w:r>
        <w:r>
          <w:fldChar w:fldCharType="separate"/>
        </w:r>
        <w:r>
          <w:t>22</w:t>
        </w:r>
        <w:r>
          <w:fldChar w:fldCharType="end"/>
        </w:r>
      </w:hyperlink>
    </w:p>
    <w:p>
      <w:pPr>
        <w:pStyle w:val="TOC2"/>
        <w:tabs>
          <w:tab w:val="right" w:leader="dot" w:pos="8306"/>
        </w:tabs>
      </w:pPr>
      <w:hyperlink w:anchor="_Toc3953" w:history="1">
        <w:r>
          <w:rPr>
            <w:rFonts w:ascii="仿宋" w:eastAsia="仿宋" w:hAnsi="仿宋" w:cs="仿宋" w:hint="eastAsia"/>
            <w:lang w:eastAsia="zh-CN"/>
          </w:rPr>
          <w:t>(一)、项目选址原则</w:t>
        </w:r>
        <w:r>
          <w:tab/>
        </w:r>
        <w:r>
          <w:fldChar w:fldCharType="begin"/>
        </w:r>
        <w:r>
          <w:instrText xml:space="preserve"> PAGEREF _Toc3953 \h </w:instrText>
        </w:r>
        <w:r>
          <w:fldChar w:fldCharType="separate"/>
        </w:r>
        <w:r>
          <w:t>22</w:t>
        </w:r>
        <w:r>
          <w:fldChar w:fldCharType="end"/>
        </w:r>
      </w:hyperlink>
    </w:p>
    <w:p>
      <w:pPr>
        <w:pStyle w:val="TOC2"/>
        <w:tabs>
          <w:tab w:val="right" w:leader="dot" w:pos="8306"/>
        </w:tabs>
      </w:pPr>
      <w:hyperlink w:anchor="_Toc14996" w:history="1">
        <w:r>
          <w:rPr>
            <w:rFonts w:ascii="仿宋" w:eastAsia="仿宋" w:hAnsi="仿宋" w:cs="仿宋" w:hint="eastAsia"/>
            <w:lang w:eastAsia="zh-CN"/>
          </w:rPr>
          <w:t>(二)、项目选址</w:t>
        </w:r>
        <w:r>
          <w:tab/>
        </w:r>
        <w:r>
          <w:fldChar w:fldCharType="begin"/>
        </w:r>
        <w:r>
          <w:instrText xml:space="preserve"> PAGEREF _Toc14996 \h </w:instrText>
        </w:r>
        <w:r>
          <w:fldChar w:fldCharType="separate"/>
        </w:r>
        <w:r>
          <w:t>26</w:t>
        </w:r>
        <w:r>
          <w:fldChar w:fldCharType="end"/>
        </w:r>
      </w:hyperlink>
    </w:p>
    <w:p>
      <w:pPr>
        <w:pStyle w:val="TOC2"/>
        <w:tabs>
          <w:tab w:val="right" w:leader="dot" w:pos="8306"/>
        </w:tabs>
      </w:pPr>
      <w:hyperlink w:anchor="_Toc24201" w:history="1">
        <w:r>
          <w:rPr>
            <w:rFonts w:ascii="仿宋" w:eastAsia="仿宋" w:hAnsi="仿宋" w:cs="仿宋" w:hint="eastAsia"/>
            <w:lang w:eastAsia="zh-CN"/>
          </w:rPr>
          <w:t>(三)、建设条件分析</w:t>
        </w:r>
        <w:r>
          <w:tab/>
        </w:r>
        <w:r>
          <w:fldChar w:fldCharType="begin"/>
        </w:r>
        <w:r>
          <w:instrText xml:space="preserve"> PAGEREF _Toc24201 \h </w:instrText>
        </w:r>
        <w:r>
          <w:fldChar w:fldCharType="separate"/>
        </w:r>
        <w:r>
          <w:t>28</w:t>
        </w:r>
        <w:r>
          <w:fldChar w:fldCharType="end"/>
        </w:r>
      </w:hyperlink>
    </w:p>
    <w:p>
      <w:pPr>
        <w:pStyle w:val="TOC2"/>
        <w:tabs>
          <w:tab w:val="right" w:leader="dot" w:pos="8306"/>
        </w:tabs>
      </w:pPr>
      <w:hyperlink w:anchor="_Toc1278" w:history="1">
        <w:r>
          <w:rPr>
            <w:rFonts w:ascii="仿宋" w:eastAsia="仿宋" w:hAnsi="仿宋" w:cs="仿宋" w:hint="eastAsia"/>
            <w:lang w:eastAsia="zh-CN"/>
          </w:rPr>
          <w:t>(四)、用地控制指标</w:t>
        </w:r>
        <w:r>
          <w:tab/>
        </w:r>
        <w:r>
          <w:fldChar w:fldCharType="begin"/>
        </w:r>
        <w:r>
          <w:instrText xml:space="preserve"> PAGEREF _Toc1278 \h </w:instrText>
        </w:r>
        <w:r>
          <w:fldChar w:fldCharType="separate"/>
        </w:r>
        <w:r>
          <w:t>29</w:t>
        </w:r>
        <w:r>
          <w:fldChar w:fldCharType="end"/>
        </w:r>
      </w:hyperlink>
    </w:p>
    <w:p>
      <w:pPr>
        <w:pStyle w:val="TOC2"/>
        <w:tabs>
          <w:tab w:val="right" w:leader="dot" w:pos="8306"/>
        </w:tabs>
      </w:pPr>
      <w:hyperlink w:anchor="_Toc4941" w:history="1">
        <w:r>
          <w:rPr>
            <w:rFonts w:ascii="仿宋" w:eastAsia="仿宋" w:hAnsi="仿宋" w:cs="仿宋" w:hint="eastAsia"/>
            <w:lang w:eastAsia="zh-CN"/>
          </w:rPr>
          <w:t>(五)、地总体要求</w:t>
        </w:r>
        <w:r>
          <w:tab/>
        </w:r>
        <w:r>
          <w:fldChar w:fldCharType="begin"/>
        </w:r>
        <w:r>
          <w:instrText xml:space="preserve"> PAGEREF _Toc4941 \h </w:instrText>
        </w:r>
        <w:r>
          <w:fldChar w:fldCharType="separate"/>
        </w:r>
        <w:r>
          <w:t>30</w:t>
        </w:r>
        <w:r>
          <w:fldChar w:fldCharType="end"/>
        </w:r>
      </w:hyperlink>
    </w:p>
    <w:p>
      <w:pPr>
        <w:pStyle w:val="TOC2"/>
        <w:tabs>
          <w:tab w:val="right" w:leader="dot" w:pos="8306"/>
        </w:tabs>
      </w:pPr>
      <w:hyperlink w:anchor="_Toc31051" w:history="1">
        <w:r>
          <w:rPr>
            <w:rFonts w:ascii="仿宋" w:eastAsia="仿宋" w:hAnsi="仿宋" w:cs="仿宋" w:hint="eastAsia"/>
            <w:lang w:eastAsia="zh-CN"/>
          </w:rPr>
          <w:t>(六)、节约用地措施</w:t>
        </w:r>
        <w:r>
          <w:tab/>
        </w:r>
        <w:r>
          <w:fldChar w:fldCharType="begin"/>
        </w:r>
        <w:r>
          <w:instrText xml:space="preserve"> PAGEREF _Toc31051 \h </w:instrText>
        </w:r>
        <w:r>
          <w:fldChar w:fldCharType="separate"/>
        </w:r>
        <w:r>
          <w:t>32</w:t>
        </w:r>
        <w:r>
          <w:fldChar w:fldCharType="end"/>
        </w:r>
      </w:hyperlink>
    </w:p>
    <w:p>
      <w:pPr>
        <w:pStyle w:val="TOC2"/>
        <w:tabs>
          <w:tab w:val="right" w:leader="dot" w:pos="8306"/>
        </w:tabs>
      </w:pPr>
      <w:hyperlink w:anchor="_Toc4804" w:history="1">
        <w:r>
          <w:rPr>
            <w:rFonts w:ascii="仿宋" w:eastAsia="仿宋" w:hAnsi="仿宋" w:cs="仿宋" w:hint="eastAsia"/>
            <w:lang w:eastAsia="zh-CN"/>
          </w:rPr>
          <w:t>(七)、选址综合评价</w:t>
        </w:r>
        <w:r>
          <w:tab/>
        </w:r>
        <w:r>
          <w:fldChar w:fldCharType="begin"/>
        </w:r>
        <w:r>
          <w:instrText xml:space="preserve"> PAGEREF _Toc4804 \h </w:instrText>
        </w:r>
        <w:r>
          <w:fldChar w:fldCharType="separate"/>
        </w:r>
        <w:r>
          <w:t>33</w:t>
        </w:r>
        <w:r>
          <w:fldChar w:fldCharType="end"/>
        </w:r>
      </w:hyperlink>
    </w:p>
    <w:p>
      <w:pPr>
        <w:pStyle w:val="TOC1"/>
        <w:tabs>
          <w:tab w:val="right" w:leader="dot" w:pos="8306"/>
        </w:tabs>
      </w:pPr>
      <w:hyperlink w:anchor="_Toc10607" w:history="1">
        <w:r>
          <w:rPr>
            <w:rFonts w:ascii="仿宋" w:eastAsia="仿宋" w:hAnsi="仿宋" w:cs="仿宋" w:hint="eastAsia"/>
            <w:lang w:eastAsia="zh-CN"/>
          </w:rPr>
          <w:t>五、一氧化二氮项目概论</w:t>
        </w:r>
        <w:r>
          <w:tab/>
        </w:r>
        <w:r>
          <w:fldChar w:fldCharType="begin"/>
        </w:r>
        <w:r>
          <w:instrText xml:space="preserve"> PAGEREF _Toc10607 \h </w:instrText>
        </w:r>
        <w:r>
          <w:fldChar w:fldCharType="separate"/>
        </w:r>
        <w:r>
          <w:t>34</w:t>
        </w:r>
        <w:r>
          <w:fldChar w:fldCharType="end"/>
        </w:r>
      </w:hyperlink>
    </w:p>
    <w:p>
      <w:pPr>
        <w:pStyle w:val="TOC2"/>
        <w:tabs>
          <w:tab w:val="right" w:leader="dot" w:pos="8306"/>
        </w:tabs>
      </w:pPr>
      <w:hyperlink w:anchor="_Toc11221" w:history="1">
        <w:r>
          <w:rPr>
            <w:rFonts w:ascii="仿宋" w:eastAsia="仿宋" w:hAnsi="仿宋" w:cs="仿宋" w:hint="eastAsia"/>
            <w:lang w:eastAsia="zh-CN"/>
          </w:rPr>
          <w:t>(一)、项目申报单位概况</w:t>
        </w:r>
        <w:r>
          <w:tab/>
        </w:r>
        <w:r>
          <w:fldChar w:fldCharType="begin"/>
        </w:r>
        <w:r>
          <w:instrText xml:space="preserve"> PAGEREF _Toc11221 \h </w:instrText>
        </w:r>
        <w:r>
          <w:fldChar w:fldCharType="separate"/>
        </w:r>
        <w:r>
          <w:t>34</w:t>
        </w:r>
        <w:r>
          <w:fldChar w:fldCharType="end"/>
        </w:r>
      </w:hyperlink>
    </w:p>
    <w:p>
      <w:pPr>
        <w:pStyle w:val="TOC2"/>
        <w:tabs>
          <w:tab w:val="right" w:leader="dot" w:pos="8306"/>
        </w:tabs>
      </w:pPr>
      <w:hyperlink w:anchor="_Toc16989" w:history="1">
        <w:r>
          <w:rPr>
            <w:rFonts w:ascii="仿宋" w:eastAsia="仿宋" w:hAnsi="仿宋" w:cs="仿宋" w:hint="eastAsia"/>
            <w:lang w:eastAsia="zh-CN"/>
          </w:rPr>
          <w:t>(二)、项目概况</w:t>
        </w:r>
        <w:r>
          <w:tab/>
        </w:r>
        <w:r>
          <w:fldChar w:fldCharType="begin"/>
        </w:r>
        <w:r>
          <w:instrText xml:space="preserve"> PAGEREF _Toc16989 \h </w:instrText>
        </w:r>
        <w:r>
          <w:fldChar w:fldCharType="separate"/>
        </w:r>
        <w:r>
          <w:t>35</w:t>
        </w:r>
        <w:r>
          <w:fldChar w:fldCharType="end"/>
        </w:r>
      </w:hyperlink>
    </w:p>
    <w:p>
      <w:pPr>
        <w:pStyle w:val="TOC1"/>
        <w:tabs>
          <w:tab w:val="right" w:leader="dot" w:pos="8306"/>
        </w:tabs>
      </w:pPr>
      <w:hyperlink w:anchor="_Toc4811" w:history="1">
        <w:r>
          <w:rPr>
            <w:rFonts w:ascii="仿宋" w:eastAsia="仿宋" w:hAnsi="仿宋" w:cs="仿宋" w:hint="eastAsia"/>
            <w:lang w:eastAsia="zh-CN"/>
          </w:rPr>
          <w:t>六、环境和生态影响分析</w:t>
        </w:r>
        <w:r>
          <w:tab/>
        </w:r>
        <w:r>
          <w:fldChar w:fldCharType="begin"/>
        </w:r>
        <w:r>
          <w:instrText xml:space="preserve"> PAGEREF _Toc4811 \h </w:instrText>
        </w:r>
        <w:r>
          <w:fldChar w:fldCharType="separate"/>
        </w:r>
        <w:r>
          <w:t>38</w:t>
        </w:r>
        <w:r>
          <w:fldChar w:fldCharType="end"/>
        </w:r>
      </w:hyperlink>
    </w:p>
    <w:p>
      <w:pPr>
        <w:pStyle w:val="TOC2"/>
        <w:tabs>
          <w:tab w:val="right" w:leader="dot" w:pos="8306"/>
        </w:tabs>
      </w:pPr>
      <w:hyperlink w:anchor="_Toc24038" w:history="1">
        <w:r>
          <w:rPr>
            <w:rFonts w:ascii="仿宋" w:eastAsia="仿宋" w:hAnsi="仿宋" w:cs="仿宋" w:hint="eastAsia"/>
            <w:lang w:eastAsia="zh-CN"/>
          </w:rPr>
          <w:t>(一)、环境和生态现状</w:t>
        </w:r>
        <w:r>
          <w:tab/>
        </w:r>
        <w:r>
          <w:fldChar w:fldCharType="begin"/>
        </w:r>
        <w:r>
          <w:instrText xml:space="preserve"> PAGEREF _Toc24038 \h </w:instrText>
        </w:r>
        <w:r>
          <w:fldChar w:fldCharType="separate"/>
        </w:r>
        <w:r>
          <w:t>38</w:t>
        </w:r>
        <w:r>
          <w:fldChar w:fldCharType="end"/>
        </w:r>
      </w:hyperlink>
    </w:p>
    <w:p>
      <w:pPr>
        <w:pStyle w:val="TOC2"/>
        <w:tabs>
          <w:tab w:val="right" w:leader="dot" w:pos="8306"/>
        </w:tabs>
      </w:pPr>
      <w:hyperlink w:anchor="_Toc7698" w:history="1">
        <w:r>
          <w:rPr>
            <w:rFonts w:ascii="仿宋" w:eastAsia="仿宋" w:hAnsi="仿宋" w:cs="仿宋" w:hint="eastAsia"/>
            <w:lang w:eastAsia="zh-CN"/>
          </w:rPr>
          <w:t>(二)、生态环境影响分析</w:t>
        </w:r>
        <w:r>
          <w:tab/>
        </w:r>
        <w:r>
          <w:fldChar w:fldCharType="begin"/>
        </w:r>
        <w:r>
          <w:instrText xml:space="preserve"> PAGEREF _Toc7698 \h </w:instrText>
        </w:r>
        <w:r>
          <w:fldChar w:fldCharType="separate"/>
        </w:r>
        <w:r>
          <w:t>40</w:t>
        </w:r>
        <w:r>
          <w:fldChar w:fldCharType="end"/>
        </w:r>
      </w:hyperlink>
    </w:p>
    <w:p>
      <w:pPr>
        <w:pStyle w:val="TOC2"/>
        <w:tabs>
          <w:tab w:val="right" w:leader="dot" w:pos="8306"/>
        </w:tabs>
      </w:pPr>
      <w:hyperlink w:anchor="_Toc13572" w:history="1">
        <w:r>
          <w:rPr>
            <w:rFonts w:ascii="仿宋" w:eastAsia="仿宋" w:hAnsi="仿宋" w:cs="仿宋" w:hint="eastAsia"/>
            <w:lang w:eastAsia="zh-CN"/>
          </w:rPr>
          <w:t>(三)、生态环境保护措施</w:t>
        </w:r>
        <w:r>
          <w:tab/>
        </w:r>
        <w:r>
          <w:fldChar w:fldCharType="begin"/>
        </w:r>
        <w:r>
          <w:instrText xml:space="preserve"> PAGEREF _Toc13572 \h </w:instrText>
        </w:r>
        <w:r>
          <w:fldChar w:fldCharType="separate"/>
        </w:r>
        <w:r>
          <w:t>41</w:t>
        </w:r>
        <w:r>
          <w:fldChar w:fldCharType="end"/>
        </w:r>
      </w:hyperlink>
    </w:p>
    <w:p>
      <w:pPr>
        <w:pStyle w:val="TOC2"/>
        <w:tabs>
          <w:tab w:val="right" w:leader="dot" w:pos="8306"/>
        </w:tabs>
      </w:pPr>
      <w:hyperlink w:anchor="_Toc30207" w:history="1">
        <w:r>
          <w:rPr>
            <w:rFonts w:ascii="仿宋" w:eastAsia="仿宋" w:hAnsi="仿宋" w:cs="仿宋" w:hint="eastAsia"/>
            <w:lang w:eastAsia="zh-CN"/>
          </w:rPr>
          <w:t>(四)、地质灾害影响分析</w:t>
        </w:r>
        <w:r>
          <w:tab/>
        </w:r>
        <w:r>
          <w:fldChar w:fldCharType="begin"/>
        </w:r>
        <w:r>
          <w:instrText xml:space="preserve"> PAGEREF _Toc30207 \h </w:instrText>
        </w:r>
        <w:r>
          <w:fldChar w:fldCharType="separate"/>
        </w:r>
        <w:r>
          <w:t>43</w:t>
        </w:r>
        <w:r>
          <w:fldChar w:fldCharType="end"/>
        </w:r>
      </w:hyperlink>
    </w:p>
    <w:p>
      <w:pPr>
        <w:pStyle w:val="TOC2"/>
        <w:tabs>
          <w:tab w:val="right" w:leader="dot" w:pos="8306"/>
        </w:tabs>
      </w:pPr>
      <w:hyperlink w:anchor="_Toc15629" w:history="1">
        <w:r>
          <w:rPr>
            <w:rFonts w:ascii="仿宋" w:eastAsia="仿宋" w:hAnsi="仿宋" w:cs="仿宋" w:hint="eastAsia"/>
            <w:lang w:eastAsia="zh-CN"/>
          </w:rPr>
          <w:t>(五)、特殊环境影响</w:t>
        </w:r>
        <w:r>
          <w:tab/>
        </w:r>
        <w:r>
          <w:fldChar w:fldCharType="begin"/>
        </w:r>
        <w:r>
          <w:instrText xml:space="preserve"> PAGEREF _Toc15629 \h </w:instrText>
        </w:r>
        <w:r>
          <w:fldChar w:fldCharType="separate"/>
        </w:r>
        <w:r>
          <w:t>44</w:t>
        </w:r>
        <w:r>
          <w:fldChar w:fldCharType="end"/>
        </w:r>
      </w:hyperlink>
    </w:p>
    <w:p>
      <w:pPr>
        <w:pStyle w:val="TOC1"/>
        <w:tabs>
          <w:tab w:val="right" w:leader="dot" w:pos="8306"/>
        </w:tabs>
      </w:pPr>
      <w:hyperlink w:anchor="_Toc14228" w:history="1">
        <w:r>
          <w:rPr>
            <w:rFonts w:ascii="仿宋" w:eastAsia="仿宋" w:hAnsi="仿宋" w:cs="仿宋" w:hint="eastAsia"/>
            <w:lang w:eastAsia="zh-CN"/>
          </w:rPr>
          <w:t>七、项目进度计划</w:t>
        </w:r>
        <w:r>
          <w:tab/>
        </w:r>
        <w:r>
          <w:fldChar w:fldCharType="begin"/>
        </w:r>
        <w:r>
          <w:instrText xml:space="preserve"> PAGEREF _Toc14228 \h </w:instrText>
        </w:r>
        <w:r>
          <w:fldChar w:fldCharType="separate"/>
        </w:r>
        <w:r>
          <w:t>45</w:t>
        </w:r>
        <w:r>
          <w:fldChar w:fldCharType="end"/>
        </w:r>
      </w:hyperlink>
    </w:p>
    <w:p>
      <w:pPr>
        <w:pStyle w:val="TOC2"/>
        <w:tabs>
          <w:tab w:val="right" w:leader="dot" w:pos="8306"/>
        </w:tabs>
      </w:pPr>
      <w:hyperlink w:anchor="_Toc20443" w:history="1">
        <w:r>
          <w:rPr>
            <w:rFonts w:ascii="仿宋" w:eastAsia="仿宋" w:hAnsi="仿宋" w:cs="仿宋" w:hint="eastAsia"/>
            <w:lang w:eastAsia="zh-CN"/>
          </w:rPr>
          <w:t>(一)、建设周期</w:t>
        </w:r>
        <w:r>
          <w:tab/>
        </w:r>
        <w:r>
          <w:fldChar w:fldCharType="begin"/>
        </w:r>
        <w:r>
          <w:instrText xml:space="preserve"> PAGEREF _Toc20443 \h </w:instrText>
        </w:r>
        <w:r>
          <w:fldChar w:fldCharType="separate"/>
        </w:r>
        <w:r>
          <w:t>45</w:t>
        </w:r>
        <w:r>
          <w:fldChar w:fldCharType="end"/>
        </w:r>
      </w:hyperlink>
    </w:p>
    <w:p>
      <w:pPr>
        <w:pStyle w:val="TOC2"/>
        <w:tabs>
          <w:tab w:val="right" w:leader="dot" w:pos="8306"/>
        </w:tabs>
      </w:pPr>
      <w:hyperlink w:anchor="_Toc19103" w:history="1">
        <w:r>
          <w:rPr>
            <w:rFonts w:ascii="仿宋" w:eastAsia="仿宋" w:hAnsi="仿宋" w:cs="仿宋" w:hint="eastAsia"/>
            <w:lang w:eastAsia="zh-CN"/>
          </w:rPr>
          <w:t>(二)、建设进度</w:t>
        </w:r>
        <w:r>
          <w:tab/>
        </w:r>
        <w:r>
          <w:fldChar w:fldCharType="begin"/>
        </w:r>
        <w:r>
          <w:instrText xml:space="preserve"> PAGEREF _Toc19103 \h </w:instrText>
        </w:r>
        <w:r>
          <w:fldChar w:fldCharType="separate"/>
        </w:r>
        <w:r>
          <w:t>45</w:t>
        </w:r>
        <w:r>
          <w:fldChar w:fldCharType="end"/>
        </w:r>
      </w:hyperlink>
    </w:p>
    <w:p>
      <w:pPr>
        <w:pStyle w:val="TOC2"/>
        <w:tabs>
          <w:tab w:val="right" w:leader="dot" w:pos="8306"/>
        </w:tabs>
      </w:pPr>
      <w:hyperlink w:anchor="_Toc15865" w:history="1">
        <w:r>
          <w:rPr>
            <w:rFonts w:ascii="仿宋" w:eastAsia="仿宋" w:hAnsi="仿宋" w:cs="仿宋" w:hint="eastAsia"/>
            <w:lang w:eastAsia="zh-CN"/>
          </w:rPr>
          <w:t>(三)、进度安排注意事项</w:t>
        </w:r>
        <w:r>
          <w:tab/>
        </w:r>
        <w:r>
          <w:fldChar w:fldCharType="begin"/>
        </w:r>
        <w:r>
          <w:instrText xml:space="preserve"> PAGEREF _Toc15865 \h </w:instrText>
        </w:r>
        <w:r>
          <w:fldChar w:fldCharType="separate"/>
        </w:r>
        <w:r>
          <w:t>47</w:t>
        </w:r>
        <w:r>
          <w:fldChar w:fldCharType="end"/>
        </w:r>
      </w:hyperlink>
    </w:p>
    <w:p>
      <w:pPr>
        <w:pStyle w:val="TOC2"/>
        <w:tabs>
          <w:tab w:val="right" w:leader="dot" w:pos="8306"/>
        </w:tabs>
      </w:pPr>
      <w:hyperlink w:anchor="_Toc28076" w:history="1">
        <w:r>
          <w:rPr>
            <w:rFonts w:ascii="仿宋" w:eastAsia="仿宋" w:hAnsi="仿宋" w:cs="仿宋" w:hint="eastAsia"/>
            <w:lang w:eastAsia="zh-CN"/>
          </w:rPr>
          <w:t>(四)、人力资源配置</w:t>
        </w:r>
        <w:r>
          <w:tab/>
        </w:r>
        <w:r>
          <w:fldChar w:fldCharType="begin"/>
        </w:r>
        <w:r>
          <w:instrText xml:space="preserve"> PAGEREF _Toc28076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1" w:history="1">
        <w:r>
          <w:rPr>
            <w:rFonts w:ascii="仿宋" w:eastAsia="仿宋" w:hAnsi="仿宋" w:cs="仿宋" w:hint="eastAsia"/>
            <w:lang w:eastAsia="zh-CN"/>
          </w:rPr>
          <w:t>(五)、员工培训</w:t>
        </w:r>
        <w:r>
          <w:tab/>
        </w:r>
        <w:r>
          <w:fldChar w:fldCharType="begin"/>
        </w:r>
        <w:r>
          <w:instrText xml:space="preserve"> PAGEREF _Toc25411 \h </w:instrText>
        </w:r>
        <w:r>
          <w:fldChar w:fldCharType="separate"/>
        </w:r>
        <w:r>
          <w:t>50</w:t>
        </w:r>
        <w:r>
          <w:fldChar w:fldCharType="end"/>
        </w:r>
      </w:hyperlink>
    </w:p>
    <w:p>
      <w:pPr>
        <w:pStyle w:val="TOC2"/>
        <w:tabs>
          <w:tab w:val="right" w:leader="dot" w:pos="8306"/>
        </w:tabs>
      </w:pPr>
      <w:hyperlink w:anchor="_Toc20122" w:history="1">
        <w:r>
          <w:rPr>
            <w:rFonts w:ascii="仿宋" w:eastAsia="仿宋" w:hAnsi="仿宋" w:cs="仿宋" w:hint="eastAsia"/>
            <w:lang w:eastAsia="zh-CN"/>
          </w:rPr>
          <w:t>(六)、项目实施保障</w:t>
        </w:r>
        <w:r>
          <w:tab/>
        </w:r>
        <w:r>
          <w:fldChar w:fldCharType="begin"/>
        </w:r>
        <w:r>
          <w:instrText xml:space="preserve"> PAGEREF _Toc20122 \h </w:instrText>
        </w:r>
        <w:r>
          <w:fldChar w:fldCharType="separate"/>
        </w:r>
        <w:r>
          <w:t>51</w:t>
        </w:r>
        <w:r>
          <w:fldChar w:fldCharType="end"/>
        </w:r>
      </w:hyperlink>
    </w:p>
    <w:p>
      <w:pPr>
        <w:pStyle w:val="TOC2"/>
        <w:tabs>
          <w:tab w:val="right" w:leader="dot" w:pos="8306"/>
        </w:tabs>
      </w:pPr>
      <w:hyperlink w:anchor="_Toc22958" w:history="1">
        <w:r>
          <w:rPr>
            <w:rFonts w:ascii="仿宋" w:eastAsia="仿宋" w:hAnsi="仿宋" w:cs="仿宋" w:hint="eastAsia"/>
            <w:lang w:eastAsia="zh-CN"/>
          </w:rPr>
          <w:t>(七)、安全规范管理</w:t>
        </w:r>
        <w:r>
          <w:tab/>
        </w:r>
        <w:r>
          <w:fldChar w:fldCharType="begin"/>
        </w:r>
        <w:r>
          <w:instrText xml:space="preserve"> PAGEREF _Toc22958 \h </w:instrText>
        </w:r>
        <w:r>
          <w:fldChar w:fldCharType="separate"/>
        </w:r>
        <w:r>
          <w:t>51</w:t>
        </w:r>
        <w:r>
          <w:fldChar w:fldCharType="end"/>
        </w:r>
      </w:hyperlink>
    </w:p>
    <w:p>
      <w:pPr>
        <w:pStyle w:val="TOC1"/>
        <w:tabs>
          <w:tab w:val="right" w:leader="dot" w:pos="8306"/>
        </w:tabs>
      </w:pPr>
      <w:hyperlink w:anchor="_Toc31963" w:history="1">
        <w:r>
          <w:rPr>
            <w:rFonts w:ascii="仿宋" w:eastAsia="仿宋" w:hAnsi="仿宋" w:cs="仿宋" w:hint="eastAsia"/>
            <w:lang w:eastAsia="zh-CN"/>
          </w:rPr>
          <w:t>八、土地利用与规划方案</w:t>
        </w:r>
        <w:r>
          <w:tab/>
        </w:r>
        <w:r>
          <w:fldChar w:fldCharType="begin"/>
        </w:r>
        <w:r>
          <w:instrText xml:space="preserve"> PAGEREF _Toc31963 \h </w:instrText>
        </w:r>
        <w:r>
          <w:fldChar w:fldCharType="separate"/>
        </w:r>
        <w:r>
          <w:t>53</w:t>
        </w:r>
        <w:r>
          <w:fldChar w:fldCharType="end"/>
        </w:r>
      </w:hyperlink>
    </w:p>
    <w:p>
      <w:pPr>
        <w:pStyle w:val="TOC2"/>
        <w:tabs>
          <w:tab w:val="right" w:leader="dot" w:pos="8306"/>
        </w:tabs>
      </w:pPr>
      <w:hyperlink w:anchor="_Toc774" w:history="1">
        <w:r>
          <w:rPr>
            <w:rFonts w:ascii="仿宋" w:eastAsia="仿宋" w:hAnsi="仿宋" w:cs="仿宋" w:hint="eastAsia"/>
            <w:lang w:eastAsia="zh-CN"/>
          </w:rPr>
          <w:t>(一)、项目用地情况分析</w:t>
        </w:r>
        <w:r>
          <w:tab/>
        </w:r>
        <w:r>
          <w:fldChar w:fldCharType="begin"/>
        </w:r>
        <w:r>
          <w:instrText xml:space="preserve"> PAGEREF _Toc774 \h </w:instrText>
        </w:r>
        <w:r>
          <w:fldChar w:fldCharType="separate"/>
        </w:r>
        <w:r>
          <w:t>53</w:t>
        </w:r>
        <w:r>
          <w:fldChar w:fldCharType="end"/>
        </w:r>
      </w:hyperlink>
    </w:p>
    <w:p>
      <w:pPr>
        <w:pStyle w:val="TOC2"/>
        <w:tabs>
          <w:tab w:val="right" w:leader="dot" w:pos="8306"/>
        </w:tabs>
      </w:pPr>
      <w:hyperlink w:anchor="_Toc10913" w:history="1">
        <w:r>
          <w:rPr>
            <w:rFonts w:ascii="仿宋" w:eastAsia="仿宋" w:hAnsi="仿宋" w:cs="仿宋" w:hint="eastAsia"/>
            <w:lang w:eastAsia="zh-CN"/>
          </w:rPr>
          <w:t>(二)、土地利用规划方案</w:t>
        </w:r>
        <w:r>
          <w:tab/>
        </w:r>
        <w:r>
          <w:fldChar w:fldCharType="begin"/>
        </w:r>
        <w:r>
          <w:instrText xml:space="preserve"> PAGEREF _Toc10913 \h </w:instrText>
        </w:r>
        <w:r>
          <w:fldChar w:fldCharType="separate"/>
        </w:r>
        <w:r>
          <w:t>54</w:t>
        </w:r>
        <w:r>
          <w:fldChar w:fldCharType="end"/>
        </w:r>
      </w:hyperlink>
    </w:p>
    <w:p>
      <w:pPr>
        <w:pStyle w:val="TOC1"/>
        <w:tabs>
          <w:tab w:val="right" w:leader="dot" w:pos="8306"/>
        </w:tabs>
      </w:pPr>
      <w:hyperlink w:anchor="_Toc10726" w:history="1">
        <w:r>
          <w:rPr>
            <w:rFonts w:ascii="仿宋" w:eastAsia="仿宋" w:hAnsi="仿宋" w:cs="仿宋" w:hint="eastAsia"/>
            <w:lang w:eastAsia="zh-CN"/>
          </w:rPr>
          <w:t>九、客户关系管理与市场拓展</w:t>
        </w:r>
        <w:r>
          <w:tab/>
        </w:r>
        <w:r>
          <w:fldChar w:fldCharType="begin"/>
        </w:r>
        <w:r>
          <w:instrText xml:space="preserve"> PAGEREF _Toc10726 \h </w:instrText>
        </w:r>
        <w:r>
          <w:fldChar w:fldCharType="separate"/>
        </w:r>
        <w:r>
          <w:t>55</w:t>
        </w:r>
        <w:r>
          <w:fldChar w:fldCharType="end"/>
        </w:r>
      </w:hyperlink>
    </w:p>
    <w:p>
      <w:pPr>
        <w:pStyle w:val="TOC2"/>
        <w:tabs>
          <w:tab w:val="right" w:leader="dot" w:pos="8306"/>
        </w:tabs>
      </w:pPr>
      <w:hyperlink w:anchor="_Toc7305" w:history="1">
        <w:r>
          <w:rPr>
            <w:rFonts w:ascii="仿宋" w:eastAsia="仿宋" w:hAnsi="仿宋" w:cs="仿宋" w:hint="eastAsia"/>
            <w:lang w:eastAsia="zh-CN"/>
          </w:rPr>
          <w:t>(一)、客户关系管理策略</w:t>
        </w:r>
        <w:r>
          <w:tab/>
        </w:r>
        <w:r>
          <w:fldChar w:fldCharType="begin"/>
        </w:r>
        <w:r>
          <w:instrText xml:space="preserve"> PAGEREF _Toc7305 \h </w:instrText>
        </w:r>
        <w:r>
          <w:fldChar w:fldCharType="separate"/>
        </w:r>
        <w:r>
          <w:t>55</w:t>
        </w:r>
        <w:r>
          <w:fldChar w:fldCharType="end"/>
        </w:r>
      </w:hyperlink>
    </w:p>
    <w:p>
      <w:pPr>
        <w:pStyle w:val="TOC2"/>
        <w:tabs>
          <w:tab w:val="right" w:leader="dot" w:pos="8306"/>
        </w:tabs>
      </w:pPr>
      <w:hyperlink w:anchor="_Toc15163" w:history="1">
        <w:r>
          <w:rPr>
            <w:rFonts w:ascii="仿宋" w:eastAsia="仿宋" w:hAnsi="仿宋" w:cs="仿宋" w:hint="eastAsia"/>
            <w:lang w:eastAsia="zh-CN"/>
          </w:rPr>
          <w:t>(二)、市场拓展方案</w:t>
        </w:r>
        <w:r>
          <w:tab/>
        </w:r>
        <w:r>
          <w:fldChar w:fldCharType="begin"/>
        </w:r>
        <w:r>
          <w:instrText xml:space="preserve"> PAGEREF _Toc15163 \h </w:instrText>
        </w:r>
        <w:r>
          <w:fldChar w:fldCharType="separate"/>
        </w:r>
        <w:r>
          <w:t>56</w:t>
        </w:r>
        <w:r>
          <w:fldChar w:fldCharType="end"/>
        </w:r>
      </w:hyperlink>
    </w:p>
    <w:p>
      <w:pPr>
        <w:pStyle w:val="TOC1"/>
        <w:tabs>
          <w:tab w:val="right" w:leader="dot" w:pos="8306"/>
        </w:tabs>
      </w:pPr>
      <w:hyperlink w:anchor="_Toc25473" w:history="1">
        <w:r>
          <w:rPr>
            <w:rFonts w:ascii="仿宋" w:eastAsia="仿宋" w:hAnsi="仿宋" w:cs="仿宋" w:hint="eastAsia"/>
            <w:lang w:eastAsia="zh-CN"/>
          </w:rPr>
          <w:t>十、经济效益与社会效益优化</w:t>
        </w:r>
        <w:r>
          <w:tab/>
        </w:r>
        <w:r>
          <w:fldChar w:fldCharType="begin"/>
        </w:r>
        <w:r>
          <w:instrText xml:space="preserve"> PAGEREF _Toc25473 \h </w:instrText>
        </w:r>
        <w:r>
          <w:fldChar w:fldCharType="separate"/>
        </w:r>
        <w:r>
          <w:t>57</w:t>
        </w:r>
        <w:r>
          <w:fldChar w:fldCharType="end"/>
        </w:r>
      </w:hyperlink>
    </w:p>
    <w:p>
      <w:pPr>
        <w:pStyle w:val="TOC2"/>
        <w:tabs>
          <w:tab w:val="right" w:leader="dot" w:pos="8306"/>
        </w:tabs>
      </w:pPr>
      <w:hyperlink w:anchor="_Toc25870" w:history="1">
        <w:r>
          <w:rPr>
            <w:rFonts w:ascii="仿宋" w:eastAsia="仿宋" w:hAnsi="仿宋" w:cs="仿宋" w:hint="eastAsia"/>
            <w:lang w:eastAsia="zh-CN"/>
          </w:rPr>
          <w:t>(一)、经济效益提升策略</w:t>
        </w:r>
        <w:r>
          <w:tab/>
        </w:r>
        <w:r>
          <w:fldChar w:fldCharType="begin"/>
        </w:r>
        <w:r>
          <w:instrText xml:space="preserve"> PAGEREF _Toc25870 \h </w:instrText>
        </w:r>
        <w:r>
          <w:fldChar w:fldCharType="separate"/>
        </w:r>
        <w:r>
          <w:t>57</w:t>
        </w:r>
        <w:r>
          <w:fldChar w:fldCharType="end"/>
        </w:r>
      </w:hyperlink>
    </w:p>
    <w:p>
      <w:pPr>
        <w:pStyle w:val="TOC2"/>
        <w:tabs>
          <w:tab w:val="right" w:leader="dot" w:pos="8306"/>
        </w:tabs>
      </w:pPr>
      <w:hyperlink w:anchor="_Toc6906" w:history="1">
        <w:r>
          <w:rPr>
            <w:rFonts w:ascii="仿宋" w:eastAsia="仿宋" w:hAnsi="仿宋" w:cs="仿宋" w:hint="eastAsia"/>
            <w:lang w:eastAsia="zh-CN"/>
          </w:rPr>
          <w:t>(二)、社会效益增强方案</w:t>
        </w:r>
        <w:r>
          <w:tab/>
        </w:r>
        <w:r>
          <w:fldChar w:fldCharType="begin"/>
        </w:r>
        <w:r>
          <w:instrText xml:space="preserve"> PAGEREF _Toc6906 \h </w:instrText>
        </w:r>
        <w:r>
          <w:fldChar w:fldCharType="separate"/>
        </w:r>
        <w:r>
          <w:t>58</w:t>
        </w:r>
        <w:r>
          <w:fldChar w:fldCharType="end"/>
        </w:r>
      </w:hyperlink>
    </w:p>
    <w:p>
      <w:pPr>
        <w:pStyle w:val="TOC1"/>
        <w:tabs>
          <w:tab w:val="right" w:leader="dot" w:pos="8306"/>
        </w:tabs>
      </w:pPr>
      <w:hyperlink w:anchor="_Toc3178" w:history="1">
        <w:r>
          <w:rPr>
            <w:rFonts w:ascii="仿宋" w:eastAsia="仿宋" w:hAnsi="仿宋" w:cs="仿宋" w:hint="eastAsia"/>
            <w:lang w:eastAsia="zh-CN"/>
          </w:rPr>
          <w:t>十一、资金管理与财务规划</w:t>
        </w:r>
        <w:r>
          <w:tab/>
        </w:r>
        <w:r>
          <w:fldChar w:fldCharType="begin"/>
        </w:r>
        <w:r>
          <w:instrText xml:space="preserve"> PAGEREF _Toc3178 \h </w:instrText>
        </w:r>
        <w:r>
          <w:fldChar w:fldCharType="separate"/>
        </w:r>
        <w:r>
          <w:t>59</w:t>
        </w:r>
        <w:r>
          <w:fldChar w:fldCharType="end"/>
        </w:r>
      </w:hyperlink>
    </w:p>
    <w:p>
      <w:pPr>
        <w:pStyle w:val="TOC2"/>
        <w:tabs>
          <w:tab w:val="right" w:leader="dot" w:pos="8306"/>
        </w:tabs>
      </w:pPr>
      <w:hyperlink w:anchor="_Toc30128" w:history="1">
        <w:r>
          <w:rPr>
            <w:rFonts w:ascii="仿宋" w:eastAsia="仿宋" w:hAnsi="仿宋" w:cs="仿宋" w:hint="eastAsia"/>
            <w:lang w:eastAsia="zh-CN"/>
          </w:rPr>
          <w:t>(一)、项目资金来源与筹措</w:t>
        </w:r>
        <w:r>
          <w:tab/>
        </w:r>
        <w:r>
          <w:fldChar w:fldCharType="begin"/>
        </w:r>
        <w:r>
          <w:instrText xml:space="preserve"> PAGEREF _Toc30128 \h </w:instrText>
        </w:r>
        <w:r>
          <w:fldChar w:fldCharType="separate"/>
        </w:r>
        <w:r>
          <w:t>59</w:t>
        </w:r>
        <w:r>
          <w:fldChar w:fldCharType="end"/>
        </w:r>
      </w:hyperlink>
    </w:p>
    <w:p>
      <w:pPr>
        <w:pStyle w:val="TOC2"/>
        <w:tabs>
          <w:tab w:val="right" w:leader="dot" w:pos="8306"/>
        </w:tabs>
      </w:pPr>
      <w:hyperlink w:anchor="_Toc23442" w:history="1">
        <w:r>
          <w:rPr>
            <w:rFonts w:ascii="仿宋" w:eastAsia="仿宋" w:hAnsi="仿宋" w:cs="仿宋" w:hint="eastAsia"/>
            <w:lang w:eastAsia="zh-CN"/>
          </w:rPr>
          <w:t>(二)、资金使用与监管</w:t>
        </w:r>
        <w:r>
          <w:tab/>
        </w:r>
        <w:r>
          <w:fldChar w:fldCharType="begin"/>
        </w:r>
        <w:r>
          <w:instrText xml:space="preserve"> PAGEREF _Toc23442 \h </w:instrText>
        </w:r>
        <w:r>
          <w:fldChar w:fldCharType="separate"/>
        </w:r>
        <w:r>
          <w:t>61</w:t>
        </w:r>
        <w:r>
          <w:fldChar w:fldCharType="end"/>
        </w:r>
      </w:hyperlink>
    </w:p>
    <w:p>
      <w:pPr>
        <w:pStyle w:val="TOC2"/>
        <w:tabs>
          <w:tab w:val="right" w:leader="dot" w:pos="8306"/>
        </w:tabs>
      </w:pPr>
      <w:hyperlink w:anchor="_Toc30079" w:history="1">
        <w:r>
          <w:rPr>
            <w:rFonts w:ascii="仿宋" w:eastAsia="仿宋" w:hAnsi="仿宋" w:cs="仿宋" w:hint="eastAsia"/>
            <w:lang w:eastAsia="zh-CN"/>
          </w:rPr>
          <w:t>(三)、财务规划与预测</w:t>
        </w:r>
        <w:r>
          <w:tab/>
        </w:r>
        <w:r>
          <w:fldChar w:fldCharType="begin"/>
        </w:r>
        <w:r>
          <w:instrText xml:space="preserve"> PAGEREF _Toc30079 \h </w:instrText>
        </w:r>
        <w:r>
          <w:fldChar w:fldCharType="separate"/>
        </w:r>
        <w:r>
          <w:t>62</w:t>
        </w:r>
        <w:r>
          <w:fldChar w:fldCharType="end"/>
        </w:r>
      </w:hyperlink>
    </w:p>
    <w:p>
      <w:pPr>
        <w:pStyle w:val="TOC1"/>
        <w:tabs>
          <w:tab w:val="right" w:leader="dot" w:pos="8306"/>
        </w:tabs>
      </w:pPr>
      <w:hyperlink w:anchor="_Toc29424" w:history="1">
        <w:r>
          <w:rPr>
            <w:rFonts w:ascii="仿宋" w:eastAsia="仿宋" w:hAnsi="仿宋" w:cs="仿宋" w:hint="eastAsia"/>
            <w:lang w:eastAsia="zh-CN"/>
          </w:rPr>
          <w:t>十二、项目质量与标准</w:t>
        </w:r>
        <w:r>
          <w:tab/>
        </w:r>
        <w:r>
          <w:fldChar w:fldCharType="begin"/>
        </w:r>
        <w:r>
          <w:instrText xml:space="preserve"> PAGEREF _Toc29424 \h </w:instrText>
        </w:r>
        <w:r>
          <w:fldChar w:fldCharType="separate"/>
        </w:r>
        <w:r>
          <w:t>63</w:t>
        </w:r>
        <w:r>
          <w:fldChar w:fldCharType="end"/>
        </w:r>
      </w:hyperlink>
    </w:p>
    <w:p>
      <w:pPr>
        <w:pStyle w:val="TOC2"/>
        <w:tabs>
          <w:tab w:val="right" w:leader="dot" w:pos="8306"/>
        </w:tabs>
      </w:pPr>
      <w:hyperlink w:anchor="_Toc20261" w:history="1">
        <w:r>
          <w:rPr>
            <w:rFonts w:ascii="仿宋" w:eastAsia="仿宋" w:hAnsi="仿宋" w:cs="仿宋" w:hint="eastAsia"/>
            <w:lang w:eastAsia="zh-CN"/>
          </w:rPr>
          <w:t>(一)、质量保障体系</w:t>
        </w:r>
        <w:r>
          <w:tab/>
        </w:r>
        <w:r>
          <w:fldChar w:fldCharType="begin"/>
        </w:r>
        <w:r>
          <w:instrText xml:space="preserve"> PAGEREF _Toc20261 \h </w:instrText>
        </w:r>
        <w:r>
          <w:fldChar w:fldCharType="separate"/>
        </w:r>
        <w:r>
          <w:t>63</w:t>
        </w:r>
        <w:r>
          <w:fldChar w:fldCharType="end"/>
        </w:r>
      </w:hyperlink>
    </w:p>
    <w:p>
      <w:pPr>
        <w:pStyle w:val="TOC2"/>
        <w:tabs>
          <w:tab w:val="right" w:leader="dot" w:pos="8306"/>
        </w:tabs>
      </w:pPr>
      <w:hyperlink w:anchor="_Toc23130" w:history="1">
        <w:r>
          <w:rPr>
            <w:rFonts w:ascii="仿宋" w:eastAsia="仿宋" w:hAnsi="仿宋" w:cs="仿宋" w:hint="eastAsia"/>
            <w:lang w:eastAsia="zh-CN"/>
          </w:rPr>
          <w:t>(二)、标准化作业流程</w:t>
        </w:r>
        <w:r>
          <w:tab/>
        </w:r>
        <w:r>
          <w:fldChar w:fldCharType="begin"/>
        </w:r>
        <w:r>
          <w:instrText xml:space="preserve"> PAGEREF _Toc23130 \h </w:instrText>
        </w:r>
        <w:r>
          <w:fldChar w:fldCharType="separate"/>
        </w:r>
        <w:r>
          <w:t>64</w:t>
        </w:r>
        <w:r>
          <w:fldChar w:fldCharType="end"/>
        </w:r>
      </w:hyperlink>
    </w:p>
    <w:p>
      <w:pPr>
        <w:pStyle w:val="TOC2"/>
        <w:tabs>
          <w:tab w:val="right" w:leader="dot" w:pos="8306"/>
        </w:tabs>
      </w:pPr>
      <w:hyperlink w:anchor="_Toc16617" w:history="1">
        <w:r>
          <w:rPr>
            <w:rFonts w:ascii="仿宋" w:eastAsia="仿宋" w:hAnsi="仿宋" w:cs="仿宋" w:hint="eastAsia"/>
            <w:lang w:eastAsia="zh-CN"/>
          </w:rPr>
          <w:t>(三)、质量监控与评估</w:t>
        </w:r>
        <w:r>
          <w:tab/>
        </w:r>
        <w:r>
          <w:fldChar w:fldCharType="begin"/>
        </w:r>
        <w:r>
          <w:instrText xml:space="preserve"> PAGEREF _Toc16617 \h </w:instrText>
        </w:r>
        <w:r>
          <w:fldChar w:fldCharType="separate"/>
        </w:r>
        <w:r>
          <w:t>66</w:t>
        </w:r>
        <w:r>
          <w:fldChar w:fldCharType="end"/>
        </w:r>
      </w:hyperlink>
    </w:p>
    <w:p>
      <w:pPr>
        <w:pStyle w:val="TOC2"/>
        <w:tabs>
          <w:tab w:val="right" w:leader="dot" w:pos="8306"/>
        </w:tabs>
      </w:pPr>
      <w:hyperlink w:anchor="_Toc32164" w:history="1">
        <w:r>
          <w:rPr>
            <w:rFonts w:ascii="仿宋" w:eastAsia="仿宋" w:hAnsi="仿宋" w:cs="仿宋" w:hint="eastAsia"/>
            <w:lang w:eastAsia="zh-CN"/>
          </w:rPr>
          <w:t>(四)、质量改进计划</w:t>
        </w:r>
        <w:r>
          <w:tab/>
        </w:r>
        <w:r>
          <w:fldChar w:fldCharType="begin"/>
        </w:r>
        <w:r>
          <w:instrText xml:space="preserve"> PAGEREF _Toc32164 \h </w:instrText>
        </w:r>
        <w:r>
          <w:fldChar w:fldCharType="separate"/>
        </w:r>
        <w:r>
          <w:t>67</w:t>
        </w:r>
        <w:r>
          <w:fldChar w:fldCharType="end"/>
        </w:r>
      </w:hyperlink>
    </w:p>
    <w:p>
      <w:pPr>
        <w:pStyle w:val="TOC1"/>
        <w:tabs>
          <w:tab w:val="right" w:leader="dot" w:pos="8306"/>
        </w:tabs>
      </w:pPr>
      <w:hyperlink w:anchor="_Toc7021" w:history="1">
        <w:r>
          <w:rPr>
            <w:rFonts w:ascii="仿宋" w:eastAsia="仿宋" w:hAnsi="仿宋" w:cs="仿宋" w:hint="eastAsia"/>
            <w:lang w:eastAsia="zh-CN"/>
          </w:rPr>
          <w:t>十三、知识产权管理与保护</w:t>
        </w:r>
        <w:r>
          <w:tab/>
        </w:r>
        <w:r>
          <w:fldChar w:fldCharType="begin"/>
        </w:r>
        <w:r>
          <w:instrText xml:space="preserve"> PAGEREF _Toc7021 \h </w:instrText>
        </w:r>
        <w:r>
          <w:fldChar w:fldCharType="separate"/>
        </w:r>
        <w:r>
          <w:t>68</w:t>
        </w:r>
        <w:r>
          <w:fldChar w:fldCharType="end"/>
        </w:r>
      </w:hyperlink>
    </w:p>
    <w:p>
      <w:pPr>
        <w:pStyle w:val="TOC2"/>
        <w:tabs>
          <w:tab w:val="right" w:leader="dot" w:pos="8306"/>
        </w:tabs>
      </w:pPr>
      <w:hyperlink w:anchor="_Toc5781" w:history="1">
        <w:r>
          <w:rPr>
            <w:rFonts w:ascii="仿宋" w:eastAsia="仿宋" w:hAnsi="仿宋" w:cs="仿宋" w:hint="eastAsia"/>
            <w:lang w:eastAsia="zh-CN"/>
          </w:rPr>
          <w:t>(一)、知识产权管理体系建设</w:t>
        </w:r>
        <w:r>
          <w:tab/>
        </w:r>
        <w:r>
          <w:fldChar w:fldCharType="begin"/>
        </w:r>
        <w:r>
          <w:instrText xml:space="preserve"> PAGEREF _Toc5781 \h </w:instrText>
        </w:r>
        <w:r>
          <w:fldChar w:fldCharType="separate"/>
        </w:r>
        <w:r>
          <w:t>68</w:t>
        </w:r>
        <w:r>
          <w:fldChar w:fldCharType="end"/>
        </w:r>
      </w:hyperlink>
    </w:p>
    <w:p>
      <w:pPr>
        <w:pStyle w:val="TOC2"/>
        <w:tabs>
          <w:tab w:val="right" w:leader="dot" w:pos="8306"/>
        </w:tabs>
      </w:pPr>
      <w:hyperlink w:anchor="_Toc30275" w:history="1">
        <w:r>
          <w:rPr>
            <w:rFonts w:ascii="仿宋" w:eastAsia="仿宋" w:hAnsi="仿宋" w:cs="仿宋" w:hint="eastAsia"/>
            <w:lang w:eastAsia="zh-CN"/>
          </w:rPr>
          <w:t>(二)、知识产权保护措施</w:t>
        </w:r>
        <w:r>
          <w:tab/>
        </w:r>
        <w:r>
          <w:fldChar w:fldCharType="begin"/>
        </w:r>
        <w:r>
          <w:instrText xml:space="preserve"> PAGEREF _Toc30275 \h </w:instrText>
        </w:r>
        <w:r>
          <w:fldChar w:fldCharType="separate"/>
        </w:r>
        <w:r>
          <w:t>69</w:t>
        </w:r>
        <w:r>
          <w:fldChar w:fldCharType="end"/>
        </w:r>
      </w:hyperlink>
    </w:p>
    <w:p>
      <w:pPr>
        <w:pStyle w:val="TOC1"/>
        <w:tabs>
          <w:tab w:val="right" w:leader="dot" w:pos="8306"/>
        </w:tabs>
      </w:pPr>
      <w:hyperlink w:anchor="_Toc14266" w:history="1">
        <w:r>
          <w:rPr>
            <w:rFonts w:ascii="仿宋" w:eastAsia="仿宋" w:hAnsi="仿宋" w:cs="仿宋" w:hint="eastAsia"/>
            <w:lang w:eastAsia="zh-CN"/>
          </w:rPr>
          <w:t>十四、企业合规与伦理</w:t>
        </w:r>
        <w:r>
          <w:tab/>
        </w:r>
        <w:r>
          <w:fldChar w:fldCharType="begin"/>
        </w:r>
        <w:r>
          <w:instrText xml:space="preserve"> PAGEREF _Toc14266 \h </w:instrText>
        </w:r>
        <w:r>
          <w:fldChar w:fldCharType="separate"/>
        </w:r>
        <w:r>
          <w:t>71</w:t>
        </w:r>
        <w:r>
          <w:fldChar w:fldCharType="end"/>
        </w:r>
      </w:hyperlink>
    </w:p>
    <w:p>
      <w:pPr>
        <w:pStyle w:val="TOC2"/>
        <w:tabs>
          <w:tab w:val="right" w:leader="dot" w:pos="8306"/>
        </w:tabs>
      </w:pPr>
      <w:hyperlink w:anchor="_Toc5628" w:history="1">
        <w:r>
          <w:rPr>
            <w:rFonts w:ascii="仿宋" w:eastAsia="仿宋" w:hAnsi="仿宋" w:cs="仿宋" w:hint="eastAsia"/>
            <w:lang w:eastAsia="zh-CN"/>
          </w:rPr>
          <w:t>(一)、合规政策与程序</w:t>
        </w:r>
        <w:r>
          <w:tab/>
        </w:r>
        <w:r>
          <w:fldChar w:fldCharType="begin"/>
        </w:r>
        <w:r>
          <w:instrText xml:space="preserve"> PAGEREF _Toc5628 \h </w:instrText>
        </w:r>
        <w:r>
          <w:fldChar w:fldCharType="separate"/>
        </w:r>
        <w:r>
          <w:t>71</w:t>
        </w:r>
        <w:r>
          <w:fldChar w:fldCharType="end"/>
        </w:r>
      </w:hyperlink>
    </w:p>
    <w:p>
      <w:pPr>
        <w:pStyle w:val="TOC2"/>
        <w:tabs>
          <w:tab w:val="right" w:leader="dot" w:pos="8306"/>
        </w:tabs>
      </w:pPr>
      <w:hyperlink w:anchor="_Toc1717" w:history="1">
        <w:r>
          <w:rPr>
            <w:rFonts w:ascii="仿宋" w:eastAsia="仿宋" w:hAnsi="仿宋" w:cs="仿宋" w:hint="eastAsia"/>
            <w:lang w:eastAsia="zh-CN"/>
          </w:rPr>
          <w:t>(二)、伦理规范与培训</w:t>
        </w:r>
        <w:r>
          <w:tab/>
        </w:r>
        <w:r>
          <w:fldChar w:fldCharType="begin"/>
        </w:r>
        <w:r>
          <w:instrText xml:space="preserve"> PAGEREF _Toc1717 \h </w:instrText>
        </w:r>
        <w:r>
          <w:fldChar w:fldCharType="separate"/>
        </w:r>
        <w:r>
          <w:t>72</w:t>
        </w:r>
        <w:r>
          <w:fldChar w:fldCharType="end"/>
        </w:r>
      </w:hyperlink>
    </w:p>
    <w:p>
      <w:pPr>
        <w:pStyle w:val="TOC2"/>
        <w:tabs>
          <w:tab w:val="right" w:leader="dot" w:pos="8306"/>
        </w:tabs>
      </w:pPr>
      <w:hyperlink w:anchor="_Toc30657" w:history="1">
        <w:r>
          <w:rPr>
            <w:rFonts w:ascii="仿宋" w:eastAsia="仿宋" w:hAnsi="仿宋" w:cs="仿宋" w:hint="eastAsia"/>
            <w:lang w:eastAsia="zh-CN"/>
          </w:rPr>
          <w:t>(三)、合规风险评估</w:t>
        </w:r>
        <w:r>
          <w:tab/>
        </w:r>
        <w:r>
          <w:fldChar w:fldCharType="begin"/>
        </w:r>
        <w:r>
          <w:instrText xml:space="preserve"> PAGEREF _Toc30657 \h </w:instrText>
        </w:r>
        <w:r>
          <w:fldChar w:fldCharType="separate"/>
        </w:r>
        <w:r>
          <w:t>73</w:t>
        </w:r>
        <w:r>
          <w:fldChar w:fldCharType="end"/>
        </w:r>
      </w:hyperlink>
    </w:p>
    <w:p>
      <w:pPr>
        <w:pStyle w:val="TOC2"/>
        <w:tabs>
          <w:tab w:val="right" w:leader="dot" w:pos="8306"/>
        </w:tabs>
      </w:pPr>
      <w:hyperlink w:anchor="_Toc27112" w:history="1">
        <w:r>
          <w:rPr>
            <w:rFonts w:ascii="仿宋" w:eastAsia="仿宋" w:hAnsi="仿宋" w:cs="仿宋" w:hint="eastAsia"/>
            <w:lang w:eastAsia="zh-CN"/>
          </w:rPr>
          <w:t>(四)、合规监督与执行</w:t>
        </w:r>
        <w:r>
          <w:tab/>
        </w:r>
        <w:r>
          <w:fldChar w:fldCharType="begin"/>
        </w:r>
        <w:r>
          <w:instrText xml:space="preserve"> PAGEREF _Toc27112 \h </w:instrText>
        </w:r>
        <w:r>
          <w:fldChar w:fldCharType="separate"/>
        </w:r>
        <w:r>
          <w:t>74</w:t>
        </w:r>
        <w:r>
          <w:fldChar w:fldCharType="end"/>
        </w:r>
      </w:hyperlink>
    </w:p>
    <w:p>
      <w:pPr>
        <w:pStyle w:val="TOC1"/>
        <w:tabs>
          <w:tab w:val="right" w:leader="dot" w:pos="8306"/>
        </w:tabs>
      </w:pPr>
      <w:hyperlink w:anchor="_Toc22209" w:history="1">
        <w:r>
          <w:rPr>
            <w:rFonts w:ascii="仿宋" w:eastAsia="仿宋" w:hAnsi="仿宋" w:cs="仿宋" w:hint="eastAsia"/>
            <w:lang w:eastAsia="zh-CN"/>
          </w:rPr>
          <w:t>十五、项目施工方案</w:t>
        </w:r>
        <w:r>
          <w:tab/>
        </w:r>
        <w:r>
          <w:fldChar w:fldCharType="begin"/>
        </w:r>
        <w:r>
          <w:instrText xml:space="preserve"> PAGEREF _Toc22209 \h </w:instrText>
        </w:r>
        <w:r>
          <w:fldChar w:fldCharType="separate"/>
        </w:r>
        <w:r>
          <w:t>75</w:t>
        </w:r>
        <w:r>
          <w:fldChar w:fldCharType="end"/>
        </w:r>
      </w:hyperlink>
    </w:p>
    <w:p>
      <w:pPr>
        <w:pStyle w:val="TOC2"/>
        <w:tabs>
          <w:tab w:val="right" w:leader="dot" w:pos="8306"/>
        </w:tabs>
      </w:pPr>
      <w:hyperlink w:anchor="_Toc19642" w:history="1">
        <w:r>
          <w:rPr>
            <w:rFonts w:ascii="仿宋" w:eastAsia="仿宋" w:hAnsi="仿宋" w:cs="仿宋" w:hint="eastAsia"/>
            <w:lang w:eastAsia="zh-CN"/>
          </w:rPr>
          <w:t>(一)、施工组织设计</w:t>
        </w:r>
        <w:r>
          <w:tab/>
        </w:r>
        <w:r>
          <w:fldChar w:fldCharType="begin"/>
        </w:r>
        <w:r>
          <w:instrText xml:space="preserve"> PAGEREF _Toc19642 \h </w:instrText>
        </w:r>
        <w:r>
          <w:fldChar w:fldCharType="separate"/>
        </w:r>
        <w:r>
          <w:t>75</w:t>
        </w:r>
        <w:r>
          <w:fldChar w:fldCharType="end"/>
        </w:r>
      </w:hyperlink>
    </w:p>
    <w:p>
      <w:pPr>
        <w:pStyle w:val="TOC2"/>
        <w:tabs>
          <w:tab w:val="right" w:leader="dot" w:pos="8306"/>
        </w:tabs>
      </w:pPr>
      <w:hyperlink w:anchor="_Toc25075" w:history="1">
        <w:r>
          <w:rPr>
            <w:rFonts w:ascii="仿宋" w:eastAsia="仿宋" w:hAnsi="仿宋" w:cs="仿宋" w:hint="eastAsia"/>
            <w:lang w:eastAsia="zh-CN"/>
          </w:rPr>
          <w:t>(二)、施工工艺与技术路线</w:t>
        </w:r>
        <w:r>
          <w:tab/>
        </w:r>
        <w:r>
          <w:fldChar w:fldCharType="begin"/>
        </w:r>
        <w:r>
          <w:instrText xml:space="preserve"> PAGEREF _Toc25075 \h </w:instrText>
        </w:r>
        <w:r>
          <w:fldChar w:fldCharType="separate"/>
        </w:r>
        <w:r>
          <w:t>76</w:t>
        </w:r>
        <w:r>
          <w:fldChar w:fldCharType="end"/>
        </w:r>
      </w:hyperlink>
    </w:p>
    <w:p>
      <w:pPr>
        <w:pStyle w:val="TOC2"/>
        <w:tabs>
          <w:tab w:val="right" w:leader="dot" w:pos="8306"/>
        </w:tabs>
      </w:pPr>
      <w:hyperlink w:anchor="_Toc30408" w:history="1">
        <w:r>
          <w:rPr>
            <w:rFonts w:ascii="仿宋" w:eastAsia="仿宋" w:hAnsi="仿宋" w:cs="仿宋" w:hint="eastAsia"/>
            <w:lang w:eastAsia="zh-CN"/>
          </w:rPr>
          <w:t>(三)、关键节点施工计划</w:t>
        </w:r>
        <w:r>
          <w:tab/>
        </w:r>
        <w:r>
          <w:fldChar w:fldCharType="begin"/>
        </w:r>
        <w:r>
          <w:instrText xml:space="preserve"> PAGEREF _Toc30408 \h </w:instrText>
        </w:r>
        <w:r>
          <w:fldChar w:fldCharType="separate"/>
        </w:r>
        <w:r>
          <w:t>78</w:t>
        </w:r>
        <w:r>
          <w:fldChar w:fldCharType="end"/>
        </w:r>
      </w:hyperlink>
    </w:p>
    <w:p>
      <w:pPr>
        <w:pStyle w:val="TOC2"/>
        <w:tabs>
          <w:tab w:val="right" w:leader="dot" w:pos="8306"/>
        </w:tabs>
      </w:pPr>
      <w:hyperlink w:anchor="_Toc19709" w:history="1">
        <w:r>
          <w:rPr>
            <w:rFonts w:ascii="仿宋" w:eastAsia="仿宋" w:hAnsi="仿宋" w:cs="仿宋" w:hint="eastAsia"/>
            <w:lang w:eastAsia="zh-CN"/>
          </w:rPr>
          <w:t>(四)、施工现场管理</w:t>
        </w:r>
        <w:r>
          <w:tab/>
        </w:r>
        <w:r>
          <w:fldChar w:fldCharType="begin"/>
        </w:r>
        <w:r>
          <w:instrText xml:space="preserve"> PAGEREF _Toc19709 \h </w:instrText>
        </w:r>
        <w:r>
          <w:fldChar w:fldCharType="separate"/>
        </w:r>
        <w:r>
          <w:t>79</w:t>
        </w:r>
        <w:r>
          <w:fldChar w:fldCharType="end"/>
        </w:r>
      </w:hyperlink>
    </w:p>
    <w:p>
      <w:pPr>
        <w:pStyle w:val="TOC1"/>
        <w:tabs>
          <w:tab w:val="right" w:leader="dot" w:pos="8306"/>
        </w:tabs>
      </w:pPr>
      <w:hyperlink w:anchor="_Toc5556" w:history="1">
        <w:r>
          <w:rPr>
            <w:rFonts w:ascii="仿宋" w:eastAsia="仿宋" w:hAnsi="仿宋" w:cs="仿宋" w:hint="eastAsia"/>
            <w:lang w:eastAsia="zh-CN"/>
          </w:rPr>
          <w:t>十六、合作与交流机制建立</w:t>
        </w:r>
        <w:r>
          <w:tab/>
        </w:r>
        <w:r>
          <w:fldChar w:fldCharType="begin"/>
        </w:r>
        <w:r>
          <w:instrText xml:space="preserve"> PAGEREF _Toc5556 \h </w:instrText>
        </w:r>
        <w:r>
          <w:fldChar w:fldCharType="separate"/>
        </w:r>
        <w:r>
          <w:t>81</w:t>
        </w:r>
        <w:r>
          <w:fldChar w:fldCharType="end"/>
        </w:r>
      </w:hyperlink>
    </w:p>
    <w:p>
      <w:pPr>
        <w:pStyle w:val="TOC2"/>
        <w:tabs>
          <w:tab w:val="right" w:leader="dot" w:pos="8306"/>
        </w:tabs>
      </w:pPr>
      <w:hyperlink w:anchor="_Toc32062" w:history="1">
        <w:r>
          <w:rPr>
            <w:rFonts w:ascii="仿宋" w:eastAsia="仿宋" w:hAnsi="仿宋" w:cs="仿宋" w:hint="eastAsia"/>
            <w:lang w:eastAsia="zh-CN"/>
          </w:rPr>
          <w:t>(一)、合作伙伴选择与合作方式</w:t>
        </w:r>
        <w:r>
          <w:tab/>
        </w:r>
        <w:r>
          <w:fldChar w:fldCharType="begin"/>
        </w:r>
        <w:r>
          <w:instrText xml:space="preserve"> PAGEREF _Toc32062 \h </w:instrText>
        </w:r>
        <w:r>
          <w:fldChar w:fldCharType="separate"/>
        </w:r>
        <w:r>
          <w:t>81</w:t>
        </w:r>
        <w:r>
          <w:fldChar w:fldCharType="end"/>
        </w:r>
      </w:hyperlink>
    </w:p>
    <w:p>
      <w:pPr>
        <w:pStyle w:val="TOC2"/>
        <w:tabs>
          <w:tab w:val="right" w:leader="dot" w:pos="8306"/>
        </w:tabs>
      </w:pPr>
      <w:hyperlink w:anchor="_Toc22142" w:history="1">
        <w:r>
          <w:rPr>
            <w:rFonts w:ascii="仿宋" w:eastAsia="仿宋" w:hAnsi="仿宋" w:cs="仿宋" w:hint="eastAsia"/>
            <w:lang w:eastAsia="zh-CN"/>
          </w:rPr>
          <w:t>(二)、交流与合作平台搭建</w:t>
        </w:r>
        <w:r>
          <w:tab/>
        </w:r>
        <w:r>
          <w:fldChar w:fldCharType="begin"/>
        </w:r>
        <w:r>
          <w:instrText xml:space="preserve"> PAGEREF _Toc22142 \h </w:instrText>
        </w:r>
        <w:r>
          <w:fldChar w:fldCharType="separate"/>
        </w:r>
        <w:r>
          <w:t>83</w:t>
        </w:r>
        <w:r>
          <w:fldChar w:fldCharType="end"/>
        </w:r>
      </w:hyperlink>
    </w:p>
    <w:p>
      <w:pPr>
        <w:pStyle w:val="TOC1"/>
        <w:tabs>
          <w:tab w:val="right" w:leader="dot" w:pos="8306"/>
        </w:tabs>
      </w:pPr>
      <w:hyperlink w:anchor="_Toc23636" w:history="1">
        <w:r>
          <w:rPr>
            <w:rFonts w:ascii="仿宋" w:eastAsia="仿宋" w:hAnsi="仿宋" w:cs="仿宋" w:hint="eastAsia"/>
            <w:lang w:eastAsia="zh-CN"/>
          </w:rPr>
          <w:t>十七、质量管理与控制</w:t>
        </w:r>
        <w:r>
          <w:tab/>
        </w:r>
        <w:r>
          <w:fldChar w:fldCharType="begin"/>
        </w:r>
        <w:r>
          <w:instrText xml:space="preserve"> PAGEREF _Toc23636 \h </w:instrText>
        </w:r>
        <w:r>
          <w:fldChar w:fldCharType="separate"/>
        </w:r>
        <w:r>
          <w:t>84</w:t>
        </w:r>
        <w:r>
          <w:fldChar w:fldCharType="end"/>
        </w:r>
      </w:hyperlink>
    </w:p>
    <w:p>
      <w:pPr>
        <w:pStyle w:val="TOC2"/>
        <w:tabs>
          <w:tab w:val="right" w:leader="dot" w:pos="8306"/>
        </w:tabs>
      </w:pPr>
      <w:hyperlink w:anchor="_Toc4739" w:history="1">
        <w:r>
          <w:rPr>
            <w:rFonts w:ascii="仿宋" w:eastAsia="仿宋" w:hAnsi="仿宋" w:cs="仿宋" w:hint="eastAsia"/>
            <w:lang w:eastAsia="zh-CN"/>
          </w:rPr>
          <w:t>(一)、质量管理体系建设</w:t>
        </w:r>
        <w:r>
          <w:tab/>
        </w:r>
        <w:r>
          <w:fldChar w:fldCharType="begin"/>
        </w:r>
        <w:r>
          <w:instrText xml:space="preserve"> PAGEREF _Toc4739 \h </w:instrText>
        </w:r>
        <w:r>
          <w:fldChar w:fldCharType="separate"/>
        </w:r>
        <w:r>
          <w:t>84</w:t>
        </w:r>
        <w:r>
          <w:fldChar w:fldCharType="end"/>
        </w:r>
      </w:hyperlink>
    </w:p>
    <w:p>
      <w:pPr>
        <w:pStyle w:val="TOC2"/>
        <w:tabs>
          <w:tab w:val="right" w:leader="dot" w:pos="8306"/>
        </w:tabs>
      </w:pPr>
      <w:hyperlink w:anchor="_Toc25485" w:history="1">
        <w:r>
          <w:rPr>
            <w:rFonts w:ascii="仿宋" w:eastAsia="仿宋" w:hAnsi="仿宋" w:cs="仿宋" w:hint="eastAsia"/>
            <w:lang w:eastAsia="zh-CN"/>
          </w:rPr>
          <w:t>(二)、质量控制措施</w:t>
        </w:r>
        <w:r>
          <w:tab/>
        </w:r>
        <w:r>
          <w:fldChar w:fldCharType="begin"/>
        </w:r>
        <w:r>
          <w:instrText xml:space="preserve"> PAGEREF _Toc25485 \h </w:instrText>
        </w:r>
        <w:r>
          <w:fldChar w:fldCharType="separate"/>
        </w:r>
        <w:r>
          <w:t>86</w:t>
        </w:r>
        <w:r>
          <w:fldChar w:fldCharType="end"/>
        </w:r>
      </w:hyperlink>
    </w:p>
    <w:p>
      <w:pPr>
        <w:pStyle w:val="TOC1"/>
        <w:tabs>
          <w:tab w:val="right" w:leader="dot" w:pos="8306"/>
        </w:tabs>
      </w:pPr>
      <w:hyperlink w:anchor="_Toc30106" w:history="1">
        <w:r>
          <w:rPr>
            <w:rFonts w:ascii="仿宋" w:eastAsia="仿宋" w:hAnsi="仿宋" w:cs="仿宋" w:hint="eastAsia"/>
            <w:lang w:eastAsia="zh-CN"/>
          </w:rPr>
          <w:t>十八、创新驱动与持续发展</w:t>
        </w:r>
        <w:r>
          <w:tab/>
        </w:r>
        <w:r>
          <w:fldChar w:fldCharType="begin"/>
        </w:r>
        <w:r>
          <w:instrText xml:space="preserve"> PAGEREF _Toc30106 \h </w:instrText>
        </w:r>
        <w:r>
          <w:fldChar w:fldCharType="separate"/>
        </w:r>
        <w:r>
          <w:t>87</w:t>
        </w:r>
        <w:r>
          <w:fldChar w:fldCharType="end"/>
        </w:r>
      </w:hyperlink>
    </w:p>
    <w:p>
      <w:pPr>
        <w:pStyle w:val="TOC2"/>
        <w:tabs>
          <w:tab w:val="right" w:leader="dot" w:pos="8306"/>
        </w:tabs>
      </w:pPr>
      <w:hyperlink w:anchor="_Toc20517" w:history="1">
        <w:r>
          <w:rPr>
            <w:rFonts w:ascii="仿宋" w:eastAsia="仿宋" w:hAnsi="仿宋" w:cs="仿宋" w:hint="eastAsia"/>
            <w:lang w:eastAsia="zh-CN"/>
          </w:rPr>
          <w:t>(一)、创新驱动战略实施</w:t>
        </w:r>
        <w:r>
          <w:tab/>
        </w:r>
        <w:r>
          <w:fldChar w:fldCharType="begin"/>
        </w:r>
        <w:r>
          <w:instrText xml:space="preserve"> PAGEREF _Toc20517 \h </w:instrText>
        </w:r>
        <w:r>
          <w:fldChar w:fldCharType="separate"/>
        </w:r>
        <w:r>
          <w:t>87</w:t>
        </w:r>
        <w:r>
          <w:fldChar w:fldCharType="end"/>
        </w:r>
      </w:hyperlink>
    </w:p>
    <w:p>
      <w:pPr>
        <w:pStyle w:val="TOC2"/>
        <w:tabs>
          <w:tab w:val="right" w:leader="dot" w:pos="8306"/>
        </w:tabs>
      </w:pPr>
      <w:hyperlink w:anchor="_Toc28130" w:history="1">
        <w:r>
          <w:rPr>
            <w:rFonts w:ascii="仿宋" w:eastAsia="仿宋" w:hAnsi="仿宋" w:cs="仿宋" w:hint="eastAsia"/>
            <w:lang w:eastAsia="zh-CN"/>
          </w:rPr>
          <w:t>(二)、持续发展路径探索</w:t>
        </w:r>
        <w:r>
          <w:tab/>
        </w:r>
        <w:r>
          <w:fldChar w:fldCharType="begin"/>
        </w:r>
        <w:r>
          <w:instrText xml:space="preserve"> PAGEREF _Toc28130 \h </w:instrText>
        </w:r>
        <w:r>
          <w:fldChar w:fldCharType="separate"/>
        </w:r>
        <w:r>
          <w:t>88</w:t>
        </w:r>
        <w:r>
          <w:fldChar w:fldCharType="end"/>
        </w:r>
      </w:hyperlink>
    </w:p>
    <w:p>
      <w:pPr>
        <w:pStyle w:val="TOC1"/>
        <w:tabs>
          <w:tab w:val="right" w:leader="dot" w:pos="8306"/>
        </w:tabs>
      </w:pPr>
      <w:hyperlink w:anchor="_Toc11844" w:history="1">
        <w:r>
          <w:rPr>
            <w:rFonts w:ascii="仿宋" w:eastAsia="仿宋" w:hAnsi="仿宋" w:cs="仿宋" w:hint="eastAsia"/>
            <w:lang w:eastAsia="zh-CN"/>
          </w:rPr>
          <w:t>十九、法律法规与政策遵循</w:t>
        </w:r>
        <w:r>
          <w:tab/>
        </w:r>
        <w:r>
          <w:fldChar w:fldCharType="begin"/>
        </w:r>
        <w:r>
          <w:instrText xml:space="preserve"> PAGEREF _Toc11844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552" w:history="1">
        <w:r>
          <w:rPr>
            <w:rFonts w:ascii="仿宋" w:eastAsia="仿宋" w:hAnsi="仿宋" w:cs="仿宋" w:hint="eastAsia"/>
            <w:lang w:eastAsia="zh-CN"/>
          </w:rPr>
          <w:t>(一)、法律法规遵守</w:t>
        </w:r>
        <w:r>
          <w:tab/>
        </w:r>
        <w:r>
          <w:fldChar w:fldCharType="begin"/>
        </w:r>
        <w:r>
          <w:instrText xml:space="preserve"> PAGEREF _Toc31552 \h </w:instrText>
        </w:r>
        <w:r>
          <w:fldChar w:fldCharType="separate"/>
        </w:r>
        <w:r>
          <w:t>92</w:t>
        </w:r>
        <w:r>
          <w:fldChar w:fldCharType="end"/>
        </w:r>
      </w:hyperlink>
    </w:p>
    <w:p>
      <w:pPr>
        <w:pStyle w:val="TOC2"/>
        <w:tabs>
          <w:tab w:val="right" w:leader="dot" w:pos="8306"/>
        </w:tabs>
      </w:pPr>
      <w:hyperlink w:anchor="_Toc6423" w:history="1">
        <w:r>
          <w:rPr>
            <w:rFonts w:ascii="仿宋" w:eastAsia="仿宋" w:hAnsi="仿宋" w:cs="仿宋" w:hint="eastAsia"/>
            <w:lang w:eastAsia="zh-CN"/>
          </w:rPr>
          <w:t>(二)、政策导向与利用</w:t>
        </w:r>
        <w:r>
          <w:tab/>
        </w:r>
        <w:r>
          <w:fldChar w:fldCharType="begin"/>
        </w:r>
        <w:r>
          <w:instrText xml:space="preserve"> PAGEREF _Toc6423 \h </w:instrText>
        </w:r>
        <w:r>
          <w:fldChar w:fldCharType="separate"/>
        </w:r>
        <w:r>
          <w:t>93</w:t>
        </w:r>
        <w:r>
          <w:fldChar w:fldCharType="end"/>
        </w:r>
      </w:hyperlink>
    </w:p>
    <w:p>
      <w:pPr>
        <w:pStyle w:val="TOC1"/>
        <w:tabs>
          <w:tab w:val="right" w:leader="dot" w:pos="8306"/>
        </w:tabs>
      </w:pPr>
      <w:hyperlink w:anchor="_Toc25508" w:history="1">
        <w:r>
          <w:rPr>
            <w:rFonts w:ascii="仿宋" w:eastAsia="仿宋" w:hAnsi="仿宋" w:cs="仿宋" w:hint="eastAsia"/>
            <w:lang w:eastAsia="zh-CN"/>
          </w:rPr>
          <w:t>二十、设施与设备管理</w:t>
        </w:r>
        <w:r>
          <w:tab/>
        </w:r>
        <w:r>
          <w:fldChar w:fldCharType="begin"/>
        </w:r>
        <w:r>
          <w:instrText xml:space="preserve"> PAGEREF _Toc25508 \h </w:instrText>
        </w:r>
        <w:r>
          <w:fldChar w:fldCharType="separate"/>
        </w:r>
        <w:r>
          <w:t>94</w:t>
        </w:r>
        <w:r>
          <w:fldChar w:fldCharType="end"/>
        </w:r>
      </w:hyperlink>
    </w:p>
    <w:p>
      <w:pPr>
        <w:pStyle w:val="TOC2"/>
        <w:tabs>
          <w:tab w:val="right" w:leader="dot" w:pos="8306"/>
        </w:tabs>
      </w:pPr>
      <w:hyperlink w:anchor="_Toc16502" w:history="1">
        <w:r>
          <w:rPr>
            <w:rFonts w:ascii="仿宋" w:eastAsia="仿宋" w:hAnsi="仿宋" w:cs="仿宋" w:hint="eastAsia"/>
            <w:lang w:eastAsia="zh-CN"/>
          </w:rPr>
          <w:t>(一)、设施规划与配置</w:t>
        </w:r>
        <w:r>
          <w:tab/>
        </w:r>
        <w:r>
          <w:fldChar w:fldCharType="begin"/>
        </w:r>
        <w:r>
          <w:instrText xml:space="preserve"> PAGEREF _Toc16502 \h </w:instrText>
        </w:r>
        <w:r>
          <w:fldChar w:fldCharType="separate"/>
        </w:r>
        <w:r>
          <w:t>94</w:t>
        </w:r>
        <w:r>
          <w:fldChar w:fldCharType="end"/>
        </w:r>
      </w:hyperlink>
    </w:p>
    <w:p>
      <w:pPr>
        <w:pStyle w:val="TOC2"/>
        <w:tabs>
          <w:tab w:val="right" w:leader="dot" w:pos="8306"/>
        </w:tabs>
      </w:pPr>
      <w:hyperlink w:anchor="_Toc14982" w:history="1">
        <w:r>
          <w:rPr>
            <w:rFonts w:ascii="仿宋" w:eastAsia="仿宋" w:hAnsi="仿宋" w:cs="仿宋" w:hint="eastAsia"/>
            <w:lang w:eastAsia="zh-CN"/>
          </w:rPr>
          <w:t>(二)、设备采购与维护管理</w:t>
        </w:r>
        <w:r>
          <w:tab/>
        </w:r>
        <w:r>
          <w:fldChar w:fldCharType="begin"/>
        </w:r>
        <w:r>
          <w:instrText xml:space="preserve"> PAGEREF _Toc14982 \h </w:instrText>
        </w:r>
        <w:r>
          <w:fldChar w:fldCharType="separate"/>
        </w:r>
        <w:r>
          <w:t>95</w:t>
        </w:r>
        <w:r>
          <w:fldChar w:fldCharType="end"/>
        </w:r>
      </w:hyperlink>
    </w:p>
    <w:p>
      <w:pPr>
        <w:pStyle w:val="TOC2"/>
        <w:tabs>
          <w:tab w:val="right" w:leader="dot" w:pos="8306"/>
        </w:tabs>
      </w:pPr>
      <w:hyperlink w:anchor="_Toc2292" w:history="1">
        <w:r>
          <w:rPr>
            <w:rFonts w:ascii="仿宋" w:eastAsia="仿宋" w:hAnsi="仿宋" w:cs="仿宋" w:hint="eastAsia"/>
            <w:lang w:eastAsia="zh-CN"/>
          </w:rPr>
          <w:t>(三)、设施设备升级策略</w:t>
        </w:r>
        <w:r>
          <w:tab/>
        </w:r>
        <w:r>
          <w:fldChar w:fldCharType="begin"/>
        </w:r>
        <w:r>
          <w:instrText xml:space="preserve"> PAGEREF _Toc2292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7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3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0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0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5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8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https://d.book118.com/615222230003011130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44666"/>
    <w:rsid w:val="22344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22223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2024-03-12T17:31:00Z</dcterms:created>
  <dcterms:modified xsi:type="dcterms:W3CDTF">2024-03-12T17:31:58Z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2EE4646F45EA49AFA718F43C76702543_11</vt:lpwstr>
  </property>
  <property fmtid="{D5CDD505-2E9C-101B-9397-08002B2CF9AE}" pid="3" name="KSOProductBuildVer">
    <vt:lpwstr>2052-12.1.0.16250</vt:lpwstr>
  </property>
</Properties>
</file>