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全媒体项目建设方案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23" w:history="1">
        <w:r>
          <w:rPr>
            <w:rFonts w:ascii="仿宋" w:eastAsia="仿宋" w:hAnsi="仿宋" w:cs="仿宋" w:hint="eastAsia"/>
            <w:lang w:eastAsia="zh-CN"/>
          </w:rPr>
          <w:t>前言</w:t>
        </w:r>
        <w:r>
          <w:tab/>
        </w:r>
        <w:r>
          <w:fldChar w:fldCharType="begin"/>
        </w:r>
        <w:r>
          <w:instrText xml:space="preserve"> PAGEREF _Toc19723 \h </w:instrText>
        </w:r>
        <w:r>
          <w:fldChar w:fldCharType="separate"/>
        </w:r>
        <w:r>
          <w:t>3</w:t>
        </w:r>
        <w:r>
          <w:fldChar w:fldCharType="end"/>
        </w:r>
      </w:hyperlink>
    </w:p>
    <w:p>
      <w:pPr>
        <w:pStyle w:val="TOC1"/>
        <w:tabs>
          <w:tab w:val="right" w:leader="dot" w:pos="8306"/>
        </w:tabs>
      </w:pPr>
      <w:hyperlink w:anchor="_Toc13407" w:history="1">
        <w:r>
          <w:rPr>
            <w:rFonts w:ascii="仿宋" w:eastAsia="仿宋" w:hAnsi="仿宋" w:cs="仿宋" w:hint="eastAsia"/>
            <w:lang w:eastAsia="zh-CN"/>
          </w:rPr>
          <w:t>一、项目监理与质量保证</w:t>
        </w:r>
        <w:r>
          <w:tab/>
        </w:r>
        <w:r>
          <w:fldChar w:fldCharType="begin"/>
        </w:r>
        <w:r>
          <w:instrText xml:space="preserve"> PAGEREF _Toc13407 \h </w:instrText>
        </w:r>
        <w:r>
          <w:fldChar w:fldCharType="separate"/>
        </w:r>
        <w:r>
          <w:t>3</w:t>
        </w:r>
        <w:r>
          <w:fldChar w:fldCharType="end"/>
        </w:r>
      </w:hyperlink>
    </w:p>
    <w:p>
      <w:pPr>
        <w:pStyle w:val="TOC2"/>
        <w:tabs>
          <w:tab w:val="right" w:leader="dot" w:pos="8306"/>
        </w:tabs>
      </w:pPr>
      <w:hyperlink w:anchor="_Toc14044" w:history="1">
        <w:r>
          <w:rPr>
            <w:rFonts w:ascii="仿宋" w:eastAsia="仿宋" w:hAnsi="仿宋" w:cs="仿宋" w:hint="eastAsia"/>
            <w:lang w:eastAsia="zh-CN"/>
          </w:rPr>
          <w:t>(一)、监理体系构建</w:t>
        </w:r>
        <w:r>
          <w:tab/>
        </w:r>
        <w:r>
          <w:fldChar w:fldCharType="begin"/>
        </w:r>
        <w:r>
          <w:instrText xml:space="preserve"> PAGEREF _Toc14044 \h </w:instrText>
        </w:r>
        <w:r>
          <w:fldChar w:fldCharType="separate"/>
        </w:r>
        <w:r>
          <w:t>3</w:t>
        </w:r>
        <w:r>
          <w:fldChar w:fldCharType="end"/>
        </w:r>
      </w:hyperlink>
    </w:p>
    <w:p>
      <w:pPr>
        <w:pStyle w:val="TOC2"/>
        <w:tabs>
          <w:tab w:val="right" w:leader="dot" w:pos="8306"/>
        </w:tabs>
      </w:pPr>
      <w:hyperlink w:anchor="_Toc4715" w:history="1">
        <w:r>
          <w:rPr>
            <w:rFonts w:ascii="仿宋" w:eastAsia="仿宋" w:hAnsi="仿宋" w:cs="仿宋" w:hint="eastAsia"/>
            <w:lang w:eastAsia="zh-CN"/>
          </w:rPr>
          <w:t>(二)、质量保证体系实施</w:t>
        </w:r>
        <w:r>
          <w:tab/>
        </w:r>
        <w:r>
          <w:fldChar w:fldCharType="begin"/>
        </w:r>
        <w:r>
          <w:instrText xml:space="preserve"> PAGEREF _Toc4715 \h </w:instrText>
        </w:r>
        <w:r>
          <w:fldChar w:fldCharType="separate"/>
        </w:r>
        <w:r>
          <w:t>4</w:t>
        </w:r>
        <w:r>
          <w:fldChar w:fldCharType="end"/>
        </w:r>
      </w:hyperlink>
    </w:p>
    <w:p>
      <w:pPr>
        <w:pStyle w:val="TOC2"/>
        <w:tabs>
          <w:tab w:val="right" w:leader="dot" w:pos="8306"/>
        </w:tabs>
      </w:pPr>
      <w:hyperlink w:anchor="_Toc29018" w:history="1">
        <w:r>
          <w:rPr>
            <w:rFonts w:ascii="仿宋" w:eastAsia="仿宋" w:hAnsi="仿宋" w:cs="仿宋" w:hint="eastAsia"/>
            <w:lang w:eastAsia="zh-CN"/>
          </w:rPr>
          <w:t>(三)、监理与质量控制流程</w:t>
        </w:r>
        <w:r>
          <w:tab/>
        </w:r>
        <w:r>
          <w:fldChar w:fldCharType="begin"/>
        </w:r>
        <w:r>
          <w:instrText xml:space="preserve"> PAGEREF _Toc29018 \h </w:instrText>
        </w:r>
        <w:r>
          <w:fldChar w:fldCharType="separate"/>
        </w:r>
        <w:r>
          <w:t>4</w:t>
        </w:r>
        <w:r>
          <w:fldChar w:fldCharType="end"/>
        </w:r>
      </w:hyperlink>
    </w:p>
    <w:p>
      <w:pPr>
        <w:pStyle w:val="TOC1"/>
        <w:tabs>
          <w:tab w:val="right" w:leader="dot" w:pos="8306"/>
        </w:tabs>
      </w:pPr>
      <w:hyperlink w:anchor="_Toc28588" w:history="1">
        <w:r>
          <w:rPr>
            <w:rFonts w:ascii="仿宋" w:eastAsia="仿宋" w:hAnsi="仿宋" w:cs="仿宋" w:hint="eastAsia"/>
            <w:lang w:eastAsia="zh-CN"/>
          </w:rPr>
          <w:t>二、资源开发及综合利用分析</w:t>
        </w:r>
        <w:r>
          <w:tab/>
        </w:r>
        <w:r>
          <w:fldChar w:fldCharType="begin"/>
        </w:r>
        <w:r>
          <w:instrText xml:space="preserve"> PAGEREF _Toc28588 \h </w:instrText>
        </w:r>
        <w:r>
          <w:fldChar w:fldCharType="separate"/>
        </w:r>
        <w:r>
          <w:t>5</w:t>
        </w:r>
        <w:r>
          <w:fldChar w:fldCharType="end"/>
        </w:r>
      </w:hyperlink>
    </w:p>
    <w:p>
      <w:pPr>
        <w:pStyle w:val="TOC2"/>
        <w:tabs>
          <w:tab w:val="right" w:leader="dot" w:pos="8306"/>
        </w:tabs>
      </w:pPr>
      <w:hyperlink w:anchor="_Toc5003" w:history="1">
        <w:r>
          <w:rPr>
            <w:rFonts w:ascii="仿宋" w:eastAsia="仿宋" w:hAnsi="仿宋" w:cs="仿宋" w:hint="eastAsia"/>
            <w:lang w:eastAsia="zh-CN"/>
          </w:rPr>
          <w:t>(一)、资源开发方案</w:t>
        </w:r>
        <w:r>
          <w:tab/>
        </w:r>
        <w:r>
          <w:fldChar w:fldCharType="begin"/>
        </w:r>
        <w:r>
          <w:instrText xml:space="preserve"> PAGEREF _Toc5003 \h </w:instrText>
        </w:r>
        <w:r>
          <w:fldChar w:fldCharType="separate"/>
        </w:r>
        <w:r>
          <w:t>5</w:t>
        </w:r>
        <w:r>
          <w:fldChar w:fldCharType="end"/>
        </w:r>
      </w:hyperlink>
    </w:p>
    <w:p>
      <w:pPr>
        <w:pStyle w:val="TOC2"/>
        <w:tabs>
          <w:tab w:val="right" w:leader="dot" w:pos="8306"/>
        </w:tabs>
      </w:pPr>
      <w:hyperlink w:anchor="_Toc15071" w:history="1">
        <w:r>
          <w:rPr>
            <w:rFonts w:ascii="仿宋" w:eastAsia="仿宋" w:hAnsi="仿宋" w:cs="仿宋" w:hint="eastAsia"/>
            <w:lang w:eastAsia="zh-CN"/>
          </w:rPr>
          <w:t>(二)、资源利用方案</w:t>
        </w:r>
        <w:r>
          <w:tab/>
        </w:r>
        <w:r>
          <w:fldChar w:fldCharType="begin"/>
        </w:r>
        <w:r>
          <w:instrText xml:space="preserve"> PAGEREF _Toc15071 \h </w:instrText>
        </w:r>
        <w:r>
          <w:fldChar w:fldCharType="separate"/>
        </w:r>
        <w:r>
          <w:t>6</w:t>
        </w:r>
        <w:r>
          <w:fldChar w:fldCharType="end"/>
        </w:r>
      </w:hyperlink>
    </w:p>
    <w:p>
      <w:pPr>
        <w:pStyle w:val="TOC2"/>
        <w:tabs>
          <w:tab w:val="right" w:leader="dot" w:pos="8306"/>
        </w:tabs>
      </w:pPr>
      <w:hyperlink w:anchor="_Toc32192" w:history="1">
        <w:r>
          <w:rPr>
            <w:rFonts w:ascii="仿宋" w:eastAsia="仿宋" w:hAnsi="仿宋" w:cs="仿宋" w:hint="eastAsia"/>
            <w:lang w:eastAsia="zh-CN"/>
          </w:rPr>
          <w:t>(三)、资源节约措施</w:t>
        </w:r>
        <w:r>
          <w:tab/>
        </w:r>
        <w:r>
          <w:fldChar w:fldCharType="begin"/>
        </w:r>
        <w:r>
          <w:instrText xml:space="preserve"> PAGEREF _Toc32192 \h </w:instrText>
        </w:r>
        <w:r>
          <w:fldChar w:fldCharType="separate"/>
        </w:r>
        <w:r>
          <w:t>7</w:t>
        </w:r>
        <w:r>
          <w:fldChar w:fldCharType="end"/>
        </w:r>
      </w:hyperlink>
    </w:p>
    <w:p>
      <w:pPr>
        <w:pStyle w:val="TOC1"/>
        <w:tabs>
          <w:tab w:val="right" w:leader="dot" w:pos="8306"/>
        </w:tabs>
      </w:pPr>
      <w:hyperlink w:anchor="_Toc30067" w:history="1">
        <w:r>
          <w:rPr>
            <w:rFonts w:ascii="仿宋" w:eastAsia="仿宋" w:hAnsi="仿宋" w:cs="仿宋" w:hint="eastAsia"/>
            <w:lang w:eastAsia="zh-CN"/>
          </w:rPr>
          <w:t>三、全媒体项目概论</w:t>
        </w:r>
        <w:r>
          <w:tab/>
        </w:r>
        <w:r>
          <w:fldChar w:fldCharType="begin"/>
        </w:r>
        <w:r>
          <w:instrText xml:space="preserve"> PAGEREF _Toc30067 \h </w:instrText>
        </w:r>
        <w:r>
          <w:fldChar w:fldCharType="separate"/>
        </w:r>
        <w:r>
          <w:t>8</w:t>
        </w:r>
        <w:r>
          <w:fldChar w:fldCharType="end"/>
        </w:r>
      </w:hyperlink>
    </w:p>
    <w:p>
      <w:pPr>
        <w:pStyle w:val="TOC2"/>
        <w:tabs>
          <w:tab w:val="right" w:leader="dot" w:pos="8306"/>
        </w:tabs>
      </w:pPr>
      <w:hyperlink w:anchor="_Toc19593" w:history="1">
        <w:r>
          <w:rPr>
            <w:rFonts w:ascii="仿宋" w:eastAsia="仿宋" w:hAnsi="仿宋" w:cs="仿宋" w:hint="eastAsia"/>
            <w:lang w:eastAsia="zh-CN"/>
          </w:rPr>
          <w:t>(一)、项目申报单位概况</w:t>
        </w:r>
        <w:r>
          <w:tab/>
        </w:r>
        <w:r>
          <w:fldChar w:fldCharType="begin"/>
        </w:r>
        <w:r>
          <w:instrText xml:space="preserve"> PAGEREF _Toc19593 \h </w:instrText>
        </w:r>
        <w:r>
          <w:fldChar w:fldCharType="separate"/>
        </w:r>
        <w:r>
          <w:t>8</w:t>
        </w:r>
        <w:r>
          <w:fldChar w:fldCharType="end"/>
        </w:r>
      </w:hyperlink>
    </w:p>
    <w:p>
      <w:pPr>
        <w:pStyle w:val="TOC2"/>
        <w:tabs>
          <w:tab w:val="right" w:leader="dot" w:pos="8306"/>
        </w:tabs>
      </w:pPr>
      <w:hyperlink w:anchor="_Toc20269" w:history="1">
        <w:r>
          <w:rPr>
            <w:rFonts w:ascii="仿宋" w:eastAsia="仿宋" w:hAnsi="仿宋" w:cs="仿宋" w:hint="eastAsia"/>
            <w:lang w:eastAsia="zh-CN"/>
          </w:rPr>
          <w:t>(二)、项目概况</w:t>
        </w:r>
        <w:r>
          <w:tab/>
        </w:r>
        <w:r>
          <w:fldChar w:fldCharType="begin"/>
        </w:r>
        <w:r>
          <w:instrText xml:space="preserve"> PAGEREF _Toc20269 \h </w:instrText>
        </w:r>
        <w:r>
          <w:fldChar w:fldCharType="separate"/>
        </w:r>
        <w:r>
          <w:t>9</w:t>
        </w:r>
        <w:r>
          <w:fldChar w:fldCharType="end"/>
        </w:r>
      </w:hyperlink>
    </w:p>
    <w:p>
      <w:pPr>
        <w:pStyle w:val="TOC1"/>
        <w:tabs>
          <w:tab w:val="right" w:leader="dot" w:pos="8306"/>
        </w:tabs>
      </w:pPr>
      <w:hyperlink w:anchor="_Toc10301" w:history="1">
        <w:r>
          <w:rPr>
            <w:rFonts w:ascii="仿宋" w:eastAsia="仿宋" w:hAnsi="仿宋" w:cs="仿宋" w:hint="eastAsia"/>
            <w:lang w:eastAsia="zh-CN"/>
          </w:rPr>
          <w:t>四、经济影响分析</w:t>
        </w:r>
        <w:r>
          <w:tab/>
        </w:r>
        <w:r>
          <w:fldChar w:fldCharType="begin"/>
        </w:r>
        <w:r>
          <w:instrText xml:space="preserve"> PAGEREF _Toc10301 \h </w:instrText>
        </w:r>
        <w:r>
          <w:fldChar w:fldCharType="separate"/>
        </w:r>
        <w:r>
          <w:t>12</w:t>
        </w:r>
        <w:r>
          <w:fldChar w:fldCharType="end"/>
        </w:r>
      </w:hyperlink>
    </w:p>
    <w:p>
      <w:pPr>
        <w:pStyle w:val="TOC2"/>
        <w:tabs>
          <w:tab w:val="right" w:leader="dot" w:pos="8306"/>
        </w:tabs>
      </w:pPr>
      <w:hyperlink w:anchor="_Toc20487" w:history="1">
        <w:r>
          <w:rPr>
            <w:rFonts w:ascii="仿宋" w:eastAsia="仿宋" w:hAnsi="仿宋" w:cs="仿宋" w:hint="eastAsia"/>
            <w:lang w:eastAsia="zh-CN"/>
          </w:rPr>
          <w:t>(一)、经济费用效益或费用效果分析</w:t>
        </w:r>
        <w:r>
          <w:tab/>
        </w:r>
        <w:r>
          <w:fldChar w:fldCharType="begin"/>
        </w:r>
        <w:r>
          <w:instrText xml:space="preserve"> PAGEREF _Toc20487 \h </w:instrText>
        </w:r>
        <w:r>
          <w:fldChar w:fldCharType="separate"/>
        </w:r>
        <w:r>
          <w:t>12</w:t>
        </w:r>
        <w:r>
          <w:fldChar w:fldCharType="end"/>
        </w:r>
      </w:hyperlink>
    </w:p>
    <w:p>
      <w:pPr>
        <w:pStyle w:val="TOC2"/>
        <w:tabs>
          <w:tab w:val="right" w:leader="dot" w:pos="8306"/>
        </w:tabs>
      </w:pPr>
      <w:hyperlink w:anchor="_Toc32236" w:history="1">
        <w:r>
          <w:rPr>
            <w:rFonts w:ascii="仿宋" w:eastAsia="仿宋" w:hAnsi="仿宋" w:cs="仿宋" w:hint="eastAsia"/>
            <w:lang w:eastAsia="zh-CN"/>
          </w:rPr>
          <w:t>(二)、行业影响分析</w:t>
        </w:r>
        <w:r>
          <w:tab/>
        </w:r>
        <w:r>
          <w:fldChar w:fldCharType="begin"/>
        </w:r>
        <w:r>
          <w:instrText xml:space="preserve"> PAGEREF _Toc32236 \h </w:instrText>
        </w:r>
        <w:r>
          <w:fldChar w:fldCharType="separate"/>
        </w:r>
        <w:r>
          <w:t>15</w:t>
        </w:r>
        <w:r>
          <w:fldChar w:fldCharType="end"/>
        </w:r>
      </w:hyperlink>
    </w:p>
    <w:p>
      <w:pPr>
        <w:pStyle w:val="TOC2"/>
        <w:tabs>
          <w:tab w:val="right" w:leader="dot" w:pos="8306"/>
        </w:tabs>
      </w:pPr>
      <w:hyperlink w:anchor="_Toc2533" w:history="1">
        <w:r>
          <w:rPr>
            <w:rFonts w:ascii="仿宋" w:eastAsia="仿宋" w:hAnsi="仿宋" w:cs="仿宋" w:hint="eastAsia"/>
            <w:lang w:eastAsia="zh-CN"/>
          </w:rPr>
          <w:t>(三)、区域经济影响分析</w:t>
        </w:r>
        <w:r>
          <w:tab/>
        </w:r>
        <w:r>
          <w:fldChar w:fldCharType="begin"/>
        </w:r>
        <w:r>
          <w:instrText xml:space="preserve"> PAGEREF _Toc2533 \h </w:instrText>
        </w:r>
        <w:r>
          <w:fldChar w:fldCharType="separate"/>
        </w:r>
        <w:r>
          <w:t>16</w:t>
        </w:r>
        <w:r>
          <w:fldChar w:fldCharType="end"/>
        </w:r>
      </w:hyperlink>
    </w:p>
    <w:p>
      <w:pPr>
        <w:pStyle w:val="TOC2"/>
        <w:tabs>
          <w:tab w:val="right" w:leader="dot" w:pos="8306"/>
        </w:tabs>
      </w:pPr>
      <w:hyperlink w:anchor="_Toc21681" w:history="1">
        <w:r>
          <w:rPr>
            <w:rFonts w:ascii="仿宋" w:eastAsia="仿宋" w:hAnsi="仿宋" w:cs="仿宋" w:hint="eastAsia"/>
            <w:lang w:eastAsia="zh-CN"/>
          </w:rPr>
          <w:t>(四)、宏观经济影响分析</w:t>
        </w:r>
        <w:r>
          <w:tab/>
        </w:r>
        <w:r>
          <w:fldChar w:fldCharType="begin"/>
        </w:r>
        <w:r>
          <w:instrText xml:space="preserve"> PAGEREF _Toc21681 \h </w:instrText>
        </w:r>
        <w:r>
          <w:fldChar w:fldCharType="separate"/>
        </w:r>
        <w:r>
          <w:t>17</w:t>
        </w:r>
        <w:r>
          <w:fldChar w:fldCharType="end"/>
        </w:r>
      </w:hyperlink>
    </w:p>
    <w:p>
      <w:pPr>
        <w:pStyle w:val="TOC1"/>
        <w:tabs>
          <w:tab w:val="right" w:leader="dot" w:pos="8306"/>
        </w:tabs>
      </w:pPr>
      <w:hyperlink w:anchor="_Toc22805" w:history="1">
        <w:r>
          <w:rPr>
            <w:rFonts w:ascii="仿宋" w:eastAsia="仿宋" w:hAnsi="仿宋" w:cs="仿宋" w:hint="eastAsia"/>
            <w:lang w:eastAsia="zh-CN"/>
          </w:rPr>
          <w:t>五、财务管理与成本控制</w:t>
        </w:r>
        <w:r>
          <w:tab/>
        </w:r>
        <w:r>
          <w:fldChar w:fldCharType="begin"/>
        </w:r>
        <w:r>
          <w:instrText xml:space="preserve"> PAGEREF _Toc22805 \h </w:instrText>
        </w:r>
        <w:r>
          <w:fldChar w:fldCharType="separate"/>
        </w:r>
        <w:r>
          <w:t>19</w:t>
        </w:r>
        <w:r>
          <w:fldChar w:fldCharType="end"/>
        </w:r>
      </w:hyperlink>
    </w:p>
    <w:p>
      <w:pPr>
        <w:pStyle w:val="TOC2"/>
        <w:tabs>
          <w:tab w:val="right" w:leader="dot" w:pos="8306"/>
        </w:tabs>
      </w:pPr>
      <w:hyperlink w:anchor="_Toc19134" w:history="1">
        <w:r>
          <w:rPr>
            <w:rFonts w:ascii="仿宋" w:eastAsia="仿宋" w:hAnsi="仿宋" w:cs="仿宋" w:hint="eastAsia"/>
            <w:lang w:eastAsia="zh-CN"/>
          </w:rPr>
          <w:t>(一)、财务管理体系建设</w:t>
        </w:r>
        <w:r>
          <w:tab/>
        </w:r>
        <w:r>
          <w:fldChar w:fldCharType="begin"/>
        </w:r>
        <w:r>
          <w:instrText xml:space="preserve"> PAGEREF _Toc19134 \h </w:instrText>
        </w:r>
        <w:r>
          <w:fldChar w:fldCharType="separate"/>
        </w:r>
        <w:r>
          <w:t>19</w:t>
        </w:r>
        <w:r>
          <w:fldChar w:fldCharType="end"/>
        </w:r>
      </w:hyperlink>
    </w:p>
    <w:p>
      <w:pPr>
        <w:pStyle w:val="TOC2"/>
        <w:tabs>
          <w:tab w:val="right" w:leader="dot" w:pos="8306"/>
        </w:tabs>
      </w:pPr>
      <w:hyperlink w:anchor="_Toc12729" w:history="1">
        <w:r>
          <w:rPr>
            <w:rFonts w:ascii="仿宋" w:eastAsia="仿宋" w:hAnsi="仿宋" w:cs="仿宋" w:hint="eastAsia"/>
            <w:lang w:eastAsia="zh-CN"/>
          </w:rPr>
          <w:t>(二)、成本控制措施</w:t>
        </w:r>
        <w:r>
          <w:tab/>
        </w:r>
        <w:r>
          <w:fldChar w:fldCharType="begin"/>
        </w:r>
        <w:r>
          <w:instrText xml:space="preserve"> PAGEREF _Toc12729 \h </w:instrText>
        </w:r>
        <w:r>
          <w:fldChar w:fldCharType="separate"/>
        </w:r>
        <w:r>
          <w:t>20</w:t>
        </w:r>
        <w:r>
          <w:fldChar w:fldCharType="end"/>
        </w:r>
      </w:hyperlink>
    </w:p>
    <w:p>
      <w:pPr>
        <w:pStyle w:val="TOC1"/>
        <w:tabs>
          <w:tab w:val="right" w:leader="dot" w:pos="8306"/>
        </w:tabs>
      </w:pPr>
      <w:hyperlink w:anchor="_Toc24469" w:history="1">
        <w:r>
          <w:rPr>
            <w:rFonts w:ascii="仿宋" w:eastAsia="仿宋" w:hAnsi="仿宋" w:cs="仿宋" w:hint="eastAsia"/>
            <w:lang w:eastAsia="zh-CN"/>
          </w:rPr>
          <w:t>六、建设风险评估分析</w:t>
        </w:r>
        <w:r>
          <w:tab/>
        </w:r>
        <w:r>
          <w:fldChar w:fldCharType="begin"/>
        </w:r>
        <w:r>
          <w:instrText xml:space="preserve"> PAGEREF _Toc24469 \h </w:instrText>
        </w:r>
        <w:r>
          <w:fldChar w:fldCharType="separate"/>
        </w:r>
        <w:r>
          <w:t>21</w:t>
        </w:r>
        <w:r>
          <w:fldChar w:fldCharType="end"/>
        </w:r>
      </w:hyperlink>
    </w:p>
    <w:p>
      <w:pPr>
        <w:pStyle w:val="TOC2"/>
        <w:tabs>
          <w:tab w:val="right" w:leader="dot" w:pos="8306"/>
        </w:tabs>
      </w:pPr>
      <w:hyperlink w:anchor="_Toc10631" w:history="1">
        <w:r>
          <w:rPr>
            <w:rFonts w:ascii="仿宋" w:eastAsia="仿宋" w:hAnsi="仿宋" w:cs="仿宋" w:hint="eastAsia"/>
            <w:lang w:eastAsia="zh-CN"/>
          </w:rPr>
          <w:t>(一)、政策风险分析</w:t>
        </w:r>
        <w:r>
          <w:tab/>
        </w:r>
        <w:r>
          <w:fldChar w:fldCharType="begin"/>
        </w:r>
        <w:r>
          <w:instrText xml:space="preserve"> PAGEREF _Toc10631 \h </w:instrText>
        </w:r>
        <w:r>
          <w:fldChar w:fldCharType="separate"/>
        </w:r>
        <w:r>
          <w:t>21</w:t>
        </w:r>
        <w:r>
          <w:fldChar w:fldCharType="end"/>
        </w:r>
      </w:hyperlink>
    </w:p>
    <w:p>
      <w:pPr>
        <w:pStyle w:val="TOC2"/>
        <w:tabs>
          <w:tab w:val="right" w:leader="dot" w:pos="8306"/>
        </w:tabs>
      </w:pPr>
      <w:hyperlink w:anchor="_Toc7504" w:history="1">
        <w:r>
          <w:rPr>
            <w:rFonts w:ascii="仿宋" w:eastAsia="仿宋" w:hAnsi="仿宋" w:cs="仿宋" w:hint="eastAsia"/>
            <w:lang w:eastAsia="zh-CN"/>
          </w:rPr>
          <w:t>(二)、社会风险分析</w:t>
        </w:r>
        <w:r>
          <w:tab/>
        </w:r>
        <w:r>
          <w:fldChar w:fldCharType="begin"/>
        </w:r>
        <w:r>
          <w:instrText xml:space="preserve"> PAGEREF _Toc7504 \h </w:instrText>
        </w:r>
        <w:r>
          <w:fldChar w:fldCharType="separate"/>
        </w:r>
        <w:r>
          <w:t>22</w:t>
        </w:r>
        <w:r>
          <w:fldChar w:fldCharType="end"/>
        </w:r>
      </w:hyperlink>
    </w:p>
    <w:p>
      <w:pPr>
        <w:pStyle w:val="TOC2"/>
        <w:tabs>
          <w:tab w:val="right" w:leader="dot" w:pos="8306"/>
        </w:tabs>
      </w:pPr>
      <w:hyperlink w:anchor="_Toc10373" w:history="1">
        <w:r>
          <w:rPr>
            <w:rFonts w:ascii="仿宋" w:eastAsia="仿宋" w:hAnsi="仿宋" w:cs="仿宋" w:hint="eastAsia"/>
            <w:lang w:eastAsia="zh-CN"/>
          </w:rPr>
          <w:t>(三)、市场风险分析</w:t>
        </w:r>
        <w:r>
          <w:tab/>
        </w:r>
        <w:r>
          <w:fldChar w:fldCharType="begin"/>
        </w:r>
        <w:r>
          <w:instrText xml:space="preserve"> PAGEREF _Toc10373 \h </w:instrText>
        </w:r>
        <w:r>
          <w:fldChar w:fldCharType="separate"/>
        </w:r>
        <w:r>
          <w:t>24</w:t>
        </w:r>
        <w:r>
          <w:fldChar w:fldCharType="end"/>
        </w:r>
      </w:hyperlink>
    </w:p>
    <w:p>
      <w:pPr>
        <w:pStyle w:val="TOC2"/>
        <w:tabs>
          <w:tab w:val="right" w:leader="dot" w:pos="8306"/>
        </w:tabs>
      </w:pPr>
      <w:hyperlink w:anchor="_Toc233" w:history="1">
        <w:r>
          <w:rPr>
            <w:rFonts w:ascii="仿宋" w:eastAsia="仿宋" w:hAnsi="仿宋" w:cs="仿宋" w:hint="eastAsia"/>
            <w:lang w:eastAsia="zh-CN"/>
          </w:rPr>
          <w:t>(四)、资金风险分析</w:t>
        </w:r>
        <w:r>
          <w:tab/>
        </w:r>
        <w:r>
          <w:fldChar w:fldCharType="begin"/>
        </w:r>
        <w:r>
          <w:instrText xml:space="preserve"> PAGEREF _Toc233 \h </w:instrText>
        </w:r>
        <w:r>
          <w:fldChar w:fldCharType="separate"/>
        </w:r>
        <w:r>
          <w:t>25</w:t>
        </w:r>
        <w:r>
          <w:fldChar w:fldCharType="end"/>
        </w:r>
      </w:hyperlink>
    </w:p>
    <w:p>
      <w:pPr>
        <w:pStyle w:val="TOC2"/>
        <w:tabs>
          <w:tab w:val="right" w:leader="dot" w:pos="8306"/>
        </w:tabs>
      </w:pPr>
      <w:hyperlink w:anchor="_Toc16553" w:history="1">
        <w:r>
          <w:rPr>
            <w:rFonts w:ascii="仿宋" w:eastAsia="仿宋" w:hAnsi="仿宋" w:cs="仿宋" w:hint="eastAsia"/>
            <w:lang w:eastAsia="zh-CN"/>
          </w:rPr>
          <w:t>(五)、技术风险分析</w:t>
        </w:r>
        <w:r>
          <w:tab/>
        </w:r>
        <w:r>
          <w:fldChar w:fldCharType="begin"/>
        </w:r>
        <w:r>
          <w:instrText xml:space="preserve"> PAGEREF _Toc16553 \h </w:instrText>
        </w:r>
        <w:r>
          <w:fldChar w:fldCharType="separate"/>
        </w:r>
        <w:r>
          <w:t>26</w:t>
        </w:r>
        <w:r>
          <w:fldChar w:fldCharType="end"/>
        </w:r>
      </w:hyperlink>
    </w:p>
    <w:p>
      <w:pPr>
        <w:pStyle w:val="TOC2"/>
        <w:tabs>
          <w:tab w:val="right" w:leader="dot" w:pos="8306"/>
        </w:tabs>
      </w:pPr>
      <w:hyperlink w:anchor="_Toc16850" w:history="1">
        <w:r>
          <w:rPr>
            <w:rFonts w:ascii="仿宋" w:eastAsia="仿宋" w:hAnsi="仿宋" w:cs="仿宋" w:hint="eastAsia"/>
            <w:lang w:eastAsia="zh-CN"/>
          </w:rPr>
          <w:t>(六)、财务风险分析</w:t>
        </w:r>
        <w:r>
          <w:tab/>
        </w:r>
        <w:r>
          <w:fldChar w:fldCharType="begin"/>
        </w:r>
        <w:r>
          <w:instrText xml:space="preserve"> PAGEREF _Toc16850 \h </w:instrText>
        </w:r>
        <w:r>
          <w:fldChar w:fldCharType="separate"/>
        </w:r>
        <w:r>
          <w:t>27</w:t>
        </w:r>
        <w:r>
          <w:fldChar w:fldCharType="end"/>
        </w:r>
      </w:hyperlink>
    </w:p>
    <w:p>
      <w:pPr>
        <w:pStyle w:val="TOC2"/>
        <w:tabs>
          <w:tab w:val="right" w:leader="dot" w:pos="8306"/>
        </w:tabs>
      </w:pPr>
      <w:hyperlink w:anchor="_Toc27532" w:history="1">
        <w:r>
          <w:rPr>
            <w:rFonts w:ascii="仿宋" w:eastAsia="仿宋" w:hAnsi="仿宋" w:cs="仿宋" w:hint="eastAsia"/>
            <w:lang w:eastAsia="zh-CN"/>
          </w:rPr>
          <w:t>(七)、管理风险分析</w:t>
        </w:r>
        <w:r>
          <w:tab/>
        </w:r>
        <w:r>
          <w:fldChar w:fldCharType="begin"/>
        </w:r>
        <w:r>
          <w:instrText xml:space="preserve"> PAGEREF _Toc27532 \h </w:instrText>
        </w:r>
        <w:r>
          <w:fldChar w:fldCharType="separate"/>
        </w:r>
        <w:r>
          <w:t>29</w:t>
        </w:r>
        <w:r>
          <w:fldChar w:fldCharType="end"/>
        </w:r>
      </w:hyperlink>
    </w:p>
    <w:p>
      <w:pPr>
        <w:pStyle w:val="TOC2"/>
        <w:tabs>
          <w:tab w:val="right" w:leader="dot" w:pos="8306"/>
        </w:tabs>
      </w:pPr>
      <w:hyperlink w:anchor="_Toc23405" w:history="1">
        <w:r>
          <w:rPr>
            <w:rFonts w:ascii="仿宋" w:eastAsia="仿宋" w:hAnsi="仿宋" w:cs="仿宋" w:hint="eastAsia"/>
            <w:lang w:eastAsia="zh-CN"/>
          </w:rPr>
          <w:t>(八)、其它风险分析</w:t>
        </w:r>
        <w:r>
          <w:tab/>
        </w:r>
        <w:r>
          <w:fldChar w:fldCharType="begin"/>
        </w:r>
        <w:r>
          <w:instrText xml:space="preserve"> PAGEREF _Toc23405 \h </w:instrText>
        </w:r>
        <w:r>
          <w:fldChar w:fldCharType="separate"/>
        </w:r>
        <w:r>
          <w:t>30</w:t>
        </w:r>
        <w:r>
          <w:fldChar w:fldCharType="end"/>
        </w:r>
      </w:hyperlink>
    </w:p>
    <w:p>
      <w:pPr>
        <w:pStyle w:val="TOC2"/>
        <w:tabs>
          <w:tab w:val="right" w:leader="dot" w:pos="8306"/>
        </w:tabs>
      </w:pPr>
      <w:hyperlink w:anchor="_Toc9866" w:history="1">
        <w:r>
          <w:rPr>
            <w:rFonts w:ascii="仿宋" w:eastAsia="仿宋" w:hAnsi="仿宋" w:cs="仿宋" w:hint="eastAsia"/>
            <w:lang w:eastAsia="zh-CN"/>
          </w:rPr>
          <w:t>(九)、社会影响评估</w:t>
        </w:r>
        <w:r>
          <w:tab/>
        </w:r>
        <w:r>
          <w:fldChar w:fldCharType="begin"/>
        </w:r>
        <w:r>
          <w:instrText xml:space="preserve"> PAGEREF _Toc9866 \h </w:instrText>
        </w:r>
        <w:r>
          <w:fldChar w:fldCharType="separate"/>
        </w:r>
        <w:r>
          <w:t>32</w:t>
        </w:r>
        <w:r>
          <w:fldChar w:fldCharType="end"/>
        </w:r>
      </w:hyperlink>
    </w:p>
    <w:p>
      <w:pPr>
        <w:pStyle w:val="TOC1"/>
        <w:tabs>
          <w:tab w:val="right" w:leader="dot" w:pos="8306"/>
        </w:tabs>
      </w:pPr>
      <w:hyperlink w:anchor="_Toc3873" w:history="1">
        <w:r>
          <w:rPr>
            <w:rFonts w:ascii="仿宋" w:eastAsia="仿宋" w:hAnsi="仿宋" w:cs="仿宋" w:hint="eastAsia"/>
            <w:lang w:eastAsia="zh-CN"/>
          </w:rPr>
          <w:t>七、项目质量与标准</w:t>
        </w:r>
        <w:r>
          <w:tab/>
        </w:r>
        <w:r>
          <w:fldChar w:fldCharType="begin"/>
        </w:r>
        <w:r>
          <w:instrText xml:space="preserve"> PAGEREF _Toc3873 \h </w:instrText>
        </w:r>
        <w:r>
          <w:fldChar w:fldCharType="separate"/>
        </w:r>
        <w:r>
          <w:t>34</w:t>
        </w:r>
        <w:r>
          <w:fldChar w:fldCharType="end"/>
        </w:r>
      </w:hyperlink>
    </w:p>
    <w:p>
      <w:pPr>
        <w:pStyle w:val="TOC2"/>
        <w:tabs>
          <w:tab w:val="right" w:leader="dot" w:pos="8306"/>
        </w:tabs>
      </w:pPr>
      <w:hyperlink w:anchor="_Toc26884" w:history="1">
        <w:r>
          <w:rPr>
            <w:rFonts w:ascii="仿宋" w:eastAsia="仿宋" w:hAnsi="仿宋" w:cs="仿宋" w:hint="eastAsia"/>
            <w:lang w:eastAsia="zh-CN"/>
          </w:rPr>
          <w:t>(一)、质量保障体系</w:t>
        </w:r>
        <w:r>
          <w:tab/>
        </w:r>
        <w:r>
          <w:fldChar w:fldCharType="begin"/>
        </w:r>
        <w:r>
          <w:instrText xml:space="preserve"> PAGEREF _Toc26884 \h </w:instrText>
        </w:r>
        <w:r>
          <w:fldChar w:fldCharType="separate"/>
        </w:r>
        <w:r>
          <w:t>34</w:t>
        </w:r>
        <w:r>
          <w:fldChar w:fldCharType="end"/>
        </w:r>
      </w:hyperlink>
    </w:p>
    <w:p>
      <w:pPr>
        <w:pStyle w:val="TOC2"/>
        <w:tabs>
          <w:tab w:val="right" w:leader="dot" w:pos="8306"/>
        </w:tabs>
      </w:pPr>
      <w:hyperlink w:anchor="_Toc3092" w:history="1">
        <w:r>
          <w:rPr>
            <w:rFonts w:ascii="仿宋" w:eastAsia="仿宋" w:hAnsi="仿宋" w:cs="仿宋" w:hint="eastAsia"/>
            <w:lang w:eastAsia="zh-CN"/>
          </w:rPr>
          <w:t>(二)、标准化作业流程</w:t>
        </w:r>
        <w:r>
          <w:tab/>
        </w:r>
        <w:r>
          <w:fldChar w:fldCharType="begin"/>
        </w:r>
        <w:r>
          <w:instrText xml:space="preserve"> PAGEREF _Toc3092 \h </w:instrText>
        </w:r>
        <w:r>
          <w:fldChar w:fldCharType="separate"/>
        </w:r>
        <w:r>
          <w:t>35</w:t>
        </w:r>
        <w:r>
          <w:fldChar w:fldCharType="end"/>
        </w:r>
      </w:hyperlink>
    </w:p>
    <w:p>
      <w:pPr>
        <w:pStyle w:val="TOC2"/>
        <w:tabs>
          <w:tab w:val="right" w:leader="dot" w:pos="8306"/>
        </w:tabs>
      </w:pPr>
      <w:hyperlink w:anchor="_Toc3494" w:history="1">
        <w:r>
          <w:rPr>
            <w:rFonts w:ascii="仿宋" w:eastAsia="仿宋" w:hAnsi="仿宋" w:cs="仿宋" w:hint="eastAsia"/>
            <w:lang w:eastAsia="zh-CN"/>
          </w:rPr>
          <w:t>(三)、质量监控与评估</w:t>
        </w:r>
        <w:r>
          <w:tab/>
        </w:r>
        <w:r>
          <w:fldChar w:fldCharType="begin"/>
        </w:r>
        <w:r>
          <w:instrText xml:space="preserve"> PAGEREF _Toc3494 \h </w:instrText>
        </w:r>
        <w:r>
          <w:fldChar w:fldCharType="separate"/>
        </w:r>
        <w:r>
          <w:t>37</w:t>
        </w:r>
        <w:r>
          <w:fldChar w:fldCharType="end"/>
        </w:r>
      </w:hyperlink>
    </w:p>
    <w:p>
      <w:pPr>
        <w:pStyle w:val="TOC2"/>
        <w:tabs>
          <w:tab w:val="right" w:leader="dot" w:pos="8306"/>
        </w:tabs>
      </w:pPr>
      <w:hyperlink w:anchor="_Toc4576" w:history="1">
        <w:r>
          <w:rPr>
            <w:rFonts w:ascii="仿宋" w:eastAsia="仿宋" w:hAnsi="仿宋" w:cs="仿宋" w:hint="eastAsia"/>
            <w:lang w:eastAsia="zh-CN"/>
          </w:rPr>
          <w:t>(四)、质量改进计划</w:t>
        </w:r>
        <w:r>
          <w:tab/>
        </w:r>
        <w:r>
          <w:fldChar w:fldCharType="begin"/>
        </w:r>
        <w:r>
          <w:instrText xml:space="preserve"> PAGEREF _Toc4576 \h </w:instrText>
        </w:r>
        <w:r>
          <w:fldChar w:fldCharType="separate"/>
        </w:r>
        <w:r>
          <w:t>38</w:t>
        </w:r>
        <w:r>
          <w:fldChar w:fldCharType="end"/>
        </w:r>
      </w:hyperlink>
    </w:p>
    <w:p>
      <w:pPr>
        <w:pStyle w:val="TOC1"/>
        <w:tabs>
          <w:tab w:val="right" w:leader="dot" w:pos="8306"/>
        </w:tabs>
      </w:pPr>
      <w:hyperlink w:anchor="_Toc20182" w:history="1">
        <w:r>
          <w:rPr>
            <w:rFonts w:ascii="仿宋" w:eastAsia="仿宋" w:hAnsi="仿宋" w:cs="仿宋" w:hint="eastAsia"/>
            <w:lang w:eastAsia="zh-CN"/>
          </w:rPr>
          <w:t>八、客户关系管理与市场拓展</w:t>
        </w:r>
        <w:r>
          <w:tab/>
        </w:r>
        <w:r>
          <w:fldChar w:fldCharType="begin"/>
        </w:r>
        <w:r>
          <w:instrText xml:space="preserve"> PAGEREF _Toc20182 \h </w:instrText>
        </w:r>
        <w:r>
          <w:fldChar w:fldCharType="separate"/>
        </w:r>
        <w:r>
          <w:t>39</w:t>
        </w:r>
        <w:r>
          <w:fldChar w:fldCharType="end"/>
        </w:r>
      </w:hyperlink>
    </w:p>
    <w:p>
      <w:pPr>
        <w:pStyle w:val="TOC2"/>
        <w:tabs>
          <w:tab w:val="right" w:leader="dot" w:pos="8306"/>
        </w:tabs>
      </w:pPr>
      <w:hyperlink w:anchor="_Toc19894" w:history="1">
        <w:r>
          <w:rPr>
            <w:rFonts w:ascii="仿宋" w:eastAsia="仿宋" w:hAnsi="仿宋" w:cs="仿宋" w:hint="eastAsia"/>
            <w:lang w:eastAsia="zh-CN"/>
          </w:rPr>
          <w:t>(一)、客户关系管理策略</w:t>
        </w:r>
        <w:r>
          <w:tab/>
        </w:r>
        <w:r>
          <w:fldChar w:fldCharType="begin"/>
        </w:r>
        <w:r>
          <w:instrText xml:space="preserve"> PAGEREF _Toc19894 \h </w:instrText>
        </w:r>
        <w:r>
          <w:fldChar w:fldCharType="separate"/>
        </w:r>
        <w:r>
          <w:t>39</w:t>
        </w:r>
        <w:r>
          <w:fldChar w:fldCharType="end"/>
        </w:r>
      </w:hyperlink>
    </w:p>
    <w:p>
      <w:pPr>
        <w:pStyle w:val="TOC2"/>
        <w:tabs>
          <w:tab w:val="right" w:leader="dot" w:pos="8306"/>
        </w:tabs>
      </w:pPr>
      <w:hyperlink w:anchor="_Toc14273" w:history="1">
        <w:r>
          <w:rPr>
            <w:rFonts w:ascii="仿宋" w:eastAsia="仿宋" w:hAnsi="仿宋" w:cs="仿宋" w:hint="eastAsia"/>
            <w:lang w:eastAsia="zh-CN"/>
          </w:rPr>
          <w:t>(二)、市场拓展方案</w:t>
        </w:r>
        <w:r>
          <w:tab/>
        </w:r>
        <w:r>
          <w:fldChar w:fldCharType="begin"/>
        </w:r>
        <w:r>
          <w:instrText xml:space="preserve"> PAGEREF _Toc14273 \h </w:instrText>
        </w:r>
        <w:r>
          <w:fldChar w:fldCharType="separate"/>
        </w:r>
        <w:r>
          <w:t>40</w:t>
        </w:r>
        <w:r>
          <w:fldChar w:fldCharType="end"/>
        </w:r>
      </w:hyperlink>
    </w:p>
    <w:p>
      <w:pPr>
        <w:pStyle w:val="TOC1"/>
        <w:tabs>
          <w:tab w:val="right" w:leader="dot" w:pos="8306"/>
        </w:tabs>
      </w:pPr>
      <w:hyperlink w:anchor="_Toc28106" w:history="1">
        <w:r>
          <w:rPr>
            <w:rFonts w:ascii="仿宋" w:eastAsia="仿宋" w:hAnsi="仿宋" w:cs="仿宋" w:hint="eastAsia"/>
            <w:lang w:eastAsia="zh-CN"/>
          </w:rPr>
          <w:t>九、经济效益与社会效益优化</w:t>
        </w:r>
        <w:r>
          <w:tab/>
        </w:r>
        <w:r>
          <w:fldChar w:fldCharType="begin"/>
        </w:r>
        <w:r>
          <w:instrText xml:space="preserve"> PAGEREF _Toc28106 \h </w:instrText>
        </w:r>
        <w:r>
          <w:fldChar w:fldCharType="separate"/>
        </w:r>
        <w:r>
          <w:t>41</w:t>
        </w:r>
        <w:r>
          <w:fldChar w:fldCharType="end"/>
        </w:r>
      </w:hyperlink>
    </w:p>
    <w:p>
      <w:pPr>
        <w:pStyle w:val="TOC2"/>
        <w:tabs>
          <w:tab w:val="right" w:leader="dot" w:pos="8306"/>
        </w:tabs>
      </w:pPr>
      <w:hyperlink w:anchor="_Toc13983" w:history="1">
        <w:r>
          <w:rPr>
            <w:rFonts w:ascii="仿宋" w:eastAsia="仿宋" w:hAnsi="仿宋" w:cs="仿宋" w:hint="eastAsia"/>
            <w:lang w:eastAsia="zh-CN"/>
          </w:rPr>
          <w:t>(一)、经济效益提升策略</w:t>
        </w:r>
        <w:r>
          <w:tab/>
        </w:r>
        <w:r>
          <w:fldChar w:fldCharType="begin"/>
        </w:r>
        <w:r>
          <w:instrText xml:space="preserve"> PAGEREF _Toc13983 \h </w:instrText>
        </w:r>
        <w:r>
          <w:fldChar w:fldCharType="separate"/>
        </w:r>
        <w:r>
          <w:t>41</w:t>
        </w:r>
        <w:r>
          <w:fldChar w:fldCharType="end"/>
        </w:r>
      </w:hyperlink>
    </w:p>
    <w:p>
      <w:pPr>
        <w:pStyle w:val="TOC2"/>
        <w:tabs>
          <w:tab w:val="right" w:leader="dot" w:pos="8306"/>
        </w:tabs>
      </w:pPr>
      <w:hyperlink w:anchor="_Toc1285" w:history="1">
        <w:r>
          <w:rPr>
            <w:rFonts w:ascii="仿宋" w:eastAsia="仿宋" w:hAnsi="仿宋" w:cs="仿宋" w:hint="eastAsia"/>
            <w:lang w:eastAsia="zh-CN"/>
          </w:rPr>
          <w:t>(二)、社会效益增强方案</w:t>
        </w:r>
        <w:r>
          <w:tab/>
        </w:r>
        <w:r>
          <w:fldChar w:fldCharType="begin"/>
        </w:r>
        <w:r>
          <w:instrText xml:space="preserve"> PAGEREF _Toc1285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26" w:history="1">
        <w:r>
          <w:rPr>
            <w:rFonts w:ascii="仿宋" w:eastAsia="仿宋" w:hAnsi="仿宋" w:cs="仿宋" w:hint="eastAsia"/>
            <w:lang w:eastAsia="zh-CN"/>
          </w:rPr>
          <w:t>十、项目实施与管理方案</w:t>
        </w:r>
        <w:r>
          <w:tab/>
        </w:r>
        <w:r>
          <w:fldChar w:fldCharType="begin"/>
        </w:r>
        <w:r>
          <w:instrText xml:space="preserve"> PAGEREF _Toc8726 \h </w:instrText>
        </w:r>
        <w:r>
          <w:fldChar w:fldCharType="separate"/>
        </w:r>
        <w:r>
          <w:t>43</w:t>
        </w:r>
        <w:r>
          <w:fldChar w:fldCharType="end"/>
        </w:r>
      </w:hyperlink>
    </w:p>
    <w:p>
      <w:pPr>
        <w:pStyle w:val="TOC2"/>
        <w:tabs>
          <w:tab w:val="right" w:leader="dot" w:pos="8306"/>
        </w:tabs>
      </w:pPr>
      <w:hyperlink w:anchor="_Toc26950" w:history="1">
        <w:r>
          <w:rPr>
            <w:rFonts w:ascii="仿宋" w:eastAsia="仿宋" w:hAnsi="仿宋" w:cs="仿宋" w:hint="eastAsia"/>
            <w:lang w:eastAsia="zh-CN"/>
          </w:rPr>
          <w:t>(一)、项目实施计划</w:t>
        </w:r>
        <w:r>
          <w:tab/>
        </w:r>
        <w:r>
          <w:fldChar w:fldCharType="begin"/>
        </w:r>
        <w:r>
          <w:instrText xml:space="preserve"> PAGEREF _Toc26950 \h </w:instrText>
        </w:r>
        <w:r>
          <w:fldChar w:fldCharType="separate"/>
        </w:r>
        <w:r>
          <w:t>43</w:t>
        </w:r>
        <w:r>
          <w:fldChar w:fldCharType="end"/>
        </w:r>
      </w:hyperlink>
    </w:p>
    <w:p>
      <w:pPr>
        <w:pStyle w:val="TOC2"/>
        <w:tabs>
          <w:tab w:val="right" w:leader="dot" w:pos="8306"/>
        </w:tabs>
      </w:pPr>
      <w:hyperlink w:anchor="_Toc21242" w:history="1">
        <w:r>
          <w:rPr>
            <w:rFonts w:ascii="仿宋" w:eastAsia="仿宋" w:hAnsi="仿宋" w:cs="仿宋" w:hint="eastAsia"/>
            <w:lang w:eastAsia="zh-CN"/>
          </w:rPr>
          <w:t>(二)、项目组织机构与职责</w:t>
        </w:r>
        <w:r>
          <w:tab/>
        </w:r>
        <w:r>
          <w:fldChar w:fldCharType="begin"/>
        </w:r>
        <w:r>
          <w:instrText xml:space="preserve"> PAGEREF _Toc21242 \h </w:instrText>
        </w:r>
        <w:r>
          <w:fldChar w:fldCharType="separate"/>
        </w:r>
        <w:r>
          <w:t>45</w:t>
        </w:r>
        <w:r>
          <w:fldChar w:fldCharType="end"/>
        </w:r>
      </w:hyperlink>
    </w:p>
    <w:p>
      <w:pPr>
        <w:pStyle w:val="TOC2"/>
        <w:tabs>
          <w:tab w:val="right" w:leader="dot" w:pos="8306"/>
        </w:tabs>
      </w:pPr>
      <w:hyperlink w:anchor="_Toc18626" w:history="1">
        <w:r>
          <w:rPr>
            <w:rFonts w:ascii="仿宋" w:eastAsia="仿宋" w:hAnsi="仿宋" w:cs="仿宋" w:hint="eastAsia"/>
            <w:lang w:eastAsia="zh-CN"/>
          </w:rPr>
          <w:t>(三)、项目管理与监控体系</w:t>
        </w:r>
        <w:r>
          <w:tab/>
        </w:r>
        <w:r>
          <w:fldChar w:fldCharType="begin"/>
        </w:r>
        <w:r>
          <w:instrText xml:space="preserve"> PAGEREF _Toc18626 \h </w:instrText>
        </w:r>
        <w:r>
          <w:fldChar w:fldCharType="separate"/>
        </w:r>
        <w:r>
          <w:t>47</w:t>
        </w:r>
        <w:r>
          <w:fldChar w:fldCharType="end"/>
        </w:r>
      </w:hyperlink>
    </w:p>
    <w:p>
      <w:pPr>
        <w:pStyle w:val="TOC1"/>
        <w:tabs>
          <w:tab w:val="right" w:leader="dot" w:pos="8306"/>
        </w:tabs>
      </w:pPr>
      <w:hyperlink w:anchor="_Toc15537" w:history="1">
        <w:r>
          <w:rPr>
            <w:rFonts w:ascii="仿宋" w:eastAsia="仿宋" w:hAnsi="仿宋" w:cs="仿宋" w:hint="eastAsia"/>
            <w:lang w:eastAsia="zh-CN"/>
          </w:rPr>
          <w:t>十一、项目变更管理</w:t>
        </w:r>
        <w:r>
          <w:tab/>
        </w:r>
        <w:r>
          <w:fldChar w:fldCharType="begin"/>
        </w:r>
        <w:r>
          <w:instrText xml:space="preserve"> PAGEREF _Toc15537 \h </w:instrText>
        </w:r>
        <w:r>
          <w:fldChar w:fldCharType="separate"/>
        </w:r>
        <w:r>
          <w:t>49</w:t>
        </w:r>
        <w:r>
          <w:fldChar w:fldCharType="end"/>
        </w:r>
      </w:hyperlink>
    </w:p>
    <w:p>
      <w:pPr>
        <w:pStyle w:val="TOC2"/>
        <w:tabs>
          <w:tab w:val="right" w:leader="dot" w:pos="8306"/>
        </w:tabs>
      </w:pPr>
      <w:hyperlink w:anchor="_Toc22332" w:history="1">
        <w:r>
          <w:rPr>
            <w:rFonts w:ascii="仿宋" w:eastAsia="仿宋" w:hAnsi="仿宋" w:cs="仿宋" w:hint="eastAsia"/>
            <w:lang w:eastAsia="zh-CN"/>
          </w:rPr>
          <w:t>(一)、变更控制流程</w:t>
        </w:r>
        <w:r>
          <w:tab/>
        </w:r>
        <w:r>
          <w:fldChar w:fldCharType="begin"/>
        </w:r>
        <w:r>
          <w:instrText xml:space="preserve"> PAGEREF _Toc22332 \h </w:instrText>
        </w:r>
        <w:r>
          <w:fldChar w:fldCharType="separate"/>
        </w:r>
        <w:r>
          <w:t>49</w:t>
        </w:r>
        <w:r>
          <w:fldChar w:fldCharType="end"/>
        </w:r>
      </w:hyperlink>
    </w:p>
    <w:p>
      <w:pPr>
        <w:pStyle w:val="TOC2"/>
        <w:tabs>
          <w:tab w:val="right" w:leader="dot" w:pos="8306"/>
        </w:tabs>
      </w:pPr>
      <w:hyperlink w:anchor="_Toc513" w:history="1">
        <w:r>
          <w:rPr>
            <w:rFonts w:ascii="仿宋" w:eastAsia="仿宋" w:hAnsi="仿宋" w:cs="仿宋" w:hint="eastAsia"/>
            <w:lang w:eastAsia="zh-CN"/>
          </w:rPr>
          <w:t>(二)、影响评估与处理</w:t>
        </w:r>
        <w:r>
          <w:tab/>
        </w:r>
        <w:r>
          <w:fldChar w:fldCharType="begin"/>
        </w:r>
        <w:r>
          <w:instrText xml:space="preserve"> PAGEREF _Toc513 \h </w:instrText>
        </w:r>
        <w:r>
          <w:fldChar w:fldCharType="separate"/>
        </w:r>
        <w:r>
          <w:t>50</w:t>
        </w:r>
        <w:r>
          <w:fldChar w:fldCharType="end"/>
        </w:r>
      </w:hyperlink>
    </w:p>
    <w:p>
      <w:pPr>
        <w:pStyle w:val="TOC2"/>
        <w:tabs>
          <w:tab w:val="right" w:leader="dot" w:pos="8306"/>
        </w:tabs>
      </w:pPr>
      <w:hyperlink w:anchor="_Toc14897" w:history="1">
        <w:r>
          <w:rPr>
            <w:rFonts w:ascii="仿宋" w:eastAsia="仿宋" w:hAnsi="仿宋" w:cs="仿宋" w:hint="eastAsia"/>
            <w:lang w:eastAsia="zh-CN"/>
          </w:rPr>
          <w:t>(三)、变更记录与追踪</w:t>
        </w:r>
        <w:r>
          <w:tab/>
        </w:r>
        <w:r>
          <w:fldChar w:fldCharType="begin"/>
        </w:r>
        <w:r>
          <w:instrText xml:space="preserve"> PAGEREF _Toc14897 \h </w:instrText>
        </w:r>
        <w:r>
          <w:fldChar w:fldCharType="separate"/>
        </w:r>
        <w:r>
          <w:t>51</w:t>
        </w:r>
        <w:r>
          <w:fldChar w:fldCharType="end"/>
        </w:r>
      </w:hyperlink>
    </w:p>
    <w:p>
      <w:pPr>
        <w:pStyle w:val="TOC2"/>
        <w:tabs>
          <w:tab w:val="right" w:leader="dot" w:pos="8306"/>
        </w:tabs>
      </w:pPr>
      <w:hyperlink w:anchor="_Toc12570" w:history="1">
        <w:r>
          <w:rPr>
            <w:rFonts w:ascii="仿宋" w:eastAsia="仿宋" w:hAnsi="仿宋" w:cs="仿宋" w:hint="eastAsia"/>
            <w:lang w:eastAsia="zh-CN"/>
          </w:rPr>
          <w:t>(四)、变更管理策略</w:t>
        </w:r>
        <w:r>
          <w:tab/>
        </w:r>
        <w:r>
          <w:fldChar w:fldCharType="begin"/>
        </w:r>
        <w:r>
          <w:instrText xml:space="preserve"> PAGEREF _Toc12570 \h </w:instrText>
        </w:r>
        <w:r>
          <w:fldChar w:fldCharType="separate"/>
        </w:r>
        <w:r>
          <w:t>53</w:t>
        </w:r>
        <w:r>
          <w:fldChar w:fldCharType="end"/>
        </w:r>
      </w:hyperlink>
    </w:p>
    <w:p>
      <w:pPr>
        <w:pStyle w:val="TOC1"/>
        <w:tabs>
          <w:tab w:val="right" w:leader="dot" w:pos="8306"/>
        </w:tabs>
      </w:pPr>
      <w:hyperlink w:anchor="_Toc21288" w:history="1">
        <w:r>
          <w:rPr>
            <w:rFonts w:ascii="仿宋" w:eastAsia="仿宋" w:hAnsi="仿宋" w:cs="仿宋" w:hint="eastAsia"/>
            <w:lang w:eastAsia="zh-CN"/>
          </w:rPr>
          <w:t>十二、环境保护与治理方案</w:t>
        </w:r>
        <w:r>
          <w:tab/>
        </w:r>
        <w:r>
          <w:fldChar w:fldCharType="begin"/>
        </w:r>
        <w:r>
          <w:instrText xml:space="preserve"> PAGEREF _Toc21288 \h </w:instrText>
        </w:r>
        <w:r>
          <w:fldChar w:fldCharType="separate"/>
        </w:r>
        <w:r>
          <w:t>55</w:t>
        </w:r>
        <w:r>
          <w:fldChar w:fldCharType="end"/>
        </w:r>
      </w:hyperlink>
    </w:p>
    <w:p>
      <w:pPr>
        <w:pStyle w:val="TOC2"/>
        <w:tabs>
          <w:tab w:val="right" w:leader="dot" w:pos="8306"/>
        </w:tabs>
      </w:pPr>
      <w:hyperlink w:anchor="_Toc26897" w:history="1">
        <w:r>
          <w:rPr>
            <w:rFonts w:ascii="仿宋" w:eastAsia="仿宋" w:hAnsi="仿宋" w:cs="仿宋" w:hint="eastAsia"/>
            <w:lang w:eastAsia="zh-CN"/>
          </w:rPr>
          <w:t>(一)、项目环境影响评估</w:t>
        </w:r>
        <w:r>
          <w:tab/>
        </w:r>
        <w:r>
          <w:fldChar w:fldCharType="begin"/>
        </w:r>
        <w:r>
          <w:instrText xml:space="preserve"> PAGEREF _Toc26897 \h </w:instrText>
        </w:r>
        <w:r>
          <w:fldChar w:fldCharType="separate"/>
        </w:r>
        <w:r>
          <w:t>55</w:t>
        </w:r>
        <w:r>
          <w:fldChar w:fldCharType="end"/>
        </w:r>
      </w:hyperlink>
    </w:p>
    <w:p>
      <w:pPr>
        <w:pStyle w:val="TOC2"/>
        <w:tabs>
          <w:tab w:val="right" w:leader="dot" w:pos="8306"/>
        </w:tabs>
      </w:pPr>
      <w:hyperlink w:anchor="_Toc16842" w:history="1">
        <w:r>
          <w:rPr>
            <w:rFonts w:ascii="仿宋" w:eastAsia="仿宋" w:hAnsi="仿宋" w:cs="仿宋" w:hint="eastAsia"/>
            <w:lang w:eastAsia="zh-CN"/>
          </w:rPr>
          <w:t>(二)、环境保护措施与治理方案</w:t>
        </w:r>
        <w:r>
          <w:tab/>
        </w:r>
        <w:r>
          <w:fldChar w:fldCharType="begin"/>
        </w:r>
        <w:r>
          <w:instrText xml:space="preserve"> PAGEREF _Toc16842 \h </w:instrText>
        </w:r>
        <w:r>
          <w:fldChar w:fldCharType="separate"/>
        </w:r>
        <w:r>
          <w:t>55</w:t>
        </w:r>
        <w:r>
          <w:fldChar w:fldCharType="end"/>
        </w:r>
      </w:hyperlink>
    </w:p>
    <w:p>
      <w:pPr>
        <w:pStyle w:val="TOC1"/>
        <w:tabs>
          <w:tab w:val="right" w:leader="dot" w:pos="8306"/>
        </w:tabs>
      </w:pPr>
      <w:hyperlink w:anchor="_Toc31795" w:history="1">
        <w:r>
          <w:rPr>
            <w:rFonts w:ascii="仿宋" w:eastAsia="仿宋" w:hAnsi="仿宋" w:cs="仿宋" w:hint="eastAsia"/>
            <w:lang w:eastAsia="zh-CN"/>
          </w:rPr>
          <w:t>十三、知识产权管理与保护</w:t>
        </w:r>
        <w:r>
          <w:tab/>
        </w:r>
        <w:r>
          <w:fldChar w:fldCharType="begin"/>
        </w:r>
        <w:r>
          <w:instrText xml:space="preserve"> PAGEREF _Toc31795 \h </w:instrText>
        </w:r>
        <w:r>
          <w:fldChar w:fldCharType="separate"/>
        </w:r>
        <w:r>
          <w:t>56</w:t>
        </w:r>
        <w:r>
          <w:fldChar w:fldCharType="end"/>
        </w:r>
      </w:hyperlink>
    </w:p>
    <w:p>
      <w:pPr>
        <w:pStyle w:val="TOC2"/>
        <w:tabs>
          <w:tab w:val="right" w:leader="dot" w:pos="8306"/>
        </w:tabs>
      </w:pPr>
      <w:hyperlink w:anchor="_Toc877" w:history="1">
        <w:r>
          <w:rPr>
            <w:rFonts w:ascii="仿宋" w:eastAsia="仿宋" w:hAnsi="仿宋" w:cs="仿宋" w:hint="eastAsia"/>
            <w:lang w:eastAsia="zh-CN"/>
          </w:rPr>
          <w:t>(一)、知识产权管理体系建设</w:t>
        </w:r>
        <w:r>
          <w:tab/>
        </w:r>
        <w:r>
          <w:fldChar w:fldCharType="begin"/>
        </w:r>
        <w:r>
          <w:instrText xml:space="preserve"> PAGEREF _Toc877 \h </w:instrText>
        </w:r>
        <w:r>
          <w:fldChar w:fldCharType="separate"/>
        </w:r>
        <w:r>
          <w:t>56</w:t>
        </w:r>
        <w:r>
          <w:fldChar w:fldCharType="end"/>
        </w:r>
      </w:hyperlink>
    </w:p>
    <w:p>
      <w:pPr>
        <w:pStyle w:val="TOC2"/>
        <w:tabs>
          <w:tab w:val="right" w:leader="dot" w:pos="8306"/>
        </w:tabs>
      </w:pPr>
      <w:hyperlink w:anchor="_Toc32206" w:history="1">
        <w:r>
          <w:rPr>
            <w:rFonts w:ascii="仿宋" w:eastAsia="仿宋" w:hAnsi="仿宋" w:cs="仿宋" w:hint="eastAsia"/>
            <w:lang w:eastAsia="zh-CN"/>
          </w:rPr>
          <w:t>(二)、知识产权保护措施</w:t>
        </w:r>
        <w:r>
          <w:tab/>
        </w:r>
        <w:r>
          <w:fldChar w:fldCharType="begin"/>
        </w:r>
        <w:r>
          <w:instrText xml:space="preserve"> PAGEREF _Toc32206 \h </w:instrText>
        </w:r>
        <w:r>
          <w:fldChar w:fldCharType="separate"/>
        </w:r>
        <w:r>
          <w:t>57</w:t>
        </w:r>
        <w:r>
          <w:fldChar w:fldCharType="end"/>
        </w:r>
      </w:hyperlink>
    </w:p>
    <w:p>
      <w:pPr>
        <w:pStyle w:val="TOC1"/>
        <w:tabs>
          <w:tab w:val="right" w:leader="dot" w:pos="8306"/>
        </w:tabs>
      </w:pPr>
      <w:hyperlink w:anchor="_Toc1073" w:history="1">
        <w:r>
          <w:rPr>
            <w:rFonts w:ascii="仿宋" w:eastAsia="仿宋" w:hAnsi="仿宋" w:cs="仿宋" w:hint="eastAsia"/>
            <w:lang w:eastAsia="zh-CN"/>
          </w:rPr>
          <w:t>十四、产业协同与集群发展</w:t>
        </w:r>
        <w:r>
          <w:tab/>
        </w:r>
        <w:r>
          <w:fldChar w:fldCharType="begin"/>
        </w:r>
        <w:r>
          <w:instrText xml:space="preserve"> PAGEREF _Toc1073 \h </w:instrText>
        </w:r>
        <w:r>
          <w:fldChar w:fldCharType="separate"/>
        </w:r>
        <w:r>
          <w:t>58</w:t>
        </w:r>
        <w:r>
          <w:fldChar w:fldCharType="end"/>
        </w:r>
      </w:hyperlink>
    </w:p>
    <w:p>
      <w:pPr>
        <w:pStyle w:val="TOC2"/>
        <w:tabs>
          <w:tab w:val="right" w:leader="dot" w:pos="8306"/>
        </w:tabs>
      </w:pPr>
      <w:hyperlink w:anchor="_Toc24419" w:history="1">
        <w:r>
          <w:rPr>
            <w:rFonts w:ascii="仿宋" w:eastAsia="仿宋" w:hAnsi="仿宋" w:cs="仿宋" w:hint="eastAsia"/>
            <w:lang w:eastAsia="zh-CN"/>
          </w:rPr>
          <w:t>(一)、产业协同机制建设</w:t>
        </w:r>
        <w:r>
          <w:tab/>
        </w:r>
        <w:r>
          <w:fldChar w:fldCharType="begin"/>
        </w:r>
        <w:r>
          <w:instrText xml:space="preserve"> PAGEREF _Toc24419 \h </w:instrText>
        </w:r>
        <w:r>
          <w:fldChar w:fldCharType="separate"/>
        </w:r>
        <w:r>
          <w:t>58</w:t>
        </w:r>
        <w:r>
          <w:fldChar w:fldCharType="end"/>
        </w:r>
      </w:hyperlink>
    </w:p>
    <w:p>
      <w:pPr>
        <w:pStyle w:val="TOC2"/>
        <w:tabs>
          <w:tab w:val="right" w:leader="dot" w:pos="8306"/>
        </w:tabs>
      </w:pPr>
      <w:hyperlink w:anchor="_Toc21995" w:history="1">
        <w:r>
          <w:rPr>
            <w:rFonts w:ascii="仿宋" w:eastAsia="仿宋" w:hAnsi="仿宋" w:cs="仿宋" w:hint="eastAsia"/>
            <w:lang w:eastAsia="zh-CN"/>
          </w:rPr>
          <w:t>(二)、产业集群培育与发展</w:t>
        </w:r>
        <w:r>
          <w:tab/>
        </w:r>
        <w:r>
          <w:fldChar w:fldCharType="begin"/>
        </w:r>
        <w:r>
          <w:instrText xml:space="preserve"> PAGEREF _Toc21995 \h </w:instrText>
        </w:r>
        <w:r>
          <w:fldChar w:fldCharType="separate"/>
        </w:r>
        <w:r>
          <w:t>59</w:t>
        </w:r>
        <w:r>
          <w:fldChar w:fldCharType="end"/>
        </w:r>
      </w:hyperlink>
    </w:p>
    <w:p>
      <w:pPr>
        <w:pStyle w:val="TOC1"/>
        <w:tabs>
          <w:tab w:val="right" w:leader="dot" w:pos="8306"/>
        </w:tabs>
      </w:pPr>
      <w:hyperlink w:anchor="_Toc8295" w:history="1">
        <w:r>
          <w:rPr>
            <w:rFonts w:ascii="仿宋" w:eastAsia="仿宋" w:hAnsi="仿宋" w:cs="仿宋" w:hint="eastAsia"/>
            <w:lang w:eastAsia="zh-CN"/>
          </w:rPr>
          <w:t>十五、创新驱动与持续发展</w:t>
        </w:r>
        <w:r>
          <w:tab/>
        </w:r>
        <w:r>
          <w:fldChar w:fldCharType="begin"/>
        </w:r>
        <w:r>
          <w:instrText xml:space="preserve"> PAGEREF _Toc8295 \h </w:instrText>
        </w:r>
        <w:r>
          <w:fldChar w:fldCharType="separate"/>
        </w:r>
        <w:r>
          <w:t>60</w:t>
        </w:r>
        <w:r>
          <w:fldChar w:fldCharType="end"/>
        </w:r>
      </w:hyperlink>
    </w:p>
    <w:p>
      <w:pPr>
        <w:pStyle w:val="TOC2"/>
        <w:tabs>
          <w:tab w:val="right" w:leader="dot" w:pos="8306"/>
        </w:tabs>
      </w:pPr>
      <w:hyperlink w:anchor="_Toc9064" w:history="1">
        <w:r>
          <w:rPr>
            <w:rFonts w:ascii="仿宋" w:eastAsia="仿宋" w:hAnsi="仿宋" w:cs="仿宋" w:hint="eastAsia"/>
            <w:lang w:eastAsia="zh-CN"/>
          </w:rPr>
          <w:t>(一)、创新驱动战略实施</w:t>
        </w:r>
        <w:r>
          <w:tab/>
        </w:r>
        <w:r>
          <w:fldChar w:fldCharType="begin"/>
        </w:r>
        <w:r>
          <w:instrText xml:space="preserve"> PAGEREF _Toc9064 \h </w:instrText>
        </w:r>
        <w:r>
          <w:fldChar w:fldCharType="separate"/>
        </w:r>
        <w:r>
          <w:t>60</w:t>
        </w:r>
        <w:r>
          <w:fldChar w:fldCharType="end"/>
        </w:r>
      </w:hyperlink>
    </w:p>
    <w:p>
      <w:pPr>
        <w:pStyle w:val="TOC2"/>
        <w:tabs>
          <w:tab w:val="right" w:leader="dot" w:pos="8306"/>
        </w:tabs>
      </w:pPr>
      <w:hyperlink w:anchor="_Toc27892" w:history="1">
        <w:r>
          <w:rPr>
            <w:rFonts w:ascii="仿宋" w:eastAsia="仿宋" w:hAnsi="仿宋" w:cs="仿宋" w:hint="eastAsia"/>
            <w:lang w:eastAsia="zh-CN"/>
          </w:rPr>
          <w:t>(二)、持续发展路径探索</w:t>
        </w:r>
        <w:r>
          <w:tab/>
        </w:r>
        <w:r>
          <w:fldChar w:fldCharType="begin"/>
        </w:r>
        <w:r>
          <w:instrText xml:space="preserve"> PAGEREF _Toc27892 \h </w:instrText>
        </w:r>
        <w:r>
          <w:fldChar w:fldCharType="separate"/>
        </w:r>
        <w:r>
          <w:t>62</w:t>
        </w:r>
        <w:r>
          <w:fldChar w:fldCharType="end"/>
        </w:r>
      </w:hyperlink>
    </w:p>
    <w:p>
      <w:pPr>
        <w:pStyle w:val="TOC1"/>
        <w:tabs>
          <w:tab w:val="right" w:leader="dot" w:pos="8306"/>
        </w:tabs>
      </w:pPr>
      <w:hyperlink w:anchor="_Toc27347" w:history="1">
        <w:r>
          <w:rPr>
            <w:rFonts w:ascii="仿宋" w:eastAsia="仿宋" w:hAnsi="仿宋" w:cs="仿宋" w:hint="eastAsia"/>
            <w:lang w:eastAsia="zh-CN"/>
          </w:rPr>
          <w:t>十六、成果转化与推广应用</w:t>
        </w:r>
        <w:r>
          <w:tab/>
        </w:r>
        <w:r>
          <w:fldChar w:fldCharType="begin"/>
        </w:r>
        <w:r>
          <w:instrText xml:space="preserve"> PAGEREF _Toc27347 \h </w:instrText>
        </w:r>
        <w:r>
          <w:fldChar w:fldCharType="separate"/>
        </w:r>
        <w:r>
          <w:t>66</w:t>
        </w:r>
        <w:r>
          <w:fldChar w:fldCharType="end"/>
        </w:r>
      </w:hyperlink>
    </w:p>
    <w:p>
      <w:pPr>
        <w:pStyle w:val="TOC2"/>
        <w:tabs>
          <w:tab w:val="right" w:leader="dot" w:pos="8306"/>
        </w:tabs>
      </w:pPr>
      <w:hyperlink w:anchor="_Toc11036" w:history="1">
        <w:r>
          <w:rPr>
            <w:rFonts w:ascii="仿宋" w:eastAsia="仿宋" w:hAnsi="仿宋" w:cs="仿宋" w:hint="eastAsia"/>
            <w:lang w:eastAsia="zh-CN"/>
          </w:rPr>
          <w:t>(一)、成果转化策略制定</w:t>
        </w:r>
        <w:r>
          <w:tab/>
        </w:r>
        <w:r>
          <w:fldChar w:fldCharType="begin"/>
        </w:r>
        <w:r>
          <w:instrText xml:space="preserve"> PAGEREF _Toc11036 \h </w:instrText>
        </w:r>
        <w:r>
          <w:fldChar w:fldCharType="separate"/>
        </w:r>
        <w:r>
          <w:t>66</w:t>
        </w:r>
        <w:r>
          <w:fldChar w:fldCharType="end"/>
        </w:r>
      </w:hyperlink>
    </w:p>
    <w:p>
      <w:pPr>
        <w:pStyle w:val="TOC2"/>
        <w:tabs>
          <w:tab w:val="right" w:leader="dot" w:pos="8306"/>
        </w:tabs>
      </w:pPr>
      <w:hyperlink w:anchor="_Toc8260" w:history="1">
        <w:r>
          <w:rPr>
            <w:rFonts w:ascii="仿宋" w:eastAsia="仿宋" w:hAnsi="仿宋" w:cs="仿宋" w:hint="eastAsia"/>
            <w:lang w:eastAsia="zh-CN"/>
          </w:rPr>
          <w:t>(二)、成果推广应用方案</w:t>
        </w:r>
        <w:r>
          <w:tab/>
        </w:r>
        <w:r>
          <w:fldChar w:fldCharType="begin"/>
        </w:r>
        <w:r>
          <w:instrText xml:space="preserve"> PAGEREF _Toc8260 \h </w:instrText>
        </w:r>
        <w:r>
          <w:fldChar w:fldCharType="separate"/>
        </w:r>
        <w:r>
          <w:t>67</w:t>
        </w:r>
        <w:r>
          <w:fldChar w:fldCharType="end"/>
        </w:r>
      </w:hyperlink>
    </w:p>
    <w:p>
      <w:pPr>
        <w:pStyle w:val="TOC1"/>
        <w:tabs>
          <w:tab w:val="right" w:leader="dot" w:pos="8306"/>
        </w:tabs>
      </w:pPr>
      <w:hyperlink w:anchor="_Toc13242" w:history="1">
        <w:r>
          <w:rPr>
            <w:rFonts w:ascii="仿宋" w:eastAsia="仿宋" w:hAnsi="仿宋" w:cs="仿宋" w:hint="eastAsia"/>
            <w:lang w:eastAsia="zh-CN"/>
          </w:rPr>
          <w:t>十七、企业合规与伦理</w:t>
        </w:r>
        <w:r>
          <w:tab/>
        </w:r>
        <w:r>
          <w:fldChar w:fldCharType="begin"/>
        </w:r>
        <w:r>
          <w:instrText xml:space="preserve"> PAGEREF _Toc13242 \h </w:instrText>
        </w:r>
        <w:r>
          <w:fldChar w:fldCharType="separate"/>
        </w:r>
        <w:r>
          <w:t>69</w:t>
        </w:r>
        <w:r>
          <w:fldChar w:fldCharType="end"/>
        </w:r>
      </w:hyperlink>
    </w:p>
    <w:p>
      <w:pPr>
        <w:pStyle w:val="TOC2"/>
        <w:tabs>
          <w:tab w:val="right" w:leader="dot" w:pos="8306"/>
        </w:tabs>
      </w:pPr>
      <w:hyperlink w:anchor="_Toc8634" w:history="1">
        <w:r>
          <w:rPr>
            <w:rFonts w:ascii="仿宋" w:eastAsia="仿宋" w:hAnsi="仿宋" w:cs="仿宋" w:hint="eastAsia"/>
            <w:lang w:eastAsia="zh-CN"/>
          </w:rPr>
          <w:t>(一)、合规政策与程序</w:t>
        </w:r>
        <w:r>
          <w:tab/>
        </w:r>
        <w:r>
          <w:fldChar w:fldCharType="begin"/>
        </w:r>
        <w:r>
          <w:instrText xml:space="preserve"> PAGEREF _Toc8634 \h </w:instrText>
        </w:r>
        <w:r>
          <w:fldChar w:fldCharType="separate"/>
        </w:r>
        <w:r>
          <w:t>69</w:t>
        </w:r>
        <w:r>
          <w:fldChar w:fldCharType="end"/>
        </w:r>
      </w:hyperlink>
    </w:p>
    <w:p>
      <w:pPr>
        <w:pStyle w:val="TOC2"/>
        <w:tabs>
          <w:tab w:val="right" w:leader="dot" w:pos="8306"/>
        </w:tabs>
      </w:pPr>
      <w:hyperlink w:anchor="_Toc6909" w:history="1">
        <w:r>
          <w:rPr>
            <w:rFonts w:ascii="仿宋" w:eastAsia="仿宋" w:hAnsi="仿宋" w:cs="仿宋" w:hint="eastAsia"/>
            <w:lang w:eastAsia="zh-CN"/>
          </w:rPr>
          <w:t>(二)、伦理规范与培训</w:t>
        </w:r>
        <w:r>
          <w:tab/>
        </w:r>
        <w:r>
          <w:fldChar w:fldCharType="begin"/>
        </w:r>
        <w:r>
          <w:instrText xml:space="preserve"> PAGEREF _Toc6909 \h </w:instrText>
        </w:r>
        <w:r>
          <w:fldChar w:fldCharType="separate"/>
        </w:r>
        <w:r>
          <w:t>70</w:t>
        </w:r>
        <w:r>
          <w:fldChar w:fldCharType="end"/>
        </w:r>
      </w:hyperlink>
    </w:p>
    <w:p>
      <w:pPr>
        <w:pStyle w:val="TOC2"/>
        <w:tabs>
          <w:tab w:val="right" w:leader="dot" w:pos="8306"/>
        </w:tabs>
      </w:pPr>
      <w:hyperlink w:anchor="_Toc28701" w:history="1">
        <w:r>
          <w:rPr>
            <w:rFonts w:ascii="仿宋" w:eastAsia="仿宋" w:hAnsi="仿宋" w:cs="仿宋" w:hint="eastAsia"/>
            <w:lang w:eastAsia="zh-CN"/>
          </w:rPr>
          <w:t>(三)、合规风险评估</w:t>
        </w:r>
        <w:r>
          <w:tab/>
        </w:r>
        <w:r>
          <w:fldChar w:fldCharType="begin"/>
        </w:r>
        <w:r>
          <w:instrText xml:space="preserve"> PAGEREF _Toc28701 \h </w:instrText>
        </w:r>
        <w:r>
          <w:fldChar w:fldCharType="separate"/>
        </w:r>
        <w:r>
          <w:t>71</w:t>
        </w:r>
        <w:r>
          <w:fldChar w:fldCharType="end"/>
        </w:r>
      </w:hyperlink>
    </w:p>
    <w:p>
      <w:pPr>
        <w:pStyle w:val="TOC2"/>
        <w:tabs>
          <w:tab w:val="right" w:leader="dot" w:pos="8306"/>
        </w:tabs>
      </w:pPr>
      <w:hyperlink w:anchor="_Toc19958" w:history="1">
        <w:r>
          <w:rPr>
            <w:rFonts w:ascii="仿宋" w:eastAsia="仿宋" w:hAnsi="仿宋" w:cs="仿宋" w:hint="eastAsia"/>
            <w:lang w:eastAsia="zh-CN"/>
          </w:rPr>
          <w:t>(四)、合规监督与执行</w:t>
        </w:r>
        <w:r>
          <w:tab/>
        </w:r>
        <w:r>
          <w:fldChar w:fldCharType="begin"/>
        </w:r>
        <w:r>
          <w:instrText xml:space="preserve"> PAGEREF _Toc19958 \h </w:instrText>
        </w:r>
        <w:r>
          <w:fldChar w:fldCharType="separate"/>
        </w:r>
        <w:r>
          <w:t>72</w:t>
        </w:r>
        <w:r>
          <w:fldChar w:fldCharType="end"/>
        </w:r>
      </w:hyperlink>
    </w:p>
    <w:p>
      <w:pPr>
        <w:pStyle w:val="TOC1"/>
        <w:tabs>
          <w:tab w:val="right" w:leader="dot" w:pos="8306"/>
        </w:tabs>
      </w:pPr>
      <w:hyperlink w:anchor="_Toc31981" w:history="1">
        <w:r>
          <w:rPr>
            <w:rFonts w:ascii="仿宋" w:eastAsia="仿宋" w:hAnsi="仿宋" w:cs="仿宋" w:hint="eastAsia"/>
            <w:lang w:eastAsia="zh-CN"/>
          </w:rPr>
          <w:t>十八、人力资源管理与开发</w:t>
        </w:r>
        <w:r>
          <w:tab/>
        </w:r>
        <w:r>
          <w:fldChar w:fldCharType="begin"/>
        </w:r>
        <w:r>
          <w:instrText xml:space="preserve"> PAGEREF _Toc31981 \h </w:instrText>
        </w:r>
        <w:r>
          <w:fldChar w:fldCharType="separate"/>
        </w:r>
        <w:r>
          <w:t>73</w:t>
        </w:r>
        <w:r>
          <w:fldChar w:fldCharType="end"/>
        </w:r>
      </w:hyperlink>
    </w:p>
    <w:p>
      <w:pPr>
        <w:pStyle w:val="TOC2"/>
        <w:tabs>
          <w:tab w:val="right" w:leader="dot" w:pos="8306"/>
        </w:tabs>
      </w:pPr>
      <w:hyperlink w:anchor="_Toc13812" w:history="1">
        <w:r>
          <w:rPr>
            <w:rFonts w:ascii="仿宋" w:eastAsia="仿宋" w:hAnsi="仿宋" w:cs="仿宋" w:hint="eastAsia"/>
            <w:lang w:eastAsia="zh-CN"/>
          </w:rPr>
          <w:t>(一)、人力资源规划</w:t>
        </w:r>
        <w:r>
          <w:tab/>
        </w:r>
        <w:r>
          <w:fldChar w:fldCharType="begin"/>
        </w:r>
        <w:r>
          <w:instrText xml:space="preserve"> PAGEREF _Toc13812 \h </w:instrText>
        </w:r>
        <w:r>
          <w:fldChar w:fldCharType="separate"/>
        </w:r>
        <w:r>
          <w:t>73</w:t>
        </w:r>
        <w:r>
          <w:fldChar w:fldCharType="end"/>
        </w:r>
      </w:hyperlink>
    </w:p>
    <w:p>
      <w:pPr>
        <w:pStyle w:val="TOC2"/>
        <w:tabs>
          <w:tab w:val="right" w:leader="dot" w:pos="8306"/>
        </w:tabs>
      </w:pPr>
      <w:hyperlink w:anchor="_Toc6858" w:history="1">
        <w:r>
          <w:rPr>
            <w:rFonts w:ascii="仿宋" w:eastAsia="仿宋" w:hAnsi="仿宋" w:cs="仿宋" w:hint="eastAsia"/>
            <w:lang w:eastAsia="zh-CN"/>
          </w:rPr>
          <w:t>(二)、人力资源开发与培训</w:t>
        </w:r>
        <w:r>
          <w:tab/>
        </w:r>
        <w:r>
          <w:fldChar w:fldCharType="begin"/>
        </w:r>
        <w:r>
          <w:instrText xml:space="preserve"> PAGEREF _Toc6858 \h </w:instrText>
        </w:r>
        <w:r>
          <w:fldChar w:fldCharType="separate"/>
        </w:r>
        <w:r>
          <w:t>75</w:t>
        </w:r>
        <w:r>
          <w:fldChar w:fldCharType="end"/>
        </w:r>
      </w:hyperlink>
    </w:p>
    <w:p>
      <w:pPr>
        <w:pStyle w:val="TOC1"/>
        <w:tabs>
          <w:tab w:val="right" w:leader="dot" w:pos="8306"/>
        </w:tabs>
      </w:pPr>
      <w:hyperlink w:anchor="_Toc22393" w:history="1">
        <w:r>
          <w:rPr>
            <w:rFonts w:ascii="仿宋" w:eastAsia="仿宋" w:hAnsi="仿宋" w:cs="仿宋" w:hint="eastAsia"/>
            <w:lang w:eastAsia="zh-CN"/>
          </w:rPr>
          <w:t>十九、质量管理与控制</w:t>
        </w:r>
        <w:r>
          <w:tab/>
        </w:r>
        <w:r>
          <w:fldChar w:fldCharType="begin"/>
        </w:r>
        <w:r>
          <w:instrText xml:space="preserve"> PAGEREF _Toc22393 \h </w:instrText>
        </w:r>
        <w:r>
          <w:fldChar w:fldCharType="separate"/>
        </w:r>
        <w:r>
          <w:t>77</w:t>
        </w:r>
        <w:r>
          <w:fldChar w:fldCharType="end"/>
        </w:r>
      </w:hyperlink>
    </w:p>
    <w:p>
      <w:pPr>
        <w:pStyle w:val="TOC2"/>
        <w:tabs>
          <w:tab w:val="right" w:leader="dot" w:pos="8306"/>
        </w:tabs>
      </w:pPr>
      <w:hyperlink w:anchor="_Toc20229" w:history="1">
        <w:r>
          <w:rPr>
            <w:rFonts w:ascii="仿宋" w:eastAsia="仿宋" w:hAnsi="仿宋" w:cs="仿宋" w:hint="eastAsia"/>
            <w:lang w:eastAsia="zh-CN"/>
          </w:rPr>
          <w:t>(一)、质量管理体系建设</w:t>
        </w:r>
        <w:r>
          <w:tab/>
        </w:r>
        <w:r>
          <w:fldChar w:fldCharType="begin"/>
        </w:r>
        <w:r>
          <w:instrText xml:space="preserve"> PAGEREF _Toc20229 \h </w:instrText>
        </w:r>
        <w:r>
          <w:fldChar w:fldCharType="separate"/>
        </w:r>
        <w:r>
          <w:t>77</w:t>
        </w:r>
        <w:r>
          <w:fldChar w:fldCharType="end"/>
        </w:r>
      </w:hyperlink>
    </w:p>
    <w:p>
      <w:pPr>
        <w:pStyle w:val="TOC2"/>
        <w:tabs>
          <w:tab w:val="right" w:leader="dot" w:pos="8306"/>
        </w:tabs>
      </w:pPr>
      <w:hyperlink w:anchor="_Toc20997" w:history="1">
        <w:r>
          <w:rPr>
            <w:rFonts w:ascii="仿宋" w:eastAsia="仿宋" w:hAnsi="仿宋" w:cs="仿宋" w:hint="eastAsia"/>
            <w:lang w:eastAsia="zh-CN"/>
          </w:rPr>
          <w:t>(二)、质量控制措施</w:t>
        </w:r>
        <w:r>
          <w:tab/>
        </w:r>
        <w:r>
          <w:fldChar w:fldCharType="begin"/>
        </w:r>
        <w:r>
          <w:instrText xml:space="preserve"> PAGEREF _Toc20997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0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04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471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01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58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500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一、全媒体项目的技术资源开发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全媒体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二、全媒体项目的人力资源管理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全媒体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三、全媒体项目的资金资源筹措与优化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全媒体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507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全媒体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全媒体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全媒体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219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全媒体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全媒体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智能技术的应用：全媒体项目将利用智能技术，如物联网（IoT）和大数据分析，来监控和优化资源使用。通过实时数据分析，项目可以更有效地管理能源消耗、减少原材料浪费，并提高生产过程的整体效率。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0067"/>
      <w:r>
        <w:rPr>
          <w:rFonts w:ascii="仿宋" w:eastAsia="仿宋" w:hAnsi="仿宋" w:cs="仿宋" w:hint="eastAsia"/>
          <w:sz w:val="28"/>
          <w:lang w:eastAsia="zh-CN"/>
        </w:rPr>
        <w:t>三、全媒体项目概论</w:t>
      </w:r>
      <w:bookmarkEnd w:id="10"/>
    </w:p>
    <w:p>
      <w:pPr>
        <w:pStyle w:val="Heading2"/>
        <w:rPr>
          <w:rFonts w:ascii="仿宋" w:eastAsia="仿宋" w:hAnsi="仿宋" w:cs="仿宋" w:hint="eastAsia"/>
          <w:lang w:eastAsia="zh-CN"/>
        </w:rPr>
      </w:pPr>
      <w:bookmarkStart w:id="11" w:name="_Toc19593"/>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全媒体项目的申报单位是“XXX实业发展公司”，这是一家在其所处行业内备受尊敬的企业。公司自成立以来，通过其在全媒体项目中表现出的创新精神和卓越执行力，在市场上赢得了显著的地位。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该公司的法定代表人秦XX，在全媒体项目及其他多个行业领域中都有着显著的贡献。秦XX以其出色的领导才能和敏锐的商业洞察力，带领公司在全媒体项目等多个领域实现了持续的成长和成功。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全媒体项目的重要合作伙伴。公司专注于[行业名称]领域，以创新作为驱动力，不断推动技术进步和市场扩张。在全媒体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全媒体项目中展现了强劲的增长和稳定的财务表现。公司通过有效的策略，在全媒体项目中扩大了其市场份额并增强了盈利能力。同时，公司积极承担社会责任，参与各类社会公益项目，增强了其在全媒体项目中的品牌形象和社会影响力。</w:t>
      </w:r>
    </w:p>
    <w:p>
      <w:pPr>
        <w:pStyle w:val="Heading2"/>
        <w:ind w:firstLine="560" w:firstLineChars="200"/>
        <w:rPr>
          <w:rFonts w:ascii="仿宋" w:eastAsia="仿宋" w:hAnsi="仿宋" w:cs="仿宋" w:hint="eastAsia"/>
          <w:sz w:val="28"/>
          <w:lang w:eastAsia="zh-CN"/>
        </w:rPr>
      </w:pPr>
      <w:bookmarkStart w:id="12" w:name="_Toc20269"/>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https://d.book118.com/615312104112011102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全媒体项目建设方案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全媒体项目建设方案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全媒体项目建设方案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全媒体项目建设方案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全媒体项目建设方案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全媒体项目建设方案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全媒体项目建设方案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全媒体项目建设方案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全媒体项目建设方案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全媒体项目建设方案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全媒体项目建设方案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全媒体项目建设方案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F9782B"/>
    <w:rsid w:val="75F978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5312104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2024-01-12T13:04:00Z</dcterms:created>
  <dcterms:modified xsi:type="dcterms:W3CDTF">2024-01-12T13:05:12Z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53A4360C00FE47C2BFA39C40B75E7ACA_11</vt:lpwstr>
  </property>
  <property fmtid="{D5CDD505-2E9C-101B-9397-08002B2CF9AE}" pid="3" name="KSOProductBuildVer">
    <vt:lpwstr>2052-12.1.0.16120</vt:lpwstr>
  </property>
</Properties>
</file>